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D" w:rsidRDefault="003B532E" w:rsidP="003B532E">
      <w:pPr>
        <w:jc w:val="center"/>
      </w:pPr>
      <w:r>
        <w:t>Балансовые активы</w:t>
      </w:r>
      <w:r w:rsidR="00754850">
        <w:t xml:space="preserve"> (город)</w:t>
      </w:r>
      <w:bookmarkStart w:id="0" w:name="_GoBack"/>
      <w:bookmarkEnd w:id="0"/>
    </w:p>
    <w:p w:rsidR="00CF3D90" w:rsidRDefault="00CF3D90" w:rsidP="00CF3D90">
      <w:pPr>
        <w:jc w:val="right"/>
      </w:pPr>
      <w:r>
        <w:t>Тыс. руб</w:t>
      </w:r>
      <w:r w:rsidR="003366EC">
        <w:t>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532E" w:rsidTr="003B532E">
        <w:tc>
          <w:tcPr>
            <w:tcW w:w="2392" w:type="dxa"/>
          </w:tcPr>
          <w:p w:rsidR="003B532E" w:rsidRDefault="003B532E" w:rsidP="003B532E">
            <w:pPr>
              <w:jc w:val="center"/>
            </w:pPr>
          </w:p>
        </w:tc>
        <w:tc>
          <w:tcPr>
            <w:tcW w:w="2393" w:type="dxa"/>
          </w:tcPr>
          <w:p w:rsidR="003B532E" w:rsidRDefault="00CF3D90" w:rsidP="003366EC">
            <w:pPr>
              <w:jc w:val="center"/>
            </w:pPr>
            <w:r>
              <w:t xml:space="preserve">На </w:t>
            </w:r>
            <w:r w:rsidR="003366EC">
              <w:t>0</w:t>
            </w:r>
            <w:r>
              <w:t>1.01.201</w:t>
            </w:r>
            <w:r w:rsidR="003366EC">
              <w:t>8</w:t>
            </w:r>
          </w:p>
        </w:tc>
        <w:tc>
          <w:tcPr>
            <w:tcW w:w="2393" w:type="dxa"/>
          </w:tcPr>
          <w:p w:rsidR="003B532E" w:rsidRDefault="00CF3D90" w:rsidP="003366EC">
            <w:pPr>
              <w:jc w:val="center"/>
            </w:pPr>
            <w:r>
              <w:t>На 01.01.20</w:t>
            </w:r>
            <w:r w:rsidR="003366EC">
              <w:t>19</w:t>
            </w:r>
          </w:p>
        </w:tc>
        <w:tc>
          <w:tcPr>
            <w:tcW w:w="2393" w:type="dxa"/>
          </w:tcPr>
          <w:p w:rsidR="003B532E" w:rsidRDefault="00CF3D90" w:rsidP="003B532E">
            <w:pPr>
              <w:jc w:val="center"/>
            </w:pPr>
            <w:r w:rsidRPr="00CF3D90">
              <w:t>увеличение, уменьшение расходов к аналогичному периоду</w:t>
            </w:r>
          </w:p>
        </w:tc>
      </w:tr>
      <w:tr w:rsidR="003B532E" w:rsidTr="003B532E">
        <w:tc>
          <w:tcPr>
            <w:tcW w:w="2392" w:type="dxa"/>
          </w:tcPr>
          <w:p w:rsidR="003B532E" w:rsidRDefault="003B532E" w:rsidP="003B532E">
            <w:pPr>
              <w:jc w:val="center"/>
            </w:pPr>
            <w:r w:rsidRPr="003B532E">
              <w:t>Основные</w:t>
            </w:r>
            <w:r w:rsidR="003366EC">
              <w:t xml:space="preserve"> средства (балансовая стоимость)</w:t>
            </w:r>
          </w:p>
        </w:tc>
        <w:tc>
          <w:tcPr>
            <w:tcW w:w="2393" w:type="dxa"/>
          </w:tcPr>
          <w:p w:rsidR="003B532E" w:rsidRDefault="00B102A6" w:rsidP="003B532E">
            <w:pPr>
              <w:jc w:val="center"/>
            </w:pPr>
            <w:r>
              <w:t>215</w:t>
            </w:r>
          </w:p>
        </w:tc>
        <w:tc>
          <w:tcPr>
            <w:tcW w:w="2393" w:type="dxa"/>
          </w:tcPr>
          <w:p w:rsidR="003B532E" w:rsidRDefault="00B102A6" w:rsidP="003B532E">
            <w:pPr>
              <w:jc w:val="center"/>
            </w:pPr>
            <w:r>
              <w:t>215</w:t>
            </w:r>
          </w:p>
        </w:tc>
        <w:tc>
          <w:tcPr>
            <w:tcW w:w="2393" w:type="dxa"/>
          </w:tcPr>
          <w:p w:rsidR="003B532E" w:rsidRDefault="003366EC" w:rsidP="003B532E">
            <w:pPr>
              <w:jc w:val="center"/>
            </w:pPr>
            <w:r>
              <w:t>-</w:t>
            </w:r>
          </w:p>
        </w:tc>
      </w:tr>
      <w:tr w:rsidR="003366EC" w:rsidTr="003366EC">
        <w:trPr>
          <w:trHeight w:val="470"/>
        </w:trPr>
        <w:tc>
          <w:tcPr>
            <w:tcW w:w="2392" w:type="dxa"/>
          </w:tcPr>
          <w:p w:rsidR="003366EC" w:rsidRPr="003B532E" w:rsidRDefault="003366EC" w:rsidP="003B532E">
            <w:pPr>
              <w:jc w:val="center"/>
            </w:pPr>
            <w:r>
              <w:t>Материальные запасы</w:t>
            </w:r>
          </w:p>
        </w:tc>
        <w:tc>
          <w:tcPr>
            <w:tcW w:w="2393" w:type="dxa"/>
          </w:tcPr>
          <w:p w:rsidR="003366EC" w:rsidRDefault="00B102A6" w:rsidP="003B532E">
            <w:pPr>
              <w:jc w:val="center"/>
            </w:pPr>
            <w:r>
              <w:t>37</w:t>
            </w:r>
          </w:p>
        </w:tc>
        <w:tc>
          <w:tcPr>
            <w:tcW w:w="2393" w:type="dxa"/>
          </w:tcPr>
          <w:p w:rsidR="003366EC" w:rsidRDefault="00B102A6" w:rsidP="003B532E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3366EC" w:rsidRDefault="003366EC" w:rsidP="00B102A6">
            <w:pPr>
              <w:jc w:val="center"/>
            </w:pPr>
            <w:r>
              <w:t>-</w:t>
            </w:r>
            <w:r w:rsidR="00B102A6">
              <w:t>32</w:t>
            </w:r>
          </w:p>
        </w:tc>
      </w:tr>
    </w:tbl>
    <w:p w:rsidR="003B532E" w:rsidRDefault="003B532E" w:rsidP="003B532E">
      <w:pPr>
        <w:jc w:val="center"/>
      </w:pPr>
    </w:p>
    <w:p w:rsidR="008D152B" w:rsidRDefault="008D152B" w:rsidP="003B532E">
      <w:pPr>
        <w:jc w:val="center"/>
      </w:pPr>
    </w:p>
    <w:p w:rsidR="008D152B" w:rsidRDefault="008D152B" w:rsidP="003B532E">
      <w:pPr>
        <w:jc w:val="center"/>
      </w:pPr>
    </w:p>
    <w:sectPr w:rsidR="008D152B" w:rsidSect="0048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532E"/>
    <w:rsid w:val="003366EC"/>
    <w:rsid w:val="003B532E"/>
    <w:rsid w:val="0048717D"/>
    <w:rsid w:val="00754850"/>
    <w:rsid w:val="008D152B"/>
    <w:rsid w:val="00B102A6"/>
    <w:rsid w:val="00C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</cp:lastModifiedBy>
  <cp:revision>6</cp:revision>
  <dcterms:created xsi:type="dcterms:W3CDTF">2019-04-08T09:25:00Z</dcterms:created>
  <dcterms:modified xsi:type="dcterms:W3CDTF">2019-12-30T10:13:00Z</dcterms:modified>
</cp:coreProperties>
</file>