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19" w:rsidRDefault="00064219">
      <w:pPr>
        <w:pStyle w:val="ConsPlusTitlePage"/>
      </w:pPr>
      <w:r>
        <w:t xml:space="preserve">Документ предоставлен </w:t>
      </w:r>
      <w:hyperlink r:id="rId5">
        <w:r>
          <w:rPr>
            <w:color w:val="0000FF"/>
          </w:rPr>
          <w:t>КонсультантПлюс</w:t>
        </w:r>
      </w:hyperlink>
      <w:r>
        <w:br/>
      </w:r>
    </w:p>
    <w:p w:rsidR="00064219" w:rsidRDefault="00064219">
      <w:pPr>
        <w:pStyle w:val="ConsPlusNormal"/>
        <w:jc w:val="both"/>
        <w:outlineLvl w:val="0"/>
      </w:pPr>
    </w:p>
    <w:p w:rsidR="00064219" w:rsidRDefault="00064219">
      <w:pPr>
        <w:pStyle w:val="ConsPlusTitle"/>
        <w:jc w:val="center"/>
        <w:outlineLvl w:val="0"/>
      </w:pPr>
      <w:r>
        <w:t>АДМИНИСТРАЦИЯ ГОРОДА ПСКОВА</w:t>
      </w:r>
    </w:p>
    <w:p w:rsidR="00064219" w:rsidRDefault="00064219">
      <w:pPr>
        <w:pStyle w:val="ConsPlusTitle"/>
        <w:jc w:val="both"/>
      </w:pPr>
    </w:p>
    <w:p w:rsidR="00064219" w:rsidRDefault="00064219">
      <w:pPr>
        <w:pStyle w:val="ConsPlusTitle"/>
        <w:jc w:val="center"/>
      </w:pPr>
      <w:r>
        <w:t>ПОСТАНОВЛЕНИЕ</w:t>
      </w:r>
    </w:p>
    <w:p w:rsidR="00064219" w:rsidRDefault="00064219">
      <w:pPr>
        <w:pStyle w:val="ConsPlusTitle"/>
        <w:jc w:val="center"/>
      </w:pPr>
      <w:r>
        <w:t>от 1 ноября 2021 г. N 1607</w:t>
      </w:r>
    </w:p>
    <w:p w:rsidR="00064219" w:rsidRDefault="00064219">
      <w:pPr>
        <w:pStyle w:val="ConsPlusTitle"/>
        <w:jc w:val="both"/>
      </w:pPr>
    </w:p>
    <w:p w:rsidR="00064219" w:rsidRDefault="00064219">
      <w:pPr>
        <w:pStyle w:val="ConsPlusTitle"/>
        <w:jc w:val="center"/>
      </w:pPr>
      <w:r>
        <w:t>ОБ УТВЕРЖДЕНИИ МУНИЦИПАЛЬНОЙ ПРОГРАММЫ "ЗАЩИТА НАСЕЛЕНИЯ</w:t>
      </w:r>
    </w:p>
    <w:p w:rsidR="00064219" w:rsidRDefault="00064219">
      <w:pPr>
        <w:pStyle w:val="ConsPlusTitle"/>
        <w:jc w:val="center"/>
      </w:pPr>
      <w:r>
        <w:t>И ТЕРРИТОРИИ МУНИЦИПАЛЬНОГО ОБРАЗОВАНИЯ "ГОРОД ПСКОВ"</w:t>
      </w:r>
    </w:p>
    <w:p w:rsidR="00064219" w:rsidRDefault="00064219">
      <w:pPr>
        <w:pStyle w:val="ConsPlusTitle"/>
        <w:jc w:val="center"/>
      </w:pPr>
      <w:r>
        <w:t>ОТ ЧРЕЗВЫЧАЙНЫХ СИТУАЦИЙ И ТЕРРОРИСТИЧЕСКИХ УГРОЗ,</w:t>
      </w:r>
    </w:p>
    <w:p w:rsidR="00064219" w:rsidRDefault="00064219">
      <w:pPr>
        <w:pStyle w:val="ConsPlusTitle"/>
        <w:jc w:val="center"/>
      </w:pPr>
      <w:r>
        <w:t>ОБЕСПЕЧЕНИЕ ПОЖАРНОЙ БЕЗОПАСНОСТИ И БЕЗОПАСНОСТИ ЛЮДЕЙ</w:t>
      </w:r>
    </w:p>
    <w:p w:rsidR="00064219" w:rsidRDefault="00064219">
      <w:pPr>
        <w:pStyle w:val="ConsPlusTitle"/>
        <w:jc w:val="center"/>
      </w:pPr>
      <w:r>
        <w:t>НА ВОДНЫХ ОБЪЕКТАХ"</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6">
              <w:r>
                <w:rPr>
                  <w:color w:val="0000FF"/>
                </w:rPr>
                <w:t>N 299</w:t>
              </w:r>
            </w:hyperlink>
            <w:r>
              <w:rPr>
                <w:color w:val="392C69"/>
              </w:rPr>
              <w:t xml:space="preserve">, от 22.09.2022 </w:t>
            </w:r>
            <w:hyperlink r:id="rId7">
              <w:r>
                <w:rPr>
                  <w:color w:val="0000FF"/>
                </w:rPr>
                <w:t>N 1723</w:t>
              </w:r>
            </w:hyperlink>
            <w:r>
              <w:rPr>
                <w:color w:val="392C69"/>
              </w:rPr>
              <w:t xml:space="preserve">, от 02.12.2022 </w:t>
            </w:r>
            <w:hyperlink r:id="rId8">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Normal"/>
        <w:ind w:firstLine="540"/>
        <w:jc w:val="both"/>
      </w:pPr>
      <w:proofErr w:type="gramStart"/>
      <w:r>
        <w:t xml:space="preserve">В соответствии со </w:t>
      </w:r>
      <w:hyperlink r:id="rId9">
        <w:r>
          <w:rPr>
            <w:color w:val="0000FF"/>
          </w:rPr>
          <w:t>статьей 179</w:t>
        </w:r>
      </w:hyperlink>
      <w:r>
        <w:t xml:space="preserve"> Бюджетного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3">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064219" w:rsidRDefault="00064219">
      <w:pPr>
        <w:pStyle w:val="ConsPlusNormal"/>
        <w:spacing w:before="200"/>
        <w:ind w:firstLine="540"/>
        <w:jc w:val="both"/>
      </w:pPr>
      <w:r>
        <w:t xml:space="preserve">1. Утвердить муниципальную </w:t>
      </w:r>
      <w:hyperlink w:anchor="P7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приложению к настоящему постановлению.</w:t>
      </w:r>
    </w:p>
    <w:p w:rsidR="00064219" w:rsidRDefault="00064219">
      <w:pPr>
        <w:pStyle w:val="ConsPlusNormal"/>
        <w:spacing w:before="200"/>
        <w:ind w:firstLine="540"/>
        <w:jc w:val="both"/>
      </w:pPr>
      <w:r>
        <w:t xml:space="preserve">2. Объемы финансирования </w:t>
      </w:r>
      <w:hyperlink w:anchor="P7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064219" w:rsidRDefault="00064219">
      <w:pPr>
        <w:pStyle w:val="ConsPlusNormal"/>
        <w:spacing w:before="200"/>
        <w:ind w:firstLine="540"/>
        <w:jc w:val="both"/>
      </w:pPr>
      <w:r>
        <w:t>3. Признать утратившими силу:</w:t>
      </w:r>
    </w:p>
    <w:p w:rsidR="00064219" w:rsidRDefault="00064219">
      <w:pPr>
        <w:pStyle w:val="ConsPlusNormal"/>
        <w:spacing w:before="200"/>
        <w:ind w:firstLine="540"/>
        <w:jc w:val="both"/>
      </w:pPr>
      <w:hyperlink r:id="rId16">
        <w:r>
          <w:rPr>
            <w:color w:val="0000FF"/>
          </w:rPr>
          <w:t>постановление</w:t>
        </w:r>
      </w:hyperlink>
      <w:r>
        <w:t xml:space="preserve">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064219" w:rsidRDefault="00064219">
      <w:pPr>
        <w:pStyle w:val="ConsPlusNormal"/>
        <w:spacing w:before="200"/>
        <w:ind w:firstLine="540"/>
        <w:jc w:val="both"/>
      </w:pPr>
      <w:hyperlink r:id="rId17">
        <w:proofErr w:type="gramStart"/>
        <w:r>
          <w:rPr>
            <w:color w:val="0000FF"/>
          </w:rPr>
          <w:t>постановление</w:t>
        </w:r>
      </w:hyperlink>
      <w:r>
        <w:t xml:space="preserve"> Администрации города Пскова от 09 июня 2015 г. N 1254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18">
        <w:proofErr w:type="gramStart"/>
        <w:r>
          <w:rPr>
            <w:color w:val="0000FF"/>
          </w:rPr>
          <w:t>постановление</w:t>
        </w:r>
      </w:hyperlink>
      <w:r>
        <w:t xml:space="preserve"> Администрации города Пскова от 16 июля 2015 г. N 1542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19">
        <w:proofErr w:type="gramStart"/>
        <w:r>
          <w:rPr>
            <w:color w:val="0000FF"/>
          </w:rPr>
          <w:t>постановление</w:t>
        </w:r>
      </w:hyperlink>
      <w:r>
        <w:t xml:space="preserve"> Администрации города Пскова от 28 сентября 2015 г. N 2023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0">
        <w:proofErr w:type="gramStart"/>
        <w:r>
          <w:rPr>
            <w:color w:val="0000FF"/>
          </w:rPr>
          <w:t>постановление</w:t>
        </w:r>
      </w:hyperlink>
      <w:r>
        <w:t xml:space="preserve"> Администрации города Пскова от 01 декабря 2015 г. N 2503 "О внесении </w:t>
      </w:r>
      <w:r>
        <w:lastRenderedPageBreak/>
        <w:t>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1">
        <w:proofErr w:type="gramStart"/>
        <w:r>
          <w:rPr>
            <w:color w:val="0000FF"/>
          </w:rPr>
          <w:t>постановление</w:t>
        </w:r>
      </w:hyperlink>
      <w:r>
        <w:t xml:space="preserve"> Администрации города Пскова от 25 января 2016 г. N 42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2">
        <w:proofErr w:type="gramStart"/>
        <w:r>
          <w:rPr>
            <w:color w:val="0000FF"/>
          </w:rPr>
          <w:t>постановление</w:t>
        </w:r>
      </w:hyperlink>
      <w:r>
        <w:t xml:space="preserve"> Администрации города Пскова от 09 марта 2016 г. N 213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3">
        <w:proofErr w:type="gramStart"/>
        <w:r>
          <w:rPr>
            <w:color w:val="0000FF"/>
          </w:rPr>
          <w:t>постановление</w:t>
        </w:r>
      </w:hyperlink>
      <w:r>
        <w:t xml:space="preserve"> Администрации города Пскова от 09 марта 2016 г. N 214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4">
        <w:proofErr w:type="gramStart"/>
        <w:r>
          <w:rPr>
            <w:color w:val="0000FF"/>
          </w:rPr>
          <w:t>постановление</w:t>
        </w:r>
      </w:hyperlink>
      <w:r>
        <w:t xml:space="preserve"> Администрации города Пскова от 30 марта 2016 г. N 342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5">
        <w:proofErr w:type="gramStart"/>
        <w:r>
          <w:rPr>
            <w:color w:val="0000FF"/>
          </w:rPr>
          <w:t>постановление</w:t>
        </w:r>
      </w:hyperlink>
      <w:r>
        <w:t xml:space="preserve"> Администрации города Пскова от 15 апреля 2016 г. N 456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6">
        <w:proofErr w:type="gramStart"/>
        <w:r>
          <w:rPr>
            <w:color w:val="0000FF"/>
          </w:rPr>
          <w:t>постановление</w:t>
        </w:r>
      </w:hyperlink>
      <w:r>
        <w:t xml:space="preserve"> Администрации города Пскова от 31 мая 2016 г. N 689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7">
        <w:proofErr w:type="gramStart"/>
        <w:r>
          <w:rPr>
            <w:color w:val="0000FF"/>
          </w:rPr>
          <w:t>постановление</w:t>
        </w:r>
      </w:hyperlink>
      <w:r>
        <w:t xml:space="preserve"> Администрации города Пскова от 12 сентября 2016 г. N 1109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8">
        <w:proofErr w:type="gramStart"/>
        <w:r>
          <w:rPr>
            <w:color w:val="0000FF"/>
          </w:rPr>
          <w:t>постановление</w:t>
        </w:r>
      </w:hyperlink>
      <w:r>
        <w:t xml:space="preserve"> Администрации города Пскова от 18 ноября 2016 г. N 1498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29">
        <w:proofErr w:type="gramStart"/>
        <w:r>
          <w:rPr>
            <w:color w:val="0000FF"/>
          </w:rPr>
          <w:t>постановление</w:t>
        </w:r>
      </w:hyperlink>
      <w:r>
        <w:t xml:space="preserve"> Администрации города Пскова от 29 ноября 2016 г. N 1539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0">
        <w:proofErr w:type="gramStart"/>
        <w:r>
          <w:rPr>
            <w:color w:val="0000FF"/>
          </w:rPr>
          <w:t>постановление</w:t>
        </w:r>
      </w:hyperlink>
      <w:r>
        <w:t xml:space="preserve"> Администрации города Пскова от 03 февраля 2017 г. N 123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1">
        <w:proofErr w:type="gramStart"/>
        <w:r>
          <w:rPr>
            <w:color w:val="0000FF"/>
          </w:rPr>
          <w:t>постановление</w:t>
        </w:r>
      </w:hyperlink>
      <w:r>
        <w:t xml:space="preserve"> Администрации города Пскова от 15 марта 2017 г. N 272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2">
        <w:proofErr w:type="gramStart"/>
        <w:r>
          <w:rPr>
            <w:color w:val="0000FF"/>
          </w:rPr>
          <w:t>постановление</w:t>
        </w:r>
      </w:hyperlink>
      <w:r>
        <w:t xml:space="preserve"> Администрации города Пскова от 30 марта 2017 г. N 356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3">
        <w:proofErr w:type="gramStart"/>
        <w:r>
          <w:rPr>
            <w:color w:val="0000FF"/>
          </w:rPr>
          <w:t>постановление</w:t>
        </w:r>
      </w:hyperlink>
      <w:r>
        <w:t xml:space="preserve"> Администрации города Пскова от 09 июня 2017 г. N 878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4">
        <w:proofErr w:type="gramStart"/>
        <w:r>
          <w:rPr>
            <w:color w:val="0000FF"/>
          </w:rPr>
          <w:t>постановление</w:t>
        </w:r>
      </w:hyperlink>
      <w:r>
        <w:t xml:space="preserve"> Администрации города Пскова от 11 сентября 2017 г. N 1779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5">
        <w:proofErr w:type="gramStart"/>
        <w:r>
          <w:rPr>
            <w:color w:val="0000FF"/>
          </w:rPr>
          <w:t>постановление</w:t>
        </w:r>
      </w:hyperlink>
      <w:r>
        <w:t xml:space="preserve"> Администрации города Пскова от 22 января 2018 г. N 63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6">
        <w:proofErr w:type="gramStart"/>
        <w:r>
          <w:rPr>
            <w:color w:val="0000FF"/>
          </w:rPr>
          <w:t>постановление</w:t>
        </w:r>
      </w:hyperlink>
      <w:r>
        <w:t xml:space="preserve"> Администрации города Пскова от 03 апреля 2018 г. N 430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7">
        <w:proofErr w:type="gramStart"/>
        <w:r>
          <w:rPr>
            <w:color w:val="0000FF"/>
          </w:rPr>
          <w:t>постановление</w:t>
        </w:r>
      </w:hyperlink>
      <w:r>
        <w:t xml:space="preserve"> Администрации города Пскова от 04 апреля 2018 г. N 449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8">
        <w:proofErr w:type="gramStart"/>
        <w:r>
          <w:rPr>
            <w:color w:val="0000FF"/>
          </w:rPr>
          <w:t>постановление</w:t>
        </w:r>
      </w:hyperlink>
      <w:r>
        <w:t xml:space="preserve"> Администрации города Пскова от 04 сентября 2018 г. N 1420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39">
        <w:proofErr w:type="gramStart"/>
        <w:r>
          <w:rPr>
            <w:color w:val="0000FF"/>
          </w:rPr>
          <w:t>постановление</w:t>
        </w:r>
      </w:hyperlink>
      <w:r>
        <w:t xml:space="preserve"> Администрации города Пскова от 30 октября 2018 г. N 1673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0">
        <w:proofErr w:type="gramStart"/>
        <w:r>
          <w:rPr>
            <w:color w:val="0000FF"/>
          </w:rPr>
          <w:t>постановление</w:t>
        </w:r>
      </w:hyperlink>
      <w:r>
        <w:t xml:space="preserve"> Администрации города Пскова от 19 декабря 2018 г. N 1901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1">
        <w:proofErr w:type="gramStart"/>
        <w:r>
          <w:rPr>
            <w:color w:val="0000FF"/>
          </w:rPr>
          <w:t>постановление</w:t>
        </w:r>
      </w:hyperlink>
      <w:r>
        <w:t xml:space="preserve"> Администрации города Пскова от 21 февраля 2019 г. N 137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w:t>
      </w:r>
      <w:r>
        <w:lastRenderedPageBreak/>
        <w:t>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2">
        <w:proofErr w:type="gramStart"/>
        <w:r>
          <w:rPr>
            <w:color w:val="0000FF"/>
          </w:rPr>
          <w:t>постановление</w:t>
        </w:r>
      </w:hyperlink>
      <w:r>
        <w:t xml:space="preserve"> Администрации города Пскова от 27 марта 2019 г. N 304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3">
        <w:proofErr w:type="gramStart"/>
        <w:r>
          <w:rPr>
            <w:color w:val="0000FF"/>
          </w:rPr>
          <w:t>постановление</w:t>
        </w:r>
      </w:hyperlink>
      <w:r>
        <w:t xml:space="preserve"> Администрации города Пскова от 18 июня 2019 г. N 901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4">
        <w:proofErr w:type="gramStart"/>
        <w:r>
          <w:rPr>
            <w:color w:val="0000FF"/>
          </w:rPr>
          <w:t>постановление</w:t>
        </w:r>
      </w:hyperlink>
      <w:r>
        <w:t xml:space="preserve"> Администрации города Пскова от 19 июля 2019 г. N 1113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5">
        <w:proofErr w:type="gramStart"/>
        <w:r>
          <w:rPr>
            <w:color w:val="0000FF"/>
          </w:rPr>
          <w:t>постановление</w:t>
        </w:r>
      </w:hyperlink>
      <w:r>
        <w:t xml:space="preserve"> Администрации города Пскова от 16 января 2020 г. N 28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6">
        <w:proofErr w:type="gramStart"/>
        <w:r>
          <w:rPr>
            <w:color w:val="0000FF"/>
          </w:rPr>
          <w:t>постановление</w:t>
        </w:r>
      </w:hyperlink>
      <w:r>
        <w:t xml:space="preserve"> Администрации города Пскова от 06 мая 2020 г. N 602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7">
        <w:proofErr w:type="gramStart"/>
        <w:r>
          <w:rPr>
            <w:color w:val="0000FF"/>
          </w:rPr>
          <w:t>постановление</w:t>
        </w:r>
      </w:hyperlink>
      <w:r>
        <w:t xml:space="preserve"> Администрации города Пскова от 30 ноября 2020 г. N 1784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8">
        <w:proofErr w:type="gramStart"/>
        <w:r>
          <w:rPr>
            <w:color w:val="0000FF"/>
          </w:rPr>
          <w:t>постановление</w:t>
        </w:r>
      </w:hyperlink>
      <w:r>
        <w:t xml:space="preserve"> Администрации города Пскова от 30 ноября 2020 г. N 1785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49">
        <w:proofErr w:type="gramStart"/>
        <w:r>
          <w:rPr>
            <w:color w:val="0000FF"/>
          </w:rPr>
          <w:t>постановление</w:t>
        </w:r>
      </w:hyperlink>
      <w:r>
        <w:t xml:space="preserve"> Администрации города Пскова от 12 января 2021 г. N 07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50">
        <w:proofErr w:type="gramStart"/>
        <w:r>
          <w:rPr>
            <w:color w:val="0000FF"/>
          </w:rPr>
          <w:t>постановление</w:t>
        </w:r>
      </w:hyperlink>
      <w:r>
        <w:t xml:space="preserve"> Администрации города Пскова от 25 марта 2021 г. N 358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hyperlink r:id="rId51">
        <w:proofErr w:type="gramStart"/>
        <w:r>
          <w:rPr>
            <w:color w:val="0000FF"/>
          </w:rPr>
          <w:t>постановление</w:t>
        </w:r>
      </w:hyperlink>
      <w:r>
        <w:t xml:space="preserve"> Администрации города Пскова от 26 июля 2021 г. N 1009 "О внесении изменений в постановление Администрации города Пскова от 16 октября 2014 г. N 2608 "Об утверждении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roofErr w:type="gramEnd"/>
    </w:p>
    <w:p w:rsidR="00064219" w:rsidRDefault="00064219">
      <w:pPr>
        <w:pStyle w:val="ConsPlusNormal"/>
        <w:spacing w:before="200"/>
        <w:ind w:firstLine="540"/>
        <w:jc w:val="both"/>
      </w:pPr>
      <w:r>
        <w:t>4. Настоящее постановление вступает в силу с 01.01.2022.</w:t>
      </w:r>
    </w:p>
    <w:p w:rsidR="00064219" w:rsidRDefault="00064219">
      <w:pPr>
        <w:pStyle w:val="ConsPlusNormal"/>
        <w:spacing w:before="200"/>
        <w:ind w:firstLine="540"/>
        <w:jc w:val="both"/>
      </w:pPr>
      <w:r>
        <w:lastRenderedPageBreak/>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64219" w:rsidRDefault="00064219">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0"/>
      </w:pPr>
      <w:r>
        <w:t>Приложение</w:t>
      </w:r>
    </w:p>
    <w:p w:rsidR="00064219" w:rsidRDefault="00064219">
      <w:pPr>
        <w:pStyle w:val="ConsPlusNormal"/>
        <w:jc w:val="right"/>
      </w:pPr>
      <w:r>
        <w:t>к постановлению</w:t>
      </w:r>
    </w:p>
    <w:p w:rsidR="00064219" w:rsidRDefault="00064219">
      <w:pPr>
        <w:pStyle w:val="ConsPlusNormal"/>
        <w:jc w:val="right"/>
      </w:pPr>
      <w:r>
        <w:t>Администрации города Пскова</w:t>
      </w:r>
    </w:p>
    <w:p w:rsidR="00064219" w:rsidRDefault="00064219">
      <w:pPr>
        <w:pStyle w:val="ConsPlusNormal"/>
        <w:jc w:val="right"/>
      </w:pPr>
      <w:r>
        <w:t>от 1 ноября 2021 г. N 1607</w:t>
      </w:r>
    </w:p>
    <w:p w:rsidR="00064219" w:rsidRDefault="00064219">
      <w:pPr>
        <w:pStyle w:val="ConsPlusNormal"/>
        <w:jc w:val="both"/>
      </w:pPr>
    </w:p>
    <w:p w:rsidR="00064219" w:rsidRDefault="00064219">
      <w:pPr>
        <w:pStyle w:val="ConsPlusTitle"/>
        <w:jc w:val="center"/>
      </w:pPr>
      <w:bookmarkStart w:id="0" w:name="P71"/>
      <w:bookmarkEnd w:id="0"/>
      <w:r>
        <w:t>МУНИЦИПАЛЬНАЯ ПРОГРАММА</w:t>
      </w:r>
    </w:p>
    <w:p w:rsidR="00064219" w:rsidRDefault="00064219">
      <w:pPr>
        <w:pStyle w:val="ConsPlusTitle"/>
        <w:jc w:val="center"/>
      </w:pPr>
      <w:r>
        <w:t>"ЗАЩИТА НАСЕЛЕНИЯ И ТЕРРИТОРИИ МУНИЦИПАЛЬНОГО ОБРАЗОВАНИЯ</w:t>
      </w:r>
    </w:p>
    <w:p w:rsidR="00064219" w:rsidRDefault="00064219">
      <w:pPr>
        <w:pStyle w:val="ConsPlusTitle"/>
        <w:jc w:val="center"/>
      </w:pPr>
      <w:r>
        <w:t>"ГОРОД ПСКОВ" ОТ ЧРЕЗВЫЧАЙНЫХ СИТУАЦИЙ И ТЕРРОРИСТИЧЕСКИХ</w:t>
      </w:r>
    </w:p>
    <w:p w:rsidR="00064219" w:rsidRDefault="00064219">
      <w:pPr>
        <w:pStyle w:val="ConsPlusTitle"/>
        <w:jc w:val="center"/>
      </w:pPr>
      <w:r>
        <w:t>УГРОЗ, ОБЕСПЕЧЕНИЕ ПОЖАРНОЙ БЕЗОПАСНОСТИ И БЕЗОПАСНОСТИ</w:t>
      </w:r>
    </w:p>
    <w:p w:rsidR="00064219" w:rsidRDefault="00064219">
      <w:pPr>
        <w:pStyle w:val="ConsPlusTitle"/>
        <w:jc w:val="center"/>
      </w:pPr>
      <w:r>
        <w:t>ЛЮДЕЙ НА ВОДНЫХ ОБЪЕКТАХ"</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52">
              <w:r>
                <w:rPr>
                  <w:color w:val="0000FF"/>
                </w:rPr>
                <w:t>N 299</w:t>
              </w:r>
            </w:hyperlink>
            <w:r>
              <w:rPr>
                <w:color w:val="392C69"/>
              </w:rPr>
              <w:t xml:space="preserve">, от 22.09.2022 </w:t>
            </w:r>
            <w:hyperlink r:id="rId53">
              <w:r>
                <w:rPr>
                  <w:color w:val="0000FF"/>
                </w:rPr>
                <w:t>N 1723</w:t>
              </w:r>
            </w:hyperlink>
            <w:r>
              <w:rPr>
                <w:color w:val="392C69"/>
              </w:rPr>
              <w:t xml:space="preserve">, от 02.12.2022 </w:t>
            </w:r>
            <w:hyperlink r:id="rId54">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Title"/>
        <w:jc w:val="center"/>
        <w:outlineLvl w:val="1"/>
      </w:pPr>
      <w:r>
        <w:t>I. ПАСПОРТ</w:t>
      </w:r>
    </w:p>
    <w:p w:rsidR="00064219" w:rsidRDefault="00064219">
      <w:pPr>
        <w:pStyle w:val="ConsPlusTitle"/>
        <w:jc w:val="center"/>
      </w:pPr>
      <w:r>
        <w:t>муниципальной программы (далее - МП) "Защита населения</w:t>
      </w:r>
    </w:p>
    <w:p w:rsidR="00064219" w:rsidRDefault="00064219">
      <w:pPr>
        <w:pStyle w:val="ConsPlusTitle"/>
        <w:jc w:val="center"/>
      </w:pPr>
      <w:r>
        <w:t>и территории муниципального образования "Город Псков"</w:t>
      </w:r>
    </w:p>
    <w:p w:rsidR="00064219" w:rsidRDefault="00064219">
      <w:pPr>
        <w:pStyle w:val="ConsPlusTitle"/>
        <w:jc w:val="center"/>
      </w:pPr>
      <w:r>
        <w:t>от чрезвычайных ситуаций и террористических угроз,</w:t>
      </w:r>
    </w:p>
    <w:p w:rsidR="00064219" w:rsidRDefault="00064219">
      <w:pPr>
        <w:pStyle w:val="ConsPlusTitle"/>
        <w:jc w:val="center"/>
      </w:pPr>
      <w:r>
        <w:t>обеспечение пожарной безопасности и безопасности людей</w:t>
      </w:r>
    </w:p>
    <w:p w:rsidR="00064219" w:rsidRDefault="00064219">
      <w:pPr>
        <w:pStyle w:val="ConsPlusTitle"/>
        <w:jc w:val="center"/>
      </w:pPr>
      <w:r>
        <w:t>на водных объектах"</w:t>
      </w:r>
    </w:p>
    <w:p w:rsidR="00064219" w:rsidRDefault="00064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64"/>
        <w:gridCol w:w="964"/>
        <w:gridCol w:w="964"/>
        <w:gridCol w:w="964"/>
        <w:gridCol w:w="907"/>
        <w:gridCol w:w="907"/>
        <w:gridCol w:w="964"/>
      </w:tblGrid>
      <w:tr w:rsidR="00064219">
        <w:tc>
          <w:tcPr>
            <w:tcW w:w="2381" w:type="dxa"/>
          </w:tcPr>
          <w:p w:rsidR="00064219" w:rsidRDefault="00064219">
            <w:pPr>
              <w:pStyle w:val="ConsPlusNormal"/>
            </w:pPr>
            <w:r>
              <w:t>Основания для разработки программы, сведения о наличии государственных программ Псковской области</w:t>
            </w:r>
          </w:p>
        </w:tc>
        <w:tc>
          <w:tcPr>
            <w:tcW w:w="6634" w:type="dxa"/>
            <w:gridSpan w:val="7"/>
          </w:tcPr>
          <w:p w:rsidR="00064219" w:rsidRDefault="00064219">
            <w:pPr>
              <w:pStyle w:val="ConsPlusNormal"/>
              <w:jc w:val="both"/>
            </w:pPr>
            <w:r>
              <w:t xml:space="preserve">Федеральный </w:t>
            </w:r>
            <w:hyperlink r:id="rId55">
              <w:r>
                <w:rPr>
                  <w:color w:val="0000FF"/>
                </w:rPr>
                <w:t>закон</w:t>
              </w:r>
            </w:hyperlink>
            <w:r>
              <w:t xml:space="preserve"> от 06.10.2003 N 131-ФЗ "Об общих принципах организации местного самоуправления в Российской Федерации";</w:t>
            </w:r>
          </w:p>
          <w:p w:rsidR="00064219" w:rsidRDefault="00064219">
            <w:pPr>
              <w:pStyle w:val="ConsPlusNormal"/>
              <w:jc w:val="both"/>
            </w:pPr>
            <w:r>
              <w:t xml:space="preserve">Федеральный </w:t>
            </w:r>
            <w:hyperlink r:id="rId56">
              <w:r>
                <w:rPr>
                  <w:color w:val="0000FF"/>
                </w:rPr>
                <w:t>закон</w:t>
              </w:r>
            </w:hyperlink>
            <w:r>
              <w:t xml:space="preserve"> от 28.06.2014 N 172-ФЗ "О стратегическом планировании в Российской Федерации";</w:t>
            </w:r>
          </w:p>
          <w:p w:rsidR="00064219" w:rsidRDefault="00064219">
            <w:pPr>
              <w:pStyle w:val="ConsPlusNormal"/>
              <w:jc w:val="both"/>
            </w:pPr>
            <w:hyperlink r:id="rId57">
              <w:r>
                <w:rPr>
                  <w:color w:val="0000FF"/>
                </w:rPr>
                <w:t>Указ</w:t>
              </w:r>
            </w:hyperlink>
            <w:r>
              <w:t xml:space="preserve"> Президента РФ от 02.07.2021 N 400 "О Стратегии национальной безопасности Российской Федерации";</w:t>
            </w:r>
          </w:p>
          <w:p w:rsidR="00064219" w:rsidRDefault="00064219">
            <w:pPr>
              <w:pStyle w:val="ConsPlusNormal"/>
              <w:jc w:val="both"/>
            </w:pPr>
            <w:hyperlink r:id="rId58">
              <w:r>
                <w:rPr>
                  <w:color w:val="0000FF"/>
                </w:rPr>
                <w:t>Указ</w:t>
              </w:r>
            </w:hyperlink>
            <w:r>
              <w:t xml:space="preserve"> Президента РФ от 21.07.2020 N 474 "О национальных целях развития Российской Федерации на период до 2030 года";</w:t>
            </w:r>
          </w:p>
          <w:p w:rsidR="00064219" w:rsidRDefault="00064219">
            <w:pPr>
              <w:pStyle w:val="ConsPlusNormal"/>
              <w:jc w:val="both"/>
            </w:pPr>
            <w:hyperlink r:id="rId59">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064219" w:rsidRDefault="00064219">
            <w:pPr>
              <w:pStyle w:val="ConsPlusNormal"/>
              <w:jc w:val="both"/>
            </w:pPr>
            <w:hyperlink r:id="rId60">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064219" w:rsidRDefault="00064219">
            <w:pPr>
              <w:pStyle w:val="ConsPlusNormal"/>
              <w:jc w:val="both"/>
            </w:pPr>
            <w:hyperlink r:id="rId61">
              <w:r>
                <w:rPr>
                  <w:color w:val="0000FF"/>
                </w:rPr>
                <w:t>Постановление</w:t>
              </w:r>
            </w:hyperlink>
            <w:r>
              <w:t xml:space="preserve"> Администрации Псковской области от 28.10.2013 N 489 "Об утверждении государственной программы псковской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r>
      <w:tr w:rsidR="00064219">
        <w:tc>
          <w:tcPr>
            <w:tcW w:w="2381" w:type="dxa"/>
          </w:tcPr>
          <w:p w:rsidR="00064219" w:rsidRDefault="00064219">
            <w:pPr>
              <w:pStyle w:val="ConsPlusNormal"/>
            </w:pPr>
            <w:r>
              <w:t xml:space="preserve">Цель и задача </w:t>
            </w:r>
            <w:hyperlink r:id="rId62">
              <w:r>
                <w:rPr>
                  <w:color w:val="0000FF"/>
                </w:rPr>
                <w:t>Стратегии</w:t>
              </w:r>
            </w:hyperlink>
            <w:r>
              <w:t xml:space="preserve"> развития города Пскова 2030, Плана мероприятий по реализации Стратегии</w:t>
            </w:r>
          </w:p>
        </w:tc>
        <w:tc>
          <w:tcPr>
            <w:tcW w:w="6634" w:type="dxa"/>
            <w:gridSpan w:val="7"/>
          </w:tcPr>
          <w:p w:rsidR="00064219" w:rsidRDefault="00064219">
            <w:pPr>
              <w:pStyle w:val="ConsPlusNormal"/>
              <w:jc w:val="both"/>
            </w:pPr>
            <w:r>
              <w:t>Приоритет: Трансформация пространственного развития города Пскова</w:t>
            </w:r>
          </w:p>
          <w:p w:rsidR="00064219" w:rsidRDefault="00064219">
            <w:pPr>
              <w:pStyle w:val="ConsPlusNormal"/>
              <w:jc w:val="both"/>
            </w:pPr>
            <w:r>
              <w:t>Цель: Формирование благоприятной и безопасной городской среды</w:t>
            </w:r>
          </w:p>
          <w:p w:rsidR="00064219" w:rsidRDefault="00064219">
            <w:pPr>
              <w:pStyle w:val="ConsPlusNormal"/>
              <w:jc w:val="both"/>
            </w:pPr>
            <w:r>
              <w:t>Задачи:</w:t>
            </w:r>
          </w:p>
          <w:p w:rsidR="00064219" w:rsidRDefault="00064219">
            <w:pPr>
              <w:pStyle w:val="ConsPlusNormal"/>
              <w:jc w:val="both"/>
            </w:pPr>
            <w:r>
              <w:t>1. Выстраивание системы безопасности городской среды</w:t>
            </w:r>
          </w:p>
          <w:p w:rsidR="00064219" w:rsidRDefault="00064219">
            <w:pPr>
              <w:pStyle w:val="ConsPlusNormal"/>
              <w:jc w:val="both"/>
            </w:pPr>
            <w:r>
              <w:t>2. Обеспечение экологической безопасности и защита от ЧС</w:t>
            </w:r>
          </w:p>
        </w:tc>
      </w:tr>
      <w:tr w:rsidR="00064219">
        <w:tc>
          <w:tcPr>
            <w:tcW w:w="2381" w:type="dxa"/>
          </w:tcPr>
          <w:p w:rsidR="00064219" w:rsidRDefault="00064219">
            <w:pPr>
              <w:pStyle w:val="ConsPlusNormal"/>
            </w:pPr>
            <w:r>
              <w:t xml:space="preserve">Координатор </w:t>
            </w:r>
            <w:r>
              <w:lastRenderedPageBreak/>
              <w:t>программы</w:t>
            </w:r>
          </w:p>
        </w:tc>
        <w:tc>
          <w:tcPr>
            <w:tcW w:w="6634" w:type="dxa"/>
            <w:gridSpan w:val="7"/>
          </w:tcPr>
          <w:p w:rsidR="00064219" w:rsidRDefault="00064219">
            <w:pPr>
              <w:pStyle w:val="ConsPlusNormal"/>
              <w:jc w:val="both"/>
            </w:pPr>
            <w:r>
              <w:lastRenderedPageBreak/>
              <w:t>Глава Администрации города Пскова</w:t>
            </w:r>
          </w:p>
        </w:tc>
      </w:tr>
      <w:tr w:rsidR="00064219">
        <w:tc>
          <w:tcPr>
            <w:tcW w:w="2381" w:type="dxa"/>
          </w:tcPr>
          <w:p w:rsidR="00064219" w:rsidRDefault="00064219">
            <w:pPr>
              <w:pStyle w:val="ConsPlusNormal"/>
            </w:pPr>
            <w:r>
              <w:lastRenderedPageBreak/>
              <w:t>Ответственный исполнитель программы</w:t>
            </w:r>
          </w:p>
        </w:tc>
        <w:tc>
          <w:tcPr>
            <w:tcW w:w="6634" w:type="dxa"/>
            <w:gridSpan w:val="7"/>
          </w:tcPr>
          <w:p w:rsidR="00064219" w:rsidRDefault="00064219">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064219">
        <w:tc>
          <w:tcPr>
            <w:tcW w:w="2381" w:type="dxa"/>
          </w:tcPr>
          <w:p w:rsidR="00064219" w:rsidRDefault="00064219">
            <w:pPr>
              <w:pStyle w:val="ConsPlusNormal"/>
            </w:pPr>
            <w:r>
              <w:t>Соисполнители программы</w:t>
            </w:r>
          </w:p>
        </w:tc>
        <w:tc>
          <w:tcPr>
            <w:tcW w:w="6634" w:type="dxa"/>
            <w:gridSpan w:val="7"/>
          </w:tcPr>
          <w:p w:rsidR="00064219" w:rsidRDefault="00064219">
            <w:pPr>
              <w:pStyle w:val="ConsPlusNormal"/>
              <w:jc w:val="both"/>
            </w:pPr>
            <w:r>
              <w:t>отсутствуют</w:t>
            </w:r>
          </w:p>
        </w:tc>
      </w:tr>
      <w:tr w:rsidR="00064219">
        <w:tc>
          <w:tcPr>
            <w:tcW w:w="2381" w:type="dxa"/>
          </w:tcPr>
          <w:p w:rsidR="00064219" w:rsidRDefault="00064219">
            <w:pPr>
              <w:pStyle w:val="ConsPlusNormal"/>
            </w:pPr>
            <w:r>
              <w:t>Участники программы</w:t>
            </w:r>
          </w:p>
        </w:tc>
        <w:tc>
          <w:tcPr>
            <w:tcW w:w="6634" w:type="dxa"/>
            <w:gridSpan w:val="7"/>
          </w:tcPr>
          <w:p w:rsidR="00064219" w:rsidRDefault="00064219">
            <w:pPr>
              <w:pStyle w:val="ConsPlusNormal"/>
              <w:jc w:val="both"/>
            </w:pPr>
            <w:r>
              <w:t>отсутствуют</w:t>
            </w:r>
          </w:p>
        </w:tc>
      </w:tr>
      <w:tr w:rsidR="00064219">
        <w:tc>
          <w:tcPr>
            <w:tcW w:w="2381" w:type="dxa"/>
          </w:tcPr>
          <w:p w:rsidR="00064219" w:rsidRDefault="00064219">
            <w:pPr>
              <w:pStyle w:val="ConsPlusNormal"/>
            </w:pPr>
            <w:r>
              <w:t>Цель программы</w:t>
            </w:r>
          </w:p>
        </w:tc>
        <w:tc>
          <w:tcPr>
            <w:tcW w:w="6634" w:type="dxa"/>
            <w:gridSpan w:val="7"/>
          </w:tcPr>
          <w:p w:rsidR="00064219" w:rsidRDefault="00064219">
            <w:pPr>
              <w:pStyle w:val="ConsPlusNormal"/>
              <w:jc w:val="both"/>
            </w:pPr>
            <w:r>
              <w:t>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tc>
      </w:tr>
      <w:tr w:rsidR="00064219">
        <w:tc>
          <w:tcPr>
            <w:tcW w:w="2381" w:type="dxa"/>
          </w:tcPr>
          <w:p w:rsidR="00064219" w:rsidRDefault="00064219">
            <w:pPr>
              <w:pStyle w:val="ConsPlusNormal"/>
            </w:pPr>
            <w:r>
              <w:t>Задачи программы</w:t>
            </w:r>
          </w:p>
        </w:tc>
        <w:tc>
          <w:tcPr>
            <w:tcW w:w="6634" w:type="dxa"/>
            <w:gridSpan w:val="7"/>
          </w:tcPr>
          <w:p w:rsidR="00064219" w:rsidRDefault="00064219">
            <w:pPr>
              <w:pStyle w:val="ConsPlusNormal"/>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jc w:val="both"/>
            </w:pPr>
            <w:r>
              <w:t>2. Создание эффективной системы противодействия терроризму и экстремизму</w:t>
            </w:r>
          </w:p>
        </w:tc>
      </w:tr>
      <w:tr w:rsidR="00064219">
        <w:tc>
          <w:tcPr>
            <w:tcW w:w="2381" w:type="dxa"/>
          </w:tcPr>
          <w:p w:rsidR="00064219" w:rsidRDefault="00064219">
            <w:pPr>
              <w:pStyle w:val="ConsPlusNormal"/>
            </w:pPr>
            <w:r>
              <w:t>Подпрограммы программы</w:t>
            </w:r>
          </w:p>
        </w:tc>
        <w:tc>
          <w:tcPr>
            <w:tcW w:w="6634" w:type="dxa"/>
            <w:gridSpan w:val="7"/>
          </w:tcPr>
          <w:p w:rsidR="00064219" w:rsidRDefault="00064219">
            <w:pPr>
              <w:pStyle w:val="ConsPlusNormal"/>
              <w:jc w:val="both"/>
            </w:pPr>
            <w:r>
              <w:t xml:space="preserve">1. </w:t>
            </w:r>
            <w:hyperlink w:anchor="P755">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p w:rsidR="00064219" w:rsidRDefault="00064219">
            <w:pPr>
              <w:pStyle w:val="ConsPlusNormal"/>
              <w:jc w:val="both"/>
            </w:pPr>
            <w:r>
              <w:t xml:space="preserve">2. </w:t>
            </w:r>
            <w:hyperlink w:anchor="P1482">
              <w:r>
                <w:rPr>
                  <w:color w:val="0000FF"/>
                </w:rPr>
                <w:t>Профилактика</w:t>
              </w:r>
            </w:hyperlink>
            <w:r>
              <w:t xml:space="preserve"> терроризма и экстремизма в муниципальном образовании "Город Псков"</w:t>
            </w:r>
          </w:p>
        </w:tc>
      </w:tr>
      <w:tr w:rsidR="00064219">
        <w:tc>
          <w:tcPr>
            <w:tcW w:w="2381" w:type="dxa"/>
          </w:tcPr>
          <w:p w:rsidR="00064219" w:rsidRDefault="00064219">
            <w:pPr>
              <w:pStyle w:val="ConsPlusNormal"/>
            </w:pPr>
            <w:r>
              <w:t>Ведомственные целевые программы (ВЦП)</w:t>
            </w:r>
          </w:p>
        </w:tc>
        <w:tc>
          <w:tcPr>
            <w:tcW w:w="6634" w:type="dxa"/>
            <w:gridSpan w:val="7"/>
          </w:tcPr>
          <w:p w:rsidR="00064219" w:rsidRDefault="00064219">
            <w:pPr>
              <w:pStyle w:val="ConsPlusNormal"/>
              <w:jc w:val="both"/>
            </w:pPr>
            <w:r>
              <w:t>отсутствуют</w:t>
            </w:r>
          </w:p>
        </w:tc>
      </w:tr>
      <w:tr w:rsidR="00064219">
        <w:tc>
          <w:tcPr>
            <w:tcW w:w="2381" w:type="dxa"/>
          </w:tcPr>
          <w:p w:rsidR="00064219" w:rsidRDefault="00064219">
            <w:pPr>
              <w:pStyle w:val="ConsPlusNormal"/>
            </w:pPr>
            <w:r>
              <w:t>Отдельные мероприятия</w:t>
            </w:r>
          </w:p>
        </w:tc>
        <w:tc>
          <w:tcPr>
            <w:tcW w:w="6634" w:type="dxa"/>
            <w:gridSpan w:val="7"/>
          </w:tcPr>
          <w:p w:rsidR="00064219" w:rsidRDefault="00064219">
            <w:pPr>
              <w:pStyle w:val="ConsPlusNormal"/>
              <w:jc w:val="both"/>
            </w:pPr>
            <w:r>
              <w:t>отсутствуют</w:t>
            </w:r>
          </w:p>
        </w:tc>
      </w:tr>
      <w:tr w:rsidR="00064219">
        <w:tc>
          <w:tcPr>
            <w:tcW w:w="2381" w:type="dxa"/>
          </w:tcPr>
          <w:p w:rsidR="00064219" w:rsidRDefault="00064219">
            <w:pPr>
              <w:pStyle w:val="ConsPlusNormal"/>
            </w:pPr>
            <w:r>
              <w:t>Сроки реализации программы</w:t>
            </w:r>
          </w:p>
        </w:tc>
        <w:tc>
          <w:tcPr>
            <w:tcW w:w="6634" w:type="dxa"/>
            <w:gridSpan w:val="7"/>
          </w:tcPr>
          <w:p w:rsidR="00064219" w:rsidRDefault="00064219">
            <w:pPr>
              <w:pStyle w:val="ConsPlusNormal"/>
              <w:jc w:val="both"/>
            </w:pPr>
            <w:r>
              <w:t>01.01.2022 - 31.12.2027</w:t>
            </w:r>
          </w:p>
        </w:tc>
      </w:tr>
      <w:tr w:rsidR="00064219">
        <w:tc>
          <w:tcPr>
            <w:tcW w:w="2381" w:type="dxa"/>
            <w:vMerge w:val="restart"/>
          </w:tcPr>
          <w:p w:rsidR="00064219" w:rsidRDefault="00064219">
            <w:pPr>
              <w:pStyle w:val="ConsPlusNormal"/>
            </w:pPr>
            <w:r>
              <w:t>Источники финансирования МП, в том числе по годам:</w:t>
            </w:r>
          </w:p>
        </w:tc>
        <w:tc>
          <w:tcPr>
            <w:tcW w:w="6634" w:type="dxa"/>
            <w:gridSpan w:val="7"/>
          </w:tcPr>
          <w:p w:rsidR="00064219" w:rsidRDefault="00064219">
            <w:pPr>
              <w:pStyle w:val="ConsPlusNormal"/>
              <w:jc w:val="center"/>
            </w:pPr>
            <w:r>
              <w:t>Расходы (тыс. руб.)</w:t>
            </w:r>
          </w:p>
        </w:tc>
      </w:tr>
      <w:tr w:rsidR="00064219">
        <w:tc>
          <w:tcPr>
            <w:tcW w:w="2381" w:type="dxa"/>
            <w:vMerge/>
          </w:tcPr>
          <w:p w:rsidR="00064219" w:rsidRDefault="00064219">
            <w:pPr>
              <w:pStyle w:val="ConsPlusNormal"/>
            </w:pPr>
          </w:p>
        </w:tc>
        <w:tc>
          <w:tcPr>
            <w:tcW w:w="964" w:type="dxa"/>
          </w:tcPr>
          <w:p w:rsidR="00064219" w:rsidRDefault="00064219">
            <w:pPr>
              <w:pStyle w:val="ConsPlusNormal"/>
              <w:jc w:val="center"/>
            </w:pPr>
            <w:r>
              <w:t>2022</w:t>
            </w:r>
          </w:p>
        </w:tc>
        <w:tc>
          <w:tcPr>
            <w:tcW w:w="964" w:type="dxa"/>
          </w:tcPr>
          <w:p w:rsidR="00064219" w:rsidRDefault="00064219">
            <w:pPr>
              <w:pStyle w:val="ConsPlusNormal"/>
              <w:jc w:val="center"/>
            </w:pPr>
            <w:r>
              <w:t>2023</w:t>
            </w:r>
          </w:p>
        </w:tc>
        <w:tc>
          <w:tcPr>
            <w:tcW w:w="964" w:type="dxa"/>
          </w:tcPr>
          <w:p w:rsidR="00064219" w:rsidRDefault="00064219">
            <w:pPr>
              <w:pStyle w:val="ConsPlusNormal"/>
              <w:jc w:val="center"/>
            </w:pPr>
            <w:r>
              <w:t>2024</w:t>
            </w:r>
          </w:p>
        </w:tc>
        <w:tc>
          <w:tcPr>
            <w:tcW w:w="964" w:type="dxa"/>
          </w:tcPr>
          <w:p w:rsidR="00064219" w:rsidRDefault="00064219">
            <w:pPr>
              <w:pStyle w:val="ConsPlusNormal"/>
              <w:jc w:val="center"/>
            </w:pPr>
            <w:r>
              <w:t>2025</w:t>
            </w:r>
          </w:p>
        </w:tc>
        <w:tc>
          <w:tcPr>
            <w:tcW w:w="907" w:type="dxa"/>
          </w:tcPr>
          <w:p w:rsidR="00064219" w:rsidRDefault="00064219">
            <w:pPr>
              <w:pStyle w:val="ConsPlusNormal"/>
              <w:jc w:val="center"/>
            </w:pPr>
            <w:r>
              <w:t>2026</w:t>
            </w:r>
          </w:p>
        </w:tc>
        <w:tc>
          <w:tcPr>
            <w:tcW w:w="907" w:type="dxa"/>
          </w:tcPr>
          <w:p w:rsidR="00064219" w:rsidRDefault="00064219">
            <w:pPr>
              <w:pStyle w:val="ConsPlusNormal"/>
              <w:jc w:val="center"/>
            </w:pPr>
            <w:r>
              <w:t>2027</w:t>
            </w:r>
          </w:p>
        </w:tc>
        <w:tc>
          <w:tcPr>
            <w:tcW w:w="964" w:type="dxa"/>
          </w:tcPr>
          <w:p w:rsidR="00064219" w:rsidRDefault="00064219">
            <w:pPr>
              <w:pStyle w:val="ConsPlusNormal"/>
              <w:jc w:val="center"/>
            </w:pPr>
            <w:r>
              <w:t>Итого</w:t>
            </w:r>
          </w:p>
        </w:tc>
      </w:tr>
      <w:tr w:rsidR="00064219">
        <w:tc>
          <w:tcPr>
            <w:tcW w:w="2381" w:type="dxa"/>
          </w:tcPr>
          <w:p w:rsidR="00064219" w:rsidRDefault="00064219">
            <w:pPr>
              <w:pStyle w:val="ConsPlusNormal"/>
            </w:pPr>
            <w:r>
              <w:t>местный бюджет</w:t>
            </w:r>
          </w:p>
        </w:tc>
        <w:tc>
          <w:tcPr>
            <w:tcW w:w="964" w:type="dxa"/>
          </w:tcPr>
          <w:p w:rsidR="00064219" w:rsidRDefault="00064219">
            <w:pPr>
              <w:pStyle w:val="ConsPlusNormal"/>
              <w:jc w:val="center"/>
            </w:pPr>
            <w:r>
              <w:t>19879,2</w:t>
            </w:r>
          </w:p>
        </w:tc>
        <w:tc>
          <w:tcPr>
            <w:tcW w:w="964" w:type="dxa"/>
          </w:tcPr>
          <w:p w:rsidR="00064219" w:rsidRDefault="00064219">
            <w:pPr>
              <w:pStyle w:val="ConsPlusNormal"/>
              <w:jc w:val="center"/>
            </w:pPr>
            <w:r>
              <w:t>20466,0</w:t>
            </w:r>
          </w:p>
        </w:tc>
        <w:tc>
          <w:tcPr>
            <w:tcW w:w="964" w:type="dxa"/>
          </w:tcPr>
          <w:p w:rsidR="00064219" w:rsidRDefault="00064219">
            <w:pPr>
              <w:pStyle w:val="ConsPlusNormal"/>
              <w:jc w:val="center"/>
            </w:pPr>
            <w:r>
              <w:t>20465,9</w:t>
            </w:r>
          </w:p>
        </w:tc>
        <w:tc>
          <w:tcPr>
            <w:tcW w:w="964" w:type="dxa"/>
          </w:tcPr>
          <w:p w:rsidR="00064219" w:rsidRDefault="00064219">
            <w:pPr>
              <w:pStyle w:val="ConsPlusNormal"/>
              <w:jc w:val="center"/>
            </w:pPr>
            <w:r>
              <w:t>20465,9</w:t>
            </w:r>
          </w:p>
        </w:tc>
        <w:tc>
          <w:tcPr>
            <w:tcW w:w="907" w:type="dxa"/>
          </w:tcPr>
          <w:p w:rsidR="00064219" w:rsidRDefault="00064219">
            <w:pPr>
              <w:pStyle w:val="ConsPlusNormal"/>
              <w:jc w:val="center"/>
            </w:pPr>
            <w:r>
              <w:t>4699,0</w:t>
            </w:r>
          </w:p>
        </w:tc>
        <w:tc>
          <w:tcPr>
            <w:tcW w:w="907" w:type="dxa"/>
          </w:tcPr>
          <w:p w:rsidR="00064219" w:rsidRDefault="00064219">
            <w:pPr>
              <w:pStyle w:val="ConsPlusNormal"/>
              <w:jc w:val="center"/>
            </w:pPr>
            <w:r>
              <w:t>4465,8</w:t>
            </w:r>
          </w:p>
        </w:tc>
        <w:tc>
          <w:tcPr>
            <w:tcW w:w="964" w:type="dxa"/>
          </w:tcPr>
          <w:p w:rsidR="00064219" w:rsidRDefault="00064219">
            <w:pPr>
              <w:pStyle w:val="ConsPlusNormal"/>
              <w:jc w:val="center"/>
            </w:pPr>
            <w:r>
              <w:t>90441,8</w:t>
            </w:r>
          </w:p>
        </w:tc>
      </w:tr>
      <w:tr w:rsidR="00064219">
        <w:tc>
          <w:tcPr>
            <w:tcW w:w="2381" w:type="dxa"/>
          </w:tcPr>
          <w:p w:rsidR="00064219" w:rsidRDefault="00064219">
            <w:pPr>
              <w:pStyle w:val="ConsPlusNormal"/>
            </w:pPr>
            <w:r>
              <w:t>областной бюджет</w:t>
            </w:r>
          </w:p>
        </w:tc>
        <w:tc>
          <w:tcPr>
            <w:tcW w:w="964" w:type="dxa"/>
          </w:tcPr>
          <w:p w:rsidR="00064219" w:rsidRDefault="00064219">
            <w:pPr>
              <w:pStyle w:val="ConsPlusNormal"/>
              <w:jc w:val="center"/>
            </w:pPr>
            <w:r>
              <w:t>264,0</w:t>
            </w:r>
          </w:p>
        </w:tc>
        <w:tc>
          <w:tcPr>
            <w:tcW w:w="964" w:type="dxa"/>
          </w:tcPr>
          <w:p w:rsidR="00064219" w:rsidRDefault="00064219">
            <w:pPr>
              <w:pStyle w:val="ConsPlusNormal"/>
              <w:jc w:val="center"/>
            </w:pPr>
            <w:r>
              <w:t>175,0</w:t>
            </w:r>
          </w:p>
        </w:tc>
        <w:tc>
          <w:tcPr>
            <w:tcW w:w="964" w:type="dxa"/>
          </w:tcPr>
          <w:p w:rsidR="00064219" w:rsidRDefault="00064219">
            <w:pPr>
              <w:pStyle w:val="ConsPlusNormal"/>
              <w:jc w:val="center"/>
            </w:pPr>
            <w:r>
              <w:t>173,0</w:t>
            </w:r>
          </w:p>
        </w:tc>
        <w:tc>
          <w:tcPr>
            <w:tcW w:w="964"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64" w:type="dxa"/>
          </w:tcPr>
          <w:p w:rsidR="00064219" w:rsidRDefault="00064219">
            <w:pPr>
              <w:pStyle w:val="ConsPlusNormal"/>
              <w:jc w:val="center"/>
            </w:pPr>
            <w:r>
              <w:t>612,0</w:t>
            </w:r>
          </w:p>
        </w:tc>
      </w:tr>
      <w:tr w:rsidR="00064219">
        <w:tc>
          <w:tcPr>
            <w:tcW w:w="2381" w:type="dxa"/>
          </w:tcPr>
          <w:p w:rsidR="00064219" w:rsidRDefault="00064219">
            <w:pPr>
              <w:pStyle w:val="ConsPlusNormal"/>
            </w:pPr>
            <w:r>
              <w:t>федеральный бюджет</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64" w:type="dxa"/>
          </w:tcPr>
          <w:p w:rsidR="00064219" w:rsidRDefault="00064219">
            <w:pPr>
              <w:pStyle w:val="ConsPlusNormal"/>
              <w:jc w:val="center"/>
            </w:pPr>
            <w:r>
              <w:t>-</w:t>
            </w:r>
          </w:p>
        </w:tc>
      </w:tr>
      <w:tr w:rsidR="00064219">
        <w:tc>
          <w:tcPr>
            <w:tcW w:w="2381" w:type="dxa"/>
          </w:tcPr>
          <w:p w:rsidR="00064219" w:rsidRDefault="00064219">
            <w:pPr>
              <w:pStyle w:val="ConsPlusNormal"/>
            </w:pPr>
            <w:r>
              <w:t>внебюджетные средства</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64"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07" w:type="dxa"/>
          </w:tcPr>
          <w:p w:rsidR="00064219" w:rsidRDefault="00064219">
            <w:pPr>
              <w:pStyle w:val="ConsPlusNormal"/>
              <w:jc w:val="center"/>
            </w:pPr>
            <w:r>
              <w:t>-</w:t>
            </w:r>
          </w:p>
        </w:tc>
        <w:tc>
          <w:tcPr>
            <w:tcW w:w="964" w:type="dxa"/>
          </w:tcPr>
          <w:p w:rsidR="00064219" w:rsidRDefault="00064219">
            <w:pPr>
              <w:pStyle w:val="ConsPlusNormal"/>
              <w:jc w:val="center"/>
            </w:pPr>
            <w:r>
              <w:t>-</w:t>
            </w:r>
          </w:p>
        </w:tc>
      </w:tr>
      <w:tr w:rsidR="00064219">
        <w:tblPrEx>
          <w:tblBorders>
            <w:insideH w:val="nil"/>
          </w:tblBorders>
        </w:tblPrEx>
        <w:tc>
          <w:tcPr>
            <w:tcW w:w="2381" w:type="dxa"/>
            <w:tcBorders>
              <w:bottom w:val="nil"/>
            </w:tcBorders>
          </w:tcPr>
          <w:p w:rsidR="00064219" w:rsidRDefault="00064219">
            <w:pPr>
              <w:pStyle w:val="ConsPlusNormal"/>
            </w:pPr>
            <w:r>
              <w:t>Всего по программе:</w:t>
            </w:r>
          </w:p>
        </w:tc>
        <w:tc>
          <w:tcPr>
            <w:tcW w:w="964" w:type="dxa"/>
            <w:tcBorders>
              <w:bottom w:val="nil"/>
            </w:tcBorders>
          </w:tcPr>
          <w:p w:rsidR="00064219" w:rsidRDefault="00064219">
            <w:pPr>
              <w:pStyle w:val="ConsPlusNormal"/>
              <w:jc w:val="center"/>
            </w:pPr>
            <w:r>
              <w:t>20143,2</w:t>
            </w:r>
          </w:p>
        </w:tc>
        <w:tc>
          <w:tcPr>
            <w:tcW w:w="964" w:type="dxa"/>
            <w:tcBorders>
              <w:bottom w:val="nil"/>
            </w:tcBorders>
          </w:tcPr>
          <w:p w:rsidR="00064219" w:rsidRDefault="00064219">
            <w:pPr>
              <w:pStyle w:val="ConsPlusNormal"/>
              <w:jc w:val="center"/>
            </w:pPr>
            <w:r>
              <w:t>20641,0</w:t>
            </w:r>
          </w:p>
        </w:tc>
        <w:tc>
          <w:tcPr>
            <w:tcW w:w="964" w:type="dxa"/>
            <w:tcBorders>
              <w:bottom w:val="nil"/>
            </w:tcBorders>
          </w:tcPr>
          <w:p w:rsidR="00064219" w:rsidRDefault="00064219">
            <w:pPr>
              <w:pStyle w:val="ConsPlusNormal"/>
              <w:jc w:val="center"/>
            </w:pPr>
            <w:r>
              <w:t>20638,9</w:t>
            </w:r>
          </w:p>
        </w:tc>
        <w:tc>
          <w:tcPr>
            <w:tcW w:w="964" w:type="dxa"/>
            <w:tcBorders>
              <w:bottom w:val="nil"/>
            </w:tcBorders>
          </w:tcPr>
          <w:p w:rsidR="00064219" w:rsidRDefault="00064219">
            <w:pPr>
              <w:pStyle w:val="ConsPlusNormal"/>
              <w:jc w:val="center"/>
            </w:pPr>
            <w:r>
              <w:t>20465,9</w:t>
            </w:r>
          </w:p>
        </w:tc>
        <w:tc>
          <w:tcPr>
            <w:tcW w:w="907" w:type="dxa"/>
            <w:tcBorders>
              <w:bottom w:val="nil"/>
            </w:tcBorders>
          </w:tcPr>
          <w:p w:rsidR="00064219" w:rsidRDefault="00064219">
            <w:pPr>
              <w:pStyle w:val="ConsPlusNormal"/>
              <w:jc w:val="center"/>
            </w:pPr>
            <w:r>
              <w:t>4699,0</w:t>
            </w:r>
          </w:p>
        </w:tc>
        <w:tc>
          <w:tcPr>
            <w:tcW w:w="907" w:type="dxa"/>
            <w:tcBorders>
              <w:bottom w:val="nil"/>
            </w:tcBorders>
          </w:tcPr>
          <w:p w:rsidR="00064219" w:rsidRDefault="00064219">
            <w:pPr>
              <w:pStyle w:val="ConsPlusNormal"/>
              <w:jc w:val="center"/>
            </w:pPr>
            <w:r>
              <w:t>4465,8</w:t>
            </w:r>
          </w:p>
        </w:tc>
        <w:tc>
          <w:tcPr>
            <w:tcW w:w="964" w:type="dxa"/>
            <w:tcBorders>
              <w:bottom w:val="nil"/>
            </w:tcBorders>
          </w:tcPr>
          <w:p w:rsidR="00064219" w:rsidRDefault="00064219">
            <w:pPr>
              <w:pStyle w:val="ConsPlusNormal"/>
              <w:jc w:val="center"/>
            </w:pPr>
            <w:r>
              <w:t>91053,8</w:t>
            </w:r>
          </w:p>
        </w:tc>
      </w:tr>
      <w:tr w:rsidR="00064219">
        <w:tblPrEx>
          <w:tblBorders>
            <w:insideH w:val="nil"/>
          </w:tblBorders>
        </w:tblPrEx>
        <w:tc>
          <w:tcPr>
            <w:tcW w:w="9015" w:type="dxa"/>
            <w:gridSpan w:val="8"/>
            <w:tcBorders>
              <w:top w:val="nil"/>
            </w:tcBorders>
          </w:tcPr>
          <w:p w:rsidR="00064219" w:rsidRDefault="00064219">
            <w:pPr>
              <w:pStyle w:val="ConsPlusNormal"/>
              <w:jc w:val="both"/>
            </w:pPr>
            <w:r>
              <w:t xml:space="preserve">(в ред. </w:t>
            </w:r>
            <w:hyperlink r:id="rId63">
              <w:r>
                <w:rPr>
                  <w:color w:val="0000FF"/>
                </w:rPr>
                <w:t>постановления</w:t>
              </w:r>
            </w:hyperlink>
            <w:r>
              <w:t xml:space="preserve"> Администрации города Пскова от 02.12.2022 N 2389)</w:t>
            </w:r>
          </w:p>
        </w:tc>
      </w:tr>
      <w:tr w:rsidR="00064219">
        <w:tc>
          <w:tcPr>
            <w:tcW w:w="2381" w:type="dxa"/>
          </w:tcPr>
          <w:p w:rsidR="00064219" w:rsidRDefault="00064219">
            <w:pPr>
              <w:pStyle w:val="ConsPlusNormal"/>
            </w:pPr>
            <w:r>
              <w:t>Ожидаемые результаты реализации программы</w:t>
            </w:r>
          </w:p>
        </w:tc>
        <w:tc>
          <w:tcPr>
            <w:tcW w:w="6634" w:type="dxa"/>
            <w:gridSpan w:val="7"/>
          </w:tcPr>
          <w:p w:rsidR="00064219" w:rsidRDefault="00064219">
            <w:pPr>
              <w:pStyle w:val="ConsPlusNormal"/>
              <w:jc w:val="both"/>
            </w:pPr>
            <w:r>
              <w:t>1. Повышение пожарной безопасности на территории муниципального образования "Город Псков";</w:t>
            </w:r>
          </w:p>
          <w:p w:rsidR="00064219" w:rsidRDefault="00064219">
            <w:pPr>
              <w:pStyle w:val="ConsPlusNormal"/>
              <w:jc w:val="both"/>
            </w:pPr>
            <w:r>
              <w:t>2. Отсутствие совершенных террористических актов на территории муниципального образования "Город Псков";</w:t>
            </w:r>
          </w:p>
          <w:p w:rsidR="00064219" w:rsidRDefault="00064219">
            <w:pPr>
              <w:pStyle w:val="ConsPlusNormal"/>
              <w:jc w:val="both"/>
            </w:pPr>
            <w:r>
              <w:t>3. Отсутствие несчастных случаев на воде в зоне городского пляжа</w:t>
            </w:r>
          </w:p>
        </w:tc>
      </w:tr>
    </w:tbl>
    <w:p w:rsidR="00064219" w:rsidRDefault="00064219">
      <w:pPr>
        <w:pStyle w:val="ConsPlusNormal"/>
        <w:jc w:val="both"/>
      </w:pPr>
    </w:p>
    <w:p w:rsidR="00064219" w:rsidRDefault="00064219">
      <w:pPr>
        <w:pStyle w:val="ConsPlusTitle"/>
        <w:jc w:val="center"/>
        <w:outlineLvl w:val="1"/>
      </w:pPr>
      <w:r>
        <w:lastRenderedPageBreak/>
        <w:t>II. Характеристика текущего состояния сферы</w:t>
      </w:r>
    </w:p>
    <w:p w:rsidR="00064219" w:rsidRDefault="00064219">
      <w:pPr>
        <w:pStyle w:val="ConsPlusTitle"/>
        <w:jc w:val="center"/>
      </w:pPr>
      <w:r>
        <w:t>реализации муниципальной программы, основные</w:t>
      </w:r>
    </w:p>
    <w:p w:rsidR="00064219" w:rsidRDefault="00064219">
      <w:pPr>
        <w:pStyle w:val="ConsPlusTitle"/>
        <w:jc w:val="center"/>
      </w:pPr>
      <w:r>
        <w:t>проблемы и прогноз ее развития</w:t>
      </w:r>
    </w:p>
    <w:p w:rsidR="00064219" w:rsidRDefault="00064219">
      <w:pPr>
        <w:pStyle w:val="ConsPlusNormal"/>
        <w:jc w:val="both"/>
      </w:pPr>
    </w:p>
    <w:p w:rsidR="00064219" w:rsidRDefault="00064219">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064219" w:rsidRDefault="00064219">
      <w:pPr>
        <w:pStyle w:val="ConsPlusNormal"/>
        <w:spacing w:before="200"/>
        <w:ind w:firstLine="540"/>
        <w:jc w:val="both"/>
      </w:pPr>
      <w:proofErr w:type="gramStart"/>
      <w:r>
        <w:t xml:space="preserve">В соответствии со </w:t>
      </w:r>
      <w:hyperlink r:id="rId64">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064219" w:rsidRDefault="00064219">
      <w:pPr>
        <w:pStyle w:val="ConsPlusNormal"/>
        <w:spacing w:before="200"/>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29 мая 2017 г. N 313-р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064219" w:rsidRDefault="00064219">
      <w:pPr>
        <w:pStyle w:val="ConsPlusNormal"/>
        <w:spacing w:before="200"/>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064219" w:rsidRDefault="00064219">
      <w:pPr>
        <w:pStyle w:val="ConsPlusNormal"/>
        <w:spacing w:before="20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064219" w:rsidRDefault="00064219">
      <w:pPr>
        <w:pStyle w:val="ConsPlusNormal"/>
        <w:spacing w:before="20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064219" w:rsidRDefault="00064219">
      <w:pPr>
        <w:pStyle w:val="ConsPlusNormal"/>
        <w:spacing w:before="20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064219" w:rsidRDefault="00064219">
      <w:pPr>
        <w:pStyle w:val="ConsPlusNormal"/>
        <w:spacing w:before="20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064219" w:rsidRDefault="00064219">
      <w:pPr>
        <w:pStyle w:val="ConsPlusNormal"/>
        <w:spacing w:before="200"/>
        <w:ind w:firstLine="540"/>
        <w:jc w:val="both"/>
      </w:pPr>
      <w:r>
        <w:t>Площадь городской территории составляет 95,6 кв. км. Численность населения города (по состоянию на 01.01.2020) составляет 210,34 тыс. человек, плотность населения - 2200 чел./км</w:t>
      </w:r>
      <w:proofErr w:type="gramStart"/>
      <w:r>
        <w:rPr>
          <w:vertAlign w:val="superscript"/>
        </w:rPr>
        <w:t>2</w:t>
      </w:r>
      <w:proofErr w:type="gramEnd"/>
      <w:r>
        <w:t xml:space="preserve"> (для селитебной зоны - 3200 чел./км</w:t>
      </w:r>
      <w:r>
        <w:rPr>
          <w:vertAlign w:val="superscript"/>
        </w:rPr>
        <w:t>2</w:t>
      </w:r>
      <w:r>
        <w:t>).</w:t>
      </w:r>
    </w:p>
    <w:p w:rsidR="00064219" w:rsidRDefault="00064219">
      <w:pPr>
        <w:pStyle w:val="ConsPlusNormal"/>
        <w:spacing w:before="200"/>
        <w:ind w:firstLine="540"/>
        <w:jc w:val="both"/>
      </w:pPr>
      <w:r>
        <w:t>На территории города по состоянию на 01.04.2021 в реестре потенциально опасных объектов зарегистрировано 3 химически опасных объекта, использующих в производственных процессах аварийные химически опасные вещества (АХОВ) хлор и аммиак и 18 взрывопожароопасных объектов.</w:t>
      </w:r>
    </w:p>
    <w:p w:rsidR="00064219" w:rsidRDefault="00064219">
      <w:pPr>
        <w:pStyle w:val="ConsPlusNormal"/>
        <w:spacing w:before="200"/>
        <w:ind w:firstLine="540"/>
        <w:jc w:val="both"/>
      </w:pPr>
      <w:r>
        <w:t>Места погрузки и маршруты перевозки АХОВ также являются химически опасными территориями.</w:t>
      </w:r>
    </w:p>
    <w:p w:rsidR="00064219" w:rsidRDefault="00064219">
      <w:pPr>
        <w:pStyle w:val="ConsPlusNormal"/>
        <w:spacing w:before="200"/>
        <w:ind w:firstLine="540"/>
        <w:jc w:val="both"/>
      </w:pPr>
      <w:proofErr w:type="gramStart"/>
      <w:r>
        <w:t xml:space="preserve">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w:t>
      </w:r>
      <w:r>
        <w:lastRenderedPageBreak/>
        <w:t>благополучной и по общепринятой классификации оценивается как "относительно удовлетворительная", вместе с тем, в соответствии с декларацией промышленной безопасности муниципального предприятия "Горводоканал", отнесенного к химически опасным объектам второй степени химической опасности, прогнозные оценки при наиболее вероятном и наиболее опасном сценариях</w:t>
      </w:r>
      <w:proofErr w:type="gramEnd"/>
      <w:r>
        <w:t xml:space="preserve"> развития ЧС свидетельствуют о возможных масштабах заражения территории города и потерь среди населения.</w:t>
      </w:r>
    </w:p>
    <w:p w:rsidR="00064219" w:rsidRDefault="00064219">
      <w:pPr>
        <w:pStyle w:val="ConsPlusNormal"/>
        <w:spacing w:before="200"/>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64219" w:rsidRDefault="00064219">
      <w:pPr>
        <w:pStyle w:val="ConsPlusNormal"/>
        <w:spacing w:before="200"/>
        <w:ind w:firstLine="540"/>
        <w:jc w:val="both"/>
      </w:pPr>
      <w:r>
        <w:t xml:space="preserve">По территории города Пскова протекают реки </w:t>
      </w:r>
      <w:proofErr w:type="gramStart"/>
      <w:r>
        <w:t>Великая</w:t>
      </w:r>
      <w:proofErr w:type="gramEnd"/>
      <w:r>
        <w:t xml:space="preserve">, Пскова, Мирожка и Череха с суммарной протяженностью береговой линии около 30 километров. Безопасность людей на водных объектах предусматривает </w:t>
      </w:r>
      <w:proofErr w:type="gramStart"/>
      <w:r>
        <w:t>обеспечение</w:t>
      </w:r>
      <w:proofErr w:type="gramEnd"/>
      <w:r>
        <w:t xml:space="preserve"> и контроль соблюдения мер безопасности населения при нахождении на воде и меры по предотвращению несчастных случаев на водоемах.</w:t>
      </w:r>
    </w:p>
    <w:p w:rsidR="00064219" w:rsidRDefault="00064219">
      <w:pPr>
        <w:pStyle w:val="ConsPlusNormal"/>
        <w:spacing w:before="200"/>
        <w:ind w:firstLine="540"/>
        <w:jc w:val="both"/>
      </w:pPr>
      <w:proofErr w:type="gramStart"/>
      <w:r>
        <w:t xml:space="preserve">В настоящее время состав сил и средств спасения на воде и схема их взаимодействия в ходе поисково-спасательных работ определяются </w:t>
      </w:r>
      <w:hyperlink r:id="rId65">
        <w:r>
          <w:rPr>
            <w:color w:val="0000FF"/>
          </w:rPr>
          <w:t>Планом</w:t>
        </w:r>
      </w:hyperlink>
      <w:r>
        <w:t xml:space="preserve"> мероприятий по обеспечению безопасности людей на водных объектах общего пользования, утвержденного постановлением Администрации города Пскова от 02.12.2020 N 1794 "О мерах по обеспечению безопасности людей на водных объектах общего пользования в границах муниципального образования "Город Псков".</w:t>
      </w:r>
      <w:proofErr w:type="gramEnd"/>
    </w:p>
    <w:p w:rsidR="00064219" w:rsidRDefault="00064219">
      <w:pPr>
        <w:pStyle w:val="ConsPlusNormal"/>
        <w:spacing w:before="200"/>
        <w:ind w:firstLine="540"/>
        <w:jc w:val="both"/>
      </w:pPr>
      <w:r>
        <w:t>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064219" w:rsidRDefault="00064219">
      <w:pPr>
        <w:pStyle w:val="ConsPlusNormal"/>
        <w:spacing w:before="20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064219" w:rsidRDefault="00064219">
      <w:pPr>
        <w:pStyle w:val="ConsPlusNormal"/>
        <w:spacing w:before="20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064219" w:rsidRDefault="00064219">
      <w:pPr>
        <w:pStyle w:val="ConsPlusNormal"/>
        <w:spacing w:before="20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064219" w:rsidRDefault="00064219">
      <w:pPr>
        <w:pStyle w:val="ConsPlusNormal"/>
        <w:spacing w:before="20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064219" w:rsidRDefault="00064219">
      <w:pPr>
        <w:pStyle w:val="ConsPlusNormal"/>
        <w:spacing w:before="20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064219" w:rsidRDefault="00064219">
      <w:pPr>
        <w:pStyle w:val="ConsPlusNormal"/>
        <w:spacing w:before="20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064219" w:rsidRDefault="00064219">
      <w:pPr>
        <w:pStyle w:val="ConsPlusNormal"/>
        <w:spacing w:before="20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064219" w:rsidRDefault="00064219">
      <w:pPr>
        <w:pStyle w:val="ConsPlusNormal"/>
        <w:spacing w:before="200"/>
        <w:ind w:firstLine="540"/>
        <w:jc w:val="both"/>
      </w:pPr>
      <w:r>
        <w:t xml:space="preserve">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w:t>
      </w:r>
      <w:r>
        <w:lastRenderedPageBreak/>
        <w:t>территории города Пскова могут иметь масштабный характер.</w:t>
      </w:r>
    </w:p>
    <w:p w:rsidR="00064219" w:rsidRDefault="00064219">
      <w:pPr>
        <w:pStyle w:val="ConsPlusNormal"/>
        <w:spacing w:before="20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64219" w:rsidRDefault="00064219">
      <w:pPr>
        <w:pStyle w:val="ConsPlusNormal"/>
        <w:spacing w:before="20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064219" w:rsidRDefault="00064219">
      <w:pPr>
        <w:pStyle w:val="ConsPlusNormal"/>
        <w:spacing w:before="20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064219" w:rsidRDefault="00064219">
      <w:pPr>
        <w:pStyle w:val="ConsPlusNormal"/>
        <w:spacing w:before="200"/>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064219" w:rsidRDefault="00064219">
      <w:pPr>
        <w:pStyle w:val="ConsPlusNormal"/>
        <w:spacing w:before="200"/>
        <w:ind w:firstLine="540"/>
        <w:jc w:val="both"/>
      </w:pPr>
      <w:r>
        <w:t xml:space="preserve">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064219" w:rsidRDefault="00064219">
      <w:pPr>
        <w:pStyle w:val="ConsPlusNormal"/>
        <w:spacing w:before="200"/>
        <w:ind w:firstLine="540"/>
        <w:jc w:val="both"/>
      </w:pPr>
      <w:r>
        <w:t>- на повышение уровня общественной безопасности;</w:t>
      </w:r>
    </w:p>
    <w:p w:rsidR="00064219" w:rsidRDefault="00064219">
      <w:pPr>
        <w:pStyle w:val="ConsPlusNormal"/>
        <w:spacing w:before="200"/>
        <w:ind w:firstLine="540"/>
        <w:jc w:val="both"/>
      </w:pPr>
      <w:r>
        <w:t>- на организацию и осуществление мероприятий по предупреждению терроризма и экстремизма;</w:t>
      </w:r>
    </w:p>
    <w:p w:rsidR="00064219" w:rsidRDefault="00064219">
      <w:pPr>
        <w:pStyle w:val="ConsPlusNormal"/>
        <w:spacing w:before="20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064219" w:rsidRDefault="00064219">
      <w:pPr>
        <w:pStyle w:val="ConsPlusNormal"/>
        <w:spacing w:before="20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064219" w:rsidRDefault="00064219">
      <w:pPr>
        <w:pStyle w:val="ConsPlusNormal"/>
        <w:spacing w:before="200"/>
        <w:ind w:firstLine="540"/>
        <w:jc w:val="both"/>
      </w:pPr>
      <w: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064219" w:rsidRDefault="00064219">
      <w:pPr>
        <w:pStyle w:val="ConsPlusNormal"/>
        <w:spacing w:before="20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064219" w:rsidRDefault="00064219">
      <w:pPr>
        <w:pStyle w:val="ConsPlusNormal"/>
        <w:spacing w:before="200"/>
        <w:ind w:firstLine="540"/>
        <w:jc w:val="both"/>
      </w:pPr>
      <w: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064219" w:rsidRDefault="00064219">
      <w:pPr>
        <w:pStyle w:val="ConsPlusNormal"/>
        <w:spacing w:before="200"/>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064219" w:rsidRDefault="00064219">
      <w:pPr>
        <w:pStyle w:val="ConsPlusNormal"/>
        <w:spacing w:before="200"/>
        <w:ind w:firstLine="540"/>
        <w:jc w:val="both"/>
      </w:pPr>
      <w:r>
        <w:t>- повысить пожарную безопасность на территории муниципального образования "Город Псков";</w:t>
      </w:r>
    </w:p>
    <w:p w:rsidR="00064219" w:rsidRDefault="00064219">
      <w:pPr>
        <w:pStyle w:val="ConsPlusNormal"/>
        <w:spacing w:before="200"/>
        <w:ind w:firstLine="540"/>
        <w:jc w:val="both"/>
      </w:pPr>
      <w:r>
        <w:t>- обеспечить информированность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lastRenderedPageBreak/>
        <w:t>- обеспечить безопасность людей на водных объектах города Пскова;</w:t>
      </w:r>
    </w:p>
    <w:p w:rsidR="00064219" w:rsidRDefault="00064219">
      <w:pPr>
        <w:pStyle w:val="ConsPlusNormal"/>
        <w:spacing w:before="200"/>
        <w:ind w:firstLine="540"/>
        <w:jc w:val="both"/>
      </w:pPr>
      <w:r>
        <w:t>- обеспечить организационную и административную деятельность по противодействию терроризму и экстремизму;</w:t>
      </w:r>
    </w:p>
    <w:p w:rsidR="00064219" w:rsidRDefault="00064219">
      <w:pPr>
        <w:pStyle w:val="ConsPlusNormal"/>
        <w:spacing w:before="200"/>
        <w:ind w:firstLine="540"/>
        <w:jc w:val="both"/>
      </w:pPr>
      <w:r>
        <w:t>- обеспечить выполнение мероприятий по противодействию распространению идеологии терроризма и экстремизма.</w:t>
      </w:r>
    </w:p>
    <w:p w:rsidR="00064219" w:rsidRDefault="00064219">
      <w:pPr>
        <w:pStyle w:val="ConsPlusNormal"/>
        <w:jc w:val="both"/>
      </w:pPr>
    </w:p>
    <w:p w:rsidR="00064219" w:rsidRDefault="00064219">
      <w:pPr>
        <w:pStyle w:val="ConsPlusTitle"/>
        <w:jc w:val="center"/>
        <w:outlineLvl w:val="1"/>
      </w:pPr>
      <w:r>
        <w:t>III. Цель и задачи реализуемой муниципальной</w:t>
      </w:r>
    </w:p>
    <w:p w:rsidR="00064219" w:rsidRDefault="00064219">
      <w:pPr>
        <w:pStyle w:val="ConsPlusTitle"/>
        <w:jc w:val="center"/>
      </w:pPr>
      <w:r>
        <w:t>политики в сфере муниципальной программы</w:t>
      </w:r>
    </w:p>
    <w:p w:rsidR="00064219" w:rsidRDefault="00064219">
      <w:pPr>
        <w:pStyle w:val="ConsPlusNormal"/>
        <w:jc w:val="both"/>
      </w:pPr>
    </w:p>
    <w:p w:rsidR="00064219" w:rsidRDefault="00064219">
      <w:pPr>
        <w:pStyle w:val="ConsPlusNormal"/>
        <w:ind w:firstLine="540"/>
        <w:jc w:val="both"/>
      </w:pPr>
      <w:proofErr w:type="gramStart"/>
      <w:r>
        <w:t xml:space="preserve">В соответствии со </w:t>
      </w:r>
      <w:hyperlink r:id="rId66">
        <w:r>
          <w:rPr>
            <w:color w:val="0000FF"/>
          </w:rPr>
          <w:t>Стратегией</w:t>
        </w:r>
      </w:hyperlink>
      <w:r>
        <w:t xml:space="preserve"> развития города Пскова до 2030 года, утвержденной решением Псковской городской Думы от 25 декабря 2020 года N 1411, и </w:t>
      </w:r>
      <w:hyperlink r:id="rId67">
        <w:r>
          <w:rPr>
            <w:color w:val="0000FF"/>
          </w:rPr>
          <w:t>Планом</w:t>
        </w:r>
      </w:hyperlink>
      <w:r>
        <w:t xml:space="preserve"> мероприятий по реализации Стратегии развития города Пскова до 2030 года, утвержденным постановлением Администрации города Пскова от 1 марта 2021 года N 219, предусмотрена реализация цели "Формирование благоприятной и безопасной городской среды" и задач "Выстраивание системы безопасности</w:t>
      </w:r>
      <w:proofErr w:type="gramEnd"/>
      <w:r>
        <w:t xml:space="preserve"> городской среды", "Обеспечение экологической безопасности и защита от ЧС" в </w:t>
      </w:r>
      <w:proofErr w:type="gramStart"/>
      <w:r>
        <w:t>связи</w:t>
      </w:r>
      <w:proofErr w:type="gramEnd"/>
      <w:r>
        <w:t xml:space="preserve"> с чем была разработана МП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064219" w:rsidRDefault="00064219">
      <w:pPr>
        <w:pStyle w:val="ConsPlusNormal"/>
        <w:spacing w:before="200"/>
        <w:ind w:firstLine="540"/>
        <w:jc w:val="both"/>
      </w:pPr>
      <w:r>
        <w:t>Цель программы: 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p w:rsidR="00064219" w:rsidRDefault="00064219">
      <w:pPr>
        <w:pStyle w:val="ConsPlusNormal"/>
        <w:spacing w:before="200"/>
        <w:ind w:firstLine="540"/>
        <w:jc w:val="both"/>
      </w:pPr>
      <w:r>
        <w:t>Задачи программы:</w:t>
      </w:r>
    </w:p>
    <w:p w:rsidR="00064219" w:rsidRDefault="00064219">
      <w:pPr>
        <w:pStyle w:val="ConsPlusNormal"/>
        <w:spacing w:before="200"/>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spacing w:before="200"/>
        <w:ind w:firstLine="540"/>
        <w:jc w:val="both"/>
      </w:pPr>
      <w:r>
        <w:t>2. Создание эффективной системы противодействия терроризму и экстремизму.</w:t>
      </w:r>
    </w:p>
    <w:p w:rsidR="00064219" w:rsidRDefault="00064219">
      <w:pPr>
        <w:pStyle w:val="ConsPlusNormal"/>
        <w:jc w:val="both"/>
      </w:pPr>
    </w:p>
    <w:p w:rsidR="00064219" w:rsidRDefault="00064219">
      <w:pPr>
        <w:pStyle w:val="ConsPlusTitle"/>
        <w:jc w:val="center"/>
        <w:outlineLvl w:val="1"/>
      </w:pPr>
      <w:bookmarkStart w:id="1" w:name="P234"/>
      <w:bookmarkEnd w:id="1"/>
      <w:r>
        <w:t>IV. Сведения о целевых индикаторах</w:t>
      </w:r>
    </w:p>
    <w:p w:rsidR="00064219" w:rsidRDefault="00064219">
      <w:pPr>
        <w:pStyle w:val="ConsPlusNormal"/>
        <w:jc w:val="both"/>
      </w:pPr>
    </w:p>
    <w:p w:rsidR="00064219" w:rsidRDefault="00064219">
      <w:pPr>
        <w:pStyle w:val="ConsPlusNormal"/>
        <w:ind w:firstLine="540"/>
        <w:jc w:val="both"/>
      </w:pPr>
      <w:hyperlink w:anchor="P499">
        <w:r>
          <w:rPr>
            <w:color w:val="0000FF"/>
          </w:rPr>
          <w:t>Сведения</w:t>
        </w:r>
      </w:hyperlink>
      <w:r>
        <w:t xml:space="preserve"> о целевых индикаторах муниципальной программы представлены в приложении N 1 к муниципальной программе.</w:t>
      </w:r>
    </w:p>
    <w:p w:rsidR="00064219" w:rsidRDefault="00064219">
      <w:pPr>
        <w:pStyle w:val="ConsPlusNormal"/>
        <w:jc w:val="both"/>
      </w:pPr>
    </w:p>
    <w:p w:rsidR="00064219" w:rsidRDefault="00064219">
      <w:pPr>
        <w:pStyle w:val="ConsPlusTitle"/>
        <w:jc w:val="center"/>
      </w:pPr>
      <w:r>
        <w:t xml:space="preserve">Сведения о расчете показателей (индикаторов) </w:t>
      </w:r>
      <w:proofErr w:type="gramStart"/>
      <w:r>
        <w:t>муниципальной</w:t>
      </w:r>
      <w:proofErr w:type="gramEnd"/>
    </w:p>
    <w:p w:rsidR="00064219" w:rsidRDefault="00064219">
      <w:pPr>
        <w:pStyle w:val="ConsPlusTitle"/>
        <w:jc w:val="center"/>
      </w:pPr>
      <w:r>
        <w:t>программы "Защита населения и территории муниципального</w:t>
      </w:r>
    </w:p>
    <w:p w:rsidR="00064219" w:rsidRDefault="00064219">
      <w:pPr>
        <w:pStyle w:val="ConsPlusTitle"/>
        <w:jc w:val="center"/>
      </w:pPr>
      <w:r>
        <w:t>образования "Город Псков" от чрезвычайных ситуаций и</w:t>
      </w:r>
    </w:p>
    <w:p w:rsidR="00064219" w:rsidRDefault="00064219">
      <w:pPr>
        <w:pStyle w:val="ConsPlusTitle"/>
        <w:jc w:val="center"/>
      </w:pPr>
      <w:r>
        <w:t xml:space="preserve">террористических угроз, обеспечение </w:t>
      </w:r>
      <w:proofErr w:type="gramStart"/>
      <w:r>
        <w:t>пожарной</w:t>
      </w:r>
      <w:proofErr w:type="gramEnd"/>
    </w:p>
    <w:p w:rsidR="00064219" w:rsidRDefault="00064219">
      <w:pPr>
        <w:pStyle w:val="ConsPlusTitle"/>
        <w:jc w:val="center"/>
      </w:pPr>
      <w:r>
        <w:t>безопасности и безопасности людей на водных объектах"</w:t>
      </w:r>
    </w:p>
    <w:p w:rsidR="00064219" w:rsidRDefault="00064219">
      <w:pPr>
        <w:pStyle w:val="ConsPlusNormal"/>
        <w:jc w:val="both"/>
      </w:pPr>
    </w:p>
    <w:p w:rsidR="00064219" w:rsidRDefault="00064219">
      <w:pPr>
        <w:pStyle w:val="ConsPlusNormal"/>
        <w:jc w:val="right"/>
        <w:outlineLvl w:val="2"/>
      </w:pPr>
      <w:r>
        <w:t>Таблица 1</w:t>
      </w:r>
    </w:p>
    <w:p w:rsidR="00064219" w:rsidRDefault="00064219">
      <w:pPr>
        <w:pStyle w:val="ConsPlusNormal"/>
        <w:jc w:val="both"/>
      </w:pPr>
    </w:p>
    <w:p w:rsidR="00064219" w:rsidRDefault="00064219">
      <w:pPr>
        <w:pStyle w:val="ConsPlusNormal"/>
        <w:sectPr w:rsidR="00064219" w:rsidSect="003F19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83"/>
        <w:gridCol w:w="1052"/>
        <w:gridCol w:w="3118"/>
        <w:gridCol w:w="3392"/>
        <w:gridCol w:w="2494"/>
        <w:gridCol w:w="1020"/>
      </w:tblGrid>
      <w:tr w:rsidR="00064219">
        <w:tc>
          <w:tcPr>
            <w:tcW w:w="737" w:type="dxa"/>
          </w:tcPr>
          <w:p w:rsidR="00064219" w:rsidRDefault="00064219">
            <w:pPr>
              <w:pStyle w:val="ConsPlusNormal"/>
              <w:jc w:val="center"/>
            </w:pPr>
            <w:r>
              <w:lastRenderedPageBreak/>
              <w:t xml:space="preserve">N </w:t>
            </w:r>
            <w:proofErr w:type="gramStart"/>
            <w:r>
              <w:t>п</w:t>
            </w:r>
            <w:proofErr w:type="gramEnd"/>
            <w:r>
              <w:t>/п</w:t>
            </w:r>
          </w:p>
        </w:tc>
        <w:tc>
          <w:tcPr>
            <w:tcW w:w="3483" w:type="dxa"/>
          </w:tcPr>
          <w:p w:rsidR="00064219" w:rsidRDefault="00064219">
            <w:pPr>
              <w:pStyle w:val="ConsPlusNormal"/>
              <w:jc w:val="center"/>
            </w:pPr>
            <w:r>
              <w:t>Наименование показателя (индикатора)</w:t>
            </w:r>
          </w:p>
        </w:tc>
        <w:tc>
          <w:tcPr>
            <w:tcW w:w="1052" w:type="dxa"/>
          </w:tcPr>
          <w:p w:rsidR="00064219" w:rsidRDefault="00064219">
            <w:pPr>
              <w:pStyle w:val="ConsPlusNormal"/>
              <w:jc w:val="center"/>
            </w:pPr>
            <w:r>
              <w:t>Единица измерения</w:t>
            </w:r>
          </w:p>
        </w:tc>
        <w:tc>
          <w:tcPr>
            <w:tcW w:w="3118" w:type="dxa"/>
          </w:tcPr>
          <w:p w:rsidR="00064219" w:rsidRDefault="00064219">
            <w:pPr>
              <w:pStyle w:val="ConsPlusNormal"/>
              <w:jc w:val="center"/>
            </w:pPr>
            <w:r>
              <w:t>Формула расчета показателя (индикатора) &lt;2&gt;</w:t>
            </w:r>
          </w:p>
        </w:tc>
        <w:tc>
          <w:tcPr>
            <w:tcW w:w="3392" w:type="dxa"/>
          </w:tcPr>
          <w:p w:rsidR="00064219" w:rsidRDefault="00064219">
            <w:pPr>
              <w:pStyle w:val="ConsPlusNormal"/>
              <w:jc w:val="center"/>
            </w:pPr>
            <w:r>
              <w:t>Базовые показатели для расчета показателя (индикатора)</w:t>
            </w:r>
          </w:p>
        </w:tc>
        <w:tc>
          <w:tcPr>
            <w:tcW w:w="2494" w:type="dxa"/>
          </w:tcPr>
          <w:p w:rsidR="00064219" w:rsidRDefault="00064219">
            <w:pPr>
              <w:pStyle w:val="ConsPlusNormal"/>
              <w:jc w:val="center"/>
            </w:pPr>
            <w:r>
              <w:t>Источник исходных данных для расчета значения (формирования данных) целевого показателя (индикатора) &lt;3&gt;</w:t>
            </w:r>
          </w:p>
        </w:tc>
        <w:tc>
          <w:tcPr>
            <w:tcW w:w="1020" w:type="dxa"/>
          </w:tcPr>
          <w:p w:rsidR="00064219" w:rsidRDefault="00064219">
            <w:pPr>
              <w:pStyle w:val="ConsPlusNormal"/>
              <w:jc w:val="center"/>
            </w:pPr>
            <w:r>
              <w:t>Пояснения к расчету</w:t>
            </w:r>
          </w:p>
        </w:tc>
      </w:tr>
      <w:tr w:rsidR="00064219">
        <w:tc>
          <w:tcPr>
            <w:tcW w:w="737" w:type="dxa"/>
          </w:tcPr>
          <w:p w:rsidR="00064219" w:rsidRDefault="00064219">
            <w:pPr>
              <w:pStyle w:val="ConsPlusNormal"/>
            </w:pPr>
          </w:p>
        </w:tc>
        <w:tc>
          <w:tcPr>
            <w:tcW w:w="3483" w:type="dxa"/>
          </w:tcPr>
          <w:p w:rsidR="00064219" w:rsidRDefault="00064219">
            <w:pPr>
              <w:pStyle w:val="ConsPlusNormal"/>
              <w:jc w:val="center"/>
            </w:pPr>
            <w:r>
              <w:t>1</w:t>
            </w:r>
          </w:p>
        </w:tc>
        <w:tc>
          <w:tcPr>
            <w:tcW w:w="1052" w:type="dxa"/>
          </w:tcPr>
          <w:p w:rsidR="00064219" w:rsidRDefault="00064219">
            <w:pPr>
              <w:pStyle w:val="ConsPlusNormal"/>
              <w:jc w:val="center"/>
            </w:pPr>
            <w:r>
              <w:t>2</w:t>
            </w:r>
          </w:p>
        </w:tc>
        <w:tc>
          <w:tcPr>
            <w:tcW w:w="3118" w:type="dxa"/>
          </w:tcPr>
          <w:p w:rsidR="00064219" w:rsidRDefault="00064219">
            <w:pPr>
              <w:pStyle w:val="ConsPlusNormal"/>
              <w:jc w:val="center"/>
            </w:pPr>
            <w:r>
              <w:t>3</w:t>
            </w:r>
          </w:p>
        </w:tc>
        <w:tc>
          <w:tcPr>
            <w:tcW w:w="3392" w:type="dxa"/>
          </w:tcPr>
          <w:p w:rsidR="00064219" w:rsidRDefault="00064219">
            <w:pPr>
              <w:pStyle w:val="ConsPlusNormal"/>
              <w:jc w:val="center"/>
            </w:pPr>
            <w:r>
              <w:t>4</w:t>
            </w:r>
          </w:p>
        </w:tc>
        <w:tc>
          <w:tcPr>
            <w:tcW w:w="2494" w:type="dxa"/>
          </w:tcPr>
          <w:p w:rsidR="00064219" w:rsidRDefault="00064219">
            <w:pPr>
              <w:pStyle w:val="ConsPlusNormal"/>
              <w:jc w:val="center"/>
            </w:pPr>
            <w:r>
              <w:t>5</w:t>
            </w:r>
          </w:p>
        </w:tc>
        <w:tc>
          <w:tcPr>
            <w:tcW w:w="1020" w:type="dxa"/>
          </w:tcPr>
          <w:p w:rsidR="00064219" w:rsidRDefault="00064219">
            <w:pPr>
              <w:pStyle w:val="ConsPlusNormal"/>
              <w:jc w:val="center"/>
            </w:pPr>
            <w:r>
              <w:t>6</w:t>
            </w:r>
          </w:p>
        </w:tc>
      </w:tr>
      <w:tr w:rsidR="00064219">
        <w:tc>
          <w:tcPr>
            <w:tcW w:w="15296" w:type="dxa"/>
            <w:gridSpan w:val="7"/>
          </w:tcPr>
          <w:p w:rsidR="00064219" w:rsidRDefault="00064219">
            <w:pPr>
              <w:pStyle w:val="ConsPlusNormal"/>
              <w:jc w:val="center"/>
              <w:outlineLvl w:val="3"/>
            </w:pPr>
            <w:r>
              <w:t xml:space="preserve">Муниципальная программа "Защита населения и территории муниципального образования "Город Псков" от </w:t>
            </w:r>
            <w:proofErr w:type="gramStart"/>
            <w:r>
              <w:t>чрезвычайных</w:t>
            </w:r>
            <w:proofErr w:type="gramEnd"/>
          </w:p>
          <w:p w:rsidR="00064219" w:rsidRDefault="00064219">
            <w:pPr>
              <w:pStyle w:val="ConsPlusNormal"/>
              <w:jc w:val="center"/>
            </w:pPr>
            <w:r>
              <w:t>ситуаций и террористических угроз, обеспечение пожарной безопасности и безопасности людей на водных объектах"</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Количество ЧС природного и техногенного характера на территории муниципального образования "Город Псков"</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Определяется ежегодно согласно данным Комитета по делам ГО и ЧС Администрации города Пскова</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t>2.</w:t>
            </w:r>
          </w:p>
        </w:tc>
        <w:tc>
          <w:tcPr>
            <w:tcW w:w="3483" w:type="dxa"/>
          </w:tcPr>
          <w:p w:rsidR="00064219" w:rsidRDefault="00064219">
            <w:pPr>
              <w:pStyle w:val="ConsPlusNormal"/>
            </w:pPr>
            <w:r>
              <w:t>Количество ЧС связанных с террористическими угрозами территории муниципального образования "Город Псков"</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Определяется ежегодно согласно данным Комитета по делам ГО и ЧС Администрации города Пскова</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outlineLvl w:val="4"/>
            </w:pPr>
            <w:hyperlink w:anchor="P755">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64219">
        <w:tc>
          <w:tcPr>
            <w:tcW w:w="737" w:type="dxa"/>
          </w:tcPr>
          <w:p w:rsidR="00064219" w:rsidRDefault="00064219">
            <w:pPr>
              <w:pStyle w:val="ConsPlusNormal"/>
              <w:jc w:val="center"/>
            </w:pPr>
            <w:r>
              <w:t>1.1.</w:t>
            </w:r>
          </w:p>
        </w:tc>
        <w:tc>
          <w:tcPr>
            <w:tcW w:w="3483" w:type="dxa"/>
          </w:tcPr>
          <w:p w:rsidR="00064219" w:rsidRDefault="00064219">
            <w:pPr>
              <w:pStyle w:val="ConsPlusNormal"/>
            </w:pPr>
            <w:r>
              <w:t>Количество несчастных случаев на воде в зоне городского пляжа</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Определяется ежегодно согласно данным УМВД по городу Пскову</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t>1.2.</w:t>
            </w:r>
          </w:p>
        </w:tc>
        <w:tc>
          <w:tcPr>
            <w:tcW w:w="3483" w:type="dxa"/>
          </w:tcPr>
          <w:p w:rsidR="00064219" w:rsidRDefault="00064219">
            <w:pPr>
              <w:pStyle w:val="ConsPlusNormal"/>
            </w:pPr>
            <w:r>
              <w:t>Доля 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052" w:type="dxa"/>
          </w:tcPr>
          <w:p w:rsidR="00064219" w:rsidRDefault="00064219">
            <w:pPr>
              <w:pStyle w:val="ConsPlusNormal"/>
              <w:jc w:val="center"/>
            </w:pPr>
            <w:r>
              <w:t>Процент</w:t>
            </w:r>
          </w:p>
        </w:tc>
        <w:tc>
          <w:tcPr>
            <w:tcW w:w="3118" w:type="dxa"/>
          </w:tcPr>
          <w:p w:rsidR="00064219" w:rsidRDefault="00064219">
            <w:pPr>
              <w:pStyle w:val="ConsPlusNormal"/>
              <w:jc w:val="center"/>
            </w:pPr>
            <w:r>
              <w:t>До = Кобнас / Кнас * 100%</w:t>
            </w:r>
          </w:p>
        </w:tc>
        <w:tc>
          <w:tcPr>
            <w:tcW w:w="3392" w:type="dxa"/>
          </w:tcPr>
          <w:p w:rsidR="00064219" w:rsidRDefault="00064219">
            <w:pPr>
              <w:pStyle w:val="ConsPlusNormal"/>
            </w:pPr>
            <w:proofErr w:type="gramStart"/>
            <w:r>
              <w:t>До</w:t>
            </w:r>
            <w:proofErr w:type="gramEnd"/>
            <w:r>
              <w:t xml:space="preserve"> - </w:t>
            </w:r>
            <w:proofErr w:type="gramStart"/>
            <w:r>
              <w:t>доля</w:t>
            </w:r>
            <w:proofErr w:type="gramEnd"/>
            <w:r>
              <w:t xml:space="preserve"> 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pPr>
            <w:r>
              <w:t xml:space="preserve">Кобнас - количество незанятого в </w:t>
            </w:r>
            <w:r>
              <w:lastRenderedPageBreak/>
              <w:t>производстве населения информированного и обученного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pPr>
            <w:r>
              <w:t>Кнас - количество незанятого в производстве населения</w:t>
            </w:r>
          </w:p>
        </w:tc>
        <w:tc>
          <w:tcPr>
            <w:tcW w:w="2494" w:type="dxa"/>
          </w:tcPr>
          <w:p w:rsidR="00064219" w:rsidRDefault="00064219">
            <w:pPr>
              <w:pStyle w:val="ConsPlusNormal"/>
            </w:pPr>
            <w:r>
              <w:lastRenderedPageBreak/>
              <w:t>Определяется ежегодно Комитетом по делам ГО и ЧС Администрации города Пскова</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lastRenderedPageBreak/>
              <w:t>1.3.</w:t>
            </w:r>
          </w:p>
        </w:tc>
        <w:tc>
          <w:tcPr>
            <w:tcW w:w="3483" w:type="dxa"/>
          </w:tcPr>
          <w:p w:rsidR="00064219" w:rsidRDefault="00064219">
            <w:pPr>
              <w:pStyle w:val="ConsPlusNormal"/>
            </w:pPr>
            <w:r>
              <w:t xml:space="preserve">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c>
          <w:tcPr>
            <w:tcW w:w="1052" w:type="dxa"/>
          </w:tcPr>
          <w:p w:rsidR="00064219" w:rsidRDefault="00064219">
            <w:pPr>
              <w:pStyle w:val="ConsPlusNormal"/>
              <w:jc w:val="center"/>
            </w:pPr>
            <w:r>
              <w:t>Процент</w:t>
            </w:r>
          </w:p>
        </w:tc>
        <w:tc>
          <w:tcPr>
            <w:tcW w:w="3118" w:type="dxa"/>
          </w:tcPr>
          <w:p w:rsidR="00064219" w:rsidRDefault="00064219">
            <w:pPr>
              <w:pStyle w:val="ConsPlusNormal"/>
              <w:jc w:val="center"/>
            </w:pPr>
            <w:r>
              <w:t>Умрчс = Уфмрчс / Уплмрчс * 100%</w:t>
            </w:r>
          </w:p>
        </w:tc>
        <w:tc>
          <w:tcPr>
            <w:tcW w:w="3392" w:type="dxa"/>
          </w:tcPr>
          <w:p w:rsidR="00064219" w:rsidRDefault="00064219">
            <w:pPr>
              <w:pStyle w:val="ConsPlusNormal"/>
            </w:pPr>
            <w:r>
              <w:t xml:space="preserve">Умрчс - 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064219" w:rsidRDefault="00064219">
            <w:pPr>
              <w:pStyle w:val="ConsPlusNormal"/>
            </w:pPr>
            <w:r>
              <w:t xml:space="preserve">Уфмрчс - фактический 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 в отчетном периоде;</w:t>
            </w:r>
          </w:p>
          <w:p w:rsidR="00064219" w:rsidRDefault="00064219">
            <w:pPr>
              <w:pStyle w:val="ConsPlusNormal"/>
            </w:pPr>
            <w:r>
              <w:t xml:space="preserve">Уплмрчс - плановый 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c>
          <w:tcPr>
            <w:tcW w:w="2494" w:type="dxa"/>
          </w:tcPr>
          <w:p w:rsidR="00064219" w:rsidRDefault="00064219">
            <w:pPr>
              <w:pStyle w:val="ConsPlusNormal"/>
            </w:pPr>
            <w:r>
              <w:t>Определяется ежегодно Комитетом по делам ГО и ЧС Администрации города Пскова</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lastRenderedPageBreak/>
              <w:t>1.4.</w:t>
            </w:r>
          </w:p>
        </w:tc>
        <w:tc>
          <w:tcPr>
            <w:tcW w:w="3483" w:type="dxa"/>
          </w:tcPr>
          <w:p w:rsidR="00064219" w:rsidRDefault="00064219">
            <w:pPr>
              <w:pStyle w:val="ConsPlusNormal"/>
            </w:pPr>
            <w:r>
              <w:t>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052" w:type="dxa"/>
          </w:tcPr>
          <w:p w:rsidR="00064219" w:rsidRDefault="00064219">
            <w:pPr>
              <w:pStyle w:val="ConsPlusNormal"/>
              <w:jc w:val="center"/>
            </w:pPr>
            <w:r>
              <w:t>Процент</w:t>
            </w:r>
          </w:p>
        </w:tc>
        <w:tc>
          <w:tcPr>
            <w:tcW w:w="3118" w:type="dxa"/>
          </w:tcPr>
          <w:p w:rsidR="00064219" w:rsidRDefault="00064219">
            <w:pPr>
              <w:pStyle w:val="ConsPlusNormal"/>
              <w:jc w:val="center"/>
            </w:pPr>
            <w:r>
              <w:t>Увпом = Квм / Кзм * 100%</w:t>
            </w:r>
          </w:p>
        </w:tc>
        <w:tc>
          <w:tcPr>
            <w:tcW w:w="3392" w:type="dxa"/>
          </w:tcPr>
          <w:p w:rsidR="00064219" w:rsidRDefault="00064219">
            <w:pPr>
              <w:pStyle w:val="ConsPlusNormal"/>
            </w:pPr>
            <w:r>
              <w:t>Увпом - 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pPr>
            <w:r>
              <w:t>Квм - количество выполненных мероприятий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pPr>
            <w:r>
              <w:t>Кзм - количество запланированных мероприятий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2494" w:type="dxa"/>
          </w:tcPr>
          <w:p w:rsidR="00064219" w:rsidRDefault="00064219">
            <w:pPr>
              <w:pStyle w:val="ConsPlusNormal"/>
            </w:pPr>
            <w:r>
              <w:t>Определяется ежегодно Комитетом по делам ГО и ЧС Администрации города Пскова</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 xml:space="preserve">Обеспечено соответствие нормативных правовых актов муниципального образования "Город Псков" в области защиты от </w:t>
            </w:r>
            <w:r>
              <w:lastRenderedPageBreak/>
              <w:t>чрезвычайных ситуаций, обеспечения пожарной безопасности и безопасности людей на водных объектах</w:t>
            </w:r>
          </w:p>
        </w:tc>
        <w:tc>
          <w:tcPr>
            <w:tcW w:w="1052" w:type="dxa"/>
          </w:tcPr>
          <w:p w:rsidR="00064219" w:rsidRDefault="00064219">
            <w:pPr>
              <w:pStyle w:val="ConsPlusNormal"/>
              <w:jc w:val="center"/>
            </w:pPr>
            <w:r>
              <w:lastRenderedPageBreak/>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lastRenderedPageBreak/>
              <w:t>Основное мероприятие 2. Организация обучения населения способам защиты и действиям в ЧС, доведение информации через СМИ</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Осуществлен показ видеороликов в области гражданской обороны и предупреждения ЧС по каналам телевещания</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3. Создание запасов мобильных средств оповещения населения об угрозе чрезвычайных ситуаций</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Наличие, приобретение аксессуаров (аккумуляторы, зарядные устройства) к мобильным средствам оповещения</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4. Повышение пожарной безопасности на территории муниципального образования "Город Псков"</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Обеспечено проведение специальных тренировок по пожарной безопасности с органами и структурными подразделениями Администрации города Пскова</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5. Обеспечение безопасности людей на водных объектах города</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Наличие работающего спасательного поста на городском пляже</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jc w:val="center"/>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6. Совершенствование системы оповещения населения о возникновении чрезвычайных ситуаций техногенного характера</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Доля населения города, охваченного техническими средствами оповещениями</w:t>
            </w:r>
          </w:p>
        </w:tc>
        <w:tc>
          <w:tcPr>
            <w:tcW w:w="1052" w:type="dxa"/>
          </w:tcPr>
          <w:p w:rsidR="00064219" w:rsidRDefault="00064219">
            <w:pPr>
              <w:pStyle w:val="ConsPlusNormal"/>
              <w:jc w:val="center"/>
            </w:pPr>
            <w:r>
              <w:t>процент</w:t>
            </w:r>
          </w:p>
        </w:tc>
        <w:tc>
          <w:tcPr>
            <w:tcW w:w="3118" w:type="dxa"/>
          </w:tcPr>
          <w:p w:rsidR="00064219" w:rsidRDefault="00064219">
            <w:pPr>
              <w:pStyle w:val="ConsPlusNormal"/>
              <w:jc w:val="center"/>
            </w:pPr>
            <w:r>
              <w:t>Днтоп = Кнтоп</w:t>
            </w:r>
            <w:proofErr w:type="gramStart"/>
            <w:r>
              <w:t xml:space="preserve"> / К</w:t>
            </w:r>
            <w:proofErr w:type="gramEnd"/>
            <w:r>
              <w:t>н * 100%</w:t>
            </w:r>
          </w:p>
        </w:tc>
        <w:tc>
          <w:tcPr>
            <w:tcW w:w="3392" w:type="dxa"/>
          </w:tcPr>
          <w:p w:rsidR="00064219" w:rsidRDefault="00064219">
            <w:pPr>
              <w:pStyle w:val="ConsPlusNormal"/>
            </w:pPr>
            <w:r>
              <w:t>Днтоп - доля населения города, охваченного техническими средствами оповещениями;</w:t>
            </w:r>
          </w:p>
          <w:p w:rsidR="00064219" w:rsidRDefault="00064219">
            <w:pPr>
              <w:pStyle w:val="ConsPlusNormal"/>
            </w:pPr>
            <w:r>
              <w:t xml:space="preserve">Кнтоп - количество населения города, охваченного техническими </w:t>
            </w:r>
            <w:r>
              <w:lastRenderedPageBreak/>
              <w:t>средствами оповещениями;</w:t>
            </w:r>
          </w:p>
          <w:p w:rsidR="00064219" w:rsidRDefault="00064219">
            <w:pPr>
              <w:pStyle w:val="ConsPlusNormal"/>
            </w:pPr>
            <w:r>
              <w:t>Кн - количество населения города</w:t>
            </w:r>
          </w:p>
        </w:tc>
        <w:tc>
          <w:tcPr>
            <w:tcW w:w="2494" w:type="dxa"/>
          </w:tcPr>
          <w:p w:rsidR="00064219" w:rsidRDefault="00064219">
            <w:pPr>
              <w:pStyle w:val="ConsPlusNormal"/>
            </w:pPr>
            <w:r>
              <w:lastRenderedPageBreak/>
              <w:t>Аналитическая отчетность исполнителей</w:t>
            </w:r>
          </w:p>
        </w:tc>
        <w:tc>
          <w:tcPr>
            <w:tcW w:w="1020" w:type="dxa"/>
          </w:tcPr>
          <w:p w:rsidR="00064219" w:rsidRDefault="00064219">
            <w:pPr>
              <w:pStyle w:val="ConsPlusNormal"/>
            </w:pPr>
          </w:p>
        </w:tc>
      </w:tr>
      <w:tr w:rsidR="00064219">
        <w:tblPrEx>
          <w:tblBorders>
            <w:insideH w:val="nil"/>
          </w:tblBorders>
        </w:tblPrEx>
        <w:tc>
          <w:tcPr>
            <w:tcW w:w="15296" w:type="dxa"/>
            <w:gridSpan w:val="7"/>
            <w:tcBorders>
              <w:bottom w:val="nil"/>
            </w:tcBorders>
          </w:tcPr>
          <w:p w:rsidR="00064219" w:rsidRDefault="00064219">
            <w:pPr>
              <w:pStyle w:val="ConsPlusNormal"/>
              <w:jc w:val="center"/>
            </w:pPr>
            <w:r>
              <w:lastRenderedPageBreak/>
              <w:t xml:space="preserve">Основное мероприятие 7. Создание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Администрацией города Пскова, в целях обеспечения мероприятий гражданской обороны на территории муниципального образования "Город Псков"</w:t>
            </w:r>
          </w:p>
        </w:tc>
      </w:tr>
      <w:tr w:rsidR="00064219">
        <w:tblPrEx>
          <w:tblBorders>
            <w:insideH w:val="nil"/>
          </w:tblBorders>
        </w:tblPrEx>
        <w:tc>
          <w:tcPr>
            <w:tcW w:w="15296" w:type="dxa"/>
            <w:gridSpan w:val="7"/>
            <w:tcBorders>
              <w:top w:val="nil"/>
            </w:tcBorders>
          </w:tcPr>
          <w:p w:rsidR="00064219" w:rsidRDefault="00064219">
            <w:pPr>
              <w:pStyle w:val="ConsPlusNormal"/>
              <w:jc w:val="center"/>
            </w:pPr>
            <w:r>
              <w:t xml:space="preserve">(в ред. </w:t>
            </w:r>
            <w:hyperlink r:id="rId68">
              <w:r>
                <w:rPr>
                  <w:color w:val="0000FF"/>
                </w:rPr>
                <w:t>постановления</w:t>
              </w:r>
            </w:hyperlink>
            <w:r>
              <w:t xml:space="preserve"> Администрации города Пскова от 22.09.2022 N 1723)</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 xml:space="preserve">Наличие приобретенных материальных ресурсов для создания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Администрацией города Пскова, в целях обеспечения мероприятий гражданской обороны на территории муниципального образования "Город Псков"</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8. Периодическая проверка готовности сил и средств объектового звена предупреждения и ликвидации чрезвычайных ситуаций в подведомственных организациях эксплуатирующих опасные производственные объекты</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 xml:space="preserve">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052" w:type="dxa"/>
          </w:tcPr>
          <w:p w:rsidR="00064219" w:rsidRDefault="00064219">
            <w:pPr>
              <w:pStyle w:val="ConsPlusNormal"/>
              <w:jc w:val="center"/>
            </w:pPr>
            <w:r>
              <w:t>штука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Принятые распорядительные акты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 в отчетном периоде</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outlineLvl w:val="4"/>
            </w:pPr>
            <w:hyperlink w:anchor="P1482">
              <w:r>
                <w:rPr>
                  <w:color w:val="0000FF"/>
                </w:rPr>
                <w:t>Подпрограмма 2</w:t>
              </w:r>
            </w:hyperlink>
            <w:r>
              <w:t>. Профилактика терроризма и экстремизма в муниципальном образовании "Город Псков"</w:t>
            </w:r>
          </w:p>
        </w:tc>
      </w:tr>
      <w:tr w:rsidR="00064219">
        <w:tc>
          <w:tcPr>
            <w:tcW w:w="737" w:type="dxa"/>
          </w:tcPr>
          <w:p w:rsidR="00064219" w:rsidRDefault="00064219">
            <w:pPr>
              <w:pStyle w:val="ConsPlusNormal"/>
              <w:jc w:val="center"/>
            </w:pPr>
            <w:r>
              <w:t>2.1.</w:t>
            </w:r>
          </w:p>
        </w:tc>
        <w:tc>
          <w:tcPr>
            <w:tcW w:w="3483" w:type="dxa"/>
          </w:tcPr>
          <w:p w:rsidR="00064219" w:rsidRDefault="00064219">
            <w:pPr>
              <w:pStyle w:val="ConsPlusNormal"/>
            </w:pPr>
            <w:r>
              <w:t>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Согласно Плану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за отчетный период</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t>2.2.</w:t>
            </w:r>
          </w:p>
        </w:tc>
        <w:tc>
          <w:tcPr>
            <w:tcW w:w="3483" w:type="dxa"/>
          </w:tcPr>
          <w:p w:rsidR="00064219" w:rsidRDefault="00064219">
            <w:pPr>
              <w:pStyle w:val="ConsPlusNormal"/>
            </w:pPr>
            <w:r>
              <w:t>Количество заседаний Антитеррористической комиссии муниципального образования "Город Псков"</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Количество протоколов заседаний Антитеррористической комиссии муниципального образования "Город Псков"</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t>2.3.</w:t>
            </w:r>
          </w:p>
        </w:tc>
        <w:tc>
          <w:tcPr>
            <w:tcW w:w="3483" w:type="dxa"/>
          </w:tcPr>
          <w:p w:rsidR="00064219" w:rsidRDefault="00064219">
            <w:pPr>
              <w:pStyle w:val="ConsPlusNormal"/>
            </w:pPr>
            <w:r>
              <w:t>Количество созданных информационных материалов (печатных, аудиовизуальных и. электронных) в области противодействия идеологии терроризма не менее 100 единиц ежегодно</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proofErr w:type="gramStart"/>
            <w:r>
              <w:t>Согласно</w:t>
            </w:r>
            <w:proofErr w:type="gramEnd"/>
            <w:r>
              <w:t xml:space="preserve"> отчетных показателей по мероприятиям Комплексного плана противодействия идеологии терроризма в муниципальном образовании "Город Псков"</w:t>
            </w:r>
          </w:p>
        </w:tc>
        <w:tc>
          <w:tcPr>
            <w:tcW w:w="1020" w:type="dxa"/>
          </w:tcPr>
          <w:p w:rsidR="00064219" w:rsidRDefault="00064219">
            <w:pPr>
              <w:pStyle w:val="ConsPlusNormal"/>
            </w:pPr>
          </w:p>
        </w:tc>
      </w:tr>
      <w:tr w:rsidR="00064219">
        <w:tc>
          <w:tcPr>
            <w:tcW w:w="737" w:type="dxa"/>
          </w:tcPr>
          <w:p w:rsidR="00064219" w:rsidRDefault="00064219">
            <w:pPr>
              <w:pStyle w:val="ConsPlusNormal"/>
              <w:jc w:val="center"/>
            </w:pPr>
            <w:r>
              <w:t>2.4.</w:t>
            </w:r>
          </w:p>
        </w:tc>
        <w:tc>
          <w:tcPr>
            <w:tcW w:w="3483" w:type="dxa"/>
          </w:tcPr>
          <w:p w:rsidR="00064219" w:rsidRDefault="00064219">
            <w:pPr>
              <w:pStyle w:val="ConsPlusNormal"/>
            </w:pPr>
            <w:r>
              <w:t xml:space="preserve">Количество муниципальных учреждений сферы образования, культуры, физической культуры и спорта ежегодно оборудованных </w:t>
            </w:r>
            <w:r>
              <w:lastRenderedPageBreak/>
              <w:t>техническими средствами защиты не менее 2 учреждений в год</w:t>
            </w:r>
          </w:p>
        </w:tc>
        <w:tc>
          <w:tcPr>
            <w:tcW w:w="1052" w:type="dxa"/>
          </w:tcPr>
          <w:p w:rsidR="00064219" w:rsidRDefault="00064219">
            <w:pPr>
              <w:pStyle w:val="ConsPlusNormal"/>
              <w:jc w:val="center"/>
            </w:pPr>
            <w:r>
              <w:lastRenderedPageBreak/>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 xml:space="preserve">Количество муниципальных учреждений сферы образования, культуры, </w:t>
            </w:r>
            <w:r>
              <w:lastRenderedPageBreak/>
              <w:t>физической культуры и спорта ежегодно оборудованных техническими средствами защиты</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lastRenderedPageBreak/>
              <w:t>Основное мероприятие 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2. Проверка мест массового пребывания людей межведомственной комиссией по обследованию мест с массовым пребыванием людей на территории муниципального образования "Город Псков" на антитеррористическую защищенность</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Количество проведенных проверок межведомственной комиссией при АТК муниципального образования "Город Псков" по обследованию мест массового пребывания людей и объектов, находящихся в ведении Администрации города Пскова</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3. Предупреждение проявлений экстремизма, ксенофобии, политического и религиозного сепаратизма, этнической нетерпимости</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 xml:space="preserve">Количество </w:t>
            </w:r>
            <w:proofErr w:type="gramStart"/>
            <w:r>
              <w:t>исполнителей комплексного плана противодействия идеологии терроризма</w:t>
            </w:r>
            <w:proofErr w:type="gramEnd"/>
            <w:r>
              <w:t xml:space="preserve"> на территории города Пскова, заслушанных на заседаниях Антитеррористической комиссии муниципального образования "Город Псков"</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4. Обеспечение антитеррористической защищенности в муниципальных учреждениях</w:t>
            </w:r>
          </w:p>
        </w:tc>
      </w:tr>
      <w:tr w:rsidR="00064219">
        <w:tc>
          <w:tcPr>
            <w:tcW w:w="737" w:type="dxa"/>
          </w:tcPr>
          <w:p w:rsidR="00064219" w:rsidRDefault="00064219">
            <w:pPr>
              <w:pStyle w:val="ConsPlusNormal"/>
              <w:jc w:val="center"/>
            </w:pPr>
            <w:r>
              <w:lastRenderedPageBreak/>
              <w:t>1.</w:t>
            </w:r>
          </w:p>
        </w:tc>
        <w:tc>
          <w:tcPr>
            <w:tcW w:w="3483" w:type="dxa"/>
          </w:tcPr>
          <w:p w:rsidR="00064219" w:rsidRDefault="00064219">
            <w:pPr>
              <w:pStyle w:val="ConsPlusNormal"/>
            </w:pPr>
            <w:r>
              <w:t>Наличие проведенных мероприятий по антитеррористической защищенности в муниципальных учреждениях</w:t>
            </w:r>
          </w:p>
        </w:tc>
        <w:tc>
          <w:tcPr>
            <w:tcW w:w="1052" w:type="dxa"/>
          </w:tcPr>
          <w:p w:rsidR="00064219" w:rsidRDefault="00064219">
            <w:pPr>
              <w:pStyle w:val="ConsPlusNormal"/>
              <w:jc w:val="center"/>
            </w:pPr>
            <w:r>
              <w:t>да/нет</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r w:rsidR="00064219">
        <w:tc>
          <w:tcPr>
            <w:tcW w:w="15296" w:type="dxa"/>
            <w:gridSpan w:val="7"/>
          </w:tcPr>
          <w:p w:rsidR="00064219" w:rsidRDefault="00064219">
            <w:pPr>
              <w:pStyle w:val="ConsPlusNormal"/>
              <w:jc w:val="center"/>
            </w:pPr>
            <w:r>
              <w:t>Основное мероприятие 5. Организация и проведение в муниципальных учреждениях информационно-пропагандистских мероприятий по разъяснению сущности терроризма и его общественной опасности</w:t>
            </w:r>
          </w:p>
        </w:tc>
      </w:tr>
      <w:tr w:rsidR="00064219">
        <w:tc>
          <w:tcPr>
            <w:tcW w:w="737" w:type="dxa"/>
          </w:tcPr>
          <w:p w:rsidR="00064219" w:rsidRDefault="00064219">
            <w:pPr>
              <w:pStyle w:val="ConsPlusNormal"/>
              <w:jc w:val="center"/>
            </w:pPr>
            <w:r>
              <w:t>1.</w:t>
            </w:r>
          </w:p>
        </w:tc>
        <w:tc>
          <w:tcPr>
            <w:tcW w:w="3483" w:type="dxa"/>
          </w:tcPr>
          <w:p w:rsidR="00064219" w:rsidRDefault="00064219">
            <w:pPr>
              <w:pStyle w:val="ConsPlusNormal"/>
            </w:pPr>
            <w:r>
              <w:t>Количество воспитательных и культурно-просветительских мероприятий, направленных на развитие у детей и молодежи неприятия идеологии терроризма и привитие традиционных российских духовно-нравственных ценностей, проведенных в муниципальных учреждениях</w:t>
            </w:r>
          </w:p>
        </w:tc>
        <w:tc>
          <w:tcPr>
            <w:tcW w:w="1052" w:type="dxa"/>
          </w:tcPr>
          <w:p w:rsidR="00064219" w:rsidRDefault="00064219">
            <w:pPr>
              <w:pStyle w:val="ConsPlusNormal"/>
              <w:jc w:val="center"/>
            </w:pPr>
            <w:r>
              <w:t>единица</w:t>
            </w:r>
          </w:p>
        </w:tc>
        <w:tc>
          <w:tcPr>
            <w:tcW w:w="3118" w:type="dxa"/>
          </w:tcPr>
          <w:p w:rsidR="00064219" w:rsidRDefault="00064219">
            <w:pPr>
              <w:pStyle w:val="ConsPlusNormal"/>
              <w:jc w:val="center"/>
            </w:pPr>
            <w:r>
              <w:t>-</w:t>
            </w:r>
          </w:p>
        </w:tc>
        <w:tc>
          <w:tcPr>
            <w:tcW w:w="3392" w:type="dxa"/>
          </w:tcPr>
          <w:p w:rsidR="00064219" w:rsidRDefault="00064219">
            <w:pPr>
              <w:pStyle w:val="ConsPlusNormal"/>
            </w:pPr>
            <w:r>
              <w:t>-</w:t>
            </w:r>
          </w:p>
        </w:tc>
        <w:tc>
          <w:tcPr>
            <w:tcW w:w="2494" w:type="dxa"/>
          </w:tcPr>
          <w:p w:rsidR="00064219" w:rsidRDefault="00064219">
            <w:pPr>
              <w:pStyle w:val="ConsPlusNormal"/>
            </w:pPr>
            <w:r>
              <w:t>Аналитическая отчетность исполнителей</w:t>
            </w:r>
          </w:p>
        </w:tc>
        <w:tc>
          <w:tcPr>
            <w:tcW w:w="1020" w:type="dxa"/>
          </w:tcPr>
          <w:p w:rsidR="00064219" w:rsidRDefault="00064219">
            <w:pPr>
              <w:pStyle w:val="ConsPlusNormal"/>
            </w:pPr>
          </w:p>
        </w:tc>
      </w:tr>
    </w:tbl>
    <w:p w:rsidR="00064219" w:rsidRDefault="00064219">
      <w:pPr>
        <w:pStyle w:val="ConsPlusNormal"/>
        <w:sectPr w:rsidR="00064219">
          <w:pgSz w:w="16838" w:h="11905" w:orient="landscape"/>
          <w:pgMar w:top="1701" w:right="1134" w:bottom="850" w:left="1134" w:header="0" w:footer="0" w:gutter="0"/>
          <w:cols w:space="720"/>
          <w:titlePg/>
        </w:sectPr>
      </w:pPr>
    </w:p>
    <w:p w:rsidR="00064219" w:rsidRDefault="00064219">
      <w:pPr>
        <w:pStyle w:val="ConsPlusNormal"/>
        <w:jc w:val="both"/>
      </w:pPr>
    </w:p>
    <w:p w:rsidR="00064219" w:rsidRDefault="00064219">
      <w:pPr>
        <w:pStyle w:val="ConsPlusTitle"/>
        <w:jc w:val="center"/>
        <w:outlineLvl w:val="1"/>
      </w:pPr>
      <w:r>
        <w:t>V. Обоснование включения подпрограмм, ведомственных</w:t>
      </w:r>
    </w:p>
    <w:p w:rsidR="00064219" w:rsidRDefault="00064219">
      <w:pPr>
        <w:pStyle w:val="ConsPlusTitle"/>
        <w:jc w:val="center"/>
      </w:pPr>
      <w:r>
        <w:t>целевых программ и отдельных мероприятий в структуру</w:t>
      </w:r>
    </w:p>
    <w:p w:rsidR="00064219" w:rsidRDefault="00064219">
      <w:pPr>
        <w:pStyle w:val="ConsPlusTitle"/>
        <w:jc w:val="center"/>
      </w:pPr>
      <w:r>
        <w:t>муниципальной программы</w:t>
      </w:r>
    </w:p>
    <w:p w:rsidR="00064219" w:rsidRDefault="00064219">
      <w:pPr>
        <w:pStyle w:val="ConsPlusNormal"/>
        <w:jc w:val="both"/>
      </w:pPr>
    </w:p>
    <w:p w:rsidR="00064219" w:rsidRDefault="00064219">
      <w:pPr>
        <w:pStyle w:val="ConsPlusNormal"/>
        <w:ind w:firstLine="540"/>
        <w:jc w:val="both"/>
      </w:pPr>
      <w:r>
        <w:t>В структуре муниципальной программы сформированы следующие подпрограммы:</w:t>
      </w:r>
    </w:p>
    <w:p w:rsidR="00064219" w:rsidRDefault="00064219">
      <w:pPr>
        <w:pStyle w:val="ConsPlusNormal"/>
        <w:spacing w:before="200"/>
        <w:ind w:firstLine="540"/>
        <w:jc w:val="both"/>
      </w:pPr>
      <w:r>
        <w:t xml:space="preserve">- </w:t>
      </w:r>
      <w:hyperlink w:anchor="P755">
        <w:r>
          <w:rPr>
            <w:color w:val="0000FF"/>
          </w:rPr>
          <w:t>подпрограмма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(приложение N 3 к муниципальной программе);</w:t>
      </w:r>
    </w:p>
    <w:p w:rsidR="00064219" w:rsidRDefault="00064219">
      <w:pPr>
        <w:pStyle w:val="ConsPlusNormal"/>
        <w:spacing w:before="200"/>
        <w:ind w:firstLine="540"/>
        <w:jc w:val="both"/>
      </w:pPr>
      <w:r>
        <w:t xml:space="preserve">- </w:t>
      </w:r>
      <w:hyperlink w:anchor="P1482">
        <w:r>
          <w:rPr>
            <w:color w:val="0000FF"/>
          </w:rPr>
          <w:t>подпрограмма 2</w:t>
        </w:r>
      </w:hyperlink>
      <w:r>
        <w:t xml:space="preserve"> "Профилактика терроризма и экстремизма в муниципальном образовании "Город Псков" (приложение N 4 к муниципальной программе).</w:t>
      </w:r>
    </w:p>
    <w:p w:rsidR="00064219" w:rsidRDefault="00064219">
      <w:pPr>
        <w:pStyle w:val="ConsPlusNormal"/>
        <w:spacing w:before="200"/>
        <w:ind w:firstLine="540"/>
        <w:jc w:val="both"/>
      </w:pPr>
      <w:r>
        <w:t>Полная информация о подпрограммах МП излагается в указанных приложениях к МП.</w:t>
      </w:r>
    </w:p>
    <w:p w:rsidR="00064219" w:rsidRDefault="00064219">
      <w:pPr>
        <w:pStyle w:val="ConsPlusNormal"/>
        <w:spacing w:before="200"/>
        <w:ind w:firstLine="540"/>
        <w:jc w:val="both"/>
      </w:pPr>
      <w:r>
        <w:t xml:space="preserve">Цель </w:t>
      </w:r>
      <w:hyperlink w:anchor="P755">
        <w:r>
          <w:rPr>
            <w:color w:val="0000FF"/>
          </w:rPr>
          <w:t>подпрограммы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p w:rsidR="00064219" w:rsidRDefault="00064219">
      <w:pPr>
        <w:pStyle w:val="ConsPlusNormal"/>
        <w:spacing w:before="200"/>
        <w:ind w:firstLine="540"/>
        <w:jc w:val="both"/>
      </w:pPr>
      <w:r>
        <w:t>-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spacing w:before="200"/>
        <w:ind w:firstLine="540"/>
        <w:jc w:val="both"/>
      </w:pPr>
      <w:r>
        <w:t xml:space="preserve">Задачи </w:t>
      </w:r>
      <w:hyperlink w:anchor="P1482">
        <w:r>
          <w:rPr>
            <w:color w:val="0000FF"/>
          </w:rPr>
          <w:t>подпрограммы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p w:rsidR="00064219" w:rsidRDefault="00064219">
      <w:pPr>
        <w:pStyle w:val="ConsPlusNormal"/>
        <w:spacing w:before="20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2. Совершенствование системы защиты населения и территории от чрезвычайных ситуаций.</w:t>
      </w:r>
    </w:p>
    <w:p w:rsidR="00064219" w:rsidRDefault="00064219">
      <w:pPr>
        <w:pStyle w:val="ConsPlusNormal"/>
        <w:spacing w:before="200"/>
        <w:ind w:firstLine="540"/>
        <w:jc w:val="both"/>
      </w:pPr>
      <w:proofErr w:type="gramStart"/>
      <w:r>
        <w:t xml:space="preserve">Реализация </w:t>
      </w:r>
      <w:hyperlink w:anchor="P755">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w:t>
      </w:r>
      <w:proofErr w:type="gramEnd"/>
      <w:r>
        <w:t xml:space="preserve">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spacing w:before="200"/>
        <w:ind w:firstLine="540"/>
        <w:jc w:val="both"/>
      </w:pPr>
      <w:r>
        <w:t xml:space="preserve">Ожидается, что реализация мероприятий </w:t>
      </w:r>
      <w:hyperlink w:anchor="P755">
        <w:r>
          <w:rPr>
            <w:color w:val="0000FF"/>
          </w:rPr>
          <w:t>подпрограммы 1</w:t>
        </w:r>
      </w:hyperlink>
      <w:r>
        <w:t xml:space="preserve"> "Совершенствование защиты населения и территории муниципального образования "Город Псков" позволит:</w:t>
      </w:r>
    </w:p>
    <w:p w:rsidR="00064219" w:rsidRDefault="00064219">
      <w:pPr>
        <w:pStyle w:val="ConsPlusNormal"/>
        <w:spacing w:before="200"/>
        <w:ind w:firstLine="540"/>
        <w:jc w:val="both"/>
      </w:pPr>
      <w:r>
        <w:t>- обеспечить информированность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 снизить материальный ущерб от пожаров;</w:t>
      </w:r>
    </w:p>
    <w:p w:rsidR="00064219" w:rsidRDefault="00064219">
      <w:pPr>
        <w:pStyle w:val="ConsPlusNormal"/>
        <w:spacing w:before="200"/>
        <w:ind w:firstLine="540"/>
        <w:jc w:val="both"/>
      </w:pPr>
      <w:r>
        <w:t>- обеспечить отсутствие несчастных случаев на воде в зоне городского пляжа;</w:t>
      </w:r>
    </w:p>
    <w:p w:rsidR="00064219" w:rsidRDefault="00064219">
      <w:pPr>
        <w:pStyle w:val="ConsPlusNormal"/>
        <w:spacing w:before="200"/>
        <w:ind w:firstLine="540"/>
        <w:jc w:val="both"/>
      </w:pPr>
      <w:r>
        <w:t xml:space="preserve">- обеспечить создание требуемого </w:t>
      </w:r>
      <w:proofErr w:type="gramStart"/>
      <w:r>
        <w:t>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064219" w:rsidRDefault="00064219">
      <w:pPr>
        <w:pStyle w:val="ConsPlusNormal"/>
        <w:spacing w:before="200"/>
        <w:ind w:firstLine="540"/>
        <w:jc w:val="both"/>
      </w:pPr>
      <w:r>
        <w:t xml:space="preserve">Цель </w:t>
      </w:r>
      <w:hyperlink w:anchor="P1482">
        <w:r>
          <w:rPr>
            <w:color w:val="0000FF"/>
          </w:rPr>
          <w:t>подпрограммы 2</w:t>
        </w:r>
      </w:hyperlink>
      <w:r>
        <w:t xml:space="preserve"> "Профилактика терроризма и экстремизма в муниципальном образовании "Город Псков":</w:t>
      </w:r>
    </w:p>
    <w:p w:rsidR="00064219" w:rsidRDefault="00064219">
      <w:pPr>
        <w:pStyle w:val="ConsPlusNormal"/>
        <w:spacing w:before="200"/>
        <w:ind w:firstLine="540"/>
        <w:jc w:val="both"/>
      </w:pPr>
      <w:r>
        <w:t>- создание эффективной системы противодействия терроризму и экстремизму.</w:t>
      </w:r>
    </w:p>
    <w:p w:rsidR="00064219" w:rsidRDefault="00064219">
      <w:pPr>
        <w:pStyle w:val="ConsPlusNormal"/>
        <w:spacing w:before="200"/>
        <w:ind w:firstLine="540"/>
        <w:jc w:val="both"/>
      </w:pPr>
      <w:r>
        <w:lastRenderedPageBreak/>
        <w:t xml:space="preserve">Задачи </w:t>
      </w:r>
      <w:hyperlink w:anchor="P1482">
        <w:r>
          <w:rPr>
            <w:color w:val="0000FF"/>
          </w:rPr>
          <w:t>подпрограммы 2</w:t>
        </w:r>
      </w:hyperlink>
      <w:r>
        <w:t xml:space="preserve"> "Профилактика терроризма и экстремизма в муниципальном образовании "Город Псков":</w:t>
      </w:r>
    </w:p>
    <w:p w:rsidR="00064219" w:rsidRDefault="00064219">
      <w:pPr>
        <w:pStyle w:val="ConsPlusNormal"/>
        <w:spacing w:before="200"/>
        <w:ind w:firstLine="540"/>
        <w:jc w:val="both"/>
      </w:pPr>
      <w:r>
        <w:t>1. Совершенствование системы профилактики терроризма и экстремизма;</w:t>
      </w:r>
    </w:p>
    <w:p w:rsidR="00064219" w:rsidRDefault="00064219">
      <w:pPr>
        <w:pStyle w:val="ConsPlusNormal"/>
        <w:spacing w:before="200"/>
        <w:ind w:firstLine="540"/>
        <w:jc w:val="both"/>
      </w:pPr>
      <w:r>
        <w:t>2. Усиление антитеррористической защищенности объектов, находящихся в собственности и ведении муниципального образования.</w:t>
      </w:r>
    </w:p>
    <w:p w:rsidR="00064219" w:rsidRDefault="00064219">
      <w:pPr>
        <w:pStyle w:val="ConsPlusNormal"/>
        <w:jc w:val="both"/>
      </w:pPr>
      <w:r>
        <w:t>(</w:t>
      </w:r>
      <w:proofErr w:type="gramStart"/>
      <w:r>
        <w:t>в</w:t>
      </w:r>
      <w:proofErr w:type="gramEnd"/>
      <w:r>
        <w:t xml:space="preserve"> ред. </w:t>
      </w:r>
      <w:hyperlink r:id="rId69">
        <w:r>
          <w:rPr>
            <w:color w:val="0000FF"/>
          </w:rPr>
          <w:t>постановления</w:t>
        </w:r>
      </w:hyperlink>
      <w:r>
        <w:t xml:space="preserve"> Администрации города Пскова от 02.12.2022 N 2389)</w:t>
      </w:r>
    </w:p>
    <w:p w:rsidR="00064219" w:rsidRDefault="00064219">
      <w:pPr>
        <w:pStyle w:val="ConsPlusNormal"/>
        <w:spacing w:before="200"/>
        <w:ind w:firstLine="540"/>
        <w:jc w:val="both"/>
      </w:pPr>
      <w:r>
        <w:t>Реализация подпрограммы создаст объективные условия реализации для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064219" w:rsidRDefault="00064219">
      <w:pPr>
        <w:pStyle w:val="ConsPlusNormal"/>
        <w:spacing w:before="200"/>
        <w:ind w:firstLine="540"/>
        <w:jc w:val="both"/>
      </w:pPr>
      <w:r>
        <w:t>Реализация данных подпрограмм будет способствовать решению задач и достижению цели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p w:rsidR="00064219" w:rsidRDefault="00064219">
      <w:pPr>
        <w:pStyle w:val="ConsPlusNormal"/>
        <w:jc w:val="both"/>
      </w:pPr>
    </w:p>
    <w:p w:rsidR="00064219" w:rsidRDefault="00064219">
      <w:pPr>
        <w:pStyle w:val="ConsPlusTitle"/>
        <w:jc w:val="center"/>
        <w:outlineLvl w:val="1"/>
      </w:pPr>
      <w:r>
        <w:t>VI. Механизмы управления и контроля</w:t>
      </w:r>
    </w:p>
    <w:p w:rsidR="00064219" w:rsidRDefault="00064219">
      <w:pPr>
        <w:pStyle w:val="ConsPlusNormal"/>
        <w:jc w:val="both"/>
      </w:pPr>
    </w:p>
    <w:p w:rsidR="00064219" w:rsidRDefault="00064219">
      <w:pPr>
        <w:pStyle w:val="ConsPlusNormal"/>
        <w:ind w:firstLine="540"/>
        <w:jc w:val="both"/>
      </w:pPr>
      <w:r>
        <w:t>Общий контроль исполнения муниципальной программы возлагается на координатора программы.</w:t>
      </w:r>
    </w:p>
    <w:p w:rsidR="00064219" w:rsidRDefault="00064219">
      <w:pPr>
        <w:pStyle w:val="ConsPlusNormal"/>
        <w:spacing w:before="200"/>
        <w:ind w:firstLine="540"/>
        <w:jc w:val="both"/>
      </w:pPr>
      <w:r>
        <w:t>Текущее управление реализацией муниципальной программы осуществляется ответственным исполнителем, текущее исполнение подпрограмм осуществляется ответственным исполнителем и участниками.</w:t>
      </w:r>
    </w:p>
    <w:p w:rsidR="00064219" w:rsidRDefault="00064219">
      <w:pPr>
        <w:pStyle w:val="ConsPlusNormal"/>
        <w:spacing w:before="20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w:t>
      </w:r>
    </w:p>
    <w:p w:rsidR="00064219" w:rsidRDefault="00064219">
      <w:pPr>
        <w:pStyle w:val="ConsPlusNormal"/>
        <w:spacing w:before="200"/>
        <w:ind w:firstLine="540"/>
        <w:jc w:val="both"/>
      </w:pPr>
      <w:r>
        <w:t>Текущее исполнение и контроль реализации подпрограмм возлагается на ответственного исполнителя программы.</w:t>
      </w:r>
    </w:p>
    <w:p w:rsidR="00064219" w:rsidRDefault="00064219">
      <w:pPr>
        <w:pStyle w:val="ConsPlusNormal"/>
        <w:spacing w:before="200"/>
        <w:ind w:firstLine="540"/>
        <w:jc w:val="both"/>
      </w:pPr>
      <w:proofErr w:type="gramStart"/>
      <w:r>
        <w:t>Для осуществления контроля за ходом исполнения муниципальной программы ответственный исполнитель совместно с участниками до 01 марта года, следующего за отчетным,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w:t>
      </w:r>
      <w:proofErr w:type="gramEnd"/>
      <w:r>
        <w:t xml:space="preserve"> Подготовка годового отчета производится согласно </w:t>
      </w:r>
      <w:hyperlink r:id="rId70">
        <w:r>
          <w:rPr>
            <w:color w:val="0000FF"/>
          </w:rPr>
          <w:t>приложению 3</w:t>
        </w:r>
      </w:hyperlink>
      <w:r>
        <w:t xml:space="preserve">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064219" w:rsidRDefault="00064219">
      <w:pPr>
        <w:pStyle w:val="ConsPlusNormal"/>
        <w:spacing w:before="200"/>
        <w:ind w:firstLine="540"/>
        <w:jc w:val="both"/>
      </w:pPr>
      <w:proofErr w:type="gramStart"/>
      <w:r>
        <w:t xml:space="preserve">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социально-экономическое развитие города Пскова с учетом методических рекомендаций согласно </w:t>
      </w:r>
      <w:hyperlink r:id="rId71">
        <w:r>
          <w:rPr>
            <w:color w:val="0000FF"/>
          </w:rPr>
          <w:t>приложению 4</w:t>
        </w:r>
      </w:hyperlink>
      <w:r>
        <w:t xml:space="preserve">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roofErr w:type="gramEnd"/>
    </w:p>
    <w:p w:rsidR="00064219" w:rsidRDefault="00064219">
      <w:pPr>
        <w:pStyle w:val="ConsPlusNormal"/>
        <w:spacing w:before="20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Результаты мониторинга и </w:t>
      </w:r>
      <w:proofErr w:type="gramStart"/>
      <w:r>
        <w:t>контроля за</w:t>
      </w:r>
      <w:proofErr w:type="gramEnd"/>
      <w:r>
        <w:t xml:space="preserve"> реализацией программы представляются в виде отчета об исполнении программы за 6 месяцев (на основе плана реализации МП, разрабатываемого на очередной финансовый год) и за год.</w:t>
      </w:r>
    </w:p>
    <w:p w:rsidR="00064219" w:rsidRDefault="00064219">
      <w:pPr>
        <w:pStyle w:val="ConsPlusNormal"/>
        <w:spacing w:before="200"/>
        <w:ind w:firstLine="540"/>
        <w:jc w:val="both"/>
      </w:pPr>
      <w:r>
        <w:t>Порядок проведения мониторинга определяется распоряжением Администрации города Пскова с указанием срока исполнения и приложением формы, формата и порядка представления сведений.</w:t>
      </w:r>
    </w:p>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1"/>
      </w:pPr>
      <w:r>
        <w:t>Приложение N 1</w:t>
      </w:r>
    </w:p>
    <w:p w:rsidR="00064219" w:rsidRDefault="00064219">
      <w:pPr>
        <w:pStyle w:val="ConsPlusNormal"/>
        <w:jc w:val="right"/>
      </w:pPr>
      <w:r>
        <w:t>к муниципальной программе</w:t>
      </w:r>
    </w:p>
    <w:p w:rsidR="00064219" w:rsidRDefault="00064219">
      <w:pPr>
        <w:pStyle w:val="ConsPlusNormal"/>
        <w:jc w:val="right"/>
      </w:pPr>
      <w:r>
        <w:t>"Обеспечение общественного порядка</w:t>
      </w:r>
    </w:p>
    <w:p w:rsidR="00064219" w:rsidRDefault="00064219">
      <w:pPr>
        <w:pStyle w:val="ConsPlusNormal"/>
        <w:jc w:val="right"/>
      </w:pPr>
      <w:r>
        <w:t>и противодействие преступности"</w:t>
      </w:r>
    </w:p>
    <w:p w:rsidR="00064219" w:rsidRDefault="00064219">
      <w:pPr>
        <w:pStyle w:val="ConsPlusNormal"/>
        <w:jc w:val="both"/>
      </w:pPr>
    </w:p>
    <w:p w:rsidR="00064219" w:rsidRDefault="00064219">
      <w:pPr>
        <w:pStyle w:val="ConsPlusTitle"/>
        <w:jc w:val="center"/>
      </w:pPr>
      <w:bookmarkStart w:id="2" w:name="P499"/>
      <w:bookmarkEnd w:id="2"/>
      <w:r>
        <w:t>Целевые индикаторы муниципальной программы</w:t>
      </w:r>
    </w:p>
    <w:p w:rsidR="00064219" w:rsidRDefault="00064219">
      <w:pPr>
        <w:pStyle w:val="ConsPlusTitle"/>
        <w:jc w:val="center"/>
      </w:pPr>
      <w:r>
        <w:t>"Защита населения и территории муниципального образования</w:t>
      </w:r>
    </w:p>
    <w:p w:rsidR="00064219" w:rsidRDefault="00064219">
      <w:pPr>
        <w:pStyle w:val="ConsPlusTitle"/>
        <w:jc w:val="center"/>
      </w:pPr>
      <w:r>
        <w:t>"Город Псков" от чрезвычайных ситуаций и террористических</w:t>
      </w:r>
    </w:p>
    <w:p w:rsidR="00064219" w:rsidRDefault="00064219">
      <w:pPr>
        <w:pStyle w:val="ConsPlusTitle"/>
        <w:jc w:val="center"/>
      </w:pPr>
      <w:r>
        <w:t>угроз, обеспечение пожарной безопасности и безопасности</w:t>
      </w:r>
    </w:p>
    <w:p w:rsidR="00064219" w:rsidRDefault="00064219">
      <w:pPr>
        <w:pStyle w:val="ConsPlusTitle"/>
        <w:jc w:val="center"/>
      </w:pPr>
      <w:r>
        <w:t>людей на водных объектах"</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 xml:space="preserve">(в ред. </w:t>
            </w:r>
            <w:hyperlink r:id="rId72">
              <w:r>
                <w:rPr>
                  <w:color w:val="0000FF"/>
                </w:rPr>
                <w:t>постановления</w:t>
              </w:r>
            </w:hyperlink>
            <w:r>
              <w:rPr>
                <w:color w:val="392C69"/>
              </w:rPr>
              <w:t xml:space="preserve"> Администрации города Пскова</w:t>
            </w:r>
            <w:proofErr w:type="gramEnd"/>
          </w:p>
          <w:p w:rsidR="00064219" w:rsidRDefault="00064219">
            <w:pPr>
              <w:pStyle w:val="ConsPlusNormal"/>
              <w:jc w:val="center"/>
            </w:pPr>
            <w:r>
              <w:rPr>
                <w:color w:val="392C69"/>
              </w:rPr>
              <w:t>от 02.12.2022 N 2389)</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Normal"/>
        <w:jc w:val="right"/>
      </w:pPr>
      <w:r>
        <w:t>Таблица 2</w:t>
      </w:r>
    </w:p>
    <w:p w:rsidR="00064219" w:rsidRDefault="00064219">
      <w:pPr>
        <w:pStyle w:val="ConsPlusNormal"/>
        <w:jc w:val="both"/>
      </w:pPr>
    </w:p>
    <w:p w:rsidR="00064219" w:rsidRDefault="00064219">
      <w:pPr>
        <w:pStyle w:val="ConsPlusNormal"/>
        <w:sectPr w:rsidR="000642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247"/>
        <w:gridCol w:w="1190"/>
        <w:gridCol w:w="1190"/>
        <w:gridCol w:w="1190"/>
        <w:gridCol w:w="1190"/>
        <w:gridCol w:w="1190"/>
        <w:gridCol w:w="1190"/>
        <w:gridCol w:w="1190"/>
        <w:gridCol w:w="1190"/>
        <w:gridCol w:w="2267"/>
        <w:gridCol w:w="1927"/>
      </w:tblGrid>
      <w:tr w:rsidR="00064219">
        <w:tc>
          <w:tcPr>
            <w:tcW w:w="680" w:type="dxa"/>
            <w:vMerge w:val="restart"/>
          </w:tcPr>
          <w:p w:rsidR="00064219" w:rsidRDefault="00064219">
            <w:pPr>
              <w:pStyle w:val="ConsPlusNormal"/>
              <w:jc w:val="center"/>
            </w:pPr>
            <w:r>
              <w:lastRenderedPageBreak/>
              <w:t xml:space="preserve">N </w:t>
            </w:r>
            <w:proofErr w:type="gramStart"/>
            <w:r>
              <w:t>п</w:t>
            </w:r>
            <w:proofErr w:type="gramEnd"/>
            <w:r>
              <w:t>/п</w:t>
            </w:r>
          </w:p>
        </w:tc>
        <w:tc>
          <w:tcPr>
            <w:tcW w:w="2891" w:type="dxa"/>
            <w:vMerge w:val="restart"/>
          </w:tcPr>
          <w:p w:rsidR="00064219" w:rsidRDefault="00064219">
            <w:pPr>
              <w:pStyle w:val="ConsPlusNormal"/>
              <w:jc w:val="center"/>
            </w:pPr>
            <w:r>
              <w:t>Наименование целевого показателя (индикатора)</w:t>
            </w:r>
          </w:p>
        </w:tc>
        <w:tc>
          <w:tcPr>
            <w:tcW w:w="1247" w:type="dxa"/>
            <w:vMerge w:val="restart"/>
          </w:tcPr>
          <w:p w:rsidR="00064219" w:rsidRDefault="00064219">
            <w:pPr>
              <w:pStyle w:val="ConsPlusNormal"/>
              <w:jc w:val="center"/>
            </w:pPr>
            <w:r>
              <w:t>Ед. измерения</w:t>
            </w:r>
          </w:p>
        </w:tc>
        <w:tc>
          <w:tcPr>
            <w:tcW w:w="9520" w:type="dxa"/>
            <w:gridSpan w:val="8"/>
          </w:tcPr>
          <w:p w:rsidR="00064219" w:rsidRDefault="00064219">
            <w:pPr>
              <w:pStyle w:val="ConsPlusNormal"/>
              <w:jc w:val="center"/>
            </w:pPr>
            <w:r>
              <w:t>Значения целевых показателей (индикаторов) по годам</w:t>
            </w:r>
          </w:p>
        </w:tc>
        <w:tc>
          <w:tcPr>
            <w:tcW w:w="2267" w:type="dxa"/>
            <w:vMerge w:val="restart"/>
          </w:tcPr>
          <w:p w:rsidR="00064219" w:rsidRDefault="00064219">
            <w:pPr>
              <w:pStyle w:val="ConsPlusNormal"/>
              <w:jc w:val="center"/>
            </w:pPr>
            <w:r>
              <w:t>Наименование целевого показателя МП, на достижение которого оказывает влияние индикатор ПП (отд. мероприятия)</w:t>
            </w:r>
          </w:p>
        </w:tc>
        <w:tc>
          <w:tcPr>
            <w:tcW w:w="1927" w:type="dxa"/>
            <w:vMerge w:val="restart"/>
          </w:tcPr>
          <w:p w:rsidR="00064219" w:rsidRDefault="00064219">
            <w:pPr>
              <w:pStyle w:val="ConsPlusNormal"/>
              <w:jc w:val="center"/>
            </w:pPr>
            <w:r>
              <w:t>Принадлежность показателя к показателям Стратегии 2030 (ПМРС-2030), Указам Президента РФ, к оценке эффективности деятельности ОМСУ</w:t>
            </w:r>
          </w:p>
        </w:tc>
      </w:tr>
      <w:tr w:rsidR="00064219">
        <w:tc>
          <w:tcPr>
            <w:tcW w:w="680" w:type="dxa"/>
            <w:vMerge/>
          </w:tcPr>
          <w:p w:rsidR="00064219" w:rsidRDefault="00064219">
            <w:pPr>
              <w:pStyle w:val="ConsPlusNormal"/>
            </w:pPr>
          </w:p>
        </w:tc>
        <w:tc>
          <w:tcPr>
            <w:tcW w:w="2891" w:type="dxa"/>
            <w:vMerge/>
          </w:tcPr>
          <w:p w:rsidR="00064219" w:rsidRDefault="00064219">
            <w:pPr>
              <w:pStyle w:val="ConsPlusNormal"/>
            </w:pPr>
          </w:p>
        </w:tc>
        <w:tc>
          <w:tcPr>
            <w:tcW w:w="1247" w:type="dxa"/>
            <w:vMerge/>
          </w:tcPr>
          <w:p w:rsidR="00064219" w:rsidRDefault="00064219">
            <w:pPr>
              <w:pStyle w:val="ConsPlusNormal"/>
            </w:pPr>
          </w:p>
        </w:tc>
        <w:tc>
          <w:tcPr>
            <w:tcW w:w="1190" w:type="dxa"/>
          </w:tcPr>
          <w:p w:rsidR="00064219" w:rsidRDefault="00064219">
            <w:pPr>
              <w:pStyle w:val="ConsPlusNormal"/>
              <w:jc w:val="center"/>
            </w:pPr>
            <w:r>
              <w:t>отчетный год</w:t>
            </w:r>
          </w:p>
        </w:tc>
        <w:tc>
          <w:tcPr>
            <w:tcW w:w="1190" w:type="dxa"/>
          </w:tcPr>
          <w:p w:rsidR="00064219" w:rsidRDefault="00064219">
            <w:pPr>
              <w:pStyle w:val="ConsPlusNormal"/>
              <w:jc w:val="center"/>
            </w:pPr>
            <w:r>
              <w:t>2021</w:t>
            </w:r>
          </w:p>
          <w:p w:rsidR="00064219" w:rsidRDefault="00064219">
            <w:pPr>
              <w:pStyle w:val="ConsPlusNormal"/>
              <w:jc w:val="center"/>
            </w:pPr>
            <w:r>
              <w:t>текущий год</w:t>
            </w:r>
          </w:p>
        </w:tc>
        <w:tc>
          <w:tcPr>
            <w:tcW w:w="1190" w:type="dxa"/>
          </w:tcPr>
          <w:p w:rsidR="00064219" w:rsidRDefault="00064219">
            <w:pPr>
              <w:pStyle w:val="ConsPlusNormal"/>
              <w:jc w:val="center"/>
            </w:pPr>
            <w:r>
              <w:t>2022</w:t>
            </w:r>
          </w:p>
          <w:p w:rsidR="00064219" w:rsidRDefault="00064219">
            <w:pPr>
              <w:pStyle w:val="ConsPlusNormal"/>
              <w:jc w:val="center"/>
            </w:pPr>
            <w:r>
              <w:t>очередной год</w:t>
            </w:r>
          </w:p>
          <w:p w:rsidR="00064219" w:rsidRDefault="00064219">
            <w:pPr>
              <w:pStyle w:val="ConsPlusNormal"/>
              <w:jc w:val="center"/>
            </w:pPr>
            <w:r>
              <w:t>(1-й год)</w:t>
            </w:r>
          </w:p>
        </w:tc>
        <w:tc>
          <w:tcPr>
            <w:tcW w:w="1190" w:type="dxa"/>
          </w:tcPr>
          <w:p w:rsidR="00064219" w:rsidRDefault="00064219">
            <w:pPr>
              <w:pStyle w:val="ConsPlusNormal"/>
              <w:jc w:val="center"/>
            </w:pPr>
            <w:r>
              <w:t>2023</w:t>
            </w:r>
          </w:p>
          <w:p w:rsidR="00064219" w:rsidRDefault="00064219">
            <w:pPr>
              <w:pStyle w:val="ConsPlusNormal"/>
              <w:jc w:val="center"/>
            </w:pPr>
            <w:r>
              <w:t>2-й год</w:t>
            </w:r>
          </w:p>
        </w:tc>
        <w:tc>
          <w:tcPr>
            <w:tcW w:w="1190" w:type="dxa"/>
          </w:tcPr>
          <w:p w:rsidR="00064219" w:rsidRDefault="00064219">
            <w:pPr>
              <w:pStyle w:val="ConsPlusNormal"/>
              <w:jc w:val="center"/>
            </w:pPr>
            <w:r>
              <w:t>2024</w:t>
            </w:r>
          </w:p>
          <w:p w:rsidR="00064219" w:rsidRDefault="00064219">
            <w:pPr>
              <w:pStyle w:val="ConsPlusNormal"/>
              <w:jc w:val="center"/>
            </w:pPr>
            <w:r>
              <w:t>3-й год</w:t>
            </w:r>
          </w:p>
        </w:tc>
        <w:tc>
          <w:tcPr>
            <w:tcW w:w="1190" w:type="dxa"/>
          </w:tcPr>
          <w:p w:rsidR="00064219" w:rsidRDefault="00064219">
            <w:pPr>
              <w:pStyle w:val="ConsPlusNormal"/>
              <w:jc w:val="center"/>
            </w:pPr>
            <w:r>
              <w:t>2025</w:t>
            </w:r>
          </w:p>
          <w:p w:rsidR="00064219" w:rsidRDefault="00064219">
            <w:pPr>
              <w:pStyle w:val="ConsPlusNormal"/>
              <w:jc w:val="center"/>
            </w:pPr>
            <w:r>
              <w:t>4-й год</w:t>
            </w:r>
          </w:p>
        </w:tc>
        <w:tc>
          <w:tcPr>
            <w:tcW w:w="1190" w:type="dxa"/>
          </w:tcPr>
          <w:p w:rsidR="00064219" w:rsidRDefault="00064219">
            <w:pPr>
              <w:pStyle w:val="ConsPlusNormal"/>
              <w:jc w:val="center"/>
            </w:pPr>
            <w:r>
              <w:t>2026</w:t>
            </w:r>
          </w:p>
          <w:p w:rsidR="00064219" w:rsidRDefault="00064219">
            <w:pPr>
              <w:pStyle w:val="ConsPlusNormal"/>
              <w:jc w:val="center"/>
            </w:pPr>
            <w:r>
              <w:t>5-й год</w:t>
            </w:r>
          </w:p>
        </w:tc>
        <w:tc>
          <w:tcPr>
            <w:tcW w:w="1190" w:type="dxa"/>
          </w:tcPr>
          <w:p w:rsidR="00064219" w:rsidRDefault="00064219">
            <w:pPr>
              <w:pStyle w:val="ConsPlusNormal"/>
              <w:jc w:val="center"/>
            </w:pPr>
            <w:r>
              <w:t>2027</w:t>
            </w:r>
          </w:p>
          <w:p w:rsidR="00064219" w:rsidRDefault="00064219">
            <w:pPr>
              <w:pStyle w:val="ConsPlusNormal"/>
              <w:jc w:val="center"/>
            </w:pPr>
            <w:r>
              <w:t>6-й год</w:t>
            </w:r>
          </w:p>
        </w:tc>
        <w:tc>
          <w:tcPr>
            <w:tcW w:w="2267" w:type="dxa"/>
            <w:vMerge/>
          </w:tcPr>
          <w:p w:rsidR="00064219" w:rsidRDefault="00064219">
            <w:pPr>
              <w:pStyle w:val="ConsPlusNormal"/>
            </w:pPr>
          </w:p>
        </w:tc>
        <w:tc>
          <w:tcPr>
            <w:tcW w:w="1927" w:type="dxa"/>
            <w:vMerge/>
          </w:tcPr>
          <w:p w:rsidR="00064219" w:rsidRDefault="00064219">
            <w:pPr>
              <w:pStyle w:val="ConsPlusNormal"/>
            </w:pPr>
          </w:p>
        </w:tc>
      </w:tr>
      <w:tr w:rsidR="00064219">
        <w:tc>
          <w:tcPr>
            <w:tcW w:w="18532" w:type="dxa"/>
            <w:gridSpan w:val="13"/>
          </w:tcPr>
          <w:p w:rsidR="00064219" w:rsidRDefault="00064219">
            <w:pPr>
              <w:pStyle w:val="ConsPlusNormal"/>
              <w:jc w:val="center"/>
              <w:outlineLvl w:val="2"/>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64219">
        <w:tc>
          <w:tcPr>
            <w:tcW w:w="680" w:type="dxa"/>
          </w:tcPr>
          <w:p w:rsidR="00064219" w:rsidRDefault="00064219">
            <w:pPr>
              <w:pStyle w:val="ConsPlusNormal"/>
              <w:jc w:val="center"/>
            </w:pPr>
            <w:r>
              <w:t>1.</w:t>
            </w:r>
          </w:p>
        </w:tc>
        <w:tc>
          <w:tcPr>
            <w:tcW w:w="2891" w:type="dxa"/>
          </w:tcPr>
          <w:p w:rsidR="00064219" w:rsidRDefault="00064219">
            <w:pPr>
              <w:pStyle w:val="ConsPlusNormal"/>
              <w:jc w:val="both"/>
            </w:pPr>
            <w:r>
              <w:t>Количество ЧС природного и техногенного характера на территории муниципального образования "Город Псков"</w:t>
            </w:r>
          </w:p>
        </w:tc>
        <w:tc>
          <w:tcPr>
            <w:tcW w:w="1247" w:type="dxa"/>
          </w:tcPr>
          <w:p w:rsidR="00064219" w:rsidRDefault="00064219">
            <w:pPr>
              <w:pStyle w:val="ConsPlusNormal"/>
            </w:pPr>
            <w:r>
              <w:t>единица</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2267" w:type="dxa"/>
          </w:tcPr>
          <w:p w:rsidR="00064219" w:rsidRDefault="00064219">
            <w:pPr>
              <w:pStyle w:val="ConsPlusNormal"/>
              <w:jc w:val="center"/>
            </w:pPr>
            <w:r>
              <w:t>X</w:t>
            </w: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t>2.</w:t>
            </w:r>
          </w:p>
        </w:tc>
        <w:tc>
          <w:tcPr>
            <w:tcW w:w="2891" w:type="dxa"/>
          </w:tcPr>
          <w:p w:rsidR="00064219" w:rsidRDefault="00064219">
            <w:pPr>
              <w:pStyle w:val="ConsPlusNormal"/>
              <w:jc w:val="both"/>
            </w:pPr>
            <w:r>
              <w:t>Количество ЧС связанных с террористическими угрозами территории муниципального образования "Город Псков"</w:t>
            </w:r>
          </w:p>
        </w:tc>
        <w:tc>
          <w:tcPr>
            <w:tcW w:w="1247" w:type="dxa"/>
          </w:tcPr>
          <w:p w:rsidR="00064219" w:rsidRDefault="00064219">
            <w:pPr>
              <w:pStyle w:val="ConsPlusNormal"/>
            </w:pPr>
            <w:r>
              <w:t>единица</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2267" w:type="dxa"/>
          </w:tcPr>
          <w:p w:rsidR="00064219" w:rsidRDefault="00064219">
            <w:pPr>
              <w:pStyle w:val="ConsPlusNormal"/>
              <w:jc w:val="center"/>
            </w:pPr>
            <w:r>
              <w:t>X</w:t>
            </w:r>
          </w:p>
        </w:tc>
        <w:tc>
          <w:tcPr>
            <w:tcW w:w="1927" w:type="dxa"/>
          </w:tcPr>
          <w:p w:rsidR="00064219" w:rsidRDefault="00064219">
            <w:pPr>
              <w:pStyle w:val="ConsPlusNormal"/>
            </w:pPr>
          </w:p>
        </w:tc>
      </w:tr>
      <w:tr w:rsidR="00064219">
        <w:tc>
          <w:tcPr>
            <w:tcW w:w="18532" w:type="dxa"/>
            <w:gridSpan w:val="13"/>
          </w:tcPr>
          <w:p w:rsidR="00064219" w:rsidRDefault="00064219">
            <w:pPr>
              <w:pStyle w:val="ConsPlusNormal"/>
              <w:jc w:val="center"/>
              <w:outlineLvl w:val="3"/>
            </w:pPr>
            <w:hyperlink w:anchor="P755">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64219">
        <w:tc>
          <w:tcPr>
            <w:tcW w:w="680" w:type="dxa"/>
          </w:tcPr>
          <w:p w:rsidR="00064219" w:rsidRDefault="00064219">
            <w:pPr>
              <w:pStyle w:val="ConsPlusNormal"/>
              <w:jc w:val="center"/>
            </w:pPr>
            <w:r>
              <w:t>1.1</w:t>
            </w:r>
          </w:p>
        </w:tc>
        <w:tc>
          <w:tcPr>
            <w:tcW w:w="2891" w:type="dxa"/>
          </w:tcPr>
          <w:p w:rsidR="00064219" w:rsidRDefault="00064219">
            <w:pPr>
              <w:pStyle w:val="ConsPlusNormal"/>
            </w:pPr>
            <w:r>
              <w:t>Количество несчастных случаев на воде в зоне городского пляжа</w:t>
            </w:r>
          </w:p>
        </w:tc>
        <w:tc>
          <w:tcPr>
            <w:tcW w:w="1247" w:type="dxa"/>
          </w:tcPr>
          <w:p w:rsidR="00064219" w:rsidRDefault="00064219">
            <w:pPr>
              <w:pStyle w:val="ConsPlusNormal"/>
              <w:jc w:val="center"/>
            </w:pPr>
            <w:r>
              <w:t>единица</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1190" w:type="dxa"/>
          </w:tcPr>
          <w:p w:rsidR="00064219" w:rsidRDefault="00064219">
            <w:pPr>
              <w:pStyle w:val="ConsPlusNormal"/>
              <w:jc w:val="center"/>
            </w:pPr>
            <w:r>
              <w:t>0</w:t>
            </w:r>
          </w:p>
        </w:tc>
        <w:tc>
          <w:tcPr>
            <w:tcW w:w="2267" w:type="dxa"/>
            <w:vMerge w:val="restart"/>
          </w:tcPr>
          <w:p w:rsidR="00064219" w:rsidRDefault="00064219">
            <w:pPr>
              <w:pStyle w:val="ConsPlusNormal"/>
              <w:jc w:val="both"/>
            </w:pPr>
            <w:r>
              <w:t>Количество ЧС природного и техногенного характера на территории муниципального образования "Город Псков"</w:t>
            </w: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t>1.2</w:t>
            </w:r>
          </w:p>
        </w:tc>
        <w:tc>
          <w:tcPr>
            <w:tcW w:w="2891" w:type="dxa"/>
          </w:tcPr>
          <w:p w:rsidR="00064219" w:rsidRDefault="00064219">
            <w:pPr>
              <w:pStyle w:val="ConsPlusNormal"/>
            </w:pPr>
            <w:r>
              <w:t xml:space="preserve">Доля 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w:t>
            </w:r>
            <w:r>
              <w:lastRenderedPageBreak/>
              <w:t>водных объектах</w:t>
            </w:r>
          </w:p>
        </w:tc>
        <w:tc>
          <w:tcPr>
            <w:tcW w:w="1247" w:type="dxa"/>
          </w:tcPr>
          <w:p w:rsidR="00064219" w:rsidRDefault="00064219">
            <w:pPr>
              <w:pStyle w:val="ConsPlusNormal"/>
              <w:jc w:val="center"/>
            </w:pPr>
            <w:r>
              <w:lastRenderedPageBreak/>
              <w:t>Процент</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2267" w:type="dxa"/>
            <w:vMerge/>
          </w:tcPr>
          <w:p w:rsidR="00064219" w:rsidRDefault="00064219">
            <w:pPr>
              <w:pStyle w:val="ConsPlusNormal"/>
            </w:pP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lastRenderedPageBreak/>
              <w:t>1.3</w:t>
            </w:r>
          </w:p>
        </w:tc>
        <w:tc>
          <w:tcPr>
            <w:tcW w:w="2891" w:type="dxa"/>
          </w:tcPr>
          <w:p w:rsidR="00064219" w:rsidRDefault="00064219">
            <w:pPr>
              <w:pStyle w:val="ConsPlusNormal"/>
              <w:jc w:val="both"/>
            </w:pPr>
            <w:r>
              <w:t xml:space="preserve">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c>
          <w:tcPr>
            <w:tcW w:w="1247" w:type="dxa"/>
          </w:tcPr>
          <w:p w:rsidR="00064219" w:rsidRDefault="00064219">
            <w:pPr>
              <w:pStyle w:val="ConsPlusNormal"/>
              <w:jc w:val="center"/>
            </w:pPr>
            <w:r>
              <w:t>процент</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2267" w:type="dxa"/>
            <w:vMerge/>
          </w:tcPr>
          <w:p w:rsidR="00064219" w:rsidRDefault="00064219">
            <w:pPr>
              <w:pStyle w:val="ConsPlusNormal"/>
            </w:pP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t>1.4.</w:t>
            </w:r>
          </w:p>
        </w:tc>
        <w:tc>
          <w:tcPr>
            <w:tcW w:w="2891" w:type="dxa"/>
          </w:tcPr>
          <w:p w:rsidR="00064219" w:rsidRDefault="00064219">
            <w:pPr>
              <w:pStyle w:val="ConsPlusNormal"/>
              <w:jc w:val="both"/>
            </w:pPr>
            <w:r>
              <w:t>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1247" w:type="dxa"/>
          </w:tcPr>
          <w:p w:rsidR="00064219" w:rsidRDefault="00064219">
            <w:pPr>
              <w:pStyle w:val="ConsPlusNormal"/>
              <w:jc w:val="center"/>
            </w:pPr>
            <w:r>
              <w:t>процент</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1190" w:type="dxa"/>
          </w:tcPr>
          <w:p w:rsidR="00064219" w:rsidRDefault="00064219">
            <w:pPr>
              <w:pStyle w:val="ConsPlusNormal"/>
              <w:jc w:val="center"/>
            </w:pPr>
            <w:r>
              <w:t>100</w:t>
            </w:r>
          </w:p>
        </w:tc>
        <w:tc>
          <w:tcPr>
            <w:tcW w:w="2267" w:type="dxa"/>
            <w:vMerge/>
          </w:tcPr>
          <w:p w:rsidR="00064219" w:rsidRDefault="00064219">
            <w:pPr>
              <w:pStyle w:val="ConsPlusNormal"/>
            </w:pPr>
          </w:p>
        </w:tc>
        <w:tc>
          <w:tcPr>
            <w:tcW w:w="1927" w:type="dxa"/>
          </w:tcPr>
          <w:p w:rsidR="00064219" w:rsidRDefault="00064219">
            <w:pPr>
              <w:pStyle w:val="ConsPlusNormal"/>
            </w:pPr>
          </w:p>
        </w:tc>
      </w:tr>
      <w:tr w:rsidR="00064219">
        <w:tc>
          <w:tcPr>
            <w:tcW w:w="18532" w:type="dxa"/>
            <w:gridSpan w:val="13"/>
          </w:tcPr>
          <w:p w:rsidR="00064219" w:rsidRDefault="00064219">
            <w:pPr>
              <w:pStyle w:val="ConsPlusNormal"/>
              <w:jc w:val="center"/>
              <w:outlineLvl w:val="3"/>
            </w:pPr>
            <w:hyperlink w:anchor="P1482">
              <w:r>
                <w:rPr>
                  <w:color w:val="0000FF"/>
                </w:rPr>
                <w:t>Подпрограмма 2</w:t>
              </w:r>
            </w:hyperlink>
            <w:r>
              <w:t>. Профилактика терроризма и экстремизма в муниципальном образовании "Город Псков"</w:t>
            </w:r>
          </w:p>
        </w:tc>
      </w:tr>
      <w:tr w:rsidR="00064219">
        <w:tc>
          <w:tcPr>
            <w:tcW w:w="680" w:type="dxa"/>
          </w:tcPr>
          <w:p w:rsidR="00064219" w:rsidRDefault="00064219">
            <w:pPr>
              <w:pStyle w:val="ConsPlusNormal"/>
              <w:jc w:val="center"/>
            </w:pPr>
            <w:r>
              <w:t>2.1.</w:t>
            </w:r>
          </w:p>
        </w:tc>
        <w:tc>
          <w:tcPr>
            <w:tcW w:w="2891" w:type="dxa"/>
          </w:tcPr>
          <w:p w:rsidR="00064219" w:rsidRDefault="00064219">
            <w:pPr>
              <w:pStyle w:val="ConsPlusNormal"/>
              <w:jc w:val="both"/>
            </w:pPr>
            <w:r>
              <w:t>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c>
          <w:tcPr>
            <w:tcW w:w="1247" w:type="dxa"/>
          </w:tcPr>
          <w:p w:rsidR="00064219" w:rsidRDefault="00064219">
            <w:pPr>
              <w:pStyle w:val="ConsPlusNormal"/>
            </w:pPr>
            <w:r>
              <w:t>единица</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1190" w:type="dxa"/>
          </w:tcPr>
          <w:p w:rsidR="00064219" w:rsidRDefault="00064219">
            <w:pPr>
              <w:pStyle w:val="ConsPlusNormal"/>
              <w:jc w:val="center"/>
            </w:pPr>
            <w:r>
              <w:t>не менее 1</w:t>
            </w:r>
          </w:p>
        </w:tc>
        <w:tc>
          <w:tcPr>
            <w:tcW w:w="2267" w:type="dxa"/>
            <w:vMerge w:val="restart"/>
            <w:tcBorders>
              <w:bottom w:val="nil"/>
            </w:tcBorders>
          </w:tcPr>
          <w:p w:rsidR="00064219" w:rsidRDefault="00064219">
            <w:pPr>
              <w:pStyle w:val="ConsPlusNormal"/>
              <w:jc w:val="both"/>
            </w:pPr>
            <w:r>
              <w:t>Количество ЧС связанных с террористическими угрозами территории муниципального образования "Город Псков"</w:t>
            </w: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t>2.2.</w:t>
            </w:r>
          </w:p>
        </w:tc>
        <w:tc>
          <w:tcPr>
            <w:tcW w:w="2891" w:type="dxa"/>
          </w:tcPr>
          <w:p w:rsidR="00064219" w:rsidRDefault="00064219">
            <w:pPr>
              <w:pStyle w:val="ConsPlusNormal"/>
              <w:jc w:val="both"/>
            </w:pPr>
            <w:r>
              <w:t xml:space="preserve">Количество заседаний </w:t>
            </w:r>
            <w:r>
              <w:lastRenderedPageBreak/>
              <w:t>Антитеррористической комиссии муниципального образования "Город Псков"</w:t>
            </w:r>
          </w:p>
        </w:tc>
        <w:tc>
          <w:tcPr>
            <w:tcW w:w="1247" w:type="dxa"/>
          </w:tcPr>
          <w:p w:rsidR="00064219" w:rsidRDefault="00064219">
            <w:pPr>
              <w:pStyle w:val="ConsPlusNormal"/>
              <w:jc w:val="center"/>
            </w:pPr>
            <w:r>
              <w:lastRenderedPageBreak/>
              <w:t>единица</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1190" w:type="dxa"/>
          </w:tcPr>
          <w:p w:rsidR="00064219" w:rsidRDefault="00064219">
            <w:pPr>
              <w:pStyle w:val="ConsPlusNormal"/>
              <w:jc w:val="center"/>
            </w:pPr>
            <w:r>
              <w:t>не менее 4</w:t>
            </w:r>
          </w:p>
        </w:tc>
        <w:tc>
          <w:tcPr>
            <w:tcW w:w="2267" w:type="dxa"/>
            <w:vMerge/>
            <w:tcBorders>
              <w:bottom w:val="nil"/>
            </w:tcBorders>
          </w:tcPr>
          <w:p w:rsidR="00064219" w:rsidRDefault="00064219">
            <w:pPr>
              <w:pStyle w:val="ConsPlusNormal"/>
            </w:pPr>
          </w:p>
        </w:tc>
        <w:tc>
          <w:tcPr>
            <w:tcW w:w="1927" w:type="dxa"/>
          </w:tcPr>
          <w:p w:rsidR="00064219" w:rsidRDefault="00064219">
            <w:pPr>
              <w:pStyle w:val="ConsPlusNormal"/>
            </w:pPr>
          </w:p>
        </w:tc>
      </w:tr>
      <w:tr w:rsidR="00064219">
        <w:tc>
          <w:tcPr>
            <w:tcW w:w="680" w:type="dxa"/>
          </w:tcPr>
          <w:p w:rsidR="00064219" w:rsidRDefault="00064219">
            <w:pPr>
              <w:pStyle w:val="ConsPlusNormal"/>
              <w:jc w:val="center"/>
            </w:pPr>
            <w:r>
              <w:lastRenderedPageBreak/>
              <w:t>2.3.</w:t>
            </w:r>
          </w:p>
        </w:tc>
        <w:tc>
          <w:tcPr>
            <w:tcW w:w="2891" w:type="dxa"/>
          </w:tcPr>
          <w:p w:rsidR="00064219" w:rsidRDefault="00064219">
            <w:pPr>
              <w:pStyle w:val="ConsPlusNormal"/>
              <w:jc w:val="both"/>
            </w:pPr>
            <w:r>
              <w:t>Количество созданных информационных материалов (печатных, аудиовизуальных и. электронных) в области противодействия идеологии терроризма не менее 100 единиц ежегодно</w:t>
            </w:r>
          </w:p>
        </w:tc>
        <w:tc>
          <w:tcPr>
            <w:tcW w:w="1247" w:type="dxa"/>
          </w:tcPr>
          <w:p w:rsidR="00064219" w:rsidRDefault="00064219">
            <w:pPr>
              <w:pStyle w:val="ConsPlusNormal"/>
              <w:jc w:val="center"/>
            </w:pPr>
            <w:r>
              <w:t>да/нет</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1190" w:type="dxa"/>
          </w:tcPr>
          <w:p w:rsidR="00064219" w:rsidRDefault="00064219">
            <w:pPr>
              <w:pStyle w:val="ConsPlusNormal"/>
              <w:jc w:val="center"/>
            </w:pPr>
            <w:r>
              <w:t>да</w:t>
            </w:r>
          </w:p>
        </w:tc>
        <w:tc>
          <w:tcPr>
            <w:tcW w:w="2267" w:type="dxa"/>
            <w:vMerge/>
            <w:tcBorders>
              <w:bottom w:val="nil"/>
            </w:tcBorders>
          </w:tcPr>
          <w:p w:rsidR="00064219" w:rsidRDefault="00064219">
            <w:pPr>
              <w:pStyle w:val="ConsPlusNormal"/>
            </w:pPr>
          </w:p>
        </w:tc>
        <w:tc>
          <w:tcPr>
            <w:tcW w:w="1927" w:type="dxa"/>
          </w:tcPr>
          <w:p w:rsidR="00064219" w:rsidRDefault="00064219">
            <w:pPr>
              <w:pStyle w:val="ConsPlusNormal"/>
            </w:pPr>
          </w:p>
        </w:tc>
      </w:tr>
      <w:tr w:rsidR="00064219">
        <w:tblPrEx>
          <w:tblBorders>
            <w:insideH w:val="nil"/>
          </w:tblBorders>
        </w:tblPrEx>
        <w:tc>
          <w:tcPr>
            <w:tcW w:w="680" w:type="dxa"/>
            <w:tcBorders>
              <w:bottom w:val="nil"/>
            </w:tcBorders>
          </w:tcPr>
          <w:p w:rsidR="00064219" w:rsidRDefault="00064219">
            <w:pPr>
              <w:pStyle w:val="ConsPlusNormal"/>
              <w:jc w:val="center"/>
            </w:pPr>
            <w:r>
              <w:t>2.4.</w:t>
            </w:r>
          </w:p>
        </w:tc>
        <w:tc>
          <w:tcPr>
            <w:tcW w:w="2891" w:type="dxa"/>
            <w:tcBorders>
              <w:bottom w:val="nil"/>
            </w:tcBorders>
          </w:tcPr>
          <w:p w:rsidR="00064219" w:rsidRDefault="00064219">
            <w:pPr>
              <w:pStyle w:val="ConsPlusNormal"/>
              <w:jc w:val="both"/>
            </w:pPr>
            <w:r>
              <w:t>Количество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p w:rsidR="00064219" w:rsidRDefault="00064219">
            <w:pPr>
              <w:pStyle w:val="ConsPlusNormal"/>
              <w:jc w:val="both"/>
            </w:pPr>
            <w:r>
              <w:t xml:space="preserve">ежегодно </w:t>
            </w:r>
            <w:proofErr w:type="gramStart"/>
            <w:r>
              <w:t>оборудованных</w:t>
            </w:r>
            <w:proofErr w:type="gramEnd"/>
            <w:r>
              <w:t xml:space="preserve"> техническими средствами защиты, не менее 2 в год</w:t>
            </w:r>
          </w:p>
        </w:tc>
        <w:tc>
          <w:tcPr>
            <w:tcW w:w="1247" w:type="dxa"/>
            <w:tcBorders>
              <w:bottom w:val="nil"/>
            </w:tcBorders>
          </w:tcPr>
          <w:p w:rsidR="00064219" w:rsidRDefault="00064219">
            <w:pPr>
              <w:pStyle w:val="ConsPlusNormal"/>
              <w:jc w:val="center"/>
            </w:pPr>
            <w:r>
              <w:t>да/нет</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1190" w:type="dxa"/>
            <w:tcBorders>
              <w:bottom w:val="nil"/>
            </w:tcBorders>
          </w:tcPr>
          <w:p w:rsidR="00064219" w:rsidRDefault="00064219">
            <w:pPr>
              <w:pStyle w:val="ConsPlusNormal"/>
              <w:jc w:val="center"/>
            </w:pPr>
            <w:r>
              <w:t>да</w:t>
            </w:r>
          </w:p>
        </w:tc>
        <w:tc>
          <w:tcPr>
            <w:tcW w:w="2267" w:type="dxa"/>
            <w:vMerge/>
            <w:tcBorders>
              <w:bottom w:val="nil"/>
            </w:tcBorders>
          </w:tcPr>
          <w:p w:rsidR="00064219" w:rsidRDefault="00064219">
            <w:pPr>
              <w:pStyle w:val="ConsPlusNormal"/>
            </w:pPr>
          </w:p>
        </w:tc>
        <w:tc>
          <w:tcPr>
            <w:tcW w:w="1927" w:type="dxa"/>
            <w:tcBorders>
              <w:bottom w:val="nil"/>
            </w:tcBorders>
          </w:tcPr>
          <w:p w:rsidR="00064219" w:rsidRDefault="00064219">
            <w:pPr>
              <w:pStyle w:val="ConsPlusNormal"/>
            </w:pPr>
          </w:p>
        </w:tc>
      </w:tr>
      <w:tr w:rsidR="00064219">
        <w:tblPrEx>
          <w:tblBorders>
            <w:insideH w:val="nil"/>
          </w:tblBorders>
        </w:tblPrEx>
        <w:tc>
          <w:tcPr>
            <w:tcW w:w="18532" w:type="dxa"/>
            <w:gridSpan w:val="13"/>
            <w:tcBorders>
              <w:top w:val="nil"/>
            </w:tcBorders>
          </w:tcPr>
          <w:p w:rsidR="00064219" w:rsidRDefault="00064219">
            <w:pPr>
              <w:pStyle w:val="ConsPlusNormal"/>
              <w:jc w:val="both"/>
            </w:pPr>
            <w:r>
              <w:t xml:space="preserve">(п. 2.4 в ред. </w:t>
            </w:r>
            <w:hyperlink r:id="rId73">
              <w:r>
                <w:rPr>
                  <w:color w:val="0000FF"/>
                </w:rPr>
                <w:t>постановления</w:t>
              </w:r>
            </w:hyperlink>
            <w:r>
              <w:t xml:space="preserve"> Администрации города Пскова от 02.12.2022 N 2389)</w:t>
            </w:r>
          </w:p>
        </w:tc>
      </w:tr>
    </w:tbl>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1"/>
      </w:pPr>
      <w:r>
        <w:t>Приложение N 2</w:t>
      </w:r>
    </w:p>
    <w:p w:rsidR="00064219" w:rsidRDefault="00064219">
      <w:pPr>
        <w:pStyle w:val="ConsPlusNormal"/>
        <w:jc w:val="right"/>
      </w:pPr>
      <w:r>
        <w:t>к муниципальной программе</w:t>
      </w:r>
    </w:p>
    <w:p w:rsidR="00064219" w:rsidRDefault="00064219">
      <w:pPr>
        <w:pStyle w:val="ConsPlusNormal"/>
        <w:jc w:val="right"/>
      </w:pPr>
      <w:r>
        <w:t>"Защита населения и территории</w:t>
      </w:r>
    </w:p>
    <w:p w:rsidR="00064219" w:rsidRDefault="00064219">
      <w:pPr>
        <w:pStyle w:val="ConsPlusNormal"/>
        <w:jc w:val="right"/>
      </w:pPr>
      <w:r>
        <w:t xml:space="preserve">муниципального образования "Город Псков" </w:t>
      </w:r>
      <w:proofErr w:type="gramStart"/>
      <w:r>
        <w:t>от</w:t>
      </w:r>
      <w:proofErr w:type="gramEnd"/>
    </w:p>
    <w:p w:rsidR="00064219" w:rsidRDefault="00064219">
      <w:pPr>
        <w:pStyle w:val="ConsPlusNormal"/>
        <w:jc w:val="right"/>
      </w:pPr>
      <w:r>
        <w:lastRenderedPageBreak/>
        <w:t>чрезвычайных ситуаций и террористических</w:t>
      </w:r>
    </w:p>
    <w:p w:rsidR="00064219" w:rsidRDefault="00064219">
      <w:pPr>
        <w:pStyle w:val="ConsPlusNormal"/>
        <w:jc w:val="right"/>
      </w:pPr>
      <w:r>
        <w:t>угроз, обеспечение пожарной безопасности и</w:t>
      </w:r>
    </w:p>
    <w:p w:rsidR="00064219" w:rsidRDefault="00064219">
      <w:pPr>
        <w:pStyle w:val="ConsPlusNormal"/>
        <w:jc w:val="right"/>
      </w:pPr>
      <w:r>
        <w:t>безопасности людей на водных объектах"</w:t>
      </w:r>
    </w:p>
    <w:p w:rsidR="00064219" w:rsidRDefault="00064219">
      <w:pPr>
        <w:pStyle w:val="ConsPlusNormal"/>
        <w:jc w:val="both"/>
      </w:pPr>
    </w:p>
    <w:p w:rsidR="00064219" w:rsidRDefault="00064219">
      <w:pPr>
        <w:pStyle w:val="ConsPlusTitle"/>
        <w:jc w:val="center"/>
      </w:pPr>
      <w:r>
        <w:t>Перечень</w:t>
      </w:r>
    </w:p>
    <w:p w:rsidR="00064219" w:rsidRDefault="00064219">
      <w:pPr>
        <w:pStyle w:val="ConsPlusTitle"/>
        <w:jc w:val="center"/>
      </w:pPr>
      <w:r>
        <w:t>подпрограмм, ведомственных целевых программ, отдельных</w:t>
      </w:r>
    </w:p>
    <w:p w:rsidR="00064219" w:rsidRDefault="00064219">
      <w:pPr>
        <w:pStyle w:val="ConsPlusTitle"/>
        <w:jc w:val="center"/>
      </w:pPr>
      <w:r>
        <w:t>мероприятий, включенных в состав МП</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 xml:space="preserve">(в ред. </w:t>
            </w:r>
            <w:hyperlink r:id="rId74">
              <w:r>
                <w:rPr>
                  <w:color w:val="0000FF"/>
                </w:rPr>
                <w:t>постановления</w:t>
              </w:r>
            </w:hyperlink>
            <w:r>
              <w:rPr>
                <w:color w:val="392C69"/>
              </w:rPr>
              <w:t xml:space="preserve"> Администрации города Пскова</w:t>
            </w:r>
            <w:proofErr w:type="gramEnd"/>
          </w:p>
          <w:p w:rsidR="00064219" w:rsidRDefault="00064219">
            <w:pPr>
              <w:pStyle w:val="ConsPlusNormal"/>
              <w:jc w:val="center"/>
            </w:pPr>
            <w:r>
              <w:rPr>
                <w:color w:val="392C69"/>
              </w:rPr>
              <w:t>от 02.12.2022 N 2389)</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Normal"/>
        <w:jc w:val="right"/>
      </w:pPr>
      <w:r>
        <w:t>Таблица 3</w:t>
      </w:r>
    </w:p>
    <w:p w:rsidR="00064219" w:rsidRDefault="00064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551"/>
        <w:gridCol w:w="2098"/>
        <w:gridCol w:w="1417"/>
        <w:gridCol w:w="1077"/>
        <w:gridCol w:w="960"/>
        <w:gridCol w:w="1171"/>
        <w:gridCol w:w="1060"/>
        <w:gridCol w:w="1020"/>
        <w:gridCol w:w="1020"/>
        <w:gridCol w:w="1077"/>
        <w:gridCol w:w="2891"/>
      </w:tblGrid>
      <w:tr w:rsidR="00064219">
        <w:tc>
          <w:tcPr>
            <w:tcW w:w="627" w:type="dxa"/>
            <w:vMerge w:val="restart"/>
          </w:tcPr>
          <w:p w:rsidR="00064219" w:rsidRDefault="00064219">
            <w:pPr>
              <w:pStyle w:val="ConsPlusNormal"/>
              <w:jc w:val="center"/>
            </w:pPr>
            <w:r>
              <w:t xml:space="preserve">N </w:t>
            </w:r>
            <w:proofErr w:type="gramStart"/>
            <w:r>
              <w:t>п</w:t>
            </w:r>
            <w:proofErr w:type="gramEnd"/>
            <w:r>
              <w:t>/п</w:t>
            </w:r>
          </w:p>
        </w:tc>
        <w:tc>
          <w:tcPr>
            <w:tcW w:w="2551" w:type="dxa"/>
            <w:vMerge w:val="restart"/>
          </w:tcPr>
          <w:p w:rsidR="00064219" w:rsidRDefault="00064219">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064219" w:rsidRDefault="00064219">
            <w:pPr>
              <w:pStyle w:val="ConsPlusNormal"/>
              <w:jc w:val="center"/>
            </w:pPr>
            <w:r>
              <w:t>Ответственный исполнитель (соисполнитель или участник программы)</w:t>
            </w:r>
          </w:p>
        </w:tc>
        <w:tc>
          <w:tcPr>
            <w:tcW w:w="1417" w:type="dxa"/>
            <w:vMerge w:val="restart"/>
          </w:tcPr>
          <w:p w:rsidR="00064219" w:rsidRDefault="00064219">
            <w:pPr>
              <w:pStyle w:val="ConsPlusNormal"/>
              <w:jc w:val="center"/>
            </w:pPr>
            <w:r>
              <w:t>Срок реализации</w:t>
            </w:r>
          </w:p>
        </w:tc>
        <w:tc>
          <w:tcPr>
            <w:tcW w:w="7385" w:type="dxa"/>
            <w:gridSpan w:val="7"/>
          </w:tcPr>
          <w:p w:rsidR="00064219" w:rsidRDefault="00064219">
            <w:pPr>
              <w:pStyle w:val="ConsPlusNormal"/>
              <w:jc w:val="center"/>
            </w:pPr>
            <w:r>
              <w:t>Объем финансирования по годам (тыс. рублей)</w:t>
            </w:r>
          </w:p>
        </w:tc>
        <w:tc>
          <w:tcPr>
            <w:tcW w:w="2891" w:type="dxa"/>
            <w:vMerge w:val="restart"/>
          </w:tcPr>
          <w:p w:rsidR="00064219" w:rsidRDefault="00064219">
            <w:pPr>
              <w:pStyle w:val="ConsPlusNormal"/>
              <w:jc w:val="center"/>
            </w:pPr>
            <w:r>
              <w:t>Ожидаемый результат (краткое описание)</w:t>
            </w:r>
          </w:p>
        </w:tc>
      </w:tr>
      <w:tr w:rsidR="00064219">
        <w:tc>
          <w:tcPr>
            <w:tcW w:w="627" w:type="dxa"/>
            <w:vMerge/>
          </w:tcPr>
          <w:p w:rsidR="00064219" w:rsidRDefault="00064219">
            <w:pPr>
              <w:pStyle w:val="ConsPlusNormal"/>
            </w:pPr>
          </w:p>
        </w:tc>
        <w:tc>
          <w:tcPr>
            <w:tcW w:w="2551" w:type="dxa"/>
            <w:vMerge/>
          </w:tcPr>
          <w:p w:rsidR="00064219" w:rsidRDefault="00064219">
            <w:pPr>
              <w:pStyle w:val="ConsPlusNormal"/>
            </w:pPr>
          </w:p>
        </w:tc>
        <w:tc>
          <w:tcPr>
            <w:tcW w:w="2098" w:type="dxa"/>
            <w:vMerge/>
          </w:tcPr>
          <w:p w:rsidR="00064219" w:rsidRDefault="00064219">
            <w:pPr>
              <w:pStyle w:val="ConsPlusNormal"/>
            </w:pPr>
          </w:p>
        </w:tc>
        <w:tc>
          <w:tcPr>
            <w:tcW w:w="1417" w:type="dxa"/>
            <w:vMerge/>
          </w:tcPr>
          <w:p w:rsidR="00064219" w:rsidRDefault="00064219">
            <w:pPr>
              <w:pStyle w:val="ConsPlusNormal"/>
            </w:pPr>
          </w:p>
        </w:tc>
        <w:tc>
          <w:tcPr>
            <w:tcW w:w="1077" w:type="dxa"/>
          </w:tcPr>
          <w:p w:rsidR="00064219" w:rsidRDefault="00064219">
            <w:pPr>
              <w:pStyle w:val="ConsPlusNormal"/>
              <w:jc w:val="center"/>
            </w:pPr>
            <w:r>
              <w:t>всего</w:t>
            </w:r>
          </w:p>
        </w:tc>
        <w:tc>
          <w:tcPr>
            <w:tcW w:w="960" w:type="dxa"/>
          </w:tcPr>
          <w:p w:rsidR="00064219" w:rsidRDefault="00064219">
            <w:pPr>
              <w:pStyle w:val="ConsPlusNormal"/>
              <w:jc w:val="center"/>
            </w:pPr>
            <w:r>
              <w:t>2022</w:t>
            </w:r>
          </w:p>
        </w:tc>
        <w:tc>
          <w:tcPr>
            <w:tcW w:w="1171" w:type="dxa"/>
          </w:tcPr>
          <w:p w:rsidR="00064219" w:rsidRDefault="00064219">
            <w:pPr>
              <w:pStyle w:val="ConsPlusNormal"/>
              <w:jc w:val="center"/>
            </w:pPr>
            <w:r>
              <w:t>2023</w:t>
            </w:r>
          </w:p>
        </w:tc>
        <w:tc>
          <w:tcPr>
            <w:tcW w:w="1060" w:type="dxa"/>
          </w:tcPr>
          <w:p w:rsidR="00064219" w:rsidRDefault="00064219">
            <w:pPr>
              <w:pStyle w:val="ConsPlusNormal"/>
              <w:jc w:val="center"/>
            </w:pPr>
            <w:r>
              <w:t>2024</w:t>
            </w:r>
          </w:p>
        </w:tc>
        <w:tc>
          <w:tcPr>
            <w:tcW w:w="1020" w:type="dxa"/>
          </w:tcPr>
          <w:p w:rsidR="00064219" w:rsidRDefault="00064219">
            <w:pPr>
              <w:pStyle w:val="ConsPlusNormal"/>
              <w:jc w:val="center"/>
            </w:pPr>
            <w:r>
              <w:t>2025</w:t>
            </w:r>
          </w:p>
        </w:tc>
        <w:tc>
          <w:tcPr>
            <w:tcW w:w="1020" w:type="dxa"/>
          </w:tcPr>
          <w:p w:rsidR="00064219" w:rsidRDefault="00064219">
            <w:pPr>
              <w:pStyle w:val="ConsPlusNormal"/>
              <w:jc w:val="center"/>
            </w:pPr>
            <w:r>
              <w:t>2026</w:t>
            </w:r>
          </w:p>
        </w:tc>
        <w:tc>
          <w:tcPr>
            <w:tcW w:w="1077" w:type="dxa"/>
          </w:tcPr>
          <w:p w:rsidR="00064219" w:rsidRDefault="00064219">
            <w:pPr>
              <w:pStyle w:val="ConsPlusNormal"/>
              <w:jc w:val="center"/>
            </w:pPr>
            <w:r>
              <w:t>2027</w:t>
            </w:r>
          </w:p>
        </w:tc>
        <w:tc>
          <w:tcPr>
            <w:tcW w:w="2891" w:type="dxa"/>
            <w:vMerge/>
          </w:tcPr>
          <w:p w:rsidR="00064219" w:rsidRDefault="00064219">
            <w:pPr>
              <w:pStyle w:val="ConsPlusNormal"/>
            </w:pPr>
          </w:p>
        </w:tc>
      </w:tr>
      <w:tr w:rsidR="00064219">
        <w:tc>
          <w:tcPr>
            <w:tcW w:w="16969" w:type="dxa"/>
            <w:gridSpan w:val="12"/>
          </w:tcPr>
          <w:p w:rsidR="00064219" w:rsidRDefault="00064219">
            <w:pPr>
              <w:pStyle w:val="ConsPlusNormal"/>
              <w:jc w:val="center"/>
            </w:pPr>
            <w:r>
              <w:t>Подпрограммы</w:t>
            </w:r>
          </w:p>
        </w:tc>
      </w:tr>
      <w:tr w:rsidR="00064219">
        <w:tc>
          <w:tcPr>
            <w:tcW w:w="627" w:type="dxa"/>
          </w:tcPr>
          <w:p w:rsidR="00064219" w:rsidRDefault="00064219">
            <w:pPr>
              <w:pStyle w:val="ConsPlusNormal"/>
              <w:jc w:val="center"/>
            </w:pPr>
            <w:r>
              <w:t>1.</w:t>
            </w:r>
          </w:p>
        </w:tc>
        <w:tc>
          <w:tcPr>
            <w:tcW w:w="2551" w:type="dxa"/>
          </w:tcPr>
          <w:p w:rsidR="00064219" w:rsidRDefault="00064219">
            <w:pPr>
              <w:pStyle w:val="ConsPlusNormal"/>
              <w:jc w:val="both"/>
            </w:pPr>
            <w:r>
              <w:t>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098" w:type="dxa"/>
          </w:tcPr>
          <w:p w:rsidR="00064219" w:rsidRDefault="00064219">
            <w:pPr>
              <w:pStyle w:val="ConsPlusNormal"/>
              <w:jc w:val="both"/>
            </w:pPr>
            <w:r>
              <w:t>Комитет по делам гражданской обороны и предупреждению чрезвычайных ситуаций Администрации города Пскова</w:t>
            </w:r>
          </w:p>
        </w:tc>
        <w:tc>
          <w:tcPr>
            <w:tcW w:w="1417" w:type="dxa"/>
          </w:tcPr>
          <w:p w:rsidR="00064219" w:rsidRDefault="00064219">
            <w:pPr>
              <w:pStyle w:val="ConsPlusNormal"/>
            </w:pPr>
            <w:r>
              <w:t>01.01.2022 - 31.12.2027</w:t>
            </w:r>
          </w:p>
        </w:tc>
        <w:tc>
          <w:tcPr>
            <w:tcW w:w="1077" w:type="dxa"/>
          </w:tcPr>
          <w:p w:rsidR="00064219" w:rsidRDefault="00064219">
            <w:pPr>
              <w:pStyle w:val="ConsPlusNormal"/>
              <w:jc w:val="center"/>
            </w:pPr>
            <w:r>
              <w:t>3994,3</w:t>
            </w:r>
          </w:p>
        </w:tc>
        <w:tc>
          <w:tcPr>
            <w:tcW w:w="960" w:type="dxa"/>
          </w:tcPr>
          <w:p w:rsidR="00064219" w:rsidRDefault="00064219">
            <w:pPr>
              <w:pStyle w:val="ConsPlusNormal"/>
              <w:jc w:val="center"/>
            </w:pPr>
            <w:r>
              <w:t>1083,7</w:t>
            </w:r>
          </w:p>
        </w:tc>
        <w:tc>
          <w:tcPr>
            <w:tcW w:w="1171" w:type="dxa"/>
          </w:tcPr>
          <w:p w:rsidR="00064219" w:rsidRDefault="00064219">
            <w:pPr>
              <w:pStyle w:val="ConsPlusNormal"/>
              <w:jc w:val="center"/>
            </w:pPr>
            <w:r>
              <w:t>641,0</w:t>
            </w:r>
          </w:p>
        </w:tc>
        <w:tc>
          <w:tcPr>
            <w:tcW w:w="1060" w:type="dxa"/>
          </w:tcPr>
          <w:p w:rsidR="00064219" w:rsidRDefault="00064219">
            <w:pPr>
              <w:pStyle w:val="ConsPlusNormal"/>
              <w:jc w:val="center"/>
            </w:pPr>
            <w:r>
              <w:t>638,9</w:t>
            </w:r>
          </w:p>
        </w:tc>
        <w:tc>
          <w:tcPr>
            <w:tcW w:w="1020" w:type="dxa"/>
          </w:tcPr>
          <w:p w:rsidR="00064219" w:rsidRDefault="00064219">
            <w:pPr>
              <w:pStyle w:val="ConsPlusNormal"/>
              <w:jc w:val="center"/>
            </w:pPr>
            <w:r>
              <w:t>465,9</w:t>
            </w:r>
          </w:p>
        </w:tc>
        <w:tc>
          <w:tcPr>
            <w:tcW w:w="1020" w:type="dxa"/>
          </w:tcPr>
          <w:p w:rsidR="00064219" w:rsidRDefault="00064219">
            <w:pPr>
              <w:pStyle w:val="ConsPlusNormal"/>
              <w:jc w:val="center"/>
            </w:pPr>
            <w:r>
              <w:t>699,0</w:t>
            </w:r>
          </w:p>
        </w:tc>
        <w:tc>
          <w:tcPr>
            <w:tcW w:w="1077" w:type="dxa"/>
          </w:tcPr>
          <w:p w:rsidR="00064219" w:rsidRDefault="00064219">
            <w:pPr>
              <w:pStyle w:val="ConsPlusNormal"/>
              <w:jc w:val="center"/>
            </w:pPr>
            <w:r>
              <w:t>465,8</w:t>
            </w:r>
          </w:p>
        </w:tc>
        <w:tc>
          <w:tcPr>
            <w:tcW w:w="2891" w:type="dxa"/>
          </w:tcPr>
          <w:p w:rsidR="00064219" w:rsidRDefault="00064219">
            <w:pPr>
              <w:pStyle w:val="ConsPlusNormal"/>
              <w:jc w:val="both"/>
            </w:pPr>
            <w:r>
              <w:t>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jc w:val="both"/>
            </w:pPr>
            <w:r>
              <w:t>снижение материального ущерба от пожаров;</w:t>
            </w:r>
          </w:p>
          <w:p w:rsidR="00064219" w:rsidRDefault="00064219">
            <w:pPr>
              <w:pStyle w:val="ConsPlusNormal"/>
              <w:jc w:val="both"/>
            </w:pPr>
            <w:r>
              <w:t>отсутствие несчастных случаев на воде в зоне городского пляжа;</w:t>
            </w:r>
          </w:p>
          <w:p w:rsidR="00064219" w:rsidRDefault="00064219">
            <w:pPr>
              <w:pStyle w:val="ConsPlusNormal"/>
              <w:jc w:val="both"/>
            </w:pPr>
            <w:r>
              <w:t xml:space="preserve">создание требуемого </w:t>
            </w:r>
            <w:proofErr w:type="gramStart"/>
            <w:r>
              <w:t xml:space="preserve">объема резерва материальных </w:t>
            </w:r>
            <w:r>
              <w:lastRenderedPageBreak/>
              <w:t>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r>
      <w:tr w:rsidR="00064219">
        <w:tc>
          <w:tcPr>
            <w:tcW w:w="627" w:type="dxa"/>
          </w:tcPr>
          <w:p w:rsidR="00064219" w:rsidRDefault="00064219">
            <w:pPr>
              <w:pStyle w:val="ConsPlusNormal"/>
              <w:jc w:val="center"/>
            </w:pPr>
            <w:r>
              <w:lastRenderedPageBreak/>
              <w:t>2.</w:t>
            </w:r>
          </w:p>
        </w:tc>
        <w:tc>
          <w:tcPr>
            <w:tcW w:w="2551" w:type="dxa"/>
          </w:tcPr>
          <w:p w:rsidR="00064219" w:rsidRDefault="00064219">
            <w:pPr>
              <w:pStyle w:val="ConsPlusNormal"/>
            </w:pPr>
            <w:r>
              <w:t>Профилактика терроризма и экстремизма в муниципальном образовании "Город Псков"</w:t>
            </w:r>
          </w:p>
        </w:tc>
        <w:tc>
          <w:tcPr>
            <w:tcW w:w="2098" w:type="dxa"/>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w:t>
            </w:r>
          </w:p>
        </w:tc>
        <w:tc>
          <w:tcPr>
            <w:tcW w:w="1417" w:type="dxa"/>
          </w:tcPr>
          <w:p w:rsidR="00064219" w:rsidRDefault="00064219">
            <w:pPr>
              <w:pStyle w:val="ConsPlusNormal"/>
            </w:pPr>
            <w:r>
              <w:t>01.01.2022 - 31.12.2027</w:t>
            </w:r>
          </w:p>
        </w:tc>
        <w:tc>
          <w:tcPr>
            <w:tcW w:w="1077" w:type="dxa"/>
          </w:tcPr>
          <w:p w:rsidR="00064219" w:rsidRDefault="00064219">
            <w:pPr>
              <w:pStyle w:val="ConsPlusNormal"/>
              <w:jc w:val="center"/>
            </w:pPr>
            <w:r>
              <w:t>87059,5</w:t>
            </w:r>
          </w:p>
        </w:tc>
        <w:tc>
          <w:tcPr>
            <w:tcW w:w="960" w:type="dxa"/>
          </w:tcPr>
          <w:p w:rsidR="00064219" w:rsidRDefault="00064219">
            <w:pPr>
              <w:pStyle w:val="ConsPlusNormal"/>
              <w:jc w:val="center"/>
            </w:pPr>
            <w:r>
              <w:t>19059,5</w:t>
            </w:r>
          </w:p>
        </w:tc>
        <w:tc>
          <w:tcPr>
            <w:tcW w:w="1171" w:type="dxa"/>
          </w:tcPr>
          <w:p w:rsidR="00064219" w:rsidRDefault="00064219">
            <w:pPr>
              <w:pStyle w:val="ConsPlusNormal"/>
              <w:jc w:val="center"/>
            </w:pPr>
            <w:r>
              <w:t>20000,0</w:t>
            </w:r>
          </w:p>
        </w:tc>
        <w:tc>
          <w:tcPr>
            <w:tcW w:w="1060" w:type="dxa"/>
          </w:tcPr>
          <w:p w:rsidR="00064219" w:rsidRDefault="00064219">
            <w:pPr>
              <w:pStyle w:val="ConsPlusNormal"/>
              <w:jc w:val="center"/>
            </w:pPr>
            <w:r>
              <w:t>20000,0</w:t>
            </w:r>
          </w:p>
        </w:tc>
        <w:tc>
          <w:tcPr>
            <w:tcW w:w="1020" w:type="dxa"/>
          </w:tcPr>
          <w:p w:rsidR="00064219" w:rsidRDefault="00064219">
            <w:pPr>
              <w:pStyle w:val="ConsPlusNormal"/>
              <w:jc w:val="center"/>
            </w:pPr>
            <w:r>
              <w:t>20000,0</w:t>
            </w:r>
          </w:p>
        </w:tc>
        <w:tc>
          <w:tcPr>
            <w:tcW w:w="1020" w:type="dxa"/>
          </w:tcPr>
          <w:p w:rsidR="00064219" w:rsidRDefault="00064219">
            <w:pPr>
              <w:pStyle w:val="ConsPlusNormal"/>
              <w:jc w:val="center"/>
            </w:pPr>
            <w:r>
              <w:t>4000,0</w:t>
            </w:r>
          </w:p>
        </w:tc>
        <w:tc>
          <w:tcPr>
            <w:tcW w:w="1077" w:type="dxa"/>
          </w:tcPr>
          <w:p w:rsidR="00064219" w:rsidRDefault="00064219">
            <w:pPr>
              <w:pStyle w:val="ConsPlusNormal"/>
              <w:jc w:val="center"/>
            </w:pPr>
            <w:r>
              <w:t>4000,0</w:t>
            </w:r>
          </w:p>
        </w:tc>
        <w:tc>
          <w:tcPr>
            <w:tcW w:w="2891" w:type="dxa"/>
          </w:tcPr>
          <w:p w:rsidR="00064219" w:rsidRDefault="00064219">
            <w:pPr>
              <w:pStyle w:val="ConsPlusNormal"/>
              <w:jc w:val="both"/>
            </w:pPr>
            <w:r>
              <w:t>Создание объективных условий реализации для создания социальной среды, способной эффективно противодействовать любым проявлениям терроризма и экстремизма</w:t>
            </w:r>
          </w:p>
        </w:tc>
      </w:tr>
      <w:tr w:rsidR="00064219">
        <w:tc>
          <w:tcPr>
            <w:tcW w:w="627" w:type="dxa"/>
          </w:tcPr>
          <w:p w:rsidR="00064219" w:rsidRDefault="00064219">
            <w:pPr>
              <w:pStyle w:val="ConsPlusNormal"/>
            </w:pPr>
          </w:p>
        </w:tc>
        <w:tc>
          <w:tcPr>
            <w:tcW w:w="2551" w:type="dxa"/>
          </w:tcPr>
          <w:p w:rsidR="00064219" w:rsidRDefault="00064219">
            <w:pPr>
              <w:pStyle w:val="ConsPlusNormal"/>
            </w:pPr>
            <w:r>
              <w:t>Всего:</w:t>
            </w:r>
          </w:p>
        </w:tc>
        <w:tc>
          <w:tcPr>
            <w:tcW w:w="2098" w:type="dxa"/>
          </w:tcPr>
          <w:p w:rsidR="00064219" w:rsidRDefault="00064219">
            <w:pPr>
              <w:pStyle w:val="ConsPlusNormal"/>
            </w:pPr>
          </w:p>
        </w:tc>
        <w:tc>
          <w:tcPr>
            <w:tcW w:w="1417" w:type="dxa"/>
          </w:tcPr>
          <w:p w:rsidR="00064219" w:rsidRDefault="00064219">
            <w:pPr>
              <w:pStyle w:val="ConsPlusNormal"/>
            </w:pPr>
          </w:p>
        </w:tc>
        <w:tc>
          <w:tcPr>
            <w:tcW w:w="1077" w:type="dxa"/>
          </w:tcPr>
          <w:p w:rsidR="00064219" w:rsidRDefault="00064219">
            <w:pPr>
              <w:pStyle w:val="ConsPlusNormal"/>
              <w:jc w:val="center"/>
            </w:pPr>
            <w:r>
              <w:t>91053,8</w:t>
            </w:r>
          </w:p>
        </w:tc>
        <w:tc>
          <w:tcPr>
            <w:tcW w:w="960" w:type="dxa"/>
          </w:tcPr>
          <w:p w:rsidR="00064219" w:rsidRDefault="00064219">
            <w:pPr>
              <w:pStyle w:val="ConsPlusNormal"/>
              <w:jc w:val="center"/>
            </w:pPr>
            <w:r>
              <w:t>20143,2</w:t>
            </w:r>
          </w:p>
        </w:tc>
        <w:tc>
          <w:tcPr>
            <w:tcW w:w="1171" w:type="dxa"/>
          </w:tcPr>
          <w:p w:rsidR="00064219" w:rsidRDefault="00064219">
            <w:pPr>
              <w:pStyle w:val="ConsPlusNormal"/>
              <w:jc w:val="center"/>
            </w:pPr>
            <w:r>
              <w:t>20641,0</w:t>
            </w:r>
          </w:p>
        </w:tc>
        <w:tc>
          <w:tcPr>
            <w:tcW w:w="1060" w:type="dxa"/>
          </w:tcPr>
          <w:p w:rsidR="00064219" w:rsidRDefault="00064219">
            <w:pPr>
              <w:pStyle w:val="ConsPlusNormal"/>
              <w:jc w:val="center"/>
            </w:pPr>
            <w:r>
              <w:t>20638,9</w:t>
            </w:r>
          </w:p>
        </w:tc>
        <w:tc>
          <w:tcPr>
            <w:tcW w:w="1020" w:type="dxa"/>
          </w:tcPr>
          <w:p w:rsidR="00064219" w:rsidRDefault="00064219">
            <w:pPr>
              <w:pStyle w:val="ConsPlusNormal"/>
              <w:jc w:val="center"/>
            </w:pPr>
            <w:r>
              <w:t>20465,9</w:t>
            </w:r>
          </w:p>
        </w:tc>
        <w:tc>
          <w:tcPr>
            <w:tcW w:w="1020" w:type="dxa"/>
          </w:tcPr>
          <w:p w:rsidR="00064219" w:rsidRDefault="00064219">
            <w:pPr>
              <w:pStyle w:val="ConsPlusNormal"/>
              <w:jc w:val="center"/>
            </w:pPr>
            <w:r>
              <w:t>4699,0</w:t>
            </w:r>
          </w:p>
        </w:tc>
        <w:tc>
          <w:tcPr>
            <w:tcW w:w="1077" w:type="dxa"/>
          </w:tcPr>
          <w:p w:rsidR="00064219" w:rsidRDefault="00064219">
            <w:pPr>
              <w:pStyle w:val="ConsPlusNormal"/>
              <w:jc w:val="center"/>
            </w:pPr>
            <w:r>
              <w:t>4465,8</w:t>
            </w:r>
          </w:p>
        </w:tc>
        <w:tc>
          <w:tcPr>
            <w:tcW w:w="2891" w:type="dxa"/>
          </w:tcPr>
          <w:p w:rsidR="00064219" w:rsidRDefault="00064219">
            <w:pPr>
              <w:pStyle w:val="ConsPlusNormal"/>
            </w:pPr>
          </w:p>
        </w:tc>
      </w:tr>
    </w:tbl>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sectPr w:rsidR="00064219">
          <w:pgSz w:w="16838" w:h="11905" w:orient="landscape"/>
          <w:pgMar w:top="1701" w:right="1134" w:bottom="850" w:left="1134" w:header="0" w:footer="0" w:gutter="0"/>
          <w:cols w:space="720"/>
          <w:titlePg/>
        </w:sectPr>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1"/>
      </w:pPr>
      <w:r>
        <w:t>Приложение N 3</w:t>
      </w:r>
    </w:p>
    <w:p w:rsidR="00064219" w:rsidRDefault="00064219">
      <w:pPr>
        <w:pStyle w:val="ConsPlusNormal"/>
        <w:jc w:val="right"/>
      </w:pPr>
      <w:r>
        <w:t>к муниципальной программе</w:t>
      </w:r>
    </w:p>
    <w:p w:rsidR="00064219" w:rsidRDefault="00064219">
      <w:pPr>
        <w:pStyle w:val="ConsPlusNormal"/>
        <w:jc w:val="right"/>
      </w:pPr>
      <w:r>
        <w:t>"Защита населения и территории</w:t>
      </w:r>
    </w:p>
    <w:p w:rsidR="00064219" w:rsidRDefault="00064219">
      <w:pPr>
        <w:pStyle w:val="ConsPlusNormal"/>
        <w:jc w:val="right"/>
      </w:pPr>
      <w:r>
        <w:t xml:space="preserve">муниципального образования "Город Псков" </w:t>
      </w:r>
      <w:proofErr w:type="gramStart"/>
      <w:r>
        <w:t>от</w:t>
      </w:r>
      <w:proofErr w:type="gramEnd"/>
    </w:p>
    <w:p w:rsidR="00064219" w:rsidRDefault="00064219">
      <w:pPr>
        <w:pStyle w:val="ConsPlusNormal"/>
        <w:jc w:val="right"/>
      </w:pPr>
      <w:r>
        <w:t>чрезвычайных ситуаций и террористических</w:t>
      </w:r>
    </w:p>
    <w:p w:rsidR="00064219" w:rsidRDefault="00064219">
      <w:pPr>
        <w:pStyle w:val="ConsPlusNormal"/>
        <w:jc w:val="right"/>
      </w:pPr>
      <w:r>
        <w:t>угроз, обеспечение пожарной безопасности и</w:t>
      </w:r>
    </w:p>
    <w:p w:rsidR="00064219" w:rsidRDefault="00064219">
      <w:pPr>
        <w:pStyle w:val="ConsPlusNormal"/>
        <w:jc w:val="right"/>
      </w:pPr>
      <w:r>
        <w:t>безопасности людей на водных объектах"</w:t>
      </w:r>
    </w:p>
    <w:p w:rsidR="00064219" w:rsidRDefault="00064219">
      <w:pPr>
        <w:pStyle w:val="ConsPlusNormal"/>
        <w:jc w:val="both"/>
      </w:pPr>
    </w:p>
    <w:p w:rsidR="00064219" w:rsidRDefault="00064219">
      <w:pPr>
        <w:pStyle w:val="ConsPlusTitle"/>
        <w:jc w:val="center"/>
      </w:pPr>
      <w:bookmarkStart w:id="3" w:name="P755"/>
      <w:bookmarkEnd w:id="3"/>
      <w:r>
        <w:t>Подпрограмма N 1</w:t>
      </w:r>
    </w:p>
    <w:p w:rsidR="00064219" w:rsidRDefault="00064219">
      <w:pPr>
        <w:pStyle w:val="ConsPlusTitle"/>
        <w:jc w:val="center"/>
      </w:pPr>
      <w:r>
        <w:t>"Совершенствование защиты населения и территории</w:t>
      </w:r>
    </w:p>
    <w:p w:rsidR="00064219" w:rsidRDefault="00064219">
      <w:pPr>
        <w:pStyle w:val="ConsPlusTitle"/>
        <w:jc w:val="center"/>
      </w:pPr>
      <w:r>
        <w:t xml:space="preserve">муниципального образования "Город Псков" от </w:t>
      </w:r>
      <w:proofErr w:type="gramStart"/>
      <w:r>
        <w:t>чрезвычайных</w:t>
      </w:r>
      <w:proofErr w:type="gramEnd"/>
    </w:p>
    <w:p w:rsidR="00064219" w:rsidRDefault="00064219">
      <w:pPr>
        <w:pStyle w:val="ConsPlusTitle"/>
        <w:jc w:val="center"/>
      </w:pPr>
      <w:r>
        <w:t>ситуаций природного и техногенного характера, обеспечение</w:t>
      </w:r>
    </w:p>
    <w:p w:rsidR="00064219" w:rsidRDefault="00064219">
      <w:pPr>
        <w:pStyle w:val="ConsPlusTitle"/>
        <w:jc w:val="center"/>
      </w:pPr>
      <w:r>
        <w:t xml:space="preserve">пожарной безопасности и безопасности людей </w:t>
      </w:r>
      <w:proofErr w:type="gramStart"/>
      <w:r>
        <w:t>на</w:t>
      </w:r>
      <w:proofErr w:type="gramEnd"/>
      <w:r>
        <w:t xml:space="preserve"> водных</w:t>
      </w:r>
    </w:p>
    <w:p w:rsidR="00064219" w:rsidRDefault="00064219">
      <w:pPr>
        <w:pStyle w:val="ConsPlusTitle"/>
        <w:jc w:val="center"/>
      </w:pPr>
      <w:proofErr w:type="gramStart"/>
      <w:r>
        <w:t>объектах</w:t>
      </w:r>
      <w:proofErr w:type="gramEnd"/>
      <w:r>
        <w:t xml:space="preserve"> города Пскова" муниципальной программы "Защита</w:t>
      </w:r>
    </w:p>
    <w:p w:rsidR="00064219" w:rsidRDefault="00064219">
      <w:pPr>
        <w:pStyle w:val="ConsPlusTitle"/>
        <w:jc w:val="center"/>
      </w:pPr>
      <w:r>
        <w:t>населения и территории муниципального образования "Город</w:t>
      </w:r>
    </w:p>
    <w:p w:rsidR="00064219" w:rsidRDefault="00064219">
      <w:pPr>
        <w:pStyle w:val="ConsPlusTitle"/>
        <w:jc w:val="center"/>
      </w:pPr>
      <w:r>
        <w:t>Псков" от чрезвычайных ситуаций и террористических угроз,</w:t>
      </w:r>
    </w:p>
    <w:p w:rsidR="00064219" w:rsidRDefault="00064219">
      <w:pPr>
        <w:pStyle w:val="ConsPlusTitle"/>
        <w:jc w:val="center"/>
      </w:pPr>
      <w:r>
        <w:t>обеспечение пожарной безопасности и безопасности людей</w:t>
      </w:r>
    </w:p>
    <w:p w:rsidR="00064219" w:rsidRDefault="00064219">
      <w:pPr>
        <w:pStyle w:val="ConsPlusTitle"/>
        <w:jc w:val="center"/>
      </w:pPr>
      <w:r>
        <w:t>на водных объектах"</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75">
              <w:r>
                <w:rPr>
                  <w:color w:val="0000FF"/>
                </w:rPr>
                <w:t>N 299</w:t>
              </w:r>
            </w:hyperlink>
            <w:r>
              <w:rPr>
                <w:color w:val="392C69"/>
              </w:rPr>
              <w:t xml:space="preserve">, от 22.09.2022 </w:t>
            </w:r>
            <w:hyperlink r:id="rId76">
              <w:r>
                <w:rPr>
                  <w:color w:val="0000FF"/>
                </w:rPr>
                <w:t>N 1723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Title"/>
        <w:jc w:val="center"/>
        <w:outlineLvl w:val="2"/>
      </w:pPr>
      <w:r>
        <w:t>I. ПАСПОРТ</w:t>
      </w:r>
    </w:p>
    <w:p w:rsidR="00064219" w:rsidRDefault="00064219">
      <w:pPr>
        <w:pStyle w:val="ConsPlusTitle"/>
        <w:jc w:val="center"/>
      </w:pPr>
      <w:r>
        <w:t>подпрограммы "Совершенствование защиты населения</w:t>
      </w:r>
    </w:p>
    <w:p w:rsidR="00064219" w:rsidRDefault="00064219">
      <w:pPr>
        <w:pStyle w:val="ConsPlusTitle"/>
        <w:jc w:val="center"/>
      </w:pPr>
      <w:r>
        <w:t>и территории муниципального образования "Город Псков"</w:t>
      </w:r>
    </w:p>
    <w:p w:rsidR="00064219" w:rsidRDefault="00064219">
      <w:pPr>
        <w:pStyle w:val="ConsPlusTitle"/>
        <w:jc w:val="center"/>
      </w:pPr>
      <w:r>
        <w:t xml:space="preserve">от чрезвычайных ситуаций </w:t>
      </w:r>
      <w:proofErr w:type="gramStart"/>
      <w:r>
        <w:t>природного</w:t>
      </w:r>
      <w:proofErr w:type="gramEnd"/>
      <w:r>
        <w:t xml:space="preserve"> и техногенного</w:t>
      </w:r>
    </w:p>
    <w:p w:rsidR="00064219" w:rsidRDefault="00064219">
      <w:pPr>
        <w:pStyle w:val="ConsPlusTitle"/>
        <w:jc w:val="center"/>
      </w:pPr>
      <w:r>
        <w:t>характера, обеспечение пожарной безопасности и</w:t>
      </w:r>
    </w:p>
    <w:p w:rsidR="00064219" w:rsidRDefault="00064219">
      <w:pPr>
        <w:pStyle w:val="ConsPlusTitle"/>
        <w:jc w:val="center"/>
      </w:pPr>
      <w:r>
        <w:t>безопасности людей на водных объектах города Пскова"</w:t>
      </w:r>
    </w:p>
    <w:p w:rsidR="00064219" w:rsidRDefault="00064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37"/>
        <w:gridCol w:w="934"/>
        <w:gridCol w:w="933"/>
        <w:gridCol w:w="935"/>
        <w:gridCol w:w="933"/>
        <w:gridCol w:w="934"/>
        <w:gridCol w:w="838"/>
      </w:tblGrid>
      <w:tr w:rsidR="00064219">
        <w:tc>
          <w:tcPr>
            <w:tcW w:w="2608" w:type="dxa"/>
          </w:tcPr>
          <w:p w:rsidR="00064219" w:rsidRDefault="00064219">
            <w:pPr>
              <w:pStyle w:val="ConsPlusNormal"/>
            </w:pPr>
            <w:r>
              <w:t>Ответственный исполнитель подпрограммы</w:t>
            </w:r>
          </w:p>
        </w:tc>
        <w:tc>
          <w:tcPr>
            <w:tcW w:w="6444" w:type="dxa"/>
            <w:gridSpan w:val="7"/>
          </w:tcPr>
          <w:p w:rsidR="00064219" w:rsidRDefault="00064219">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064219">
        <w:tc>
          <w:tcPr>
            <w:tcW w:w="2608" w:type="dxa"/>
          </w:tcPr>
          <w:p w:rsidR="00064219" w:rsidRDefault="00064219">
            <w:pPr>
              <w:pStyle w:val="ConsPlusNormal"/>
            </w:pPr>
            <w:r>
              <w:t>Участники подпрограммы</w:t>
            </w:r>
          </w:p>
        </w:tc>
        <w:tc>
          <w:tcPr>
            <w:tcW w:w="6444" w:type="dxa"/>
            <w:gridSpan w:val="7"/>
          </w:tcPr>
          <w:p w:rsidR="00064219" w:rsidRDefault="00064219">
            <w:pPr>
              <w:pStyle w:val="ConsPlusNormal"/>
              <w:jc w:val="both"/>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roofErr w:type="gramEnd"/>
          </w:p>
        </w:tc>
      </w:tr>
      <w:tr w:rsidR="00064219">
        <w:tc>
          <w:tcPr>
            <w:tcW w:w="2608" w:type="dxa"/>
          </w:tcPr>
          <w:p w:rsidR="00064219" w:rsidRDefault="00064219">
            <w:pPr>
              <w:pStyle w:val="ConsPlusNormal"/>
            </w:pPr>
            <w:r>
              <w:t>Цель подпрограммы</w:t>
            </w:r>
          </w:p>
        </w:tc>
        <w:tc>
          <w:tcPr>
            <w:tcW w:w="6444" w:type="dxa"/>
            <w:gridSpan w:val="7"/>
          </w:tcPr>
          <w:p w:rsidR="00064219" w:rsidRDefault="00064219">
            <w:pPr>
              <w:pStyle w:val="ConsPlusNormal"/>
              <w:jc w:val="both"/>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064219">
        <w:tc>
          <w:tcPr>
            <w:tcW w:w="2608" w:type="dxa"/>
            <w:vMerge w:val="restart"/>
          </w:tcPr>
          <w:p w:rsidR="00064219" w:rsidRDefault="00064219">
            <w:pPr>
              <w:pStyle w:val="ConsPlusNormal"/>
            </w:pPr>
            <w:r>
              <w:t>Задачи подпрограммы</w:t>
            </w:r>
          </w:p>
        </w:tc>
        <w:tc>
          <w:tcPr>
            <w:tcW w:w="6444" w:type="dxa"/>
            <w:gridSpan w:val="7"/>
          </w:tcPr>
          <w:p w:rsidR="00064219" w:rsidRDefault="00064219">
            <w:pPr>
              <w:pStyle w:val="ConsPlusNormal"/>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064219">
        <w:tc>
          <w:tcPr>
            <w:tcW w:w="2608" w:type="dxa"/>
            <w:vMerge/>
          </w:tcPr>
          <w:p w:rsidR="00064219" w:rsidRDefault="00064219">
            <w:pPr>
              <w:pStyle w:val="ConsPlusNormal"/>
            </w:pPr>
          </w:p>
        </w:tc>
        <w:tc>
          <w:tcPr>
            <w:tcW w:w="6444" w:type="dxa"/>
            <w:gridSpan w:val="7"/>
          </w:tcPr>
          <w:p w:rsidR="00064219" w:rsidRDefault="00064219">
            <w:pPr>
              <w:pStyle w:val="ConsPlusNormal"/>
              <w:jc w:val="both"/>
            </w:pPr>
            <w:r>
              <w:t>2. Совершенствование системы защиты населения и территории от чрезвычайных ситуаций</w:t>
            </w:r>
          </w:p>
        </w:tc>
      </w:tr>
      <w:tr w:rsidR="00064219">
        <w:tc>
          <w:tcPr>
            <w:tcW w:w="2608" w:type="dxa"/>
          </w:tcPr>
          <w:p w:rsidR="00064219" w:rsidRDefault="00064219">
            <w:pPr>
              <w:pStyle w:val="ConsPlusNormal"/>
            </w:pPr>
            <w:r>
              <w:lastRenderedPageBreak/>
              <w:t>Целевые показатели (индикаторы) подпрограммы</w:t>
            </w:r>
          </w:p>
        </w:tc>
        <w:tc>
          <w:tcPr>
            <w:tcW w:w="6444" w:type="dxa"/>
            <w:gridSpan w:val="7"/>
          </w:tcPr>
          <w:p w:rsidR="00064219" w:rsidRDefault="00064219">
            <w:pPr>
              <w:pStyle w:val="ConsPlusNormal"/>
              <w:jc w:val="both"/>
            </w:pPr>
            <w:r>
              <w:t>1. Количество несчастных случаев на воде в зоне городского пляжа;</w:t>
            </w:r>
          </w:p>
          <w:p w:rsidR="00064219" w:rsidRDefault="00064219">
            <w:pPr>
              <w:pStyle w:val="ConsPlusNormal"/>
              <w:jc w:val="both"/>
            </w:pPr>
            <w:r>
              <w:t>2. Доля 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jc w:val="both"/>
            </w:pPr>
            <w:r>
              <w:t xml:space="preserve">3. 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064219" w:rsidRDefault="00064219">
            <w:pPr>
              <w:pStyle w:val="ConsPlusNormal"/>
              <w:jc w:val="both"/>
            </w:pPr>
            <w:r>
              <w:t>4. 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608" w:type="dxa"/>
          </w:tcPr>
          <w:p w:rsidR="00064219" w:rsidRDefault="00064219">
            <w:pPr>
              <w:pStyle w:val="ConsPlusNormal"/>
            </w:pPr>
            <w:r>
              <w:t>Сроки и этапы реализации подпрограммы</w:t>
            </w:r>
          </w:p>
        </w:tc>
        <w:tc>
          <w:tcPr>
            <w:tcW w:w="6444" w:type="dxa"/>
            <w:gridSpan w:val="7"/>
          </w:tcPr>
          <w:p w:rsidR="00064219" w:rsidRDefault="00064219">
            <w:pPr>
              <w:pStyle w:val="ConsPlusNormal"/>
              <w:jc w:val="both"/>
            </w:pPr>
            <w:r>
              <w:t>01.01.2022 - 31.12.2027</w:t>
            </w:r>
          </w:p>
        </w:tc>
      </w:tr>
      <w:tr w:rsidR="00064219">
        <w:tc>
          <w:tcPr>
            <w:tcW w:w="2608" w:type="dxa"/>
            <w:vMerge w:val="restart"/>
          </w:tcPr>
          <w:p w:rsidR="00064219" w:rsidRDefault="00064219">
            <w:pPr>
              <w:pStyle w:val="ConsPlusNormal"/>
            </w:pPr>
            <w:r>
              <w:t>Источники и объемы финансирования подпрограммы, в том числе по годам:</w:t>
            </w:r>
          </w:p>
        </w:tc>
        <w:tc>
          <w:tcPr>
            <w:tcW w:w="6444" w:type="dxa"/>
            <w:gridSpan w:val="7"/>
          </w:tcPr>
          <w:p w:rsidR="00064219" w:rsidRDefault="00064219">
            <w:pPr>
              <w:pStyle w:val="ConsPlusNormal"/>
              <w:jc w:val="center"/>
            </w:pPr>
            <w:r>
              <w:t>Расходы (тыс. руб.)</w:t>
            </w:r>
          </w:p>
        </w:tc>
      </w:tr>
      <w:tr w:rsidR="00064219">
        <w:tc>
          <w:tcPr>
            <w:tcW w:w="2608" w:type="dxa"/>
            <w:vMerge/>
          </w:tcPr>
          <w:p w:rsidR="00064219" w:rsidRDefault="00064219">
            <w:pPr>
              <w:pStyle w:val="ConsPlusNormal"/>
            </w:pPr>
          </w:p>
        </w:tc>
        <w:tc>
          <w:tcPr>
            <w:tcW w:w="937" w:type="dxa"/>
          </w:tcPr>
          <w:p w:rsidR="00064219" w:rsidRDefault="00064219">
            <w:pPr>
              <w:pStyle w:val="ConsPlusNormal"/>
              <w:jc w:val="center"/>
            </w:pPr>
            <w:r>
              <w:t>2022</w:t>
            </w:r>
          </w:p>
        </w:tc>
        <w:tc>
          <w:tcPr>
            <w:tcW w:w="934" w:type="dxa"/>
          </w:tcPr>
          <w:p w:rsidR="00064219" w:rsidRDefault="00064219">
            <w:pPr>
              <w:pStyle w:val="ConsPlusNormal"/>
              <w:jc w:val="center"/>
            </w:pPr>
            <w:r>
              <w:t>2023</w:t>
            </w:r>
          </w:p>
        </w:tc>
        <w:tc>
          <w:tcPr>
            <w:tcW w:w="933" w:type="dxa"/>
          </w:tcPr>
          <w:p w:rsidR="00064219" w:rsidRDefault="00064219">
            <w:pPr>
              <w:pStyle w:val="ConsPlusNormal"/>
              <w:jc w:val="center"/>
            </w:pPr>
            <w:r>
              <w:t>2024</w:t>
            </w:r>
          </w:p>
        </w:tc>
        <w:tc>
          <w:tcPr>
            <w:tcW w:w="935" w:type="dxa"/>
          </w:tcPr>
          <w:p w:rsidR="00064219" w:rsidRDefault="00064219">
            <w:pPr>
              <w:pStyle w:val="ConsPlusNormal"/>
              <w:jc w:val="center"/>
            </w:pPr>
            <w:r>
              <w:t>2025</w:t>
            </w:r>
          </w:p>
        </w:tc>
        <w:tc>
          <w:tcPr>
            <w:tcW w:w="933" w:type="dxa"/>
          </w:tcPr>
          <w:p w:rsidR="00064219" w:rsidRDefault="00064219">
            <w:pPr>
              <w:pStyle w:val="ConsPlusNormal"/>
              <w:jc w:val="center"/>
            </w:pPr>
            <w:r>
              <w:t>2026</w:t>
            </w:r>
          </w:p>
        </w:tc>
        <w:tc>
          <w:tcPr>
            <w:tcW w:w="934" w:type="dxa"/>
          </w:tcPr>
          <w:p w:rsidR="00064219" w:rsidRDefault="00064219">
            <w:pPr>
              <w:pStyle w:val="ConsPlusNormal"/>
              <w:jc w:val="center"/>
            </w:pPr>
            <w:r>
              <w:t>2027</w:t>
            </w:r>
          </w:p>
        </w:tc>
        <w:tc>
          <w:tcPr>
            <w:tcW w:w="838" w:type="dxa"/>
          </w:tcPr>
          <w:p w:rsidR="00064219" w:rsidRDefault="00064219">
            <w:pPr>
              <w:pStyle w:val="ConsPlusNormal"/>
              <w:jc w:val="center"/>
            </w:pPr>
            <w:r>
              <w:t>Итого</w:t>
            </w:r>
          </w:p>
        </w:tc>
      </w:tr>
      <w:tr w:rsidR="00064219">
        <w:tc>
          <w:tcPr>
            <w:tcW w:w="2608" w:type="dxa"/>
          </w:tcPr>
          <w:p w:rsidR="00064219" w:rsidRDefault="00064219">
            <w:pPr>
              <w:pStyle w:val="ConsPlusNormal"/>
            </w:pPr>
            <w:r>
              <w:t>местный бюджет</w:t>
            </w:r>
          </w:p>
        </w:tc>
        <w:tc>
          <w:tcPr>
            <w:tcW w:w="937" w:type="dxa"/>
          </w:tcPr>
          <w:p w:rsidR="00064219" w:rsidRDefault="00064219">
            <w:pPr>
              <w:pStyle w:val="ConsPlusNormal"/>
              <w:jc w:val="center"/>
            </w:pPr>
            <w:r>
              <w:t>819,7</w:t>
            </w:r>
          </w:p>
        </w:tc>
        <w:tc>
          <w:tcPr>
            <w:tcW w:w="934" w:type="dxa"/>
          </w:tcPr>
          <w:p w:rsidR="00064219" w:rsidRDefault="00064219">
            <w:pPr>
              <w:pStyle w:val="ConsPlusNormal"/>
              <w:jc w:val="center"/>
            </w:pPr>
            <w:r>
              <w:t>466,0</w:t>
            </w:r>
          </w:p>
        </w:tc>
        <w:tc>
          <w:tcPr>
            <w:tcW w:w="933" w:type="dxa"/>
          </w:tcPr>
          <w:p w:rsidR="00064219" w:rsidRDefault="00064219">
            <w:pPr>
              <w:pStyle w:val="ConsPlusNormal"/>
              <w:jc w:val="center"/>
            </w:pPr>
            <w:r>
              <w:t>465,9</w:t>
            </w:r>
          </w:p>
        </w:tc>
        <w:tc>
          <w:tcPr>
            <w:tcW w:w="935" w:type="dxa"/>
          </w:tcPr>
          <w:p w:rsidR="00064219" w:rsidRDefault="00064219">
            <w:pPr>
              <w:pStyle w:val="ConsPlusNormal"/>
              <w:jc w:val="center"/>
            </w:pPr>
            <w:r>
              <w:t>465,9</w:t>
            </w:r>
          </w:p>
        </w:tc>
        <w:tc>
          <w:tcPr>
            <w:tcW w:w="933" w:type="dxa"/>
          </w:tcPr>
          <w:p w:rsidR="00064219" w:rsidRDefault="00064219">
            <w:pPr>
              <w:pStyle w:val="ConsPlusNormal"/>
              <w:jc w:val="center"/>
            </w:pPr>
            <w:r>
              <w:t>699,0</w:t>
            </w:r>
          </w:p>
        </w:tc>
        <w:tc>
          <w:tcPr>
            <w:tcW w:w="934" w:type="dxa"/>
          </w:tcPr>
          <w:p w:rsidR="00064219" w:rsidRDefault="00064219">
            <w:pPr>
              <w:pStyle w:val="ConsPlusNormal"/>
              <w:jc w:val="center"/>
            </w:pPr>
            <w:r>
              <w:t>465,8</w:t>
            </w:r>
          </w:p>
        </w:tc>
        <w:tc>
          <w:tcPr>
            <w:tcW w:w="838" w:type="dxa"/>
          </w:tcPr>
          <w:p w:rsidR="00064219" w:rsidRDefault="00064219">
            <w:pPr>
              <w:pStyle w:val="ConsPlusNormal"/>
              <w:jc w:val="center"/>
            </w:pPr>
            <w:r>
              <w:t>3382,3</w:t>
            </w:r>
          </w:p>
        </w:tc>
      </w:tr>
      <w:tr w:rsidR="00064219">
        <w:tc>
          <w:tcPr>
            <w:tcW w:w="2608" w:type="dxa"/>
          </w:tcPr>
          <w:p w:rsidR="00064219" w:rsidRDefault="00064219">
            <w:pPr>
              <w:pStyle w:val="ConsPlusNormal"/>
            </w:pPr>
            <w:r>
              <w:t>областной бюджет</w:t>
            </w:r>
          </w:p>
        </w:tc>
        <w:tc>
          <w:tcPr>
            <w:tcW w:w="937" w:type="dxa"/>
          </w:tcPr>
          <w:p w:rsidR="00064219" w:rsidRDefault="00064219">
            <w:pPr>
              <w:pStyle w:val="ConsPlusNormal"/>
              <w:jc w:val="center"/>
            </w:pPr>
            <w:r>
              <w:t>264,0</w:t>
            </w:r>
          </w:p>
        </w:tc>
        <w:tc>
          <w:tcPr>
            <w:tcW w:w="934" w:type="dxa"/>
          </w:tcPr>
          <w:p w:rsidR="00064219" w:rsidRDefault="00064219">
            <w:pPr>
              <w:pStyle w:val="ConsPlusNormal"/>
              <w:jc w:val="center"/>
            </w:pPr>
            <w:r>
              <w:t>175,0</w:t>
            </w:r>
          </w:p>
        </w:tc>
        <w:tc>
          <w:tcPr>
            <w:tcW w:w="933" w:type="dxa"/>
          </w:tcPr>
          <w:p w:rsidR="00064219" w:rsidRDefault="00064219">
            <w:pPr>
              <w:pStyle w:val="ConsPlusNormal"/>
              <w:jc w:val="center"/>
            </w:pPr>
            <w:r>
              <w:t>173,0</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838" w:type="dxa"/>
          </w:tcPr>
          <w:p w:rsidR="00064219" w:rsidRDefault="00064219">
            <w:pPr>
              <w:pStyle w:val="ConsPlusNormal"/>
              <w:jc w:val="center"/>
            </w:pPr>
            <w:r>
              <w:t>612,0</w:t>
            </w:r>
          </w:p>
        </w:tc>
      </w:tr>
      <w:tr w:rsidR="00064219">
        <w:tc>
          <w:tcPr>
            <w:tcW w:w="2608" w:type="dxa"/>
          </w:tcPr>
          <w:p w:rsidR="00064219" w:rsidRDefault="00064219">
            <w:pPr>
              <w:pStyle w:val="ConsPlusNormal"/>
            </w:pPr>
            <w:r>
              <w:t>федеральный бюджет</w:t>
            </w:r>
          </w:p>
        </w:tc>
        <w:tc>
          <w:tcPr>
            <w:tcW w:w="937"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838" w:type="dxa"/>
          </w:tcPr>
          <w:p w:rsidR="00064219" w:rsidRDefault="00064219">
            <w:pPr>
              <w:pStyle w:val="ConsPlusNormal"/>
              <w:jc w:val="center"/>
            </w:pPr>
            <w:r>
              <w:t>-</w:t>
            </w:r>
          </w:p>
        </w:tc>
      </w:tr>
      <w:tr w:rsidR="00064219">
        <w:tc>
          <w:tcPr>
            <w:tcW w:w="2608" w:type="dxa"/>
          </w:tcPr>
          <w:p w:rsidR="00064219" w:rsidRDefault="00064219">
            <w:pPr>
              <w:pStyle w:val="ConsPlusNormal"/>
            </w:pPr>
            <w:r>
              <w:t>внебюджетные средства</w:t>
            </w:r>
          </w:p>
        </w:tc>
        <w:tc>
          <w:tcPr>
            <w:tcW w:w="937"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838" w:type="dxa"/>
          </w:tcPr>
          <w:p w:rsidR="00064219" w:rsidRDefault="00064219">
            <w:pPr>
              <w:pStyle w:val="ConsPlusNormal"/>
              <w:jc w:val="center"/>
            </w:pPr>
            <w:r>
              <w:t>-</w:t>
            </w:r>
          </w:p>
        </w:tc>
      </w:tr>
      <w:tr w:rsidR="00064219">
        <w:tblPrEx>
          <w:tblBorders>
            <w:insideH w:val="nil"/>
          </w:tblBorders>
        </w:tblPrEx>
        <w:tc>
          <w:tcPr>
            <w:tcW w:w="2608" w:type="dxa"/>
            <w:tcBorders>
              <w:bottom w:val="nil"/>
            </w:tcBorders>
          </w:tcPr>
          <w:p w:rsidR="00064219" w:rsidRDefault="00064219">
            <w:pPr>
              <w:pStyle w:val="ConsPlusNormal"/>
            </w:pPr>
            <w:r>
              <w:t>Всего по подпрограмме:</w:t>
            </w:r>
          </w:p>
        </w:tc>
        <w:tc>
          <w:tcPr>
            <w:tcW w:w="937" w:type="dxa"/>
            <w:tcBorders>
              <w:bottom w:val="nil"/>
            </w:tcBorders>
          </w:tcPr>
          <w:p w:rsidR="00064219" w:rsidRDefault="00064219">
            <w:pPr>
              <w:pStyle w:val="ConsPlusNormal"/>
              <w:jc w:val="center"/>
            </w:pPr>
            <w:r>
              <w:t>1083,7</w:t>
            </w:r>
          </w:p>
        </w:tc>
        <w:tc>
          <w:tcPr>
            <w:tcW w:w="934" w:type="dxa"/>
            <w:tcBorders>
              <w:bottom w:val="nil"/>
            </w:tcBorders>
          </w:tcPr>
          <w:p w:rsidR="00064219" w:rsidRDefault="00064219">
            <w:pPr>
              <w:pStyle w:val="ConsPlusNormal"/>
              <w:jc w:val="center"/>
            </w:pPr>
            <w:r>
              <w:t>641,0</w:t>
            </w:r>
          </w:p>
        </w:tc>
        <w:tc>
          <w:tcPr>
            <w:tcW w:w="933" w:type="dxa"/>
            <w:tcBorders>
              <w:bottom w:val="nil"/>
            </w:tcBorders>
          </w:tcPr>
          <w:p w:rsidR="00064219" w:rsidRDefault="00064219">
            <w:pPr>
              <w:pStyle w:val="ConsPlusNormal"/>
              <w:jc w:val="center"/>
            </w:pPr>
            <w:r>
              <w:t>638,9</w:t>
            </w:r>
          </w:p>
        </w:tc>
        <w:tc>
          <w:tcPr>
            <w:tcW w:w="935" w:type="dxa"/>
            <w:tcBorders>
              <w:bottom w:val="nil"/>
            </w:tcBorders>
          </w:tcPr>
          <w:p w:rsidR="00064219" w:rsidRDefault="00064219">
            <w:pPr>
              <w:pStyle w:val="ConsPlusNormal"/>
              <w:jc w:val="center"/>
            </w:pPr>
            <w:r>
              <w:t>465,9</w:t>
            </w:r>
          </w:p>
        </w:tc>
        <w:tc>
          <w:tcPr>
            <w:tcW w:w="933" w:type="dxa"/>
            <w:tcBorders>
              <w:bottom w:val="nil"/>
            </w:tcBorders>
          </w:tcPr>
          <w:p w:rsidR="00064219" w:rsidRDefault="00064219">
            <w:pPr>
              <w:pStyle w:val="ConsPlusNormal"/>
              <w:jc w:val="center"/>
            </w:pPr>
            <w:r>
              <w:t>699,0</w:t>
            </w:r>
          </w:p>
        </w:tc>
        <w:tc>
          <w:tcPr>
            <w:tcW w:w="934" w:type="dxa"/>
            <w:tcBorders>
              <w:bottom w:val="nil"/>
            </w:tcBorders>
          </w:tcPr>
          <w:p w:rsidR="00064219" w:rsidRDefault="00064219">
            <w:pPr>
              <w:pStyle w:val="ConsPlusNormal"/>
              <w:jc w:val="center"/>
            </w:pPr>
            <w:r>
              <w:t>465,8</w:t>
            </w:r>
          </w:p>
        </w:tc>
        <w:tc>
          <w:tcPr>
            <w:tcW w:w="838" w:type="dxa"/>
            <w:tcBorders>
              <w:bottom w:val="nil"/>
            </w:tcBorders>
          </w:tcPr>
          <w:p w:rsidR="00064219" w:rsidRDefault="00064219">
            <w:pPr>
              <w:pStyle w:val="ConsPlusNormal"/>
              <w:jc w:val="center"/>
            </w:pPr>
            <w:r>
              <w:t>3994,3</w:t>
            </w:r>
          </w:p>
        </w:tc>
      </w:tr>
      <w:tr w:rsidR="00064219">
        <w:tblPrEx>
          <w:tblBorders>
            <w:insideH w:val="nil"/>
          </w:tblBorders>
        </w:tblPrEx>
        <w:tc>
          <w:tcPr>
            <w:tcW w:w="9052" w:type="dxa"/>
            <w:gridSpan w:val="8"/>
            <w:tcBorders>
              <w:top w:val="nil"/>
            </w:tcBorders>
          </w:tcPr>
          <w:p w:rsidR="00064219" w:rsidRDefault="00064219">
            <w:pPr>
              <w:pStyle w:val="ConsPlusNormal"/>
              <w:jc w:val="both"/>
            </w:pPr>
            <w:r>
              <w:t xml:space="preserve">(в ред. </w:t>
            </w:r>
            <w:hyperlink r:id="rId77">
              <w:r>
                <w:rPr>
                  <w:color w:val="0000FF"/>
                </w:rPr>
                <w:t>постановления</w:t>
              </w:r>
            </w:hyperlink>
            <w:r>
              <w:t xml:space="preserve"> Администрации города Пскова от 22.09.2022 N 1723)</w:t>
            </w:r>
          </w:p>
        </w:tc>
      </w:tr>
      <w:tr w:rsidR="00064219">
        <w:tc>
          <w:tcPr>
            <w:tcW w:w="2608" w:type="dxa"/>
          </w:tcPr>
          <w:p w:rsidR="00064219" w:rsidRDefault="00064219">
            <w:pPr>
              <w:pStyle w:val="ConsPlusNormal"/>
            </w:pPr>
            <w:r>
              <w:t>Ожидаемые результаты реализации подпрограммы</w:t>
            </w:r>
          </w:p>
        </w:tc>
        <w:tc>
          <w:tcPr>
            <w:tcW w:w="6444" w:type="dxa"/>
            <w:gridSpan w:val="7"/>
          </w:tcPr>
          <w:p w:rsidR="00064219" w:rsidRDefault="00064219">
            <w:pPr>
              <w:pStyle w:val="ConsPlusNormal"/>
              <w:jc w:val="both"/>
            </w:pPr>
            <w:r>
              <w:t>1. 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jc w:val="both"/>
            </w:pPr>
            <w:r>
              <w:t>2. Снижение материального ущерба от пожаров;</w:t>
            </w:r>
          </w:p>
          <w:p w:rsidR="00064219" w:rsidRDefault="00064219">
            <w:pPr>
              <w:pStyle w:val="ConsPlusNormal"/>
              <w:jc w:val="both"/>
            </w:pPr>
            <w:r>
              <w:t>3. Отсутствие несчастных случаев на воде в зоне городского пляжа;</w:t>
            </w:r>
          </w:p>
          <w:p w:rsidR="00064219" w:rsidRDefault="00064219">
            <w:pPr>
              <w:pStyle w:val="ConsPlusNormal"/>
              <w:jc w:val="both"/>
            </w:pPr>
            <w:r>
              <w:t xml:space="preserve">4. Создание требуемого </w:t>
            </w:r>
            <w:proofErr w:type="gramStart"/>
            <w:r>
              <w:t>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r>
    </w:tbl>
    <w:p w:rsidR="00064219" w:rsidRDefault="00064219">
      <w:pPr>
        <w:pStyle w:val="ConsPlusNormal"/>
        <w:jc w:val="both"/>
      </w:pPr>
    </w:p>
    <w:p w:rsidR="00064219" w:rsidRDefault="00064219">
      <w:pPr>
        <w:pStyle w:val="ConsPlusTitle"/>
        <w:jc w:val="center"/>
        <w:outlineLvl w:val="2"/>
      </w:pPr>
      <w:r>
        <w:t>II. Общая характеристика сферы реализации подпрограммы</w:t>
      </w:r>
    </w:p>
    <w:p w:rsidR="00064219" w:rsidRDefault="00064219">
      <w:pPr>
        <w:pStyle w:val="ConsPlusNormal"/>
        <w:jc w:val="both"/>
      </w:pPr>
    </w:p>
    <w:p w:rsidR="00064219" w:rsidRDefault="00064219">
      <w:pPr>
        <w:pStyle w:val="ConsPlusNormal"/>
        <w:ind w:firstLine="540"/>
        <w:jc w:val="both"/>
      </w:pPr>
      <w:proofErr w:type="gramStart"/>
      <w:r>
        <w:t xml:space="preserve">В соответствии со </w:t>
      </w:r>
      <w:hyperlink r:id="rId78">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064219" w:rsidRDefault="00064219">
      <w:pPr>
        <w:pStyle w:val="ConsPlusNormal"/>
        <w:spacing w:before="200"/>
        <w:ind w:firstLine="540"/>
        <w:jc w:val="both"/>
      </w:pPr>
      <w:proofErr w:type="gramStart"/>
      <w:r>
        <w:t xml:space="preserve">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29 мая 2017 г. N 313-р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w:t>
      </w:r>
      <w:r>
        <w:lastRenderedPageBreak/>
        <w:t>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064219" w:rsidRDefault="00064219">
      <w:pPr>
        <w:pStyle w:val="ConsPlusNormal"/>
        <w:spacing w:before="200"/>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064219" w:rsidRDefault="00064219">
      <w:pPr>
        <w:pStyle w:val="ConsPlusNormal"/>
        <w:spacing w:before="20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064219" w:rsidRDefault="00064219">
      <w:pPr>
        <w:pStyle w:val="ConsPlusNormal"/>
        <w:spacing w:before="20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064219" w:rsidRDefault="00064219">
      <w:pPr>
        <w:pStyle w:val="ConsPlusNormal"/>
        <w:spacing w:before="20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064219" w:rsidRDefault="00064219">
      <w:pPr>
        <w:pStyle w:val="ConsPlusNormal"/>
        <w:spacing w:before="200"/>
        <w:ind w:firstLine="540"/>
        <w:jc w:val="both"/>
      </w:pPr>
      <w:r>
        <w:t>Площадь городской территории составляет 95,6 кв. км. Численность населения города (по состоянию на 01.01.2020) составляет 210,34 тыс. человек, плотность населения - 2200 чел./км</w:t>
      </w:r>
      <w:proofErr w:type="gramStart"/>
      <w:r>
        <w:rPr>
          <w:vertAlign w:val="superscript"/>
        </w:rPr>
        <w:t>2</w:t>
      </w:r>
      <w:proofErr w:type="gramEnd"/>
      <w:r>
        <w:t xml:space="preserve"> (для селитебной зоны - 3200 чел./км</w:t>
      </w:r>
      <w:r>
        <w:rPr>
          <w:vertAlign w:val="superscript"/>
        </w:rPr>
        <w:t>2</w:t>
      </w:r>
      <w:r>
        <w:t>).</w:t>
      </w:r>
    </w:p>
    <w:p w:rsidR="00064219" w:rsidRDefault="00064219">
      <w:pPr>
        <w:pStyle w:val="ConsPlusNormal"/>
        <w:spacing w:before="200"/>
        <w:ind w:firstLine="540"/>
        <w:jc w:val="both"/>
      </w:pPr>
      <w:r>
        <w:t>На территории города по состоянию на 01.04.2021 в реестре потенциально опасных объектов зарегистрировано 3 химически опасных объекта, использующих в производственных процессах аварийные химически опасные вещества (АХОВ) хлор и аммиак и 18 взрывопожароопасных объектов.</w:t>
      </w:r>
    </w:p>
    <w:p w:rsidR="00064219" w:rsidRDefault="00064219">
      <w:pPr>
        <w:pStyle w:val="ConsPlusNormal"/>
        <w:spacing w:before="200"/>
        <w:ind w:firstLine="540"/>
        <w:jc w:val="both"/>
      </w:pPr>
      <w:r>
        <w:t>Места погрузки и маршруты перевозки АХОВ также являются химически опасными территориями.</w:t>
      </w:r>
    </w:p>
    <w:p w:rsidR="00064219" w:rsidRDefault="00064219">
      <w:pPr>
        <w:pStyle w:val="ConsPlusNormal"/>
        <w:spacing w:before="20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064219" w:rsidRDefault="00064219">
      <w:pPr>
        <w:pStyle w:val="ConsPlusNormal"/>
        <w:spacing w:before="200"/>
        <w:ind w:firstLine="540"/>
        <w:jc w:val="both"/>
      </w:pPr>
      <w:proofErr w:type="gramStart"/>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w:t>
      </w:r>
      <w:proofErr w:type="gramEnd"/>
      <w:r>
        <w:t xml:space="preserve">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jc w:val="both"/>
      </w:pPr>
    </w:p>
    <w:p w:rsidR="00064219" w:rsidRDefault="00064219">
      <w:pPr>
        <w:pStyle w:val="ConsPlusTitle"/>
        <w:jc w:val="center"/>
        <w:outlineLvl w:val="2"/>
      </w:pPr>
      <w:r>
        <w:t>III. Цели, задачи, целевые показатели, основные</w:t>
      </w:r>
    </w:p>
    <w:p w:rsidR="00064219" w:rsidRDefault="00064219">
      <w:pPr>
        <w:pStyle w:val="ConsPlusTitle"/>
        <w:jc w:val="center"/>
      </w:pPr>
      <w:r>
        <w:t>ожидаемые конечные результаты подпрограммы</w:t>
      </w:r>
    </w:p>
    <w:p w:rsidR="00064219" w:rsidRDefault="00064219">
      <w:pPr>
        <w:pStyle w:val="ConsPlusNormal"/>
        <w:jc w:val="both"/>
      </w:pPr>
    </w:p>
    <w:p w:rsidR="00064219" w:rsidRDefault="00064219">
      <w:pPr>
        <w:pStyle w:val="ConsPlusNormal"/>
        <w:ind w:firstLine="540"/>
        <w:jc w:val="both"/>
      </w:pPr>
      <w:r>
        <w:t>Целью подпрограммы является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64219" w:rsidRDefault="00064219">
      <w:pPr>
        <w:pStyle w:val="ConsPlusNormal"/>
        <w:spacing w:before="200"/>
        <w:ind w:firstLine="540"/>
        <w:jc w:val="both"/>
      </w:pPr>
      <w:r>
        <w:t>Для достижения указанной цели необходимо решить следующие задачи:</w:t>
      </w:r>
    </w:p>
    <w:p w:rsidR="00064219" w:rsidRDefault="00064219">
      <w:pPr>
        <w:pStyle w:val="ConsPlusNormal"/>
        <w:spacing w:before="20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2. Совершенствование системы защиты населения и территории от чрезвычайных ситуаций.</w:t>
      </w:r>
    </w:p>
    <w:p w:rsidR="00064219" w:rsidRDefault="00064219">
      <w:pPr>
        <w:pStyle w:val="ConsPlusNormal"/>
        <w:spacing w:before="200"/>
        <w:ind w:firstLine="540"/>
        <w:jc w:val="both"/>
      </w:pPr>
      <w:r>
        <w:t>Реализация подпрограммы МП позволит достичь следующих результатов:</w:t>
      </w:r>
    </w:p>
    <w:p w:rsidR="00064219" w:rsidRDefault="00064219">
      <w:pPr>
        <w:pStyle w:val="ConsPlusNormal"/>
        <w:spacing w:before="200"/>
        <w:ind w:firstLine="540"/>
        <w:jc w:val="both"/>
      </w:pPr>
      <w:r>
        <w:lastRenderedPageBreak/>
        <w:t>1. 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2. Снижение материального ущерба от пожаров;</w:t>
      </w:r>
    </w:p>
    <w:p w:rsidR="00064219" w:rsidRDefault="00064219">
      <w:pPr>
        <w:pStyle w:val="ConsPlusNormal"/>
        <w:spacing w:before="200"/>
        <w:ind w:firstLine="540"/>
        <w:jc w:val="both"/>
      </w:pPr>
      <w:r>
        <w:t>3. Отсутствие несчастных случаев на воде в зоне городского пляжа;</w:t>
      </w:r>
    </w:p>
    <w:p w:rsidR="00064219" w:rsidRDefault="00064219">
      <w:pPr>
        <w:pStyle w:val="ConsPlusNormal"/>
        <w:spacing w:before="200"/>
        <w:ind w:firstLine="540"/>
        <w:jc w:val="both"/>
      </w:pPr>
      <w:r>
        <w:t xml:space="preserve">4. Создание требуемого </w:t>
      </w:r>
      <w:proofErr w:type="gramStart"/>
      <w:r>
        <w:t>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064219" w:rsidRDefault="00064219">
      <w:pPr>
        <w:pStyle w:val="ConsPlusNormal"/>
        <w:spacing w:before="200"/>
        <w:ind w:firstLine="540"/>
        <w:jc w:val="both"/>
      </w:pPr>
      <w:hyperlink w:anchor="P499">
        <w:r>
          <w:rPr>
            <w:color w:val="0000FF"/>
          </w:rPr>
          <w:t>Сведения</w:t>
        </w:r>
      </w:hyperlink>
      <w:r>
        <w:t xml:space="preserve"> о целевых показателях подпрограммы представлены в приложении 1 к МП.</w:t>
      </w:r>
    </w:p>
    <w:p w:rsidR="00064219" w:rsidRDefault="00064219">
      <w:pPr>
        <w:pStyle w:val="ConsPlusNormal"/>
        <w:spacing w:before="200"/>
        <w:ind w:firstLine="540"/>
        <w:jc w:val="both"/>
      </w:pPr>
      <w:r>
        <w:t xml:space="preserve">Расчет значений целевых показателей подпрограммы приведен в </w:t>
      </w:r>
      <w:hyperlink w:anchor="P234">
        <w:r>
          <w:rPr>
            <w:color w:val="0000FF"/>
          </w:rPr>
          <w:t>разделе IV</w:t>
        </w:r>
      </w:hyperlink>
      <w:r>
        <w:t xml:space="preserve"> МП.</w:t>
      </w:r>
    </w:p>
    <w:p w:rsidR="00064219" w:rsidRDefault="00064219">
      <w:pPr>
        <w:pStyle w:val="ConsPlusNormal"/>
        <w:jc w:val="both"/>
      </w:pPr>
    </w:p>
    <w:p w:rsidR="00064219" w:rsidRDefault="00064219">
      <w:pPr>
        <w:pStyle w:val="ConsPlusTitle"/>
        <w:jc w:val="center"/>
        <w:outlineLvl w:val="2"/>
      </w:pPr>
      <w:r>
        <w:t>IV. Характеристика основных мероприятий подпрограммы</w:t>
      </w:r>
    </w:p>
    <w:p w:rsidR="00064219" w:rsidRDefault="00064219">
      <w:pPr>
        <w:pStyle w:val="ConsPlusNormal"/>
        <w:jc w:val="both"/>
      </w:pPr>
    </w:p>
    <w:p w:rsidR="00064219" w:rsidRDefault="00064219">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64219" w:rsidRDefault="00064219">
      <w:pPr>
        <w:pStyle w:val="ConsPlusNormal"/>
        <w:spacing w:before="200"/>
        <w:ind w:firstLine="540"/>
        <w:jc w:val="both"/>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064219" w:rsidRDefault="00064219">
      <w:pPr>
        <w:pStyle w:val="ConsPlusNormal"/>
        <w:spacing w:before="200"/>
        <w:ind w:firstLine="540"/>
        <w:jc w:val="both"/>
      </w:pPr>
      <w: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064219" w:rsidRDefault="00064219">
      <w:pPr>
        <w:pStyle w:val="ConsPlusNormal"/>
        <w:spacing w:before="20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064219" w:rsidRDefault="00064219">
      <w:pPr>
        <w:pStyle w:val="ConsPlusNormal"/>
        <w:spacing w:before="200"/>
        <w:ind w:firstLine="540"/>
        <w:jc w:val="both"/>
      </w:pPr>
      <w:r>
        <w:t>2. Организация обучения населения способам защиты и действиям в ЧС, доведение информации через СМИ.</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проведение городских соревнований среди образовательных учреждений "Школа безопасности";</w:t>
      </w:r>
    </w:p>
    <w:p w:rsidR="00064219" w:rsidRDefault="00064219">
      <w:pPr>
        <w:pStyle w:val="ConsPlusNormal"/>
        <w:spacing w:before="200"/>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064219" w:rsidRDefault="00064219">
      <w:pPr>
        <w:pStyle w:val="ConsPlusNormal"/>
        <w:spacing w:before="200"/>
        <w:ind w:firstLine="540"/>
        <w:jc w:val="both"/>
      </w:pPr>
      <w:r>
        <w:t>- разработка и тиражирование Памятки населению по действиям в чрезвычайных ситуациях;</w:t>
      </w:r>
    </w:p>
    <w:p w:rsidR="00064219" w:rsidRDefault="00064219">
      <w:pPr>
        <w:pStyle w:val="ConsPlusNormal"/>
        <w:spacing w:before="200"/>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064219" w:rsidRDefault="00064219">
      <w:pPr>
        <w:pStyle w:val="ConsPlusNormal"/>
        <w:spacing w:before="200"/>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064219" w:rsidRDefault="00064219">
      <w:pPr>
        <w:pStyle w:val="ConsPlusNormal"/>
        <w:spacing w:before="200"/>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064219" w:rsidRDefault="00064219">
      <w:pPr>
        <w:pStyle w:val="ConsPlusNormal"/>
        <w:spacing w:before="200"/>
        <w:ind w:firstLine="540"/>
        <w:jc w:val="both"/>
      </w:pPr>
      <w:r>
        <w:lastRenderedPageBreak/>
        <w:t>3. Создание запасов мобильных средств оповещения населения об угрозе чрезвычайных ситуаций.</w:t>
      </w:r>
    </w:p>
    <w:p w:rsidR="00064219" w:rsidRDefault="00064219">
      <w:pPr>
        <w:pStyle w:val="ConsPlusNormal"/>
        <w:spacing w:before="200"/>
        <w:ind w:firstLine="540"/>
        <w:jc w:val="both"/>
      </w:pPr>
      <w:r>
        <w:t>В рамках реализации данного мероприятия осуществляется приобретение мобильных средств оповещения (электромегафоны) и аксессуаров (аккумуляторы, зарядные устройства) к ним.</w:t>
      </w:r>
    </w:p>
    <w:p w:rsidR="00064219" w:rsidRDefault="00064219">
      <w:pPr>
        <w:pStyle w:val="ConsPlusNormal"/>
        <w:spacing w:before="200"/>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064219" w:rsidRDefault="00064219">
      <w:pPr>
        <w:pStyle w:val="ConsPlusNormal"/>
        <w:spacing w:before="200"/>
        <w:ind w:firstLine="540"/>
        <w:jc w:val="both"/>
      </w:pPr>
      <w:r>
        <w:t>4. Повышение пожарной безопасности на территории муниципального образования "Город Псков".</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064219" w:rsidRDefault="00064219">
      <w:pPr>
        <w:pStyle w:val="ConsPlusNormal"/>
        <w:spacing w:before="200"/>
        <w:ind w:firstLine="540"/>
        <w:jc w:val="both"/>
      </w:pPr>
      <w:r>
        <w:t>- обустройство открытых пожарных водоемов на городской территории (очистка и углубление, расчистка подъездных путей);</w:t>
      </w:r>
    </w:p>
    <w:p w:rsidR="00064219" w:rsidRDefault="00064219">
      <w:pPr>
        <w:pStyle w:val="ConsPlusNormal"/>
        <w:spacing w:before="200"/>
        <w:ind w:firstLine="540"/>
        <w:jc w:val="both"/>
      </w:pPr>
      <w:r>
        <w:t>- технические мероприятия по обеспечению пожарной безопасности в городских лесах;</w:t>
      </w:r>
    </w:p>
    <w:p w:rsidR="00064219" w:rsidRDefault="00064219">
      <w:pPr>
        <w:pStyle w:val="ConsPlusNormal"/>
        <w:spacing w:before="200"/>
        <w:ind w:firstLine="540"/>
        <w:jc w:val="both"/>
      </w:pPr>
      <w:r>
        <w:t>- мероприятия по повышению пожарной безопасности в зданиях Администрации города Пскова;</w:t>
      </w:r>
    </w:p>
    <w:p w:rsidR="00064219" w:rsidRDefault="00064219">
      <w:pPr>
        <w:pStyle w:val="ConsPlusNormal"/>
        <w:spacing w:before="200"/>
        <w:ind w:firstLine="540"/>
        <w:jc w:val="both"/>
      </w:pPr>
      <w:r>
        <w:t>- проведение специальных тренировок по пожарной безопасности с органами и структурными подразделениями Администрации города Пскова.</w:t>
      </w:r>
    </w:p>
    <w:p w:rsidR="00064219" w:rsidRDefault="00064219">
      <w:pPr>
        <w:pStyle w:val="ConsPlusNormal"/>
        <w:spacing w:before="20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064219" w:rsidRDefault="00064219">
      <w:pPr>
        <w:pStyle w:val="ConsPlusNormal"/>
        <w:spacing w:before="200"/>
        <w:ind w:firstLine="540"/>
        <w:jc w:val="both"/>
      </w:pPr>
      <w:r>
        <w:t>5. Обеспечение безопасности людей на водных объектах города.</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оборудование и подготовка спасательного поста на городском пляже;</w:t>
      </w:r>
    </w:p>
    <w:p w:rsidR="00064219" w:rsidRDefault="00064219">
      <w:pPr>
        <w:pStyle w:val="ConsPlusNormal"/>
        <w:spacing w:before="200"/>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064219" w:rsidRDefault="00064219">
      <w:pPr>
        <w:pStyle w:val="ConsPlusNormal"/>
        <w:spacing w:before="200"/>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064219" w:rsidRDefault="00064219">
      <w:pPr>
        <w:pStyle w:val="ConsPlusNormal"/>
        <w:spacing w:before="200"/>
        <w:ind w:firstLine="540"/>
        <w:jc w:val="both"/>
      </w:pPr>
      <w:r>
        <w:t>6. Совершенствование системы оповещения населения о возникновении чрезвычайных ситуаций техногенного характера.</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проектирование и создание системы оповещения;</w:t>
      </w:r>
    </w:p>
    <w:p w:rsidR="00064219" w:rsidRDefault="00064219">
      <w:pPr>
        <w:pStyle w:val="ConsPlusNormal"/>
        <w:spacing w:before="200"/>
        <w:ind w:firstLine="540"/>
        <w:jc w:val="both"/>
      </w:pPr>
      <w:r>
        <w:t>- проведение ежеквартальных тренировок по оповещению и сбору руководящего состава муниципального звена РСЧС;</w:t>
      </w:r>
    </w:p>
    <w:p w:rsidR="00064219" w:rsidRDefault="00064219">
      <w:pPr>
        <w:pStyle w:val="ConsPlusNormal"/>
        <w:spacing w:before="200"/>
        <w:ind w:firstLine="540"/>
        <w:jc w:val="both"/>
      </w:pPr>
      <w:r>
        <w:t>- участие в годовой проверке системы централизованного оповещения области.</w:t>
      </w:r>
    </w:p>
    <w:p w:rsidR="00064219" w:rsidRDefault="00064219">
      <w:pPr>
        <w:pStyle w:val="ConsPlusNormal"/>
        <w:spacing w:before="200"/>
        <w:ind w:firstLine="540"/>
        <w:jc w:val="both"/>
      </w:pPr>
      <w:r>
        <w:t>Выполнение данного мероприятия способствует снижению рисков возникновения чрезвычайных ситуаций, обеспечения своевременного информированности населения о чрезвычайных ситуациях.</w:t>
      </w:r>
    </w:p>
    <w:p w:rsidR="00064219" w:rsidRDefault="00064219">
      <w:pPr>
        <w:pStyle w:val="ConsPlusNormal"/>
        <w:spacing w:before="200"/>
        <w:ind w:firstLine="540"/>
        <w:jc w:val="both"/>
      </w:pPr>
      <w:r>
        <w:t xml:space="preserve">7. Создание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Администрацией города Пскова, в целях обеспечения мероприятий гражданской обороны на </w:t>
      </w:r>
      <w:r>
        <w:lastRenderedPageBreak/>
        <w:t>территории муниципального образования "Город Псков".</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xml:space="preserve">- приобретение, хранение, утилизация и восполнение материальных ресурсов для создания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064219" w:rsidRDefault="00064219">
      <w:pPr>
        <w:pStyle w:val="ConsPlusNormal"/>
        <w:spacing w:before="200"/>
        <w:ind w:firstLine="540"/>
        <w:jc w:val="both"/>
      </w:pPr>
      <w:r>
        <w:t>- приобретение, хранение, утилизация и восполнение материальных ресурсов для создания запасов Администрации города Пскова в целях обеспечения мероприятий гражданской обороны на территории муниципального образования "Город Псков".</w:t>
      </w:r>
    </w:p>
    <w:p w:rsidR="00064219" w:rsidRDefault="00064219">
      <w:pPr>
        <w:pStyle w:val="ConsPlusNormal"/>
        <w:spacing w:before="200"/>
        <w:ind w:firstLine="540"/>
        <w:jc w:val="both"/>
      </w:pPr>
      <w:r>
        <w:t xml:space="preserve">Выполнение данного мероприятия способствует заблаговременному созданию </w:t>
      </w:r>
      <w:proofErr w:type="gramStart"/>
      <w:r>
        <w:t>резерва материальных ресурсов Администрации города Пскова</w:t>
      </w:r>
      <w:proofErr w:type="gramEnd"/>
      <w:r>
        <w:t xml:space="preserve"> в целях экстренного привлечения необходимых материальных средств в случае возникновения чрезвычайных ситуаций муниципального характера и созданию запасов Администрации города Пскова в целях обеспечения мероприятий гражданской обороны на территории муниципального образования "Город Псков".</w:t>
      </w:r>
    </w:p>
    <w:p w:rsidR="00064219" w:rsidRDefault="00064219">
      <w:pPr>
        <w:pStyle w:val="ConsPlusNormal"/>
        <w:jc w:val="both"/>
      </w:pPr>
      <w:r>
        <w:t xml:space="preserve">(п. 7 в ред. </w:t>
      </w:r>
      <w:hyperlink r:id="rId79">
        <w:r>
          <w:rPr>
            <w:color w:val="0000FF"/>
          </w:rPr>
          <w:t>постановления</w:t>
        </w:r>
      </w:hyperlink>
      <w:r>
        <w:t xml:space="preserve"> Администрации города Пскова от 22.09.2022 N 1723)</w:t>
      </w:r>
    </w:p>
    <w:p w:rsidR="00064219" w:rsidRDefault="00064219">
      <w:pPr>
        <w:pStyle w:val="ConsPlusNormal"/>
        <w:spacing w:before="200"/>
        <w:ind w:firstLine="540"/>
        <w:jc w:val="both"/>
      </w:pPr>
      <w:hyperlink w:anchor="P937">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4 (приложение к подпрограмме).</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2"/>
      </w:pPr>
      <w:r>
        <w:t>Приложение</w:t>
      </w:r>
    </w:p>
    <w:p w:rsidR="00064219" w:rsidRDefault="00064219">
      <w:pPr>
        <w:pStyle w:val="ConsPlusNormal"/>
        <w:jc w:val="right"/>
      </w:pPr>
      <w:r>
        <w:t>к подпрограмме</w:t>
      </w:r>
    </w:p>
    <w:p w:rsidR="00064219" w:rsidRDefault="00064219">
      <w:pPr>
        <w:pStyle w:val="ConsPlusNormal"/>
        <w:jc w:val="right"/>
      </w:pPr>
      <w:r>
        <w:t>"Совершенствование защиты населения и</w:t>
      </w:r>
    </w:p>
    <w:p w:rsidR="00064219" w:rsidRDefault="00064219">
      <w:pPr>
        <w:pStyle w:val="ConsPlusNormal"/>
        <w:jc w:val="right"/>
      </w:pPr>
      <w:r>
        <w:t>территории муниципального образования</w:t>
      </w:r>
    </w:p>
    <w:p w:rsidR="00064219" w:rsidRDefault="00064219">
      <w:pPr>
        <w:pStyle w:val="ConsPlusNormal"/>
        <w:jc w:val="right"/>
      </w:pPr>
      <w:r>
        <w:t>"Город Псков" от чрезвычайных ситуаций</w:t>
      </w:r>
    </w:p>
    <w:p w:rsidR="00064219" w:rsidRDefault="00064219">
      <w:pPr>
        <w:pStyle w:val="ConsPlusNormal"/>
        <w:jc w:val="right"/>
      </w:pPr>
      <w:r>
        <w:t>природного и техногенного характера,</w:t>
      </w:r>
    </w:p>
    <w:p w:rsidR="00064219" w:rsidRDefault="00064219">
      <w:pPr>
        <w:pStyle w:val="ConsPlusNormal"/>
        <w:jc w:val="right"/>
      </w:pPr>
      <w:r>
        <w:t>обеспечение пожарной безопасности и</w:t>
      </w:r>
    </w:p>
    <w:p w:rsidR="00064219" w:rsidRDefault="00064219">
      <w:pPr>
        <w:pStyle w:val="ConsPlusNormal"/>
        <w:jc w:val="right"/>
      </w:pPr>
      <w:r>
        <w:t xml:space="preserve">безопасности людей </w:t>
      </w:r>
      <w:proofErr w:type="gramStart"/>
      <w:r>
        <w:t>на</w:t>
      </w:r>
      <w:proofErr w:type="gramEnd"/>
      <w:r>
        <w:t xml:space="preserve"> водных</w:t>
      </w:r>
    </w:p>
    <w:p w:rsidR="00064219" w:rsidRDefault="00064219">
      <w:pPr>
        <w:pStyle w:val="ConsPlusNormal"/>
        <w:jc w:val="right"/>
      </w:pPr>
      <w:proofErr w:type="gramStart"/>
      <w:r>
        <w:t>объектах</w:t>
      </w:r>
      <w:proofErr w:type="gramEnd"/>
      <w:r>
        <w:t xml:space="preserve"> города Пскова"</w:t>
      </w:r>
    </w:p>
    <w:p w:rsidR="00064219" w:rsidRDefault="00064219">
      <w:pPr>
        <w:pStyle w:val="ConsPlusNormal"/>
        <w:jc w:val="both"/>
      </w:pPr>
    </w:p>
    <w:p w:rsidR="00064219" w:rsidRDefault="00064219">
      <w:pPr>
        <w:pStyle w:val="ConsPlusTitle"/>
        <w:jc w:val="center"/>
      </w:pPr>
      <w:bookmarkStart w:id="4" w:name="P937"/>
      <w:bookmarkEnd w:id="4"/>
      <w:r>
        <w:t>Перечень</w:t>
      </w:r>
    </w:p>
    <w:p w:rsidR="00064219" w:rsidRDefault="00064219">
      <w:pPr>
        <w:pStyle w:val="ConsPlusTitle"/>
        <w:jc w:val="center"/>
      </w:pPr>
      <w:r>
        <w:t>основных мероприятий и сведения об объемах финансирования</w:t>
      </w:r>
    </w:p>
    <w:p w:rsidR="00064219" w:rsidRDefault="00064219">
      <w:pPr>
        <w:pStyle w:val="ConsPlusTitle"/>
        <w:jc w:val="center"/>
      </w:pPr>
      <w:r>
        <w:t>подпрограммы "Совершенствование защиты населения</w:t>
      </w:r>
    </w:p>
    <w:p w:rsidR="00064219" w:rsidRDefault="00064219">
      <w:pPr>
        <w:pStyle w:val="ConsPlusTitle"/>
        <w:jc w:val="center"/>
      </w:pPr>
      <w:r>
        <w:t>и территории муниципального образования "Город Псков"</w:t>
      </w:r>
    </w:p>
    <w:p w:rsidR="00064219" w:rsidRDefault="00064219">
      <w:pPr>
        <w:pStyle w:val="ConsPlusTitle"/>
        <w:jc w:val="center"/>
      </w:pPr>
      <w:r>
        <w:t xml:space="preserve">от чрезвычайных ситуаций </w:t>
      </w:r>
      <w:proofErr w:type="gramStart"/>
      <w:r>
        <w:t>природного</w:t>
      </w:r>
      <w:proofErr w:type="gramEnd"/>
      <w:r>
        <w:t xml:space="preserve"> и техногенного</w:t>
      </w:r>
    </w:p>
    <w:p w:rsidR="00064219" w:rsidRDefault="00064219">
      <w:pPr>
        <w:pStyle w:val="ConsPlusTitle"/>
        <w:jc w:val="center"/>
      </w:pPr>
      <w:r>
        <w:t>характера, обеспечение пожарной безопасности и</w:t>
      </w:r>
    </w:p>
    <w:p w:rsidR="00064219" w:rsidRDefault="00064219">
      <w:pPr>
        <w:pStyle w:val="ConsPlusTitle"/>
        <w:jc w:val="center"/>
      </w:pPr>
      <w:r>
        <w:t>безопасности людей на водных объектах города Пскова"</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80">
              <w:r>
                <w:rPr>
                  <w:color w:val="0000FF"/>
                </w:rPr>
                <w:t>N 299</w:t>
              </w:r>
            </w:hyperlink>
            <w:r>
              <w:rPr>
                <w:color w:val="392C69"/>
              </w:rPr>
              <w:t xml:space="preserve">, от 22.09.2022 </w:t>
            </w:r>
            <w:hyperlink r:id="rId81">
              <w:r>
                <w:rPr>
                  <w:color w:val="0000FF"/>
                </w:rPr>
                <w:t>N 1723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Normal"/>
        <w:jc w:val="right"/>
      </w:pPr>
      <w:r>
        <w:t>Таблица 4</w:t>
      </w:r>
    </w:p>
    <w:p w:rsidR="00064219" w:rsidRDefault="00064219">
      <w:pPr>
        <w:pStyle w:val="ConsPlusNormal"/>
        <w:jc w:val="both"/>
      </w:pPr>
    </w:p>
    <w:p w:rsidR="00064219" w:rsidRDefault="00064219">
      <w:pPr>
        <w:pStyle w:val="ConsPlusNormal"/>
        <w:sectPr w:rsidR="000642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7"/>
        <w:gridCol w:w="1129"/>
        <w:gridCol w:w="1304"/>
        <w:gridCol w:w="1247"/>
        <w:gridCol w:w="1323"/>
        <w:gridCol w:w="1191"/>
        <w:gridCol w:w="2948"/>
        <w:gridCol w:w="2098"/>
        <w:gridCol w:w="1871"/>
        <w:gridCol w:w="1134"/>
        <w:gridCol w:w="860"/>
        <w:gridCol w:w="2211"/>
      </w:tblGrid>
      <w:tr w:rsidR="00064219">
        <w:tc>
          <w:tcPr>
            <w:tcW w:w="2551" w:type="dxa"/>
            <w:vMerge w:val="restart"/>
          </w:tcPr>
          <w:p w:rsidR="00064219" w:rsidRDefault="00064219">
            <w:pPr>
              <w:pStyle w:val="ConsPlusNormal"/>
              <w:jc w:val="center"/>
            </w:pPr>
            <w:r>
              <w:lastRenderedPageBreak/>
              <w:t>Наименование основного мероприятия подпрограммы</w:t>
            </w:r>
          </w:p>
        </w:tc>
        <w:tc>
          <w:tcPr>
            <w:tcW w:w="1587" w:type="dxa"/>
            <w:vMerge w:val="restart"/>
          </w:tcPr>
          <w:p w:rsidR="00064219" w:rsidRDefault="00064219">
            <w:pPr>
              <w:pStyle w:val="ConsPlusNormal"/>
              <w:jc w:val="center"/>
            </w:pPr>
            <w:r>
              <w:t>Срок реализации основного мероприятия</w:t>
            </w:r>
          </w:p>
        </w:tc>
        <w:tc>
          <w:tcPr>
            <w:tcW w:w="1129" w:type="dxa"/>
            <w:vMerge w:val="restart"/>
          </w:tcPr>
          <w:p w:rsidR="00064219" w:rsidRDefault="00064219">
            <w:pPr>
              <w:pStyle w:val="ConsPlusNormal"/>
              <w:jc w:val="center"/>
            </w:pPr>
            <w:r>
              <w:t>Объем финансирования</w:t>
            </w:r>
          </w:p>
          <w:p w:rsidR="00064219" w:rsidRDefault="00064219">
            <w:pPr>
              <w:pStyle w:val="ConsPlusNormal"/>
              <w:jc w:val="center"/>
            </w:pPr>
            <w:r>
              <w:t>(тыс. рублей)</w:t>
            </w:r>
          </w:p>
        </w:tc>
        <w:tc>
          <w:tcPr>
            <w:tcW w:w="5065" w:type="dxa"/>
            <w:gridSpan w:val="4"/>
          </w:tcPr>
          <w:p w:rsidR="00064219" w:rsidRDefault="00064219">
            <w:pPr>
              <w:pStyle w:val="ConsPlusNormal"/>
              <w:jc w:val="center"/>
            </w:pPr>
            <w:r>
              <w:t>В том числе за счет средств</w:t>
            </w:r>
          </w:p>
        </w:tc>
        <w:tc>
          <w:tcPr>
            <w:tcW w:w="11122" w:type="dxa"/>
            <w:gridSpan w:val="6"/>
          </w:tcPr>
          <w:p w:rsidR="00064219" w:rsidRDefault="00064219">
            <w:pPr>
              <w:pStyle w:val="ConsPlusNormal"/>
            </w:pPr>
          </w:p>
        </w:tc>
      </w:tr>
      <w:tr w:rsidR="00064219">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val="restart"/>
          </w:tcPr>
          <w:p w:rsidR="00064219" w:rsidRDefault="00064219">
            <w:pPr>
              <w:pStyle w:val="ConsPlusNormal"/>
              <w:jc w:val="center"/>
            </w:pPr>
            <w:r>
              <w:t>Федеральный бюджет</w:t>
            </w:r>
          </w:p>
        </w:tc>
        <w:tc>
          <w:tcPr>
            <w:tcW w:w="1247" w:type="dxa"/>
            <w:vMerge w:val="restart"/>
          </w:tcPr>
          <w:p w:rsidR="00064219" w:rsidRDefault="00064219">
            <w:pPr>
              <w:pStyle w:val="ConsPlusNormal"/>
              <w:jc w:val="center"/>
            </w:pPr>
            <w:r>
              <w:t>Областной бюджет</w:t>
            </w:r>
          </w:p>
        </w:tc>
        <w:tc>
          <w:tcPr>
            <w:tcW w:w="1323" w:type="dxa"/>
            <w:vMerge w:val="restart"/>
          </w:tcPr>
          <w:p w:rsidR="00064219" w:rsidRDefault="00064219">
            <w:pPr>
              <w:pStyle w:val="ConsPlusNormal"/>
              <w:jc w:val="center"/>
            </w:pPr>
            <w:r>
              <w:t>Местный бюджет</w:t>
            </w:r>
          </w:p>
        </w:tc>
        <w:tc>
          <w:tcPr>
            <w:tcW w:w="1191" w:type="dxa"/>
            <w:vMerge w:val="restart"/>
          </w:tcPr>
          <w:p w:rsidR="00064219" w:rsidRDefault="00064219">
            <w:pPr>
              <w:pStyle w:val="ConsPlusNormal"/>
              <w:jc w:val="center"/>
            </w:pPr>
            <w:r>
              <w:t>Внебюджетные источники</w:t>
            </w:r>
          </w:p>
        </w:tc>
        <w:tc>
          <w:tcPr>
            <w:tcW w:w="2948" w:type="dxa"/>
            <w:vMerge w:val="restart"/>
          </w:tcPr>
          <w:p w:rsidR="00064219" w:rsidRDefault="00064219">
            <w:pPr>
              <w:pStyle w:val="ConsPlusNormal"/>
              <w:jc w:val="center"/>
            </w:pPr>
            <w:r>
              <w:t>Исполнитель основного мероприятия</w:t>
            </w:r>
          </w:p>
        </w:tc>
        <w:tc>
          <w:tcPr>
            <w:tcW w:w="2098" w:type="dxa"/>
            <w:vMerge w:val="restart"/>
          </w:tcPr>
          <w:p w:rsidR="00064219" w:rsidRDefault="00064219">
            <w:pPr>
              <w:pStyle w:val="ConsPlusNormal"/>
              <w:jc w:val="center"/>
            </w:pPr>
            <w:r>
              <w:t>Ожидаемый результат выполнения основного мероприятия на конец срока действия</w:t>
            </w:r>
          </w:p>
        </w:tc>
        <w:tc>
          <w:tcPr>
            <w:tcW w:w="3865" w:type="dxa"/>
            <w:gridSpan w:val="3"/>
          </w:tcPr>
          <w:p w:rsidR="00064219" w:rsidRDefault="00064219">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Pr>
          <w:p w:rsidR="00064219" w:rsidRDefault="00064219">
            <w:pPr>
              <w:pStyle w:val="ConsPlusNormal"/>
              <w:jc w:val="center"/>
            </w:pPr>
            <w:r>
              <w:t>Связь основных мероприятий с показателями муниципальной программы и подпрограммы</w:t>
            </w:r>
          </w:p>
        </w:tc>
      </w:tr>
      <w:tr w:rsidR="00064219">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val="restart"/>
          </w:tcPr>
          <w:p w:rsidR="00064219" w:rsidRDefault="00064219">
            <w:pPr>
              <w:pStyle w:val="ConsPlusNormal"/>
              <w:jc w:val="center"/>
            </w:pPr>
            <w:r>
              <w:t>Наименование и единица измерения</w:t>
            </w:r>
          </w:p>
        </w:tc>
        <w:tc>
          <w:tcPr>
            <w:tcW w:w="1994" w:type="dxa"/>
            <w:gridSpan w:val="2"/>
          </w:tcPr>
          <w:p w:rsidR="00064219" w:rsidRDefault="00064219">
            <w:pPr>
              <w:pStyle w:val="ConsPlusNormal"/>
              <w:jc w:val="center"/>
            </w:pPr>
            <w:r>
              <w:t>Значения по годам реализации &lt;*&gt;</w:t>
            </w: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Показатель</w:t>
            </w:r>
          </w:p>
          <w:p w:rsidR="00064219" w:rsidRDefault="00064219">
            <w:pPr>
              <w:pStyle w:val="ConsPlusNormal"/>
              <w:jc w:val="center"/>
            </w:pPr>
            <w:r>
              <w:t>1</w:t>
            </w:r>
          </w:p>
        </w:tc>
        <w:tc>
          <w:tcPr>
            <w:tcW w:w="860" w:type="dxa"/>
          </w:tcPr>
          <w:p w:rsidR="00064219" w:rsidRDefault="00064219">
            <w:pPr>
              <w:pStyle w:val="ConsPlusNormal"/>
              <w:jc w:val="center"/>
            </w:pPr>
            <w:r>
              <w:t>Показатель 2</w:t>
            </w:r>
          </w:p>
        </w:tc>
        <w:tc>
          <w:tcPr>
            <w:tcW w:w="2211" w:type="dxa"/>
            <w:vMerge/>
          </w:tcPr>
          <w:p w:rsidR="00064219" w:rsidRDefault="00064219">
            <w:pPr>
              <w:pStyle w:val="ConsPlusNormal"/>
            </w:pPr>
          </w:p>
        </w:tc>
      </w:tr>
      <w:tr w:rsidR="00064219">
        <w:tc>
          <w:tcPr>
            <w:tcW w:w="21454" w:type="dxa"/>
            <w:gridSpan w:val="13"/>
          </w:tcPr>
          <w:p w:rsidR="00064219" w:rsidRDefault="00064219">
            <w:pPr>
              <w:pStyle w:val="ConsPlusNormal"/>
              <w:outlineLvl w:val="3"/>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64219">
        <w:tc>
          <w:tcPr>
            <w:tcW w:w="21454" w:type="dxa"/>
            <w:gridSpan w:val="13"/>
          </w:tcPr>
          <w:p w:rsidR="00064219" w:rsidRDefault="00064219">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064219">
        <w:tc>
          <w:tcPr>
            <w:tcW w:w="2551" w:type="dxa"/>
            <w:vMerge w:val="restart"/>
          </w:tcPr>
          <w:p w:rsidR="00064219" w:rsidRDefault="00064219">
            <w:pPr>
              <w:pStyle w:val="ConsPlusNormal"/>
            </w:pPr>
            <w: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1587" w:type="dxa"/>
          </w:tcPr>
          <w:p w:rsidR="00064219" w:rsidRDefault="00064219">
            <w:pPr>
              <w:pStyle w:val="ConsPlusNormal"/>
            </w:pPr>
            <w:r>
              <w:t>всего</w:t>
            </w:r>
          </w:p>
        </w:tc>
        <w:tc>
          <w:tcPr>
            <w:tcW w:w="1129" w:type="dxa"/>
            <w:vMerge w:val="restart"/>
          </w:tcPr>
          <w:p w:rsidR="00064219" w:rsidRDefault="00064219">
            <w:pPr>
              <w:pStyle w:val="ConsPlusNormal"/>
              <w:jc w:val="center"/>
            </w:pPr>
            <w:r>
              <w:t>не требует финансирования</w:t>
            </w: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val="restart"/>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211" w:type="dxa"/>
            <w:vMerge w:val="restart"/>
          </w:tcPr>
          <w:p w:rsidR="00064219" w:rsidRDefault="00064219">
            <w:pPr>
              <w:pStyle w:val="ConsPlusNormal"/>
              <w:jc w:val="center"/>
            </w:pPr>
            <w:r>
              <w:t>Доля 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871" w:type="dxa"/>
            <w:vMerge w:val="restart"/>
          </w:tcPr>
          <w:p w:rsidR="00064219" w:rsidRDefault="00064219">
            <w:pPr>
              <w:pStyle w:val="ConsPlusNormal"/>
              <w:jc w:val="center"/>
            </w:pPr>
            <w:r>
              <w:t>1. Обеспечено соответствие нормативных правовых актов муниципального образования "Город Псков" в области защиты от чрезвычайных ситуаций, обеспечения пожарной безопасности и безопасности людей на водных объектах (да/нет)</w:t>
            </w: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val="restart"/>
          </w:tcPr>
          <w:p w:rsidR="00064219" w:rsidRDefault="00064219">
            <w:pPr>
              <w:pStyle w:val="ConsPlusNormal"/>
            </w:pPr>
            <w:r>
              <w:t xml:space="preserve">Организация обучения </w:t>
            </w:r>
            <w:r>
              <w:lastRenderedPageBreak/>
              <w:t>населения способам защиты и действиям в ЧС, доведение информации через СМИ</w:t>
            </w:r>
          </w:p>
        </w:tc>
        <w:tc>
          <w:tcPr>
            <w:tcW w:w="1587" w:type="dxa"/>
            <w:vMerge w:val="restart"/>
          </w:tcPr>
          <w:p w:rsidR="00064219" w:rsidRDefault="00064219">
            <w:pPr>
              <w:pStyle w:val="ConsPlusNormal"/>
            </w:pPr>
            <w:r>
              <w:lastRenderedPageBreak/>
              <w:t>всего</w:t>
            </w:r>
          </w:p>
        </w:tc>
        <w:tc>
          <w:tcPr>
            <w:tcW w:w="1129" w:type="dxa"/>
            <w:vMerge w:val="restart"/>
          </w:tcPr>
          <w:p w:rsidR="00064219" w:rsidRDefault="00064219">
            <w:pPr>
              <w:pStyle w:val="ConsPlusNormal"/>
              <w:jc w:val="center"/>
            </w:pPr>
            <w:r>
              <w:t>600,0</w:t>
            </w:r>
          </w:p>
        </w:tc>
        <w:tc>
          <w:tcPr>
            <w:tcW w:w="1304" w:type="dxa"/>
            <w:vMerge w:val="restart"/>
          </w:tcPr>
          <w:p w:rsidR="00064219" w:rsidRDefault="00064219">
            <w:pPr>
              <w:pStyle w:val="ConsPlusNormal"/>
              <w:jc w:val="center"/>
            </w:pPr>
            <w:r>
              <w:t>-</w:t>
            </w:r>
          </w:p>
        </w:tc>
        <w:tc>
          <w:tcPr>
            <w:tcW w:w="1247" w:type="dxa"/>
            <w:vMerge w:val="restart"/>
          </w:tcPr>
          <w:p w:rsidR="00064219" w:rsidRDefault="00064219">
            <w:pPr>
              <w:pStyle w:val="ConsPlusNormal"/>
              <w:jc w:val="center"/>
            </w:pPr>
            <w:r>
              <w:t>-</w:t>
            </w:r>
          </w:p>
        </w:tc>
        <w:tc>
          <w:tcPr>
            <w:tcW w:w="1323" w:type="dxa"/>
            <w:vMerge w:val="restart"/>
          </w:tcPr>
          <w:p w:rsidR="00064219" w:rsidRDefault="00064219">
            <w:pPr>
              <w:pStyle w:val="ConsPlusNormal"/>
              <w:jc w:val="center"/>
            </w:pPr>
            <w:r>
              <w:t>600,0</w:t>
            </w:r>
          </w:p>
        </w:tc>
        <w:tc>
          <w:tcPr>
            <w:tcW w:w="1191" w:type="dxa"/>
            <w:vMerge w:val="restart"/>
          </w:tcPr>
          <w:p w:rsidR="00064219" w:rsidRDefault="00064219">
            <w:pPr>
              <w:pStyle w:val="ConsPlusNormal"/>
              <w:jc w:val="center"/>
            </w:pPr>
            <w:r>
              <w:t>-</w:t>
            </w:r>
          </w:p>
        </w:tc>
        <w:tc>
          <w:tcPr>
            <w:tcW w:w="2948" w:type="dxa"/>
            <w:vMerge w:val="restart"/>
          </w:tcPr>
          <w:p w:rsidR="00064219" w:rsidRDefault="00064219">
            <w:pPr>
              <w:pStyle w:val="ConsPlusNormal"/>
            </w:pPr>
            <w:r>
              <w:t xml:space="preserve">Комитет по делам </w:t>
            </w:r>
            <w:r>
              <w:lastRenderedPageBreak/>
              <w:t>гражданской обороны и предупреждению чрезвычайных ситуаций Администрации города Пскова,</w:t>
            </w:r>
          </w:p>
          <w:p w:rsidR="00064219" w:rsidRDefault="00064219">
            <w:pPr>
              <w:pStyle w:val="ConsPlusNormal"/>
            </w:pPr>
            <w:r>
              <w:t>муниципальные учреждения, подведомственные Управлению образования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Отдел по работе со средствами массовой информации Администрации города Пскова</w:t>
            </w:r>
          </w:p>
        </w:tc>
        <w:tc>
          <w:tcPr>
            <w:tcW w:w="2098" w:type="dxa"/>
          </w:tcPr>
          <w:p w:rsidR="00064219" w:rsidRDefault="00064219">
            <w:pPr>
              <w:pStyle w:val="ConsPlusNormal"/>
              <w:jc w:val="center"/>
            </w:pPr>
            <w:r>
              <w:lastRenderedPageBreak/>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211" w:type="dxa"/>
            <w:vMerge w:val="restart"/>
          </w:tcPr>
          <w:p w:rsidR="00064219" w:rsidRDefault="00064219">
            <w:pPr>
              <w:pStyle w:val="ConsPlusNormal"/>
              <w:jc w:val="center"/>
            </w:pPr>
            <w:r>
              <w:t xml:space="preserve">Доля </w:t>
            </w:r>
            <w:r>
              <w:lastRenderedPageBreak/>
              <w:t>информированного и обученного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871" w:type="dxa"/>
            <w:vMerge w:val="restart"/>
          </w:tcPr>
          <w:p w:rsidR="00064219" w:rsidRDefault="00064219">
            <w:pPr>
              <w:pStyle w:val="ConsPlusNormal"/>
              <w:jc w:val="center"/>
            </w:pPr>
            <w:r>
              <w:t>1. Осуществлен показ видеороликов в области гражданской обороны и предупреждения ЧС по каналам телевещания (да/нет)</w:t>
            </w: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tcPr>
          <w:p w:rsidR="00064219" w:rsidRDefault="00064219">
            <w:pPr>
              <w:pStyle w:val="ConsPlusNormal"/>
              <w:jc w:val="center"/>
            </w:pPr>
            <w:r>
              <w:t>100,0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100,0</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1454" w:type="dxa"/>
            <w:gridSpan w:val="13"/>
          </w:tcPr>
          <w:p w:rsidR="00064219" w:rsidRDefault="00064219">
            <w:pPr>
              <w:pStyle w:val="ConsPlusNormal"/>
            </w:pPr>
            <w:r>
              <w:t>Задача 2. Совершенствование системы защиты населения и территории от чрезвычайных ситуаций</w:t>
            </w:r>
          </w:p>
        </w:tc>
      </w:tr>
      <w:tr w:rsidR="00064219">
        <w:tc>
          <w:tcPr>
            <w:tcW w:w="2551" w:type="dxa"/>
            <w:vMerge w:val="restart"/>
            <w:tcBorders>
              <w:bottom w:val="nil"/>
            </w:tcBorders>
          </w:tcPr>
          <w:p w:rsidR="00064219" w:rsidRDefault="00064219">
            <w:pPr>
              <w:pStyle w:val="ConsPlusNormal"/>
            </w:pPr>
            <w:r>
              <w:t>Создание запасов мобильных средств оповещения населения об угрозе чрезвычайных ситуаций</w:t>
            </w:r>
          </w:p>
        </w:tc>
        <w:tc>
          <w:tcPr>
            <w:tcW w:w="1587" w:type="dxa"/>
          </w:tcPr>
          <w:p w:rsidR="00064219" w:rsidRDefault="00064219">
            <w:pPr>
              <w:pStyle w:val="ConsPlusNormal"/>
            </w:pPr>
            <w:r>
              <w:t>всего</w:t>
            </w:r>
          </w:p>
        </w:tc>
        <w:tc>
          <w:tcPr>
            <w:tcW w:w="1129" w:type="dxa"/>
          </w:tcPr>
          <w:p w:rsidR="00064219" w:rsidRDefault="00064219">
            <w:pPr>
              <w:pStyle w:val="ConsPlusNormal"/>
              <w:jc w:val="center"/>
            </w:pPr>
            <w:r>
              <w:t>22,0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22,0</w:t>
            </w:r>
          </w:p>
        </w:tc>
        <w:tc>
          <w:tcPr>
            <w:tcW w:w="1191" w:type="dxa"/>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211" w:type="dxa"/>
            <w:vMerge w:val="restart"/>
            <w:tcBorders>
              <w:bottom w:val="nil"/>
            </w:tcBorders>
          </w:tcPr>
          <w:p w:rsidR="00064219" w:rsidRDefault="00064219">
            <w:pPr>
              <w:pStyle w:val="ConsPlusNormal"/>
              <w:jc w:val="center"/>
            </w:pPr>
            <w:r>
              <w:t xml:space="preserve">Доля информированного и обученного не занятого в производстве населения в области предупреждения и ликвидации чрезвычайных ситуаций, обеспечения пожарной </w:t>
            </w:r>
            <w:r>
              <w:lastRenderedPageBreak/>
              <w:t>безопасности и безопасности людей на водных объектах</w:t>
            </w: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val="restart"/>
            <w:tcBorders>
              <w:bottom w:val="nil"/>
            </w:tcBorders>
          </w:tcPr>
          <w:p w:rsidR="00064219" w:rsidRDefault="00064219">
            <w:pPr>
              <w:pStyle w:val="ConsPlusNormal"/>
              <w:jc w:val="center"/>
            </w:pPr>
            <w:r>
              <w:t xml:space="preserve">Обеспечение информированности населения в области предупреждения и ликвидации чрезвычайных ситуаций, обеспечения пожарной безопасности и </w:t>
            </w:r>
            <w:r>
              <w:lastRenderedPageBreak/>
              <w:t>безопасности людей на водных объектах</w:t>
            </w:r>
          </w:p>
        </w:tc>
        <w:tc>
          <w:tcPr>
            <w:tcW w:w="1871" w:type="dxa"/>
            <w:vMerge w:val="restart"/>
            <w:tcBorders>
              <w:bottom w:val="nil"/>
            </w:tcBorders>
          </w:tcPr>
          <w:p w:rsidR="00064219" w:rsidRDefault="00064219">
            <w:pPr>
              <w:pStyle w:val="ConsPlusNormal"/>
              <w:jc w:val="center"/>
            </w:pPr>
            <w:r>
              <w:lastRenderedPageBreak/>
              <w:t>1. Наличие приобретенных аксессуаров (аккумуляторы, зарядные устройства) к мобильным средствам оповещения (электромегафон</w:t>
            </w:r>
            <w:r>
              <w:lastRenderedPageBreak/>
              <w:t>ы) (да/нет)</w:t>
            </w:r>
          </w:p>
        </w:tc>
        <w:tc>
          <w:tcPr>
            <w:tcW w:w="1134" w:type="dxa"/>
          </w:tcPr>
          <w:p w:rsidR="00064219" w:rsidRDefault="00064219">
            <w:pPr>
              <w:pStyle w:val="ConsPlusNormal"/>
              <w:jc w:val="center"/>
            </w:pPr>
            <w:r>
              <w:lastRenderedPageBreak/>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22,0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22,0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Borders>
              <w:bottom w:val="nil"/>
            </w:tcBorders>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1454" w:type="dxa"/>
            <w:gridSpan w:val="13"/>
            <w:tcBorders>
              <w:top w:val="nil"/>
            </w:tcBorders>
          </w:tcPr>
          <w:p w:rsidR="00064219" w:rsidRDefault="00064219">
            <w:pPr>
              <w:pStyle w:val="ConsPlusNormal"/>
              <w:jc w:val="both"/>
            </w:pPr>
            <w:r>
              <w:lastRenderedPageBreak/>
              <w:t xml:space="preserve">(в ред. </w:t>
            </w:r>
            <w:hyperlink r:id="rId82">
              <w:r>
                <w:rPr>
                  <w:color w:val="0000FF"/>
                </w:rPr>
                <w:t>постановления</w:t>
              </w:r>
            </w:hyperlink>
            <w:r>
              <w:t xml:space="preserve"> Администрации города Пскова от 22.09.2022 N 1723)</w:t>
            </w:r>
          </w:p>
        </w:tc>
      </w:tr>
      <w:tr w:rsidR="00064219">
        <w:tc>
          <w:tcPr>
            <w:tcW w:w="2551" w:type="dxa"/>
            <w:vMerge w:val="restart"/>
            <w:tcBorders>
              <w:bottom w:val="nil"/>
            </w:tcBorders>
          </w:tcPr>
          <w:p w:rsidR="00064219" w:rsidRDefault="00064219">
            <w:pPr>
              <w:pStyle w:val="ConsPlusNormal"/>
            </w:pPr>
            <w:r>
              <w:t>Повышение пожарной безопасности на территории муниципального образования "Город Псков"</w:t>
            </w:r>
          </w:p>
        </w:tc>
        <w:tc>
          <w:tcPr>
            <w:tcW w:w="1587" w:type="dxa"/>
          </w:tcPr>
          <w:p w:rsidR="00064219" w:rsidRDefault="00064219">
            <w:pPr>
              <w:pStyle w:val="ConsPlusNormal"/>
            </w:pPr>
            <w:r>
              <w:t>всего</w:t>
            </w:r>
          </w:p>
        </w:tc>
        <w:tc>
          <w:tcPr>
            <w:tcW w:w="1129" w:type="dxa"/>
          </w:tcPr>
          <w:p w:rsidR="00064219" w:rsidRDefault="00064219">
            <w:pPr>
              <w:pStyle w:val="ConsPlusNormal"/>
              <w:jc w:val="center"/>
            </w:pPr>
            <w:r>
              <w:t>808,3</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612,0</w:t>
            </w:r>
          </w:p>
        </w:tc>
        <w:tc>
          <w:tcPr>
            <w:tcW w:w="1323" w:type="dxa"/>
          </w:tcPr>
          <w:p w:rsidR="00064219" w:rsidRDefault="00064219">
            <w:pPr>
              <w:pStyle w:val="ConsPlusNormal"/>
              <w:jc w:val="center"/>
            </w:pPr>
            <w:r>
              <w:t>196,3</w:t>
            </w:r>
          </w:p>
        </w:tc>
        <w:tc>
          <w:tcPr>
            <w:tcW w:w="1191" w:type="dxa"/>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 Управление городского хозяйства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211" w:type="dxa"/>
            <w:vMerge w:val="restart"/>
            <w:tcBorders>
              <w:bottom w:val="nil"/>
            </w:tcBorders>
          </w:tcPr>
          <w:p w:rsidR="00064219" w:rsidRDefault="00064219">
            <w:pPr>
              <w:pStyle w:val="ConsPlusNormal"/>
              <w:jc w:val="center"/>
            </w:pPr>
            <w:r>
              <w:t>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432,9</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264,0</w:t>
            </w:r>
          </w:p>
        </w:tc>
        <w:tc>
          <w:tcPr>
            <w:tcW w:w="1323" w:type="dxa"/>
          </w:tcPr>
          <w:p w:rsidR="00064219" w:rsidRDefault="00064219">
            <w:pPr>
              <w:pStyle w:val="ConsPlusNormal"/>
              <w:jc w:val="center"/>
            </w:pPr>
            <w:r>
              <w:t>168,9</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val="restart"/>
            <w:tcBorders>
              <w:bottom w:val="nil"/>
            </w:tcBorders>
          </w:tcPr>
          <w:p w:rsidR="00064219" w:rsidRDefault="00064219">
            <w:pPr>
              <w:pStyle w:val="ConsPlusNormal"/>
              <w:jc w:val="center"/>
            </w:pPr>
            <w:r>
              <w:t>Снижение материального ущерба от пожаров</w:t>
            </w:r>
          </w:p>
        </w:tc>
        <w:tc>
          <w:tcPr>
            <w:tcW w:w="1871" w:type="dxa"/>
            <w:vMerge w:val="restart"/>
            <w:tcBorders>
              <w:bottom w:val="nil"/>
            </w:tcBorders>
          </w:tcPr>
          <w:p w:rsidR="00064219" w:rsidRDefault="00064219">
            <w:pPr>
              <w:pStyle w:val="ConsPlusNormal"/>
              <w:jc w:val="center"/>
            </w:pPr>
            <w:r>
              <w:t>1. Обеспечено проведение специальных тренировок по пожарной безопасности с органами и структурными подразделениями Администрации города Пскова (да/нет)</w:t>
            </w: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184,2</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175,0</w:t>
            </w:r>
          </w:p>
        </w:tc>
        <w:tc>
          <w:tcPr>
            <w:tcW w:w="1323" w:type="dxa"/>
          </w:tcPr>
          <w:p w:rsidR="00064219" w:rsidRDefault="00064219">
            <w:pPr>
              <w:pStyle w:val="ConsPlusNormal"/>
              <w:jc w:val="center"/>
            </w:pPr>
            <w:r>
              <w:t>9,2</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182,1</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173,0</w:t>
            </w:r>
          </w:p>
        </w:tc>
        <w:tc>
          <w:tcPr>
            <w:tcW w:w="1323" w:type="dxa"/>
          </w:tcPr>
          <w:p w:rsidR="00064219" w:rsidRDefault="00064219">
            <w:pPr>
              <w:pStyle w:val="ConsPlusNormal"/>
              <w:jc w:val="center"/>
            </w:pPr>
            <w:r>
              <w:t>9,1</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9,1</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9,1</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Borders>
              <w:bottom w:val="nil"/>
            </w:tcBorders>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1454" w:type="dxa"/>
            <w:gridSpan w:val="13"/>
            <w:tcBorders>
              <w:top w:val="nil"/>
            </w:tcBorders>
          </w:tcPr>
          <w:p w:rsidR="00064219" w:rsidRDefault="00064219">
            <w:pPr>
              <w:pStyle w:val="ConsPlusNormal"/>
              <w:jc w:val="both"/>
            </w:pPr>
            <w:r>
              <w:t xml:space="preserve">(в ред. </w:t>
            </w:r>
            <w:hyperlink r:id="rId83">
              <w:r>
                <w:rPr>
                  <w:color w:val="0000FF"/>
                </w:rPr>
                <w:t>постановления</w:t>
              </w:r>
            </w:hyperlink>
            <w:r>
              <w:t xml:space="preserve"> Администрации города Пскова от 22.09.2022 N 1723)</w:t>
            </w:r>
          </w:p>
        </w:tc>
      </w:tr>
      <w:tr w:rsidR="00064219">
        <w:tc>
          <w:tcPr>
            <w:tcW w:w="2551" w:type="dxa"/>
            <w:vMerge w:val="restart"/>
          </w:tcPr>
          <w:p w:rsidR="00064219" w:rsidRDefault="00064219">
            <w:pPr>
              <w:pStyle w:val="ConsPlusNormal"/>
            </w:pPr>
            <w:r>
              <w:t>Обеспечение безопасности людей на водных объектах города</w:t>
            </w:r>
          </w:p>
        </w:tc>
        <w:tc>
          <w:tcPr>
            <w:tcW w:w="1587" w:type="dxa"/>
            <w:vMerge w:val="restart"/>
          </w:tcPr>
          <w:p w:rsidR="00064219" w:rsidRDefault="00064219">
            <w:pPr>
              <w:pStyle w:val="ConsPlusNormal"/>
            </w:pPr>
            <w:r>
              <w:t>всего</w:t>
            </w:r>
          </w:p>
        </w:tc>
        <w:tc>
          <w:tcPr>
            <w:tcW w:w="1129" w:type="dxa"/>
            <w:vMerge w:val="restart"/>
          </w:tcPr>
          <w:p w:rsidR="00064219" w:rsidRDefault="00064219">
            <w:pPr>
              <w:pStyle w:val="ConsPlusNormal"/>
              <w:jc w:val="center"/>
            </w:pPr>
            <w:r>
              <w:t>2140,8</w:t>
            </w:r>
          </w:p>
        </w:tc>
        <w:tc>
          <w:tcPr>
            <w:tcW w:w="1304" w:type="dxa"/>
            <w:vMerge w:val="restart"/>
          </w:tcPr>
          <w:p w:rsidR="00064219" w:rsidRDefault="00064219">
            <w:pPr>
              <w:pStyle w:val="ConsPlusNormal"/>
              <w:jc w:val="center"/>
            </w:pPr>
            <w:r>
              <w:t>-</w:t>
            </w:r>
          </w:p>
        </w:tc>
        <w:tc>
          <w:tcPr>
            <w:tcW w:w="1247" w:type="dxa"/>
            <w:vMerge w:val="restart"/>
          </w:tcPr>
          <w:p w:rsidR="00064219" w:rsidRDefault="00064219">
            <w:pPr>
              <w:pStyle w:val="ConsPlusNormal"/>
              <w:jc w:val="center"/>
            </w:pPr>
            <w:r>
              <w:t>-</w:t>
            </w:r>
          </w:p>
        </w:tc>
        <w:tc>
          <w:tcPr>
            <w:tcW w:w="1323" w:type="dxa"/>
            <w:vMerge w:val="restart"/>
          </w:tcPr>
          <w:p w:rsidR="00064219" w:rsidRDefault="00064219">
            <w:pPr>
              <w:pStyle w:val="ConsPlusNormal"/>
              <w:jc w:val="center"/>
            </w:pPr>
            <w:r>
              <w:t>2140,8</w:t>
            </w:r>
          </w:p>
        </w:tc>
        <w:tc>
          <w:tcPr>
            <w:tcW w:w="1191" w:type="dxa"/>
            <w:vMerge w:val="restart"/>
          </w:tcPr>
          <w:p w:rsidR="00064219" w:rsidRDefault="00064219">
            <w:pPr>
              <w:pStyle w:val="ConsPlusNormal"/>
              <w:jc w:val="center"/>
            </w:pPr>
            <w:r>
              <w:t>-</w:t>
            </w:r>
          </w:p>
        </w:tc>
        <w:tc>
          <w:tcPr>
            <w:tcW w:w="2948" w:type="dxa"/>
            <w:vMerge w:val="restart"/>
          </w:tcPr>
          <w:p w:rsidR="00064219" w:rsidRDefault="00064219">
            <w:pPr>
              <w:pStyle w:val="ConsPlusNormal"/>
            </w:pPr>
            <w:r>
              <w:t>Управление городского хозяйства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211" w:type="dxa"/>
            <w:vMerge w:val="restart"/>
          </w:tcPr>
          <w:p w:rsidR="00064219" w:rsidRDefault="00064219">
            <w:pPr>
              <w:pStyle w:val="ConsPlusNormal"/>
              <w:jc w:val="center"/>
            </w:pPr>
            <w:r>
              <w:t>Количество несчастных случаев на воде в зоне городского пляжа</w:t>
            </w:r>
          </w:p>
        </w:tc>
      </w:tr>
      <w:tr w:rsidR="00064219">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Отсутствие несчастных случаев на воде в зоне городского пляжа</w:t>
            </w:r>
          </w:p>
        </w:tc>
        <w:tc>
          <w:tcPr>
            <w:tcW w:w="1871" w:type="dxa"/>
            <w:vMerge w:val="restart"/>
          </w:tcPr>
          <w:p w:rsidR="00064219" w:rsidRDefault="00064219">
            <w:pPr>
              <w:pStyle w:val="ConsPlusNormal"/>
              <w:jc w:val="center"/>
            </w:pPr>
            <w:r>
              <w:t>1. Наличие работающего спасательного поста на городском пляже (да/нет)</w:t>
            </w: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tcPr>
          <w:p w:rsidR="00064219" w:rsidRDefault="00064219">
            <w:pPr>
              <w:pStyle w:val="ConsPlusNormal"/>
              <w:jc w:val="center"/>
            </w:pPr>
            <w:r>
              <w:t>356,8</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356,8</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val="restart"/>
          </w:tcPr>
          <w:p w:rsidR="00064219" w:rsidRDefault="00064219">
            <w:pPr>
              <w:pStyle w:val="ConsPlusNormal"/>
            </w:pPr>
            <w:r>
              <w:t>Совершенствование системы оповещения населения о возникновении чрезвычайных ситуаций техногенного характера</w:t>
            </w:r>
          </w:p>
        </w:tc>
        <w:tc>
          <w:tcPr>
            <w:tcW w:w="1587" w:type="dxa"/>
          </w:tcPr>
          <w:p w:rsidR="00064219" w:rsidRDefault="00064219">
            <w:pPr>
              <w:pStyle w:val="ConsPlusNormal"/>
            </w:pPr>
            <w:r>
              <w:t>всего</w:t>
            </w:r>
          </w:p>
        </w:tc>
        <w:tc>
          <w:tcPr>
            <w:tcW w:w="1129" w:type="dxa"/>
            <w:vMerge w:val="restart"/>
          </w:tcPr>
          <w:p w:rsidR="00064219" w:rsidRDefault="00064219">
            <w:pPr>
              <w:pStyle w:val="ConsPlusNormal"/>
              <w:jc w:val="center"/>
            </w:pPr>
            <w:r>
              <w:t>не требует финансирования</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val="restart"/>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 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211" w:type="dxa"/>
            <w:vMerge w:val="restart"/>
          </w:tcPr>
          <w:p w:rsidR="00064219" w:rsidRDefault="00064219">
            <w:pPr>
              <w:pStyle w:val="ConsPlusNormal"/>
              <w:jc w:val="center"/>
            </w:pPr>
            <w:r>
              <w:t>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871" w:type="dxa"/>
            <w:vMerge w:val="restart"/>
          </w:tcPr>
          <w:p w:rsidR="00064219" w:rsidRDefault="00064219">
            <w:pPr>
              <w:pStyle w:val="ConsPlusNormal"/>
              <w:jc w:val="center"/>
            </w:pPr>
            <w:r>
              <w:t>1. Доля населения города, охваченного техническими средствами оповещения (%)</w:t>
            </w: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100</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val="restart"/>
            <w:tcBorders>
              <w:bottom w:val="nil"/>
            </w:tcBorders>
          </w:tcPr>
          <w:p w:rsidR="00064219" w:rsidRDefault="00064219">
            <w:pPr>
              <w:pStyle w:val="ConsPlusNormal"/>
            </w:pPr>
            <w:r>
              <w:t xml:space="preserve">Создание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Администрацией города Пскова, в целях обеспечения мероприятий гражданской обороны на территории муниципального образования "Город Псков"</w:t>
            </w:r>
          </w:p>
        </w:tc>
        <w:tc>
          <w:tcPr>
            <w:tcW w:w="1587" w:type="dxa"/>
            <w:vMerge w:val="restart"/>
          </w:tcPr>
          <w:p w:rsidR="00064219" w:rsidRDefault="00064219">
            <w:pPr>
              <w:pStyle w:val="ConsPlusNormal"/>
            </w:pPr>
            <w:r>
              <w:t>всего</w:t>
            </w:r>
          </w:p>
        </w:tc>
        <w:tc>
          <w:tcPr>
            <w:tcW w:w="1129" w:type="dxa"/>
            <w:vMerge w:val="restart"/>
          </w:tcPr>
          <w:p w:rsidR="00064219" w:rsidRDefault="00064219">
            <w:pPr>
              <w:pStyle w:val="ConsPlusNormal"/>
              <w:jc w:val="center"/>
            </w:pPr>
            <w:r>
              <w:t>423,2</w:t>
            </w:r>
          </w:p>
        </w:tc>
        <w:tc>
          <w:tcPr>
            <w:tcW w:w="1304" w:type="dxa"/>
            <w:vMerge w:val="restart"/>
          </w:tcPr>
          <w:p w:rsidR="00064219" w:rsidRDefault="00064219">
            <w:pPr>
              <w:pStyle w:val="ConsPlusNormal"/>
              <w:jc w:val="center"/>
            </w:pPr>
            <w:r>
              <w:t>-</w:t>
            </w:r>
          </w:p>
        </w:tc>
        <w:tc>
          <w:tcPr>
            <w:tcW w:w="1247" w:type="dxa"/>
            <w:vMerge w:val="restart"/>
          </w:tcPr>
          <w:p w:rsidR="00064219" w:rsidRDefault="00064219">
            <w:pPr>
              <w:pStyle w:val="ConsPlusNormal"/>
              <w:jc w:val="center"/>
            </w:pPr>
            <w:r>
              <w:t>-</w:t>
            </w:r>
          </w:p>
        </w:tc>
        <w:tc>
          <w:tcPr>
            <w:tcW w:w="1323" w:type="dxa"/>
            <w:vMerge w:val="restart"/>
          </w:tcPr>
          <w:p w:rsidR="00064219" w:rsidRDefault="00064219">
            <w:pPr>
              <w:pStyle w:val="ConsPlusNormal"/>
              <w:jc w:val="center"/>
            </w:pPr>
            <w:r>
              <w:t>423,2</w:t>
            </w:r>
          </w:p>
        </w:tc>
        <w:tc>
          <w:tcPr>
            <w:tcW w:w="1191" w:type="dxa"/>
            <w:vMerge w:val="restart"/>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pPr>
            <w:r>
              <w:t>Комитет по делам гражданской обороны и предупреждению чрезвычайных ситуаций Администрации города Пскова, Отдел потребительского рынка и услуг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134" w:type="dxa"/>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211" w:type="dxa"/>
            <w:vMerge w:val="restart"/>
            <w:tcBorders>
              <w:bottom w:val="nil"/>
            </w:tcBorders>
          </w:tcPr>
          <w:p w:rsidR="00064219" w:rsidRDefault="00064219">
            <w:pPr>
              <w:pStyle w:val="ConsPlusNormal"/>
              <w:jc w:val="center"/>
            </w:pPr>
            <w:r>
              <w:t xml:space="preserve">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r>
      <w:tr w:rsidR="00064219">
        <w:tc>
          <w:tcPr>
            <w:tcW w:w="2551" w:type="dxa"/>
            <w:vMerge/>
            <w:tcBorders>
              <w:bottom w:val="nil"/>
            </w:tcBorders>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Borders>
              <w:bottom w:val="nil"/>
            </w:tcBorders>
          </w:tcPr>
          <w:p w:rsidR="00064219" w:rsidRDefault="00064219">
            <w:pPr>
              <w:pStyle w:val="ConsPlusNormal"/>
            </w:pPr>
          </w:p>
        </w:tc>
        <w:tc>
          <w:tcPr>
            <w:tcW w:w="2098" w:type="dxa"/>
            <w:vMerge w:val="restart"/>
            <w:tcBorders>
              <w:bottom w:val="nil"/>
            </w:tcBorders>
          </w:tcPr>
          <w:p w:rsidR="00064219" w:rsidRDefault="00064219">
            <w:pPr>
              <w:pStyle w:val="ConsPlusNormal"/>
              <w:jc w:val="center"/>
            </w:pPr>
            <w:r>
              <w:t xml:space="preserve">Создание требуемого </w:t>
            </w:r>
            <w:proofErr w:type="gramStart"/>
            <w:r>
              <w:t>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Администрацией города Пскова, в целях обеспечения </w:t>
            </w:r>
            <w:r>
              <w:lastRenderedPageBreak/>
              <w:t>мероприятий гражданской обороны на территории муниципального образования "Город Псков"</w:t>
            </w:r>
          </w:p>
        </w:tc>
        <w:tc>
          <w:tcPr>
            <w:tcW w:w="1871" w:type="dxa"/>
            <w:vMerge w:val="restart"/>
            <w:tcBorders>
              <w:bottom w:val="nil"/>
            </w:tcBorders>
          </w:tcPr>
          <w:p w:rsidR="00064219" w:rsidRDefault="00064219">
            <w:pPr>
              <w:pStyle w:val="ConsPlusNormal"/>
              <w:jc w:val="center"/>
            </w:pPr>
            <w:r>
              <w:lastRenderedPageBreak/>
              <w:t xml:space="preserve">1. Наличие приобретенных материальных ресурсов для создания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и запасов, создаваемых </w:t>
            </w:r>
            <w:r>
              <w:lastRenderedPageBreak/>
              <w:t>Администрацией города Пскова, в целях обеспечения мероприятий гражданской обороны на территории муниципального образования "Город Псков" (да/нет)</w:t>
            </w:r>
          </w:p>
        </w:tc>
        <w:tc>
          <w:tcPr>
            <w:tcW w:w="1134" w:type="dxa"/>
          </w:tcPr>
          <w:p w:rsidR="00064219" w:rsidRDefault="00064219">
            <w:pPr>
              <w:pStyle w:val="ConsPlusNormal"/>
              <w:jc w:val="center"/>
            </w:pPr>
            <w:r>
              <w:lastRenderedPageBreak/>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194,0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194,0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220,2</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220,2</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9,0</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9,0</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tcBorders>
              <w:bottom w:val="nil"/>
            </w:tcBorders>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1454" w:type="dxa"/>
            <w:gridSpan w:val="13"/>
            <w:tcBorders>
              <w:top w:val="nil"/>
            </w:tcBorders>
          </w:tcPr>
          <w:p w:rsidR="00064219" w:rsidRDefault="00064219">
            <w:pPr>
              <w:pStyle w:val="ConsPlusNormal"/>
              <w:jc w:val="both"/>
            </w:pPr>
            <w:r>
              <w:lastRenderedPageBreak/>
              <w:t xml:space="preserve">(в ред. </w:t>
            </w:r>
            <w:hyperlink r:id="rId84">
              <w:r>
                <w:rPr>
                  <w:color w:val="0000FF"/>
                </w:rPr>
                <w:t>постановления</w:t>
              </w:r>
            </w:hyperlink>
            <w:r>
              <w:t xml:space="preserve"> Администрации города Пскова от 22.09.2022 N 1723)</w:t>
            </w:r>
          </w:p>
        </w:tc>
      </w:tr>
      <w:tr w:rsidR="00064219">
        <w:tc>
          <w:tcPr>
            <w:tcW w:w="2551" w:type="dxa"/>
            <w:vMerge w:val="restart"/>
          </w:tcPr>
          <w:p w:rsidR="00064219" w:rsidRDefault="00064219">
            <w:pPr>
              <w:pStyle w:val="ConsPlusNormal"/>
            </w:pPr>
            <w:r>
              <w:t>Периодическая проверка готовности сил и средств объектового звена предупреждения и ликвидации чрезвычайных ситуаций в подведомственных организациях эксплуатирующих опасные производственные объекты</w:t>
            </w:r>
          </w:p>
        </w:tc>
        <w:tc>
          <w:tcPr>
            <w:tcW w:w="1587" w:type="dxa"/>
          </w:tcPr>
          <w:p w:rsidR="00064219" w:rsidRDefault="00064219">
            <w:pPr>
              <w:pStyle w:val="ConsPlusNormal"/>
            </w:pPr>
            <w:r>
              <w:t>всего</w:t>
            </w:r>
          </w:p>
        </w:tc>
        <w:tc>
          <w:tcPr>
            <w:tcW w:w="1129" w:type="dxa"/>
            <w:vMerge w:val="restart"/>
          </w:tcPr>
          <w:p w:rsidR="00064219" w:rsidRDefault="00064219">
            <w:pPr>
              <w:pStyle w:val="ConsPlusNormal"/>
              <w:jc w:val="center"/>
            </w:pPr>
            <w:r>
              <w:t>не требует финансирования</w:t>
            </w: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val="restart"/>
          </w:tcPr>
          <w:p w:rsidR="00064219" w:rsidRDefault="00064219">
            <w:pPr>
              <w:pStyle w:val="ConsPlusNormal"/>
            </w:pPr>
            <w:r>
              <w:t xml:space="preserve">Комитет по делам гражданской обороны и предупреждению чрезвычайных ситуаций Администрации города Пскова, подведомственные </w:t>
            </w:r>
            <w:proofErr w:type="gramStart"/>
            <w:r>
              <w:t>организации</w:t>
            </w:r>
            <w:proofErr w:type="gramEnd"/>
            <w:r>
              <w:t xml:space="preserve"> эксплуатирующие опасные производственные объекты</w:t>
            </w:r>
          </w:p>
        </w:tc>
        <w:tc>
          <w:tcPr>
            <w:tcW w:w="2098" w:type="dxa"/>
            <w:vMerge w:val="restart"/>
          </w:tcPr>
          <w:p w:rsidR="00064219" w:rsidRDefault="00064219">
            <w:pPr>
              <w:pStyle w:val="ConsPlusNormal"/>
              <w:jc w:val="center"/>
            </w:pPr>
            <w:r>
              <w:t>Обеспечение информированности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871" w:type="dxa"/>
            <w:vMerge w:val="restart"/>
          </w:tcPr>
          <w:p w:rsidR="00064219" w:rsidRDefault="00064219">
            <w:pPr>
              <w:pStyle w:val="ConsPlusNormal"/>
              <w:jc w:val="center"/>
            </w:pPr>
            <w:r>
              <w:t xml:space="preserve">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p w:rsidR="00064219" w:rsidRDefault="00064219">
            <w:pPr>
              <w:pStyle w:val="ConsPlusNormal"/>
              <w:jc w:val="center"/>
            </w:pPr>
            <w:r>
              <w:t>1. (штука)</w:t>
            </w:r>
          </w:p>
        </w:tc>
        <w:tc>
          <w:tcPr>
            <w:tcW w:w="1134" w:type="dxa"/>
          </w:tcPr>
          <w:p w:rsidR="00064219" w:rsidRDefault="00064219">
            <w:pPr>
              <w:pStyle w:val="ConsPlusNormal"/>
              <w:jc w:val="center"/>
            </w:pPr>
            <w:r>
              <w:t>не менее 12</w:t>
            </w:r>
          </w:p>
        </w:tc>
        <w:tc>
          <w:tcPr>
            <w:tcW w:w="860" w:type="dxa"/>
            <w:vMerge w:val="restart"/>
          </w:tcPr>
          <w:p w:rsidR="00064219" w:rsidRDefault="00064219">
            <w:pPr>
              <w:pStyle w:val="ConsPlusNormal"/>
              <w:jc w:val="center"/>
            </w:pPr>
            <w:r>
              <w:t>X</w:t>
            </w:r>
          </w:p>
        </w:tc>
        <w:tc>
          <w:tcPr>
            <w:tcW w:w="2211" w:type="dxa"/>
            <w:vMerge w:val="restart"/>
          </w:tcPr>
          <w:p w:rsidR="00064219" w:rsidRDefault="00064219">
            <w:pPr>
              <w:pStyle w:val="ConsPlusNormal"/>
              <w:jc w:val="center"/>
            </w:pPr>
            <w:r>
              <w:t>Уровень выполнения Плана основных мероприятий муниципального образования "Город Псков"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134" w:type="dxa"/>
          </w:tcPr>
          <w:p w:rsidR="00064219" w:rsidRDefault="00064219">
            <w:pPr>
              <w:pStyle w:val="ConsPlusNormal"/>
              <w:jc w:val="center"/>
            </w:pPr>
            <w:r>
              <w:t>не менее 12</w:t>
            </w:r>
          </w:p>
        </w:tc>
        <w:tc>
          <w:tcPr>
            <w:tcW w:w="860" w:type="dxa"/>
            <w:vMerge/>
          </w:tcPr>
          <w:p w:rsidR="00064219" w:rsidRDefault="00064219">
            <w:pPr>
              <w:pStyle w:val="ConsPlusNormal"/>
            </w:pPr>
          </w:p>
        </w:tc>
        <w:tc>
          <w:tcPr>
            <w:tcW w:w="2211" w:type="dxa"/>
            <w:vMerge/>
          </w:tcPr>
          <w:p w:rsidR="00064219" w:rsidRDefault="00064219">
            <w:pPr>
              <w:pStyle w:val="ConsPlusNormal"/>
            </w:pPr>
          </w:p>
        </w:tc>
      </w:tr>
      <w:tr w:rsidR="00064219">
        <w:tc>
          <w:tcPr>
            <w:tcW w:w="2551" w:type="dxa"/>
            <w:vMerge w:val="restart"/>
            <w:tcBorders>
              <w:bottom w:val="nil"/>
            </w:tcBorders>
          </w:tcPr>
          <w:p w:rsidR="00064219" w:rsidRDefault="00064219">
            <w:pPr>
              <w:pStyle w:val="ConsPlusNormal"/>
            </w:pPr>
            <w:r>
              <w:t>Итого по подпрограмме</w:t>
            </w:r>
          </w:p>
        </w:tc>
        <w:tc>
          <w:tcPr>
            <w:tcW w:w="1587" w:type="dxa"/>
            <w:vAlign w:val="center"/>
          </w:tcPr>
          <w:p w:rsidR="00064219" w:rsidRDefault="00064219">
            <w:pPr>
              <w:pStyle w:val="ConsPlusNormal"/>
            </w:pPr>
            <w:r>
              <w:t>всего</w:t>
            </w:r>
          </w:p>
        </w:tc>
        <w:tc>
          <w:tcPr>
            <w:tcW w:w="1129" w:type="dxa"/>
          </w:tcPr>
          <w:p w:rsidR="00064219" w:rsidRDefault="00064219">
            <w:pPr>
              <w:pStyle w:val="ConsPlusNormal"/>
              <w:jc w:val="center"/>
            </w:pPr>
            <w:r>
              <w:t>3994,3</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612,0</w:t>
            </w:r>
          </w:p>
        </w:tc>
        <w:tc>
          <w:tcPr>
            <w:tcW w:w="1323" w:type="dxa"/>
          </w:tcPr>
          <w:p w:rsidR="00064219" w:rsidRDefault="00064219">
            <w:pPr>
              <w:pStyle w:val="ConsPlusNormal"/>
              <w:jc w:val="center"/>
            </w:pPr>
            <w:r>
              <w:t>3382,3</w:t>
            </w:r>
          </w:p>
        </w:tc>
        <w:tc>
          <w:tcPr>
            <w:tcW w:w="1191" w:type="dxa"/>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jc w:val="center"/>
            </w:pPr>
            <w:r>
              <w:t>X</w:t>
            </w:r>
          </w:p>
        </w:tc>
        <w:tc>
          <w:tcPr>
            <w:tcW w:w="2098" w:type="dxa"/>
            <w:vMerge w:val="restart"/>
            <w:tcBorders>
              <w:bottom w:val="nil"/>
            </w:tcBorders>
          </w:tcPr>
          <w:p w:rsidR="00064219" w:rsidRDefault="00064219">
            <w:pPr>
              <w:pStyle w:val="ConsPlusNormal"/>
              <w:jc w:val="center"/>
            </w:pPr>
            <w:r>
              <w:t>X</w:t>
            </w:r>
          </w:p>
        </w:tc>
        <w:tc>
          <w:tcPr>
            <w:tcW w:w="1871" w:type="dxa"/>
            <w:vMerge w:val="restart"/>
            <w:tcBorders>
              <w:bottom w:val="nil"/>
            </w:tcBorders>
          </w:tcPr>
          <w:p w:rsidR="00064219" w:rsidRDefault="00064219">
            <w:pPr>
              <w:pStyle w:val="ConsPlusNormal"/>
              <w:jc w:val="center"/>
            </w:pPr>
            <w:r>
              <w:t>X</w:t>
            </w:r>
          </w:p>
        </w:tc>
        <w:tc>
          <w:tcPr>
            <w:tcW w:w="1134" w:type="dxa"/>
            <w:vMerge w:val="restart"/>
            <w:tcBorders>
              <w:bottom w:val="nil"/>
            </w:tcBorders>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211" w:type="dxa"/>
            <w:vMerge w:val="restart"/>
            <w:tcBorders>
              <w:bottom w:val="nil"/>
            </w:tcBorders>
          </w:tcPr>
          <w:p w:rsidR="00064219" w:rsidRDefault="00064219">
            <w:pPr>
              <w:pStyle w:val="ConsPlusNormal"/>
              <w:jc w:val="center"/>
            </w:pPr>
            <w:r>
              <w:t>X</w:t>
            </w: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1083,7</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264,0</w:t>
            </w:r>
          </w:p>
        </w:tc>
        <w:tc>
          <w:tcPr>
            <w:tcW w:w="1323" w:type="dxa"/>
          </w:tcPr>
          <w:p w:rsidR="00064219" w:rsidRDefault="00064219">
            <w:pPr>
              <w:pStyle w:val="ConsPlusNormal"/>
              <w:jc w:val="center"/>
            </w:pPr>
            <w:r>
              <w:t>819,7</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641,0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175,0</w:t>
            </w:r>
          </w:p>
        </w:tc>
        <w:tc>
          <w:tcPr>
            <w:tcW w:w="1323" w:type="dxa"/>
          </w:tcPr>
          <w:p w:rsidR="00064219" w:rsidRDefault="00064219">
            <w:pPr>
              <w:pStyle w:val="ConsPlusNormal"/>
              <w:jc w:val="center"/>
            </w:pPr>
            <w:r>
              <w:t>466,0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638,9</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173,0</w:t>
            </w:r>
          </w:p>
        </w:tc>
        <w:tc>
          <w:tcPr>
            <w:tcW w:w="1323" w:type="dxa"/>
          </w:tcPr>
          <w:p w:rsidR="00064219" w:rsidRDefault="00064219">
            <w:pPr>
              <w:pStyle w:val="ConsPlusNormal"/>
              <w:jc w:val="center"/>
            </w:pPr>
            <w:r>
              <w:t>465,9</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465,9</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465,9</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699,0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699,0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465,8</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465,8</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134"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211" w:type="dxa"/>
            <w:vMerge/>
            <w:tcBorders>
              <w:bottom w:val="nil"/>
            </w:tcBorders>
          </w:tcPr>
          <w:p w:rsidR="00064219" w:rsidRDefault="00064219">
            <w:pPr>
              <w:pStyle w:val="ConsPlusNormal"/>
            </w:pPr>
          </w:p>
        </w:tc>
      </w:tr>
      <w:tr w:rsidR="00064219">
        <w:tblPrEx>
          <w:tblBorders>
            <w:insideH w:val="nil"/>
          </w:tblBorders>
        </w:tblPrEx>
        <w:tc>
          <w:tcPr>
            <w:tcW w:w="21454" w:type="dxa"/>
            <w:gridSpan w:val="13"/>
            <w:tcBorders>
              <w:top w:val="nil"/>
            </w:tcBorders>
          </w:tcPr>
          <w:p w:rsidR="00064219" w:rsidRDefault="00064219">
            <w:pPr>
              <w:pStyle w:val="ConsPlusNormal"/>
              <w:jc w:val="both"/>
            </w:pPr>
            <w:r>
              <w:t xml:space="preserve">(в ред. </w:t>
            </w:r>
            <w:hyperlink r:id="rId85">
              <w:r>
                <w:rPr>
                  <w:color w:val="0000FF"/>
                </w:rPr>
                <w:t>постановления</w:t>
              </w:r>
            </w:hyperlink>
            <w:r>
              <w:t xml:space="preserve"> Администрации города Пскова от 22.09.2022 N 1723)</w:t>
            </w:r>
          </w:p>
        </w:tc>
      </w:tr>
    </w:tbl>
    <w:p w:rsidR="00064219" w:rsidRDefault="00064219">
      <w:pPr>
        <w:pStyle w:val="ConsPlusNormal"/>
        <w:sectPr w:rsidR="00064219">
          <w:pgSz w:w="16838" w:h="11905" w:orient="landscape"/>
          <w:pgMar w:top="1701" w:right="1134" w:bottom="850" w:left="1134" w:header="0" w:footer="0" w:gutter="0"/>
          <w:cols w:space="720"/>
          <w:titlePg/>
        </w:sectPr>
      </w:pPr>
    </w:p>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1"/>
      </w:pPr>
      <w:r>
        <w:t>Приложение N 4</w:t>
      </w:r>
    </w:p>
    <w:p w:rsidR="00064219" w:rsidRDefault="00064219">
      <w:pPr>
        <w:pStyle w:val="ConsPlusNormal"/>
        <w:jc w:val="right"/>
      </w:pPr>
      <w:r>
        <w:t>к муниципальной программе</w:t>
      </w:r>
    </w:p>
    <w:p w:rsidR="00064219" w:rsidRDefault="00064219">
      <w:pPr>
        <w:pStyle w:val="ConsPlusNormal"/>
        <w:jc w:val="right"/>
      </w:pPr>
      <w:r>
        <w:t>"Защита населения и территории</w:t>
      </w:r>
    </w:p>
    <w:p w:rsidR="00064219" w:rsidRDefault="00064219">
      <w:pPr>
        <w:pStyle w:val="ConsPlusNormal"/>
        <w:jc w:val="right"/>
      </w:pPr>
      <w:r>
        <w:t xml:space="preserve">муниципального образования "Город Псков" </w:t>
      </w:r>
      <w:proofErr w:type="gramStart"/>
      <w:r>
        <w:t>от</w:t>
      </w:r>
      <w:proofErr w:type="gramEnd"/>
    </w:p>
    <w:p w:rsidR="00064219" w:rsidRDefault="00064219">
      <w:pPr>
        <w:pStyle w:val="ConsPlusNormal"/>
        <w:jc w:val="right"/>
      </w:pPr>
      <w:r>
        <w:t>чрезвычайных ситуаций и террористических</w:t>
      </w:r>
    </w:p>
    <w:p w:rsidR="00064219" w:rsidRDefault="00064219">
      <w:pPr>
        <w:pStyle w:val="ConsPlusNormal"/>
        <w:jc w:val="right"/>
      </w:pPr>
      <w:r>
        <w:t>угроз, обеспечение пожарной безопасности</w:t>
      </w:r>
    </w:p>
    <w:p w:rsidR="00064219" w:rsidRDefault="00064219">
      <w:pPr>
        <w:pStyle w:val="ConsPlusNormal"/>
        <w:jc w:val="right"/>
      </w:pPr>
      <w:r>
        <w:t>и безопасности людей на водных объектах"</w:t>
      </w:r>
    </w:p>
    <w:p w:rsidR="00064219" w:rsidRDefault="00064219">
      <w:pPr>
        <w:pStyle w:val="ConsPlusNormal"/>
        <w:jc w:val="both"/>
      </w:pPr>
    </w:p>
    <w:p w:rsidR="00064219" w:rsidRDefault="00064219">
      <w:pPr>
        <w:pStyle w:val="ConsPlusTitle"/>
        <w:jc w:val="center"/>
      </w:pPr>
      <w:bookmarkStart w:id="5" w:name="P1482"/>
      <w:bookmarkEnd w:id="5"/>
      <w:r>
        <w:t>Подпрограмма N 2</w:t>
      </w:r>
    </w:p>
    <w:p w:rsidR="00064219" w:rsidRDefault="00064219">
      <w:pPr>
        <w:pStyle w:val="ConsPlusTitle"/>
        <w:jc w:val="center"/>
      </w:pPr>
      <w:r>
        <w:t xml:space="preserve">"Профилактика терроризма и экстремизма в </w:t>
      </w:r>
      <w:proofErr w:type="gramStart"/>
      <w:r>
        <w:t>муниципальном</w:t>
      </w:r>
      <w:proofErr w:type="gramEnd"/>
    </w:p>
    <w:p w:rsidR="00064219" w:rsidRDefault="00064219">
      <w:pPr>
        <w:pStyle w:val="ConsPlusTitle"/>
        <w:jc w:val="center"/>
      </w:pPr>
      <w:proofErr w:type="gramStart"/>
      <w:r>
        <w:t>образовании</w:t>
      </w:r>
      <w:proofErr w:type="gramEnd"/>
      <w:r>
        <w:t xml:space="preserve"> "Город Псков" муниципальной программы "Защита</w:t>
      </w:r>
    </w:p>
    <w:p w:rsidR="00064219" w:rsidRDefault="00064219">
      <w:pPr>
        <w:pStyle w:val="ConsPlusTitle"/>
        <w:jc w:val="center"/>
      </w:pPr>
      <w:r>
        <w:t>населения и территории муниципального образования "Город</w:t>
      </w:r>
    </w:p>
    <w:p w:rsidR="00064219" w:rsidRDefault="00064219">
      <w:pPr>
        <w:pStyle w:val="ConsPlusTitle"/>
        <w:jc w:val="center"/>
      </w:pPr>
      <w:r>
        <w:t>Псков" от чрезвычайных ситуаций и террористических угроз,</w:t>
      </w:r>
    </w:p>
    <w:p w:rsidR="00064219" w:rsidRDefault="00064219">
      <w:pPr>
        <w:pStyle w:val="ConsPlusTitle"/>
        <w:jc w:val="center"/>
      </w:pPr>
      <w:r>
        <w:t>обеспечение пожарной безопасности и безопасности людей</w:t>
      </w:r>
    </w:p>
    <w:p w:rsidR="00064219" w:rsidRDefault="00064219">
      <w:pPr>
        <w:pStyle w:val="ConsPlusTitle"/>
        <w:jc w:val="center"/>
      </w:pPr>
      <w:r>
        <w:t>на водных объектах"</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86">
              <w:r>
                <w:rPr>
                  <w:color w:val="0000FF"/>
                </w:rPr>
                <w:t>N 299</w:t>
              </w:r>
            </w:hyperlink>
            <w:r>
              <w:rPr>
                <w:color w:val="392C69"/>
              </w:rPr>
              <w:t xml:space="preserve">, от 22.09.2022 </w:t>
            </w:r>
            <w:hyperlink r:id="rId87">
              <w:r>
                <w:rPr>
                  <w:color w:val="0000FF"/>
                </w:rPr>
                <w:t>N 1723</w:t>
              </w:r>
            </w:hyperlink>
            <w:r>
              <w:rPr>
                <w:color w:val="392C69"/>
              </w:rPr>
              <w:t xml:space="preserve">, от 02.12.2022 </w:t>
            </w:r>
            <w:hyperlink r:id="rId88">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Title"/>
        <w:jc w:val="center"/>
        <w:outlineLvl w:val="2"/>
      </w:pPr>
      <w:r>
        <w:t>I. ПАСПОРТ</w:t>
      </w:r>
    </w:p>
    <w:p w:rsidR="00064219" w:rsidRDefault="00064219">
      <w:pPr>
        <w:pStyle w:val="ConsPlusTitle"/>
        <w:jc w:val="center"/>
      </w:pPr>
      <w:r>
        <w:t>подпрограммы "Профилактика терроризма и экстремизма</w:t>
      </w:r>
    </w:p>
    <w:p w:rsidR="00064219" w:rsidRDefault="00064219">
      <w:pPr>
        <w:pStyle w:val="ConsPlusTitle"/>
        <w:jc w:val="center"/>
      </w:pPr>
      <w:r>
        <w:t>в муниципальном образовании "Город Псков"</w:t>
      </w:r>
    </w:p>
    <w:p w:rsidR="00064219" w:rsidRDefault="00064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37"/>
        <w:gridCol w:w="934"/>
        <w:gridCol w:w="933"/>
        <w:gridCol w:w="935"/>
        <w:gridCol w:w="933"/>
        <w:gridCol w:w="934"/>
        <w:gridCol w:w="1020"/>
      </w:tblGrid>
      <w:tr w:rsidR="00064219">
        <w:tc>
          <w:tcPr>
            <w:tcW w:w="2438" w:type="dxa"/>
          </w:tcPr>
          <w:p w:rsidR="00064219" w:rsidRDefault="00064219">
            <w:pPr>
              <w:pStyle w:val="ConsPlusNormal"/>
            </w:pPr>
            <w:r>
              <w:t>Ответственный исполнитель подпрограммы</w:t>
            </w:r>
          </w:p>
        </w:tc>
        <w:tc>
          <w:tcPr>
            <w:tcW w:w="6626" w:type="dxa"/>
            <w:gridSpan w:val="7"/>
          </w:tcPr>
          <w:p w:rsidR="00064219" w:rsidRDefault="00064219">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064219">
        <w:tc>
          <w:tcPr>
            <w:tcW w:w="2438" w:type="dxa"/>
          </w:tcPr>
          <w:p w:rsidR="00064219" w:rsidRDefault="00064219">
            <w:pPr>
              <w:pStyle w:val="ConsPlusNormal"/>
            </w:pPr>
            <w:r>
              <w:t>Участники подпрограммы</w:t>
            </w:r>
          </w:p>
        </w:tc>
        <w:tc>
          <w:tcPr>
            <w:tcW w:w="6626" w:type="dxa"/>
            <w:gridSpan w:val="7"/>
          </w:tcPr>
          <w:p w:rsidR="00064219" w:rsidRDefault="00064219">
            <w:pPr>
              <w:pStyle w:val="ConsPlusNormal"/>
              <w:jc w:val="both"/>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w:t>
            </w:r>
            <w:proofErr w:type="gramEnd"/>
            <w:r>
              <w:t xml:space="preserve">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064219">
        <w:tc>
          <w:tcPr>
            <w:tcW w:w="2438" w:type="dxa"/>
          </w:tcPr>
          <w:p w:rsidR="00064219" w:rsidRDefault="00064219">
            <w:pPr>
              <w:pStyle w:val="ConsPlusNormal"/>
            </w:pPr>
            <w:r>
              <w:t>Цель подпрограммы</w:t>
            </w:r>
          </w:p>
        </w:tc>
        <w:tc>
          <w:tcPr>
            <w:tcW w:w="6626" w:type="dxa"/>
            <w:gridSpan w:val="7"/>
          </w:tcPr>
          <w:p w:rsidR="00064219" w:rsidRDefault="00064219">
            <w:pPr>
              <w:pStyle w:val="ConsPlusNormal"/>
              <w:jc w:val="both"/>
            </w:pPr>
            <w:r>
              <w:t>Создание эффективной системы противодействия терроризму и экстремизму</w:t>
            </w:r>
          </w:p>
        </w:tc>
      </w:tr>
      <w:tr w:rsidR="00064219">
        <w:tc>
          <w:tcPr>
            <w:tcW w:w="2438" w:type="dxa"/>
            <w:vMerge w:val="restart"/>
            <w:tcBorders>
              <w:bottom w:val="nil"/>
            </w:tcBorders>
          </w:tcPr>
          <w:p w:rsidR="00064219" w:rsidRDefault="00064219">
            <w:pPr>
              <w:pStyle w:val="ConsPlusNormal"/>
              <w:jc w:val="both"/>
            </w:pPr>
            <w:r>
              <w:t>Задачи подпрограммы</w:t>
            </w:r>
          </w:p>
        </w:tc>
        <w:tc>
          <w:tcPr>
            <w:tcW w:w="6626" w:type="dxa"/>
            <w:gridSpan w:val="7"/>
          </w:tcPr>
          <w:p w:rsidR="00064219" w:rsidRDefault="00064219">
            <w:pPr>
              <w:pStyle w:val="ConsPlusNormal"/>
              <w:jc w:val="both"/>
            </w:pPr>
            <w:r>
              <w:t>1. Совершенствование системы профилактики терроризма и экстремизма</w:t>
            </w:r>
          </w:p>
        </w:tc>
      </w:tr>
      <w:tr w:rsidR="00064219">
        <w:tblPrEx>
          <w:tblBorders>
            <w:insideH w:val="nil"/>
          </w:tblBorders>
        </w:tblPrEx>
        <w:tc>
          <w:tcPr>
            <w:tcW w:w="2438" w:type="dxa"/>
            <w:vMerge/>
            <w:tcBorders>
              <w:bottom w:val="nil"/>
            </w:tcBorders>
          </w:tcPr>
          <w:p w:rsidR="00064219" w:rsidRDefault="00064219">
            <w:pPr>
              <w:pStyle w:val="ConsPlusNormal"/>
            </w:pPr>
          </w:p>
        </w:tc>
        <w:tc>
          <w:tcPr>
            <w:tcW w:w="6626" w:type="dxa"/>
            <w:gridSpan w:val="7"/>
            <w:tcBorders>
              <w:bottom w:val="nil"/>
            </w:tcBorders>
          </w:tcPr>
          <w:p w:rsidR="00064219" w:rsidRDefault="00064219">
            <w:pPr>
              <w:pStyle w:val="ConsPlusNormal"/>
              <w:jc w:val="both"/>
            </w:pPr>
            <w:r>
              <w:t>2. Усиление антитеррористической защищенности объектов, находящихся в собственности и ведении муниципального образования</w:t>
            </w:r>
          </w:p>
        </w:tc>
      </w:tr>
      <w:tr w:rsidR="00064219">
        <w:tblPrEx>
          <w:tblBorders>
            <w:insideH w:val="nil"/>
          </w:tblBorders>
        </w:tblPrEx>
        <w:tc>
          <w:tcPr>
            <w:tcW w:w="9064" w:type="dxa"/>
            <w:gridSpan w:val="8"/>
            <w:tcBorders>
              <w:top w:val="nil"/>
            </w:tcBorders>
          </w:tcPr>
          <w:p w:rsidR="00064219" w:rsidRDefault="00064219">
            <w:pPr>
              <w:pStyle w:val="ConsPlusNormal"/>
              <w:jc w:val="both"/>
            </w:pPr>
            <w:r>
              <w:t xml:space="preserve">(в ред. </w:t>
            </w:r>
            <w:hyperlink r:id="rId89">
              <w:r>
                <w:rPr>
                  <w:color w:val="0000FF"/>
                </w:rPr>
                <w:t>постановления</w:t>
              </w:r>
            </w:hyperlink>
            <w:r>
              <w:t xml:space="preserve"> Администрации города Пскова от 02.12.2022 N 2389)</w:t>
            </w:r>
          </w:p>
        </w:tc>
      </w:tr>
      <w:tr w:rsidR="00064219">
        <w:tc>
          <w:tcPr>
            <w:tcW w:w="2438" w:type="dxa"/>
            <w:vMerge w:val="restart"/>
            <w:tcBorders>
              <w:bottom w:val="nil"/>
            </w:tcBorders>
          </w:tcPr>
          <w:p w:rsidR="00064219" w:rsidRDefault="00064219">
            <w:pPr>
              <w:pStyle w:val="ConsPlusNormal"/>
            </w:pPr>
            <w:r>
              <w:lastRenderedPageBreak/>
              <w:t>Целевые показатели (индикаторы) подпрограммы</w:t>
            </w:r>
          </w:p>
        </w:tc>
        <w:tc>
          <w:tcPr>
            <w:tcW w:w="6626" w:type="dxa"/>
            <w:gridSpan w:val="7"/>
          </w:tcPr>
          <w:p w:rsidR="00064219" w:rsidRDefault="00064219">
            <w:pPr>
              <w:pStyle w:val="ConsPlusNormal"/>
              <w:jc w:val="both"/>
            </w:pPr>
            <w:r>
              <w:t>1. 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r>
      <w:tr w:rsidR="00064219">
        <w:tc>
          <w:tcPr>
            <w:tcW w:w="2438" w:type="dxa"/>
            <w:vMerge/>
            <w:tcBorders>
              <w:bottom w:val="nil"/>
            </w:tcBorders>
          </w:tcPr>
          <w:p w:rsidR="00064219" w:rsidRDefault="00064219">
            <w:pPr>
              <w:pStyle w:val="ConsPlusNormal"/>
            </w:pPr>
          </w:p>
        </w:tc>
        <w:tc>
          <w:tcPr>
            <w:tcW w:w="6626" w:type="dxa"/>
            <w:gridSpan w:val="7"/>
          </w:tcPr>
          <w:p w:rsidR="00064219" w:rsidRDefault="00064219">
            <w:pPr>
              <w:pStyle w:val="ConsPlusNormal"/>
              <w:jc w:val="both"/>
            </w:pPr>
            <w:r>
              <w:t>2. Количество заседаний Антитеррористической комиссии муниципального образования "Город Псков"</w:t>
            </w:r>
          </w:p>
        </w:tc>
      </w:tr>
      <w:tr w:rsidR="00064219">
        <w:tc>
          <w:tcPr>
            <w:tcW w:w="2438" w:type="dxa"/>
            <w:vMerge/>
            <w:tcBorders>
              <w:bottom w:val="nil"/>
            </w:tcBorders>
          </w:tcPr>
          <w:p w:rsidR="00064219" w:rsidRDefault="00064219">
            <w:pPr>
              <w:pStyle w:val="ConsPlusNormal"/>
            </w:pPr>
          </w:p>
        </w:tc>
        <w:tc>
          <w:tcPr>
            <w:tcW w:w="6626" w:type="dxa"/>
            <w:gridSpan w:val="7"/>
          </w:tcPr>
          <w:p w:rsidR="00064219" w:rsidRDefault="00064219">
            <w:pPr>
              <w:pStyle w:val="ConsPlusNormal"/>
              <w:jc w:val="both"/>
            </w:pPr>
            <w:r>
              <w:t>3. Количество созданных информационных материалов (печатных, аудиовизуальных и электронных) в области противодействия идеологии терроризма не менее 100 единиц ежегодно</w:t>
            </w:r>
          </w:p>
        </w:tc>
      </w:tr>
      <w:tr w:rsidR="00064219">
        <w:tblPrEx>
          <w:tblBorders>
            <w:insideH w:val="nil"/>
          </w:tblBorders>
        </w:tblPrEx>
        <w:tc>
          <w:tcPr>
            <w:tcW w:w="2438" w:type="dxa"/>
            <w:vMerge/>
            <w:tcBorders>
              <w:bottom w:val="nil"/>
            </w:tcBorders>
          </w:tcPr>
          <w:p w:rsidR="00064219" w:rsidRDefault="00064219">
            <w:pPr>
              <w:pStyle w:val="ConsPlusNormal"/>
            </w:pPr>
          </w:p>
        </w:tc>
        <w:tc>
          <w:tcPr>
            <w:tcW w:w="6626" w:type="dxa"/>
            <w:gridSpan w:val="7"/>
            <w:tcBorders>
              <w:bottom w:val="nil"/>
            </w:tcBorders>
          </w:tcPr>
          <w:p w:rsidR="00064219" w:rsidRDefault="00064219">
            <w:pPr>
              <w:pStyle w:val="ConsPlusNormal"/>
              <w:jc w:val="both"/>
            </w:pPr>
            <w:r>
              <w:t>4. Количество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p w:rsidR="00064219" w:rsidRDefault="00064219">
            <w:pPr>
              <w:pStyle w:val="ConsPlusNormal"/>
              <w:jc w:val="both"/>
            </w:pPr>
            <w:r>
              <w:t xml:space="preserve">ежегодно </w:t>
            </w:r>
            <w:proofErr w:type="gramStart"/>
            <w:r>
              <w:t>оборудованных</w:t>
            </w:r>
            <w:proofErr w:type="gramEnd"/>
            <w:r>
              <w:t xml:space="preserve"> техническими средствами защиты, не менее 2 в год</w:t>
            </w:r>
          </w:p>
        </w:tc>
      </w:tr>
      <w:tr w:rsidR="00064219">
        <w:tblPrEx>
          <w:tblBorders>
            <w:insideH w:val="nil"/>
          </w:tblBorders>
        </w:tblPrEx>
        <w:tc>
          <w:tcPr>
            <w:tcW w:w="9064" w:type="dxa"/>
            <w:gridSpan w:val="8"/>
            <w:tcBorders>
              <w:top w:val="nil"/>
            </w:tcBorders>
          </w:tcPr>
          <w:p w:rsidR="00064219" w:rsidRDefault="00064219">
            <w:pPr>
              <w:pStyle w:val="ConsPlusNormal"/>
              <w:jc w:val="both"/>
            </w:pPr>
            <w:r>
              <w:t xml:space="preserve">(в ред. </w:t>
            </w:r>
            <w:hyperlink r:id="rId90">
              <w:r>
                <w:rPr>
                  <w:color w:val="0000FF"/>
                </w:rPr>
                <w:t>постановления</w:t>
              </w:r>
            </w:hyperlink>
            <w:r>
              <w:t xml:space="preserve"> Администрации города Пскова от 02.12.2022 N 2389)</w:t>
            </w:r>
          </w:p>
        </w:tc>
      </w:tr>
      <w:tr w:rsidR="00064219">
        <w:tc>
          <w:tcPr>
            <w:tcW w:w="2438" w:type="dxa"/>
          </w:tcPr>
          <w:p w:rsidR="00064219" w:rsidRDefault="00064219">
            <w:pPr>
              <w:pStyle w:val="ConsPlusNormal"/>
            </w:pPr>
            <w:r>
              <w:t>Сроки и этапы реализации подпрограммы</w:t>
            </w:r>
          </w:p>
        </w:tc>
        <w:tc>
          <w:tcPr>
            <w:tcW w:w="6626" w:type="dxa"/>
            <w:gridSpan w:val="7"/>
          </w:tcPr>
          <w:p w:rsidR="00064219" w:rsidRDefault="00064219">
            <w:pPr>
              <w:pStyle w:val="ConsPlusNormal"/>
              <w:jc w:val="both"/>
            </w:pPr>
            <w:r>
              <w:t>01.01.2022 - 31.12.2027</w:t>
            </w:r>
          </w:p>
        </w:tc>
      </w:tr>
      <w:tr w:rsidR="00064219">
        <w:tc>
          <w:tcPr>
            <w:tcW w:w="2438" w:type="dxa"/>
            <w:vMerge w:val="restart"/>
          </w:tcPr>
          <w:p w:rsidR="00064219" w:rsidRDefault="00064219">
            <w:pPr>
              <w:pStyle w:val="ConsPlusNormal"/>
            </w:pPr>
            <w:r>
              <w:t>Источники и объемы финансирования подпрограммы, в том числе по годам:</w:t>
            </w:r>
          </w:p>
        </w:tc>
        <w:tc>
          <w:tcPr>
            <w:tcW w:w="6626" w:type="dxa"/>
            <w:gridSpan w:val="7"/>
          </w:tcPr>
          <w:p w:rsidR="00064219" w:rsidRDefault="00064219">
            <w:pPr>
              <w:pStyle w:val="ConsPlusNormal"/>
              <w:jc w:val="center"/>
            </w:pPr>
            <w:r>
              <w:t>Расходы (тыс. руб.)</w:t>
            </w:r>
          </w:p>
        </w:tc>
      </w:tr>
      <w:tr w:rsidR="00064219">
        <w:tc>
          <w:tcPr>
            <w:tcW w:w="2438" w:type="dxa"/>
            <w:vMerge/>
          </w:tcPr>
          <w:p w:rsidR="00064219" w:rsidRDefault="00064219">
            <w:pPr>
              <w:pStyle w:val="ConsPlusNormal"/>
            </w:pPr>
          </w:p>
        </w:tc>
        <w:tc>
          <w:tcPr>
            <w:tcW w:w="937" w:type="dxa"/>
          </w:tcPr>
          <w:p w:rsidR="00064219" w:rsidRDefault="00064219">
            <w:pPr>
              <w:pStyle w:val="ConsPlusNormal"/>
              <w:jc w:val="center"/>
            </w:pPr>
            <w:r>
              <w:t>2022</w:t>
            </w:r>
          </w:p>
        </w:tc>
        <w:tc>
          <w:tcPr>
            <w:tcW w:w="934" w:type="dxa"/>
          </w:tcPr>
          <w:p w:rsidR="00064219" w:rsidRDefault="00064219">
            <w:pPr>
              <w:pStyle w:val="ConsPlusNormal"/>
              <w:jc w:val="center"/>
            </w:pPr>
            <w:r>
              <w:t>2023</w:t>
            </w:r>
          </w:p>
        </w:tc>
        <w:tc>
          <w:tcPr>
            <w:tcW w:w="933" w:type="dxa"/>
          </w:tcPr>
          <w:p w:rsidR="00064219" w:rsidRDefault="00064219">
            <w:pPr>
              <w:pStyle w:val="ConsPlusNormal"/>
              <w:jc w:val="center"/>
            </w:pPr>
            <w:r>
              <w:t>2024</w:t>
            </w:r>
          </w:p>
        </w:tc>
        <w:tc>
          <w:tcPr>
            <w:tcW w:w="935" w:type="dxa"/>
          </w:tcPr>
          <w:p w:rsidR="00064219" w:rsidRDefault="00064219">
            <w:pPr>
              <w:pStyle w:val="ConsPlusNormal"/>
              <w:jc w:val="center"/>
            </w:pPr>
            <w:r>
              <w:t>2025</w:t>
            </w:r>
          </w:p>
        </w:tc>
        <w:tc>
          <w:tcPr>
            <w:tcW w:w="933" w:type="dxa"/>
          </w:tcPr>
          <w:p w:rsidR="00064219" w:rsidRDefault="00064219">
            <w:pPr>
              <w:pStyle w:val="ConsPlusNormal"/>
              <w:jc w:val="center"/>
            </w:pPr>
            <w:r>
              <w:t>2026</w:t>
            </w:r>
          </w:p>
        </w:tc>
        <w:tc>
          <w:tcPr>
            <w:tcW w:w="934" w:type="dxa"/>
          </w:tcPr>
          <w:p w:rsidR="00064219" w:rsidRDefault="00064219">
            <w:pPr>
              <w:pStyle w:val="ConsPlusNormal"/>
              <w:jc w:val="center"/>
            </w:pPr>
            <w:r>
              <w:t>2027</w:t>
            </w:r>
          </w:p>
        </w:tc>
        <w:tc>
          <w:tcPr>
            <w:tcW w:w="1020" w:type="dxa"/>
          </w:tcPr>
          <w:p w:rsidR="00064219" w:rsidRDefault="00064219">
            <w:pPr>
              <w:pStyle w:val="ConsPlusNormal"/>
              <w:jc w:val="center"/>
            </w:pPr>
            <w:r>
              <w:t>Итого</w:t>
            </w:r>
          </w:p>
        </w:tc>
      </w:tr>
      <w:tr w:rsidR="00064219">
        <w:tc>
          <w:tcPr>
            <w:tcW w:w="2438" w:type="dxa"/>
          </w:tcPr>
          <w:p w:rsidR="00064219" w:rsidRDefault="00064219">
            <w:pPr>
              <w:pStyle w:val="ConsPlusNormal"/>
            </w:pPr>
            <w:r>
              <w:t>местный бюджет</w:t>
            </w:r>
          </w:p>
        </w:tc>
        <w:tc>
          <w:tcPr>
            <w:tcW w:w="937" w:type="dxa"/>
          </w:tcPr>
          <w:p w:rsidR="00064219" w:rsidRDefault="00064219">
            <w:pPr>
              <w:pStyle w:val="ConsPlusNormal"/>
              <w:jc w:val="center"/>
            </w:pPr>
            <w:r>
              <w:t>19059,5</w:t>
            </w:r>
          </w:p>
        </w:tc>
        <w:tc>
          <w:tcPr>
            <w:tcW w:w="934" w:type="dxa"/>
          </w:tcPr>
          <w:p w:rsidR="00064219" w:rsidRDefault="00064219">
            <w:pPr>
              <w:pStyle w:val="ConsPlusNormal"/>
              <w:jc w:val="center"/>
            </w:pPr>
            <w:r>
              <w:t>20000,0</w:t>
            </w:r>
          </w:p>
        </w:tc>
        <w:tc>
          <w:tcPr>
            <w:tcW w:w="933" w:type="dxa"/>
          </w:tcPr>
          <w:p w:rsidR="00064219" w:rsidRDefault="00064219">
            <w:pPr>
              <w:pStyle w:val="ConsPlusNormal"/>
              <w:jc w:val="center"/>
            </w:pPr>
            <w:r>
              <w:t>20000,0</w:t>
            </w:r>
          </w:p>
        </w:tc>
        <w:tc>
          <w:tcPr>
            <w:tcW w:w="935" w:type="dxa"/>
          </w:tcPr>
          <w:p w:rsidR="00064219" w:rsidRDefault="00064219">
            <w:pPr>
              <w:pStyle w:val="ConsPlusNormal"/>
              <w:jc w:val="center"/>
            </w:pPr>
            <w:r>
              <w:t>20000,0</w:t>
            </w:r>
          </w:p>
        </w:tc>
        <w:tc>
          <w:tcPr>
            <w:tcW w:w="933" w:type="dxa"/>
          </w:tcPr>
          <w:p w:rsidR="00064219" w:rsidRDefault="00064219">
            <w:pPr>
              <w:pStyle w:val="ConsPlusNormal"/>
              <w:jc w:val="center"/>
            </w:pPr>
            <w:r>
              <w:t>4000,0</w:t>
            </w:r>
          </w:p>
        </w:tc>
        <w:tc>
          <w:tcPr>
            <w:tcW w:w="934" w:type="dxa"/>
          </w:tcPr>
          <w:p w:rsidR="00064219" w:rsidRDefault="00064219">
            <w:pPr>
              <w:pStyle w:val="ConsPlusNormal"/>
              <w:jc w:val="center"/>
            </w:pPr>
            <w:r>
              <w:t>4000,0</w:t>
            </w:r>
          </w:p>
        </w:tc>
        <w:tc>
          <w:tcPr>
            <w:tcW w:w="1020" w:type="dxa"/>
          </w:tcPr>
          <w:p w:rsidR="00064219" w:rsidRDefault="00064219">
            <w:pPr>
              <w:pStyle w:val="ConsPlusNormal"/>
              <w:jc w:val="center"/>
            </w:pPr>
            <w:r>
              <w:t>87059,5</w:t>
            </w:r>
          </w:p>
        </w:tc>
      </w:tr>
      <w:tr w:rsidR="00064219">
        <w:tc>
          <w:tcPr>
            <w:tcW w:w="2438" w:type="dxa"/>
          </w:tcPr>
          <w:p w:rsidR="00064219" w:rsidRDefault="00064219">
            <w:pPr>
              <w:pStyle w:val="ConsPlusNormal"/>
            </w:pPr>
            <w:r>
              <w:t>областной бюджет</w:t>
            </w:r>
          </w:p>
        </w:tc>
        <w:tc>
          <w:tcPr>
            <w:tcW w:w="937"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1020" w:type="dxa"/>
          </w:tcPr>
          <w:p w:rsidR="00064219" w:rsidRDefault="00064219">
            <w:pPr>
              <w:pStyle w:val="ConsPlusNormal"/>
              <w:jc w:val="center"/>
            </w:pPr>
            <w:r>
              <w:t>-</w:t>
            </w:r>
          </w:p>
        </w:tc>
      </w:tr>
      <w:tr w:rsidR="00064219">
        <w:tc>
          <w:tcPr>
            <w:tcW w:w="2438" w:type="dxa"/>
          </w:tcPr>
          <w:p w:rsidR="00064219" w:rsidRDefault="00064219">
            <w:pPr>
              <w:pStyle w:val="ConsPlusNormal"/>
            </w:pPr>
            <w:r>
              <w:t>федеральный бюджет</w:t>
            </w:r>
          </w:p>
        </w:tc>
        <w:tc>
          <w:tcPr>
            <w:tcW w:w="937"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1020" w:type="dxa"/>
          </w:tcPr>
          <w:p w:rsidR="00064219" w:rsidRDefault="00064219">
            <w:pPr>
              <w:pStyle w:val="ConsPlusNormal"/>
              <w:jc w:val="center"/>
            </w:pPr>
            <w:r>
              <w:t>-</w:t>
            </w:r>
          </w:p>
        </w:tc>
      </w:tr>
      <w:tr w:rsidR="00064219">
        <w:tc>
          <w:tcPr>
            <w:tcW w:w="2438" w:type="dxa"/>
          </w:tcPr>
          <w:p w:rsidR="00064219" w:rsidRDefault="00064219">
            <w:pPr>
              <w:pStyle w:val="ConsPlusNormal"/>
            </w:pPr>
            <w:r>
              <w:t>внебюджетные средства</w:t>
            </w:r>
          </w:p>
        </w:tc>
        <w:tc>
          <w:tcPr>
            <w:tcW w:w="937"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5" w:type="dxa"/>
          </w:tcPr>
          <w:p w:rsidR="00064219" w:rsidRDefault="00064219">
            <w:pPr>
              <w:pStyle w:val="ConsPlusNormal"/>
              <w:jc w:val="center"/>
            </w:pPr>
            <w:r>
              <w:t>-</w:t>
            </w:r>
          </w:p>
        </w:tc>
        <w:tc>
          <w:tcPr>
            <w:tcW w:w="933" w:type="dxa"/>
          </w:tcPr>
          <w:p w:rsidR="00064219" w:rsidRDefault="00064219">
            <w:pPr>
              <w:pStyle w:val="ConsPlusNormal"/>
              <w:jc w:val="center"/>
            </w:pPr>
            <w:r>
              <w:t>-</w:t>
            </w:r>
          </w:p>
        </w:tc>
        <w:tc>
          <w:tcPr>
            <w:tcW w:w="934" w:type="dxa"/>
          </w:tcPr>
          <w:p w:rsidR="00064219" w:rsidRDefault="00064219">
            <w:pPr>
              <w:pStyle w:val="ConsPlusNormal"/>
              <w:jc w:val="center"/>
            </w:pPr>
            <w:r>
              <w:t>-</w:t>
            </w:r>
          </w:p>
        </w:tc>
        <w:tc>
          <w:tcPr>
            <w:tcW w:w="1020" w:type="dxa"/>
          </w:tcPr>
          <w:p w:rsidR="00064219" w:rsidRDefault="00064219">
            <w:pPr>
              <w:pStyle w:val="ConsPlusNormal"/>
              <w:jc w:val="center"/>
            </w:pPr>
            <w:r>
              <w:t>-</w:t>
            </w:r>
          </w:p>
        </w:tc>
      </w:tr>
      <w:tr w:rsidR="00064219">
        <w:tblPrEx>
          <w:tblBorders>
            <w:insideH w:val="nil"/>
          </w:tblBorders>
        </w:tblPrEx>
        <w:tc>
          <w:tcPr>
            <w:tcW w:w="2438" w:type="dxa"/>
            <w:tcBorders>
              <w:bottom w:val="nil"/>
            </w:tcBorders>
          </w:tcPr>
          <w:p w:rsidR="00064219" w:rsidRDefault="00064219">
            <w:pPr>
              <w:pStyle w:val="ConsPlusNormal"/>
            </w:pPr>
            <w:r>
              <w:t>Всего по подпрограмме:</w:t>
            </w:r>
          </w:p>
        </w:tc>
        <w:tc>
          <w:tcPr>
            <w:tcW w:w="937" w:type="dxa"/>
            <w:tcBorders>
              <w:bottom w:val="nil"/>
            </w:tcBorders>
          </w:tcPr>
          <w:p w:rsidR="00064219" w:rsidRDefault="00064219">
            <w:pPr>
              <w:pStyle w:val="ConsPlusNormal"/>
              <w:jc w:val="center"/>
            </w:pPr>
            <w:r>
              <w:t>19059,5</w:t>
            </w:r>
          </w:p>
        </w:tc>
        <w:tc>
          <w:tcPr>
            <w:tcW w:w="934" w:type="dxa"/>
            <w:tcBorders>
              <w:bottom w:val="nil"/>
            </w:tcBorders>
          </w:tcPr>
          <w:p w:rsidR="00064219" w:rsidRDefault="00064219">
            <w:pPr>
              <w:pStyle w:val="ConsPlusNormal"/>
              <w:jc w:val="center"/>
            </w:pPr>
            <w:r>
              <w:t>20000,0</w:t>
            </w:r>
          </w:p>
        </w:tc>
        <w:tc>
          <w:tcPr>
            <w:tcW w:w="933" w:type="dxa"/>
            <w:tcBorders>
              <w:bottom w:val="nil"/>
            </w:tcBorders>
          </w:tcPr>
          <w:p w:rsidR="00064219" w:rsidRDefault="00064219">
            <w:pPr>
              <w:pStyle w:val="ConsPlusNormal"/>
              <w:jc w:val="center"/>
            </w:pPr>
            <w:r>
              <w:t>20000,0</w:t>
            </w:r>
          </w:p>
        </w:tc>
        <w:tc>
          <w:tcPr>
            <w:tcW w:w="935" w:type="dxa"/>
            <w:tcBorders>
              <w:bottom w:val="nil"/>
            </w:tcBorders>
          </w:tcPr>
          <w:p w:rsidR="00064219" w:rsidRDefault="00064219">
            <w:pPr>
              <w:pStyle w:val="ConsPlusNormal"/>
              <w:jc w:val="center"/>
            </w:pPr>
            <w:r>
              <w:t>20000,0</w:t>
            </w:r>
          </w:p>
        </w:tc>
        <w:tc>
          <w:tcPr>
            <w:tcW w:w="933" w:type="dxa"/>
            <w:tcBorders>
              <w:bottom w:val="nil"/>
            </w:tcBorders>
          </w:tcPr>
          <w:p w:rsidR="00064219" w:rsidRDefault="00064219">
            <w:pPr>
              <w:pStyle w:val="ConsPlusNormal"/>
              <w:jc w:val="center"/>
            </w:pPr>
            <w:r>
              <w:t>4000,0</w:t>
            </w:r>
          </w:p>
        </w:tc>
        <w:tc>
          <w:tcPr>
            <w:tcW w:w="934" w:type="dxa"/>
            <w:tcBorders>
              <w:bottom w:val="nil"/>
            </w:tcBorders>
          </w:tcPr>
          <w:p w:rsidR="00064219" w:rsidRDefault="00064219">
            <w:pPr>
              <w:pStyle w:val="ConsPlusNormal"/>
              <w:jc w:val="center"/>
            </w:pPr>
            <w:r>
              <w:t>4000,0</w:t>
            </w:r>
          </w:p>
        </w:tc>
        <w:tc>
          <w:tcPr>
            <w:tcW w:w="1020" w:type="dxa"/>
            <w:tcBorders>
              <w:bottom w:val="nil"/>
            </w:tcBorders>
          </w:tcPr>
          <w:p w:rsidR="00064219" w:rsidRDefault="00064219">
            <w:pPr>
              <w:pStyle w:val="ConsPlusNormal"/>
              <w:jc w:val="center"/>
            </w:pPr>
            <w:r>
              <w:t>87059,5</w:t>
            </w:r>
          </w:p>
        </w:tc>
      </w:tr>
      <w:tr w:rsidR="00064219">
        <w:tblPrEx>
          <w:tblBorders>
            <w:insideH w:val="nil"/>
          </w:tblBorders>
        </w:tblPrEx>
        <w:tc>
          <w:tcPr>
            <w:tcW w:w="9064" w:type="dxa"/>
            <w:gridSpan w:val="8"/>
            <w:tcBorders>
              <w:top w:val="nil"/>
            </w:tcBorders>
          </w:tcPr>
          <w:p w:rsidR="00064219" w:rsidRDefault="00064219">
            <w:pPr>
              <w:pStyle w:val="ConsPlusNormal"/>
              <w:jc w:val="both"/>
            </w:pPr>
            <w:r>
              <w:t xml:space="preserve">(в ред. </w:t>
            </w:r>
            <w:hyperlink r:id="rId91">
              <w:r>
                <w:rPr>
                  <w:color w:val="0000FF"/>
                </w:rPr>
                <w:t>постановления</w:t>
              </w:r>
            </w:hyperlink>
            <w:r>
              <w:t xml:space="preserve"> Администрации города Пскова от 02.12.2022 N 2389)</w:t>
            </w:r>
          </w:p>
        </w:tc>
      </w:tr>
      <w:tr w:rsidR="00064219">
        <w:tc>
          <w:tcPr>
            <w:tcW w:w="2438" w:type="dxa"/>
          </w:tcPr>
          <w:p w:rsidR="00064219" w:rsidRDefault="00064219">
            <w:pPr>
              <w:pStyle w:val="ConsPlusNormal"/>
            </w:pPr>
            <w:r>
              <w:t>Ожидаемые результаты реализации подпрограммы</w:t>
            </w:r>
          </w:p>
        </w:tc>
        <w:tc>
          <w:tcPr>
            <w:tcW w:w="6626" w:type="dxa"/>
            <w:gridSpan w:val="7"/>
          </w:tcPr>
          <w:p w:rsidR="00064219" w:rsidRDefault="00064219">
            <w:pPr>
              <w:pStyle w:val="ConsPlusNormal"/>
              <w:jc w:val="both"/>
            </w:pPr>
            <w:r>
              <w:t>1.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064219" w:rsidRDefault="00064219">
            <w:pPr>
              <w:pStyle w:val="ConsPlusNormal"/>
              <w:jc w:val="both"/>
            </w:pPr>
            <w:r>
              <w:t>2. Возрастание доли муниципальных учреждений образования, культуры, физической культуры и спорта, оборудованных техническими средствами защиты, до 100%</w:t>
            </w:r>
          </w:p>
        </w:tc>
      </w:tr>
    </w:tbl>
    <w:p w:rsidR="00064219" w:rsidRDefault="00064219">
      <w:pPr>
        <w:pStyle w:val="ConsPlusNormal"/>
        <w:jc w:val="both"/>
      </w:pPr>
    </w:p>
    <w:p w:rsidR="00064219" w:rsidRDefault="00064219">
      <w:pPr>
        <w:pStyle w:val="ConsPlusTitle"/>
        <w:jc w:val="center"/>
        <w:outlineLvl w:val="2"/>
      </w:pPr>
      <w:r>
        <w:t>II. Общая характеристика сферы реализации подпрограммы</w:t>
      </w:r>
    </w:p>
    <w:p w:rsidR="00064219" w:rsidRDefault="00064219">
      <w:pPr>
        <w:pStyle w:val="ConsPlusNormal"/>
        <w:jc w:val="both"/>
      </w:pPr>
    </w:p>
    <w:p w:rsidR="00064219" w:rsidRDefault="00064219">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064219" w:rsidRDefault="00064219">
      <w:pPr>
        <w:pStyle w:val="ConsPlusNormal"/>
        <w:spacing w:before="20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064219" w:rsidRDefault="00064219">
      <w:pPr>
        <w:pStyle w:val="ConsPlusNormal"/>
        <w:spacing w:before="200"/>
        <w:ind w:firstLine="540"/>
        <w:jc w:val="both"/>
      </w:pPr>
      <w:r>
        <w:lastRenderedPageBreak/>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064219" w:rsidRDefault="00064219">
      <w:pPr>
        <w:pStyle w:val="ConsPlusNormal"/>
        <w:spacing w:before="20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064219" w:rsidRDefault="00064219">
      <w:pPr>
        <w:pStyle w:val="ConsPlusNormal"/>
        <w:spacing w:before="20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064219" w:rsidRDefault="00064219">
      <w:pPr>
        <w:pStyle w:val="ConsPlusNormal"/>
        <w:spacing w:before="20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064219" w:rsidRDefault="00064219">
      <w:pPr>
        <w:pStyle w:val="ConsPlusNormal"/>
        <w:spacing w:before="20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064219" w:rsidRDefault="00064219">
      <w:pPr>
        <w:pStyle w:val="ConsPlusNormal"/>
        <w:spacing w:before="20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064219" w:rsidRDefault="00064219">
      <w:pPr>
        <w:pStyle w:val="ConsPlusNormal"/>
        <w:spacing w:before="20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064219" w:rsidRDefault="00064219">
      <w:pPr>
        <w:pStyle w:val="ConsPlusNormal"/>
        <w:spacing w:before="200"/>
        <w:ind w:firstLine="540"/>
        <w:jc w:val="both"/>
      </w:pPr>
      <w:r>
        <w:t>На территории города расположены 3 химически опасных объекта, использующих в производственных процессах аварийно химически опасные вещества хлор и аммиак и 18 взрывопожароопасных объектов, имеющих на хранении горюче-смазочные материалы и легковоспламеняющиеся жидкости. К ним относятся нефтебазы, хранилища нефтепродуктов, автозаправочные станции.</w:t>
      </w:r>
    </w:p>
    <w:p w:rsidR="00064219" w:rsidRDefault="00064219">
      <w:pPr>
        <w:pStyle w:val="ConsPlusNormal"/>
        <w:spacing w:before="20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064219" w:rsidRDefault="00064219">
      <w:pPr>
        <w:pStyle w:val="ConsPlusNormal"/>
        <w:spacing w:before="20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64219" w:rsidRDefault="00064219">
      <w:pPr>
        <w:pStyle w:val="ConsPlusNormal"/>
        <w:spacing w:before="20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064219" w:rsidRDefault="00064219">
      <w:pPr>
        <w:pStyle w:val="ConsPlusNormal"/>
        <w:spacing w:before="20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064219" w:rsidRDefault="00064219">
      <w:pPr>
        <w:pStyle w:val="ConsPlusNormal"/>
        <w:spacing w:before="200"/>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064219" w:rsidRDefault="00064219">
      <w:pPr>
        <w:pStyle w:val="ConsPlusNormal"/>
        <w:spacing w:before="200"/>
        <w:ind w:firstLine="540"/>
        <w:jc w:val="both"/>
      </w:pPr>
      <w:r>
        <w:t xml:space="preserve">Подпрограмма является инструментом </w:t>
      </w:r>
      <w:proofErr w:type="gramStart"/>
      <w:r>
        <w:t xml:space="preserve">реализации полномочий Администрации города </w:t>
      </w:r>
      <w:r>
        <w:lastRenderedPageBreak/>
        <w:t>Пскова</w:t>
      </w:r>
      <w:proofErr w:type="gramEnd"/>
      <w:r>
        <w:t xml:space="preserve"> в профилактике терроризма и экстремистской деятельности и направлена:</w:t>
      </w:r>
    </w:p>
    <w:p w:rsidR="00064219" w:rsidRDefault="00064219">
      <w:pPr>
        <w:pStyle w:val="ConsPlusNormal"/>
        <w:spacing w:before="200"/>
        <w:ind w:firstLine="540"/>
        <w:jc w:val="both"/>
      </w:pPr>
      <w:r>
        <w:t>- на повышение уровня общественной безопасности;</w:t>
      </w:r>
    </w:p>
    <w:p w:rsidR="00064219" w:rsidRDefault="00064219">
      <w:pPr>
        <w:pStyle w:val="ConsPlusNormal"/>
        <w:spacing w:before="200"/>
        <w:ind w:firstLine="540"/>
        <w:jc w:val="both"/>
      </w:pPr>
      <w:r>
        <w:t>- на организацию и осуществление мероприятий по предупреждению терроризма и экстремизма;</w:t>
      </w:r>
    </w:p>
    <w:p w:rsidR="00064219" w:rsidRDefault="00064219">
      <w:pPr>
        <w:pStyle w:val="ConsPlusNormal"/>
        <w:spacing w:before="20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064219" w:rsidRDefault="00064219">
      <w:pPr>
        <w:pStyle w:val="ConsPlusNormal"/>
        <w:spacing w:before="20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064219" w:rsidRDefault="00064219">
      <w:pPr>
        <w:pStyle w:val="ConsPlusNormal"/>
        <w:spacing w:before="200"/>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064219" w:rsidRDefault="00064219">
      <w:pPr>
        <w:pStyle w:val="ConsPlusNormal"/>
        <w:spacing w:before="20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064219" w:rsidRDefault="00064219">
      <w:pPr>
        <w:pStyle w:val="ConsPlusNormal"/>
        <w:spacing w:before="200"/>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064219" w:rsidRDefault="00064219">
      <w:pPr>
        <w:pStyle w:val="ConsPlusNormal"/>
        <w:spacing w:before="200"/>
        <w:ind w:firstLine="540"/>
        <w:jc w:val="both"/>
      </w:pPr>
      <w:proofErr w:type="gramStart"/>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w:t>
      </w:r>
      <w:proofErr w:type="gramEnd"/>
      <w:r>
        <w:t xml:space="preserve"> муниципальных образовательных </w:t>
      </w:r>
      <w:proofErr w:type="gramStart"/>
      <w:r>
        <w:t>учреждениях</w:t>
      </w:r>
      <w:proofErr w:type="gramEnd"/>
      <w:r>
        <w:t>, муниципальных учреждениях культуры, физической культуры и спорта.</w:t>
      </w:r>
    </w:p>
    <w:p w:rsidR="00064219" w:rsidRDefault="00064219">
      <w:pPr>
        <w:pStyle w:val="ConsPlusNormal"/>
        <w:jc w:val="both"/>
      </w:pPr>
    </w:p>
    <w:p w:rsidR="00064219" w:rsidRDefault="00064219">
      <w:pPr>
        <w:pStyle w:val="ConsPlusTitle"/>
        <w:jc w:val="center"/>
        <w:outlineLvl w:val="2"/>
      </w:pPr>
      <w:r>
        <w:t>III. Цели, задачи, целевые показатели, основные</w:t>
      </w:r>
    </w:p>
    <w:p w:rsidR="00064219" w:rsidRDefault="00064219">
      <w:pPr>
        <w:pStyle w:val="ConsPlusTitle"/>
        <w:jc w:val="center"/>
      </w:pPr>
      <w:r>
        <w:t>ожидаемые конечные результаты подпрограммы</w:t>
      </w:r>
    </w:p>
    <w:p w:rsidR="00064219" w:rsidRDefault="00064219">
      <w:pPr>
        <w:pStyle w:val="ConsPlusNormal"/>
        <w:jc w:val="both"/>
      </w:pPr>
    </w:p>
    <w:p w:rsidR="00064219" w:rsidRDefault="00064219">
      <w:pPr>
        <w:pStyle w:val="ConsPlusNormal"/>
        <w:ind w:firstLine="540"/>
        <w:jc w:val="both"/>
      </w:pPr>
      <w:r>
        <w:t>Целью подпрограммы является - создание эффективной системы противодействия терроризму и экстремизму.</w:t>
      </w:r>
    </w:p>
    <w:p w:rsidR="00064219" w:rsidRDefault="00064219">
      <w:pPr>
        <w:pStyle w:val="ConsPlusNormal"/>
        <w:spacing w:before="200"/>
        <w:ind w:firstLine="540"/>
        <w:jc w:val="both"/>
      </w:pPr>
      <w:r>
        <w:t>Для достижения указанной цели необходимо решить следующие задачи:</w:t>
      </w:r>
    </w:p>
    <w:p w:rsidR="00064219" w:rsidRDefault="00064219">
      <w:pPr>
        <w:pStyle w:val="ConsPlusNormal"/>
        <w:spacing w:before="200"/>
        <w:ind w:firstLine="540"/>
        <w:jc w:val="both"/>
      </w:pPr>
      <w:r>
        <w:t>1. Совершенствование системы профилактики терроризма и экстремизма;</w:t>
      </w:r>
    </w:p>
    <w:p w:rsidR="00064219" w:rsidRDefault="00064219">
      <w:pPr>
        <w:pStyle w:val="ConsPlusNormal"/>
        <w:spacing w:before="200"/>
        <w:ind w:firstLine="540"/>
        <w:jc w:val="both"/>
      </w:pPr>
      <w:r>
        <w:t>2. Усиление антитеррористической защищенности объектов, находящихся в собственности и ведении муниципального образования.</w:t>
      </w:r>
    </w:p>
    <w:p w:rsidR="00064219" w:rsidRDefault="00064219">
      <w:pPr>
        <w:pStyle w:val="ConsPlusNormal"/>
        <w:jc w:val="both"/>
      </w:pPr>
      <w:r>
        <w:t xml:space="preserve">(в ред. </w:t>
      </w:r>
      <w:hyperlink r:id="rId92">
        <w:r>
          <w:rPr>
            <w:color w:val="0000FF"/>
          </w:rPr>
          <w:t>постановления</w:t>
        </w:r>
      </w:hyperlink>
      <w:r>
        <w:t xml:space="preserve"> Администрации города Пскова от 02.12.2022 N 2389)</w:t>
      </w:r>
    </w:p>
    <w:p w:rsidR="00064219" w:rsidRDefault="00064219">
      <w:pPr>
        <w:pStyle w:val="ConsPlusNormal"/>
        <w:spacing w:before="200"/>
        <w:ind w:firstLine="540"/>
        <w:jc w:val="both"/>
      </w:pPr>
      <w:r>
        <w:t>Реализация подпрограммы МП позволит достичь следующих результатов:</w:t>
      </w:r>
    </w:p>
    <w:p w:rsidR="00064219" w:rsidRDefault="00064219">
      <w:pPr>
        <w:pStyle w:val="ConsPlusNormal"/>
        <w:spacing w:before="200"/>
        <w:ind w:firstLine="540"/>
        <w:jc w:val="both"/>
      </w:pPr>
      <w:r>
        <w:t>1.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064219" w:rsidRDefault="00064219">
      <w:pPr>
        <w:pStyle w:val="ConsPlusNormal"/>
        <w:spacing w:before="200"/>
        <w:ind w:firstLine="540"/>
        <w:jc w:val="both"/>
      </w:pPr>
      <w:r>
        <w:t>2.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064219" w:rsidRDefault="00064219">
      <w:pPr>
        <w:pStyle w:val="ConsPlusNormal"/>
        <w:spacing w:before="200"/>
        <w:ind w:firstLine="540"/>
        <w:jc w:val="both"/>
      </w:pPr>
      <w:hyperlink w:anchor="P499">
        <w:r>
          <w:rPr>
            <w:color w:val="0000FF"/>
          </w:rPr>
          <w:t>Сведения</w:t>
        </w:r>
      </w:hyperlink>
      <w:r>
        <w:t xml:space="preserve"> о целевых показателях подпрограммы представлены в приложении 1 к МП.</w:t>
      </w:r>
    </w:p>
    <w:p w:rsidR="00064219" w:rsidRDefault="00064219">
      <w:pPr>
        <w:pStyle w:val="ConsPlusNormal"/>
        <w:spacing w:before="200"/>
        <w:ind w:firstLine="540"/>
        <w:jc w:val="both"/>
      </w:pPr>
      <w:r>
        <w:t xml:space="preserve">Расчет значений целевых показателей подпрограммы приведен в </w:t>
      </w:r>
      <w:hyperlink w:anchor="P234">
        <w:r>
          <w:rPr>
            <w:color w:val="0000FF"/>
          </w:rPr>
          <w:t>разделе IV</w:t>
        </w:r>
      </w:hyperlink>
      <w:r>
        <w:t xml:space="preserve"> МП.</w:t>
      </w:r>
    </w:p>
    <w:p w:rsidR="00064219" w:rsidRDefault="00064219">
      <w:pPr>
        <w:pStyle w:val="ConsPlusNormal"/>
        <w:jc w:val="both"/>
      </w:pPr>
    </w:p>
    <w:p w:rsidR="00064219" w:rsidRDefault="00064219">
      <w:pPr>
        <w:pStyle w:val="ConsPlusTitle"/>
        <w:jc w:val="center"/>
        <w:outlineLvl w:val="2"/>
      </w:pPr>
      <w:r>
        <w:lastRenderedPageBreak/>
        <w:t>IV. Характеристика основных мероприятий подпрограммы</w:t>
      </w:r>
    </w:p>
    <w:p w:rsidR="00064219" w:rsidRDefault="00064219">
      <w:pPr>
        <w:pStyle w:val="ConsPlusNormal"/>
        <w:jc w:val="both"/>
      </w:pPr>
    </w:p>
    <w:p w:rsidR="00064219" w:rsidRDefault="00064219">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64219" w:rsidRDefault="00064219">
      <w:pPr>
        <w:pStyle w:val="ConsPlusNormal"/>
        <w:spacing w:before="200"/>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064219" w:rsidRDefault="00064219">
      <w:pPr>
        <w:pStyle w:val="ConsPlusNormal"/>
        <w:spacing w:before="200"/>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064219" w:rsidRDefault="00064219">
      <w:pPr>
        <w:pStyle w:val="ConsPlusNormal"/>
        <w:spacing w:before="200"/>
        <w:ind w:firstLine="540"/>
        <w:jc w:val="both"/>
      </w:pPr>
      <w:r>
        <w:t>- ежегодное прогнозирование ситуаций, связанных с возможностью совершения террористических актов на территории города Пскова;</w:t>
      </w:r>
    </w:p>
    <w:p w:rsidR="00064219" w:rsidRDefault="00064219">
      <w:pPr>
        <w:pStyle w:val="ConsPlusNormal"/>
        <w:spacing w:before="200"/>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064219" w:rsidRDefault="00064219">
      <w:pPr>
        <w:pStyle w:val="ConsPlusNormal"/>
        <w:spacing w:before="200"/>
        <w:ind w:firstLine="540"/>
        <w:jc w:val="both"/>
      </w:pPr>
      <w: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064219" w:rsidRDefault="00064219">
      <w:pPr>
        <w:pStyle w:val="ConsPlusNormal"/>
        <w:spacing w:before="200"/>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064219" w:rsidRDefault="00064219">
      <w:pPr>
        <w:pStyle w:val="ConsPlusNormal"/>
        <w:spacing w:before="200"/>
        <w:ind w:firstLine="540"/>
        <w:jc w:val="both"/>
      </w:pPr>
      <w:r>
        <w:t>2. Проверка мест массового пребывания людей межведомственной комиссией по обследованию мест с массовым пребыванием людей на территории муниципального образования "Город Псков" на антитеррористическую защищенность.</w:t>
      </w:r>
    </w:p>
    <w:p w:rsidR="00064219" w:rsidRDefault="00064219">
      <w:pPr>
        <w:pStyle w:val="ConsPlusNormal"/>
        <w:spacing w:before="200"/>
        <w:ind w:firstLine="540"/>
        <w:jc w:val="both"/>
      </w:pPr>
      <w:r>
        <w:t>В рамках реализации данного мероприятия осуществляется:</w:t>
      </w:r>
    </w:p>
    <w:p w:rsidR="00064219" w:rsidRDefault="00064219">
      <w:pPr>
        <w:pStyle w:val="ConsPlusNormal"/>
        <w:spacing w:before="200"/>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064219" w:rsidRDefault="00064219">
      <w:pPr>
        <w:pStyle w:val="ConsPlusNormal"/>
        <w:spacing w:before="200"/>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064219" w:rsidRDefault="00064219">
      <w:pPr>
        <w:pStyle w:val="ConsPlusNormal"/>
        <w:spacing w:before="200"/>
        <w:ind w:firstLine="540"/>
        <w:jc w:val="both"/>
      </w:pPr>
      <w:r>
        <w:t>- контроль антитеррористической защищенности объектов топливно-энергетического комплекса.</w:t>
      </w:r>
    </w:p>
    <w:p w:rsidR="00064219" w:rsidRDefault="00064219">
      <w:pPr>
        <w:pStyle w:val="ConsPlusNormal"/>
        <w:spacing w:before="200"/>
        <w:ind w:firstLine="540"/>
        <w:jc w:val="both"/>
      </w:pPr>
      <w:r>
        <w:t>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топливно-энергетического комплекса.</w:t>
      </w:r>
    </w:p>
    <w:p w:rsidR="00064219" w:rsidRDefault="00064219">
      <w:pPr>
        <w:pStyle w:val="ConsPlusNormal"/>
        <w:spacing w:before="200"/>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064219" w:rsidRDefault="00064219">
      <w:pPr>
        <w:pStyle w:val="ConsPlusNormal"/>
        <w:spacing w:before="200"/>
        <w:ind w:firstLine="540"/>
        <w:jc w:val="both"/>
      </w:pPr>
      <w:proofErr w:type="gramStart"/>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roofErr w:type="gramEnd"/>
    </w:p>
    <w:p w:rsidR="00064219" w:rsidRDefault="00064219">
      <w:pPr>
        <w:pStyle w:val="ConsPlusNormal"/>
        <w:spacing w:before="200"/>
        <w:ind w:firstLine="540"/>
        <w:jc w:val="both"/>
      </w:pPr>
      <w:r>
        <w:t xml:space="preserve">- осуществление </w:t>
      </w:r>
      <w:proofErr w:type="gramStart"/>
      <w:r>
        <w:t>контроля за</w:t>
      </w:r>
      <w:proofErr w:type="gramEnd"/>
      <w:r>
        <w:t xml:space="preserve">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064219" w:rsidRDefault="00064219">
      <w:pPr>
        <w:pStyle w:val="ConsPlusNormal"/>
        <w:spacing w:before="200"/>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064219" w:rsidRDefault="00064219">
      <w:pPr>
        <w:pStyle w:val="ConsPlusNormal"/>
        <w:spacing w:before="200"/>
        <w:ind w:firstLine="540"/>
        <w:jc w:val="both"/>
      </w:pPr>
      <w:r>
        <w:lastRenderedPageBreak/>
        <w:t>- организация размещения в средствах массовой информации материалов на антитеррористическую тематику;</w:t>
      </w:r>
    </w:p>
    <w:p w:rsidR="00064219" w:rsidRDefault="00064219">
      <w:pPr>
        <w:pStyle w:val="ConsPlusNormal"/>
        <w:spacing w:before="200"/>
        <w:ind w:firstLine="540"/>
        <w:jc w:val="both"/>
      </w:pPr>
      <w:r>
        <w:t>- реализация мероприятий по межконфессиональному взаимодействию и толерантности в рамках Комплексного плана противодействия идеологии терроризма на территории города Пскова на 2019 - 2023 годы;</w:t>
      </w:r>
    </w:p>
    <w:p w:rsidR="00064219" w:rsidRDefault="00064219">
      <w:pPr>
        <w:pStyle w:val="ConsPlusNormal"/>
        <w:spacing w:before="200"/>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064219" w:rsidRDefault="00064219">
      <w:pPr>
        <w:pStyle w:val="ConsPlusNormal"/>
        <w:spacing w:before="200"/>
        <w:ind w:firstLine="540"/>
        <w:jc w:val="both"/>
      </w:pPr>
      <w:r>
        <w:t>- разработка и тиражирование Памятки антитеррористической направленности населению;</w:t>
      </w:r>
    </w:p>
    <w:p w:rsidR="00064219" w:rsidRDefault="00064219">
      <w:pPr>
        <w:pStyle w:val="ConsPlusNormal"/>
        <w:spacing w:before="200"/>
        <w:ind w:firstLine="540"/>
        <w:jc w:val="both"/>
      </w:pPr>
      <w:r>
        <w:t>- анализ обращений граждан о фактах межнациональной, межрелигиозной розни и этнической нетерпимости, поступающих в Администрацию города Пскова для принятия оперативных управленческих решений.</w:t>
      </w:r>
    </w:p>
    <w:p w:rsidR="00064219" w:rsidRDefault="00064219">
      <w:pPr>
        <w:pStyle w:val="ConsPlusNormal"/>
        <w:spacing w:before="200"/>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064219" w:rsidRDefault="00064219">
      <w:pPr>
        <w:pStyle w:val="ConsPlusNormal"/>
        <w:spacing w:before="200"/>
        <w:ind w:firstLine="540"/>
        <w:jc w:val="both"/>
      </w:pPr>
      <w:r>
        <w:t>Задача 2. Усиление антитеррористической защищенности объектов, находящихся в собственности и ведении муниципального образования, выполнение данной задачи будет осуществляться путем реализации следующих основных мероприятий:</w:t>
      </w:r>
    </w:p>
    <w:p w:rsidR="00064219" w:rsidRDefault="00064219">
      <w:pPr>
        <w:pStyle w:val="ConsPlusNormal"/>
        <w:jc w:val="both"/>
      </w:pPr>
      <w:r>
        <w:t xml:space="preserve">(в ред. </w:t>
      </w:r>
      <w:hyperlink r:id="rId93">
        <w:r>
          <w:rPr>
            <w:color w:val="0000FF"/>
          </w:rPr>
          <w:t>постановления</w:t>
        </w:r>
      </w:hyperlink>
      <w:r>
        <w:t xml:space="preserve"> Администрации города Пскова от 02.12.2022 N 2389)</w:t>
      </w:r>
    </w:p>
    <w:p w:rsidR="00064219" w:rsidRDefault="00064219">
      <w:pPr>
        <w:pStyle w:val="ConsPlusNormal"/>
        <w:spacing w:before="200"/>
        <w:ind w:firstLine="540"/>
        <w:jc w:val="both"/>
      </w:pPr>
      <w:r>
        <w:t>4. Обеспечение антитеррористической защищенности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p w:rsidR="00064219" w:rsidRDefault="00064219">
      <w:pPr>
        <w:pStyle w:val="ConsPlusNormal"/>
        <w:jc w:val="both"/>
      </w:pPr>
      <w:r>
        <w:t>(</w:t>
      </w:r>
      <w:proofErr w:type="gramStart"/>
      <w:r>
        <w:t>в</w:t>
      </w:r>
      <w:proofErr w:type="gramEnd"/>
      <w:r>
        <w:t xml:space="preserve"> ред. </w:t>
      </w:r>
      <w:hyperlink r:id="rId94">
        <w:r>
          <w:rPr>
            <w:color w:val="0000FF"/>
          </w:rPr>
          <w:t>постановления</w:t>
        </w:r>
      </w:hyperlink>
      <w:r>
        <w:t xml:space="preserve"> Администрации города Пскова от 02.12.2022 N 2389)</w:t>
      </w:r>
    </w:p>
    <w:p w:rsidR="00064219" w:rsidRDefault="00064219">
      <w:pPr>
        <w:pStyle w:val="ConsPlusNormal"/>
        <w:spacing w:before="200"/>
        <w:ind w:firstLine="540"/>
        <w:jc w:val="both"/>
      </w:pPr>
      <w:r>
        <w:t>В рамках реализации данного мероприятия осуществляются мероприятия по повышению антитеррористической защищенности:</w:t>
      </w:r>
    </w:p>
    <w:p w:rsidR="00064219" w:rsidRDefault="00064219">
      <w:pPr>
        <w:pStyle w:val="ConsPlusNormal"/>
        <w:spacing w:before="200"/>
        <w:ind w:firstLine="540"/>
        <w:jc w:val="both"/>
      </w:pPr>
      <w:r>
        <w:t>- в муниципальных общеобразовательных учреждениях, учреждениях дошкольного и дополнительного образования и прочих учреждениях образования;</w:t>
      </w:r>
    </w:p>
    <w:p w:rsidR="00064219" w:rsidRDefault="00064219">
      <w:pPr>
        <w:pStyle w:val="ConsPlusNormal"/>
        <w:spacing w:before="200"/>
        <w:ind w:firstLine="540"/>
        <w:jc w:val="both"/>
      </w:pPr>
      <w:r>
        <w:t>- в муниципальных учреждениях культуры и учреждениях дополнительного образования детей сферы "Культура";</w:t>
      </w:r>
    </w:p>
    <w:p w:rsidR="00064219" w:rsidRDefault="00064219">
      <w:pPr>
        <w:pStyle w:val="ConsPlusNormal"/>
        <w:spacing w:before="200"/>
        <w:ind w:firstLine="540"/>
        <w:jc w:val="both"/>
      </w:pPr>
      <w:r>
        <w:t>-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 в зданиях Администрации города Пскова.</w:t>
      </w:r>
    </w:p>
    <w:p w:rsidR="00064219" w:rsidRDefault="00064219">
      <w:pPr>
        <w:pStyle w:val="ConsPlusNormal"/>
        <w:jc w:val="both"/>
      </w:pPr>
      <w:r>
        <w:t xml:space="preserve">(в ред. </w:t>
      </w:r>
      <w:hyperlink r:id="rId95">
        <w:r>
          <w:rPr>
            <w:color w:val="0000FF"/>
          </w:rPr>
          <w:t>постановления</w:t>
        </w:r>
      </w:hyperlink>
      <w:r>
        <w:t xml:space="preserve"> Администрации города Пскова от 02.12.2022 N 2389)</w:t>
      </w:r>
    </w:p>
    <w:p w:rsidR="00064219" w:rsidRDefault="00064219">
      <w:pPr>
        <w:pStyle w:val="ConsPlusNormal"/>
        <w:spacing w:before="200"/>
        <w:ind w:firstLine="540"/>
        <w:jc w:val="both"/>
      </w:pPr>
      <w:r>
        <w:t>Выполнение данных мероприятий способствует повышению уровня антитеррористической защищенности в муниципальных учреждениях.</w:t>
      </w:r>
    </w:p>
    <w:p w:rsidR="00064219" w:rsidRDefault="00064219">
      <w:pPr>
        <w:pStyle w:val="ConsPlusNormal"/>
        <w:spacing w:before="200"/>
        <w:ind w:firstLine="540"/>
        <w:jc w:val="both"/>
      </w:pPr>
      <w:hyperlink w:anchor="P1657">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4 (приложение к подпрограмме).</w:t>
      </w: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both"/>
      </w:pPr>
    </w:p>
    <w:p w:rsidR="00064219" w:rsidRDefault="00064219">
      <w:pPr>
        <w:pStyle w:val="ConsPlusNormal"/>
        <w:jc w:val="right"/>
        <w:outlineLvl w:val="2"/>
      </w:pPr>
      <w:r>
        <w:t>Приложение</w:t>
      </w:r>
    </w:p>
    <w:p w:rsidR="00064219" w:rsidRDefault="00064219">
      <w:pPr>
        <w:pStyle w:val="ConsPlusNormal"/>
        <w:jc w:val="right"/>
      </w:pPr>
      <w:r>
        <w:t>к подпрограмме</w:t>
      </w:r>
    </w:p>
    <w:p w:rsidR="00064219" w:rsidRDefault="00064219">
      <w:pPr>
        <w:pStyle w:val="ConsPlusNormal"/>
        <w:jc w:val="right"/>
      </w:pPr>
      <w:r>
        <w:t>"Профилактика терроризма и экстремизма</w:t>
      </w:r>
    </w:p>
    <w:p w:rsidR="00064219" w:rsidRDefault="00064219">
      <w:pPr>
        <w:pStyle w:val="ConsPlusNormal"/>
        <w:jc w:val="right"/>
      </w:pPr>
      <w:r>
        <w:t>в муниципальном образовании "Город Псков"</w:t>
      </w:r>
    </w:p>
    <w:p w:rsidR="00064219" w:rsidRDefault="00064219">
      <w:pPr>
        <w:pStyle w:val="ConsPlusNormal"/>
        <w:jc w:val="both"/>
      </w:pPr>
    </w:p>
    <w:p w:rsidR="00064219" w:rsidRDefault="00064219">
      <w:pPr>
        <w:pStyle w:val="ConsPlusTitle"/>
        <w:jc w:val="center"/>
      </w:pPr>
      <w:bookmarkStart w:id="6" w:name="P1657"/>
      <w:bookmarkEnd w:id="6"/>
      <w:r>
        <w:t>Перечень</w:t>
      </w:r>
    </w:p>
    <w:p w:rsidR="00064219" w:rsidRDefault="00064219">
      <w:pPr>
        <w:pStyle w:val="ConsPlusTitle"/>
        <w:jc w:val="center"/>
      </w:pPr>
      <w:r>
        <w:t>основных мероприятий и сведения об объемах финансирования</w:t>
      </w:r>
    </w:p>
    <w:p w:rsidR="00064219" w:rsidRDefault="00064219">
      <w:pPr>
        <w:pStyle w:val="ConsPlusTitle"/>
        <w:jc w:val="center"/>
      </w:pPr>
      <w:r>
        <w:t>подпрограммы "Профилактика терроризма и экстремизма</w:t>
      </w:r>
    </w:p>
    <w:p w:rsidR="00064219" w:rsidRDefault="00064219">
      <w:pPr>
        <w:pStyle w:val="ConsPlusTitle"/>
        <w:jc w:val="center"/>
      </w:pPr>
      <w:r>
        <w:t>в муниципальном образовании "Город Псков"</w:t>
      </w:r>
    </w:p>
    <w:p w:rsidR="00064219" w:rsidRDefault="000642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4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19" w:rsidRDefault="000642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19" w:rsidRDefault="00064219">
            <w:pPr>
              <w:pStyle w:val="ConsPlusNormal"/>
              <w:jc w:val="center"/>
            </w:pPr>
            <w:r>
              <w:rPr>
                <w:color w:val="392C69"/>
              </w:rPr>
              <w:t>Список изменяющих документов</w:t>
            </w:r>
          </w:p>
          <w:p w:rsidR="00064219" w:rsidRDefault="00064219">
            <w:pPr>
              <w:pStyle w:val="ConsPlusNormal"/>
              <w:jc w:val="center"/>
            </w:pPr>
            <w:proofErr w:type="gramStart"/>
            <w:r>
              <w:rPr>
                <w:color w:val="392C69"/>
              </w:rPr>
              <w:t>(в ред. постановлений Администрации города Пскова</w:t>
            </w:r>
            <w:proofErr w:type="gramEnd"/>
          </w:p>
          <w:p w:rsidR="00064219" w:rsidRDefault="00064219">
            <w:pPr>
              <w:pStyle w:val="ConsPlusNormal"/>
              <w:jc w:val="center"/>
            </w:pPr>
            <w:r>
              <w:rPr>
                <w:color w:val="392C69"/>
              </w:rPr>
              <w:t xml:space="preserve">от 25.02.2022 </w:t>
            </w:r>
            <w:hyperlink r:id="rId96">
              <w:r>
                <w:rPr>
                  <w:color w:val="0000FF"/>
                </w:rPr>
                <w:t>N 299</w:t>
              </w:r>
            </w:hyperlink>
            <w:r>
              <w:rPr>
                <w:color w:val="392C69"/>
              </w:rPr>
              <w:t xml:space="preserve">, от 22.09.2022 </w:t>
            </w:r>
            <w:hyperlink r:id="rId97">
              <w:r>
                <w:rPr>
                  <w:color w:val="0000FF"/>
                </w:rPr>
                <w:t>N 1723</w:t>
              </w:r>
            </w:hyperlink>
            <w:r>
              <w:rPr>
                <w:color w:val="392C69"/>
              </w:rPr>
              <w:t xml:space="preserve">, от 02.12.2022 </w:t>
            </w:r>
            <w:hyperlink r:id="rId98">
              <w:r>
                <w:rPr>
                  <w:color w:val="0000FF"/>
                </w:rPr>
                <w:t>N 2389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219" w:rsidRDefault="00064219">
            <w:pPr>
              <w:pStyle w:val="ConsPlusNormal"/>
            </w:pPr>
          </w:p>
        </w:tc>
      </w:tr>
    </w:tbl>
    <w:p w:rsidR="00064219" w:rsidRDefault="00064219">
      <w:pPr>
        <w:pStyle w:val="ConsPlusNormal"/>
        <w:jc w:val="both"/>
      </w:pPr>
    </w:p>
    <w:p w:rsidR="00064219" w:rsidRDefault="00064219">
      <w:pPr>
        <w:pStyle w:val="ConsPlusNormal"/>
        <w:jc w:val="right"/>
      </w:pPr>
      <w:r>
        <w:t>Таблица 4</w:t>
      </w:r>
    </w:p>
    <w:p w:rsidR="00064219" w:rsidRDefault="00064219">
      <w:pPr>
        <w:pStyle w:val="ConsPlusNormal"/>
        <w:jc w:val="both"/>
      </w:pPr>
    </w:p>
    <w:p w:rsidR="00064219" w:rsidRDefault="00064219">
      <w:pPr>
        <w:pStyle w:val="ConsPlusNormal"/>
        <w:sectPr w:rsidR="0006421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7"/>
        <w:gridCol w:w="1129"/>
        <w:gridCol w:w="1304"/>
        <w:gridCol w:w="1247"/>
        <w:gridCol w:w="1323"/>
        <w:gridCol w:w="1191"/>
        <w:gridCol w:w="2948"/>
        <w:gridCol w:w="2098"/>
        <w:gridCol w:w="1871"/>
        <w:gridCol w:w="1361"/>
        <w:gridCol w:w="860"/>
        <w:gridCol w:w="2041"/>
      </w:tblGrid>
      <w:tr w:rsidR="00064219">
        <w:tc>
          <w:tcPr>
            <w:tcW w:w="2551" w:type="dxa"/>
            <w:vMerge w:val="restart"/>
          </w:tcPr>
          <w:p w:rsidR="00064219" w:rsidRDefault="00064219">
            <w:pPr>
              <w:pStyle w:val="ConsPlusNormal"/>
              <w:jc w:val="center"/>
            </w:pPr>
            <w:r>
              <w:lastRenderedPageBreak/>
              <w:t>Наименование основного мероприятия подпрограммы</w:t>
            </w:r>
          </w:p>
        </w:tc>
        <w:tc>
          <w:tcPr>
            <w:tcW w:w="1587" w:type="dxa"/>
            <w:vMerge w:val="restart"/>
          </w:tcPr>
          <w:p w:rsidR="00064219" w:rsidRDefault="00064219">
            <w:pPr>
              <w:pStyle w:val="ConsPlusNormal"/>
              <w:jc w:val="center"/>
            </w:pPr>
            <w:r>
              <w:t>Срок реализации основного мероприятия</w:t>
            </w:r>
          </w:p>
        </w:tc>
        <w:tc>
          <w:tcPr>
            <w:tcW w:w="1129" w:type="dxa"/>
            <w:vMerge w:val="restart"/>
          </w:tcPr>
          <w:p w:rsidR="00064219" w:rsidRDefault="00064219">
            <w:pPr>
              <w:pStyle w:val="ConsPlusNormal"/>
              <w:jc w:val="center"/>
            </w:pPr>
            <w:r>
              <w:t>Объем финансирования</w:t>
            </w:r>
          </w:p>
          <w:p w:rsidR="00064219" w:rsidRDefault="00064219">
            <w:pPr>
              <w:pStyle w:val="ConsPlusNormal"/>
              <w:jc w:val="center"/>
            </w:pPr>
            <w:r>
              <w:t>(тыс. рублей)</w:t>
            </w:r>
          </w:p>
        </w:tc>
        <w:tc>
          <w:tcPr>
            <w:tcW w:w="5065" w:type="dxa"/>
            <w:gridSpan w:val="4"/>
          </w:tcPr>
          <w:p w:rsidR="00064219" w:rsidRDefault="00064219">
            <w:pPr>
              <w:pStyle w:val="ConsPlusNormal"/>
              <w:jc w:val="center"/>
            </w:pPr>
            <w:r>
              <w:t>В том числе за счет средств</w:t>
            </w:r>
          </w:p>
        </w:tc>
        <w:tc>
          <w:tcPr>
            <w:tcW w:w="11179" w:type="dxa"/>
            <w:gridSpan w:val="6"/>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val="restart"/>
          </w:tcPr>
          <w:p w:rsidR="00064219" w:rsidRDefault="00064219">
            <w:pPr>
              <w:pStyle w:val="ConsPlusNormal"/>
              <w:jc w:val="center"/>
            </w:pPr>
            <w:r>
              <w:t>Федеральный бюджет</w:t>
            </w:r>
          </w:p>
        </w:tc>
        <w:tc>
          <w:tcPr>
            <w:tcW w:w="1247" w:type="dxa"/>
            <w:vMerge w:val="restart"/>
          </w:tcPr>
          <w:p w:rsidR="00064219" w:rsidRDefault="00064219">
            <w:pPr>
              <w:pStyle w:val="ConsPlusNormal"/>
              <w:jc w:val="center"/>
            </w:pPr>
            <w:r>
              <w:t>Областной бюджет</w:t>
            </w:r>
          </w:p>
        </w:tc>
        <w:tc>
          <w:tcPr>
            <w:tcW w:w="1323" w:type="dxa"/>
            <w:vMerge w:val="restart"/>
          </w:tcPr>
          <w:p w:rsidR="00064219" w:rsidRDefault="00064219">
            <w:pPr>
              <w:pStyle w:val="ConsPlusNormal"/>
              <w:jc w:val="center"/>
            </w:pPr>
            <w:r>
              <w:t>Местный бюджет</w:t>
            </w:r>
          </w:p>
        </w:tc>
        <w:tc>
          <w:tcPr>
            <w:tcW w:w="1191" w:type="dxa"/>
            <w:vMerge w:val="restart"/>
          </w:tcPr>
          <w:p w:rsidR="00064219" w:rsidRDefault="00064219">
            <w:pPr>
              <w:pStyle w:val="ConsPlusNormal"/>
              <w:jc w:val="center"/>
            </w:pPr>
            <w:r>
              <w:t>Внебюджетные источники</w:t>
            </w:r>
          </w:p>
        </w:tc>
        <w:tc>
          <w:tcPr>
            <w:tcW w:w="2948" w:type="dxa"/>
            <w:vMerge w:val="restart"/>
            <w:tcBorders>
              <w:top w:val="nil"/>
            </w:tcBorders>
          </w:tcPr>
          <w:p w:rsidR="00064219" w:rsidRDefault="00064219">
            <w:pPr>
              <w:pStyle w:val="ConsPlusNormal"/>
              <w:jc w:val="center"/>
            </w:pPr>
            <w:r>
              <w:t>Исполнитель основного мероприятия</w:t>
            </w:r>
          </w:p>
        </w:tc>
        <w:tc>
          <w:tcPr>
            <w:tcW w:w="2098" w:type="dxa"/>
            <w:vMerge w:val="restart"/>
            <w:tcBorders>
              <w:top w:val="nil"/>
            </w:tcBorders>
          </w:tcPr>
          <w:p w:rsidR="00064219" w:rsidRDefault="00064219">
            <w:pPr>
              <w:pStyle w:val="ConsPlusNormal"/>
              <w:jc w:val="center"/>
            </w:pPr>
            <w:r>
              <w:t>Ожидаемый результат выполнения основного мероприятия на конец срока действия</w:t>
            </w:r>
          </w:p>
        </w:tc>
        <w:tc>
          <w:tcPr>
            <w:tcW w:w="4092" w:type="dxa"/>
            <w:gridSpan w:val="3"/>
          </w:tcPr>
          <w:p w:rsidR="00064219" w:rsidRDefault="00064219">
            <w:pPr>
              <w:pStyle w:val="ConsPlusNormal"/>
              <w:jc w:val="center"/>
            </w:pPr>
            <w:r>
              <w:t>Показатели (индикаторы) результативности выполнения основных мероприятий, по годам реализации</w:t>
            </w:r>
          </w:p>
        </w:tc>
        <w:tc>
          <w:tcPr>
            <w:tcW w:w="2041" w:type="dxa"/>
            <w:vMerge w:val="restart"/>
          </w:tcPr>
          <w:p w:rsidR="00064219" w:rsidRDefault="00064219">
            <w:pPr>
              <w:pStyle w:val="ConsPlusNormal"/>
              <w:jc w:val="center"/>
            </w:pPr>
            <w:r>
              <w:t>Связь основных мероприятий с показателями муниципальной программы и подпрограммы</w:t>
            </w:r>
          </w:p>
        </w:tc>
      </w:tr>
      <w:tr w:rsidR="00064219">
        <w:tblPrEx>
          <w:tblBorders>
            <w:insideH w:val="single" w:sz="4" w:space="0" w:color="auto"/>
          </w:tblBorders>
        </w:tblPrEx>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Borders>
              <w:top w:val="nil"/>
            </w:tcBorders>
          </w:tcPr>
          <w:p w:rsidR="00064219" w:rsidRDefault="00064219">
            <w:pPr>
              <w:pStyle w:val="ConsPlusNormal"/>
            </w:pPr>
          </w:p>
        </w:tc>
        <w:tc>
          <w:tcPr>
            <w:tcW w:w="2098" w:type="dxa"/>
            <w:vMerge/>
            <w:tcBorders>
              <w:top w:val="nil"/>
            </w:tcBorders>
          </w:tcPr>
          <w:p w:rsidR="00064219" w:rsidRDefault="00064219">
            <w:pPr>
              <w:pStyle w:val="ConsPlusNormal"/>
            </w:pPr>
          </w:p>
        </w:tc>
        <w:tc>
          <w:tcPr>
            <w:tcW w:w="1871" w:type="dxa"/>
            <w:vMerge w:val="restart"/>
          </w:tcPr>
          <w:p w:rsidR="00064219" w:rsidRDefault="00064219">
            <w:pPr>
              <w:pStyle w:val="ConsPlusNormal"/>
              <w:jc w:val="center"/>
            </w:pPr>
            <w:r>
              <w:t>Наименование и единица измерения</w:t>
            </w:r>
          </w:p>
        </w:tc>
        <w:tc>
          <w:tcPr>
            <w:tcW w:w="2221" w:type="dxa"/>
            <w:gridSpan w:val="2"/>
          </w:tcPr>
          <w:p w:rsidR="00064219" w:rsidRDefault="00064219">
            <w:pPr>
              <w:pStyle w:val="ConsPlusNormal"/>
              <w:jc w:val="center"/>
            </w:pPr>
            <w:r>
              <w:t>Значения по годам реализации &lt;*&gt;</w:t>
            </w: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Borders>
              <w:top w:val="nil"/>
            </w:tcBorders>
          </w:tcPr>
          <w:p w:rsidR="00064219" w:rsidRDefault="00064219">
            <w:pPr>
              <w:pStyle w:val="ConsPlusNormal"/>
            </w:pPr>
          </w:p>
        </w:tc>
        <w:tc>
          <w:tcPr>
            <w:tcW w:w="2098" w:type="dxa"/>
            <w:vMerge/>
            <w:tcBorders>
              <w:top w:val="nil"/>
            </w:tcBorders>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Показатель 1</w:t>
            </w:r>
          </w:p>
        </w:tc>
        <w:tc>
          <w:tcPr>
            <w:tcW w:w="860" w:type="dxa"/>
          </w:tcPr>
          <w:p w:rsidR="00064219" w:rsidRDefault="00064219">
            <w:pPr>
              <w:pStyle w:val="ConsPlusNormal"/>
              <w:jc w:val="center"/>
            </w:pPr>
            <w:r>
              <w:t>Показатель 2</w:t>
            </w:r>
          </w:p>
        </w:tc>
        <w:tc>
          <w:tcPr>
            <w:tcW w:w="2041" w:type="dxa"/>
            <w:vMerge/>
          </w:tcPr>
          <w:p w:rsidR="00064219" w:rsidRDefault="00064219">
            <w:pPr>
              <w:pStyle w:val="ConsPlusNormal"/>
            </w:pPr>
          </w:p>
        </w:tc>
      </w:tr>
      <w:tr w:rsidR="00064219">
        <w:tblPrEx>
          <w:tblBorders>
            <w:insideH w:val="single" w:sz="4" w:space="0" w:color="auto"/>
          </w:tblBorders>
        </w:tblPrEx>
        <w:tc>
          <w:tcPr>
            <w:tcW w:w="21511" w:type="dxa"/>
            <w:gridSpan w:val="13"/>
          </w:tcPr>
          <w:p w:rsidR="00064219" w:rsidRDefault="00064219">
            <w:pPr>
              <w:pStyle w:val="ConsPlusNormal"/>
              <w:outlineLvl w:val="3"/>
            </w:pPr>
            <w:r>
              <w:t>Подпрограмма "Профилактика терроризма и экстремизма в муниципальном образовании "Город Псков"</w:t>
            </w:r>
          </w:p>
        </w:tc>
      </w:tr>
      <w:tr w:rsidR="00064219">
        <w:tblPrEx>
          <w:tblBorders>
            <w:insideH w:val="single" w:sz="4" w:space="0" w:color="auto"/>
          </w:tblBorders>
        </w:tblPrEx>
        <w:tc>
          <w:tcPr>
            <w:tcW w:w="21511" w:type="dxa"/>
            <w:gridSpan w:val="13"/>
          </w:tcPr>
          <w:p w:rsidR="00064219" w:rsidRDefault="00064219">
            <w:pPr>
              <w:pStyle w:val="ConsPlusNormal"/>
            </w:pPr>
            <w:r>
              <w:t>Задача 1: Совершенствование системы профилактики терроризма и экстремизма</w:t>
            </w:r>
          </w:p>
        </w:tc>
      </w:tr>
      <w:tr w:rsidR="00064219">
        <w:tblPrEx>
          <w:tblBorders>
            <w:insideH w:val="single" w:sz="4" w:space="0" w:color="auto"/>
          </w:tblBorders>
        </w:tblPrEx>
        <w:tc>
          <w:tcPr>
            <w:tcW w:w="2551" w:type="dxa"/>
            <w:vMerge w:val="restart"/>
          </w:tcPr>
          <w:p w:rsidR="00064219" w:rsidRDefault="00064219">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1587" w:type="dxa"/>
          </w:tcPr>
          <w:p w:rsidR="00064219" w:rsidRDefault="00064219">
            <w:pPr>
              <w:pStyle w:val="ConsPlusNormal"/>
            </w:pPr>
            <w:r>
              <w:t>всего</w:t>
            </w:r>
          </w:p>
        </w:tc>
        <w:tc>
          <w:tcPr>
            <w:tcW w:w="1129" w:type="dxa"/>
            <w:vMerge w:val="restart"/>
          </w:tcPr>
          <w:p w:rsidR="00064219" w:rsidRDefault="00064219">
            <w:pPr>
              <w:pStyle w:val="ConsPlusNormal"/>
              <w:jc w:val="center"/>
            </w:pPr>
            <w:r>
              <w:t>не требует финансирования</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val="restart"/>
          </w:tcPr>
          <w:p w:rsidR="00064219" w:rsidRDefault="00064219">
            <w:pPr>
              <w:pStyle w:val="ConsPlusNormal"/>
              <w:jc w:val="both"/>
            </w:pPr>
            <w:r>
              <w:t>Антитеррористическая комиссия МО "Город Псков"</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361"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041" w:type="dxa"/>
            <w:vMerge w:val="restart"/>
          </w:tcPr>
          <w:p w:rsidR="00064219" w:rsidRDefault="00064219">
            <w:pPr>
              <w:pStyle w:val="ConsPlusNormal"/>
              <w:jc w:val="center"/>
            </w:pPr>
            <w:r>
              <w:t>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1871" w:type="dxa"/>
            <w:vMerge w:val="restart"/>
          </w:tcPr>
          <w:p w:rsidR="00064219" w:rsidRDefault="00064219">
            <w:pPr>
              <w:pStyle w:val="ConsPlusNormal"/>
              <w:jc w:val="center"/>
            </w:pPr>
            <w:r>
              <w:t>1.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 (да/нет)</w:t>
            </w: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val="restart"/>
          </w:tcPr>
          <w:p w:rsidR="00064219" w:rsidRDefault="00064219">
            <w:pPr>
              <w:pStyle w:val="ConsPlusNormal"/>
              <w:jc w:val="both"/>
            </w:pPr>
            <w:r>
              <w:t xml:space="preserve">Проверка мест массового пребывания людей межведомственной комиссией по </w:t>
            </w:r>
            <w:r>
              <w:lastRenderedPageBreak/>
              <w:t>обследованию мест с массовым пребыванием людей на территории муниципального образования "Город Псков" на антитеррористическую защищенность</w:t>
            </w:r>
          </w:p>
        </w:tc>
        <w:tc>
          <w:tcPr>
            <w:tcW w:w="1587" w:type="dxa"/>
            <w:vMerge w:val="restart"/>
          </w:tcPr>
          <w:p w:rsidR="00064219" w:rsidRDefault="00064219">
            <w:pPr>
              <w:pStyle w:val="ConsPlusNormal"/>
            </w:pPr>
            <w:r>
              <w:lastRenderedPageBreak/>
              <w:t>всего</w:t>
            </w:r>
          </w:p>
        </w:tc>
        <w:tc>
          <w:tcPr>
            <w:tcW w:w="1129" w:type="dxa"/>
            <w:vMerge w:val="restart"/>
          </w:tcPr>
          <w:p w:rsidR="00064219" w:rsidRDefault="00064219">
            <w:pPr>
              <w:pStyle w:val="ConsPlusNormal"/>
              <w:jc w:val="center"/>
            </w:pPr>
            <w:r>
              <w:t>не требует финансирования</w:t>
            </w:r>
          </w:p>
        </w:tc>
        <w:tc>
          <w:tcPr>
            <w:tcW w:w="1304" w:type="dxa"/>
            <w:vMerge w:val="restart"/>
          </w:tcPr>
          <w:p w:rsidR="00064219" w:rsidRDefault="00064219">
            <w:pPr>
              <w:pStyle w:val="ConsPlusNormal"/>
              <w:jc w:val="center"/>
            </w:pPr>
            <w:r>
              <w:t>-</w:t>
            </w:r>
          </w:p>
        </w:tc>
        <w:tc>
          <w:tcPr>
            <w:tcW w:w="1247" w:type="dxa"/>
            <w:vMerge w:val="restart"/>
          </w:tcPr>
          <w:p w:rsidR="00064219" w:rsidRDefault="00064219">
            <w:pPr>
              <w:pStyle w:val="ConsPlusNormal"/>
              <w:jc w:val="center"/>
            </w:pPr>
            <w:r>
              <w:t>-</w:t>
            </w:r>
          </w:p>
        </w:tc>
        <w:tc>
          <w:tcPr>
            <w:tcW w:w="1323" w:type="dxa"/>
            <w:vMerge w:val="restart"/>
          </w:tcPr>
          <w:p w:rsidR="00064219" w:rsidRDefault="00064219">
            <w:pPr>
              <w:pStyle w:val="ConsPlusNormal"/>
              <w:jc w:val="center"/>
            </w:pPr>
            <w:r>
              <w:t>-</w:t>
            </w:r>
          </w:p>
        </w:tc>
        <w:tc>
          <w:tcPr>
            <w:tcW w:w="1191" w:type="dxa"/>
            <w:vMerge w:val="restart"/>
          </w:tcPr>
          <w:p w:rsidR="00064219" w:rsidRDefault="00064219">
            <w:pPr>
              <w:pStyle w:val="ConsPlusNormal"/>
              <w:jc w:val="center"/>
            </w:pPr>
            <w:r>
              <w:t>-</w:t>
            </w:r>
          </w:p>
        </w:tc>
        <w:tc>
          <w:tcPr>
            <w:tcW w:w="2948" w:type="dxa"/>
            <w:vMerge w:val="restart"/>
          </w:tcPr>
          <w:p w:rsidR="00064219" w:rsidRDefault="00064219">
            <w:pPr>
              <w:pStyle w:val="ConsPlusNormal"/>
              <w:jc w:val="both"/>
            </w:pPr>
            <w:r>
              <w:t xml:space="preserve">Антитеррористическая комиссия МО "Город Псков", УФСБ России по Псковской области, УМВД России по </w:t>
            </w:r>
            <w:r>
              <w:lastRenderedPageBreak/>
              <w:t>городу Пскову, Управление городского хозяйства Администрации города Пскова</w:t>
            </w:r>
          </w:p>
        </w:tc>
        <w:tc>
          <w:tcPr>
            <w:tcW w:w="2098" w:type="dxa"/>
          </w:tcPr>
          <w:p w:rsidR="00064219" w:rsidRDefault="00064219">
            <w:pPr>
              <w:pStyle w:val="ConsPlusNormal"/>
              <w:jc w:val="center"/>
            </w:pPr>
            <w:r>
              <w:lastRenderedPageBreak/>
              <w:t>X</w:t>
            </w:r>
          </w:p>
        </w:tc>
        <w:tc>
          <w:tcPr>
            <w:tcW w:w="1871" w:type="dxa"/>
          </w:tcPr>
          <w:p w:rsidR="00064219" w:rsidRDefault="00064219">
            <w:pPr>
              <w:pStyle w:val="ConsPlusNormal"/>
              <w:jc w:val="center"/>
            </w:pPr>
            <w:r>
              <w:t>X</w:t>
            </w:r>
          </w:p>
        </w:tc>
        <w:tc>
          <w:tcPr>
            <w:tcW w:w="1361"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041" w:type="dxa"/>
            <w:vMerge w:val="restart"/>
          </w:tcPr>
          <w:p w:rsidR="00064219" w:rsidRDefault="00064219">
            <w:pPr>
              <w:pStyle w:val="ConsPlusNormal"/>
              <w:jc w:val="center"/>
            </w:pPr>
            <w:r>
              <w:t xml:space="preserve">Количество заседаний Антитеррористической комиссии </w:t>
            </w:r>
            <w:r>
              <w:lastRenderedPageBreak/>
              <w:t>муниципального образования "Город</w:t>
            </w:r>
          </w:p>
          <w:p w:rsidR="00064219" w:rsidRDefault="00064219">
            <w:pPr>
              <w:pStyle w:val="ConsPlusNormal"/>
              <w:jc w:val="center"/>
            </w:pPr>
            <w:r>
              <w:t>Псков"</w:t>
            </w:r>
          </w:p>
        </w:tc>
      </w:tr>
      <w:tr w:rsidR="00064219">
        <w:tblPrEx>
          <w:tblBorders>
            <w:insideH w:val="single" w:sz="4" w:space="0" w:color="auto"/>
          </w:tblBorders>
        </w:tblPrEx>
        <w:tc>
          <w:tcPr>
            <w:tcW w:w="2551" w:type="dxa"/>
            <w:vMerge/>
          </w:tcPr>
          <w:p w:rsidR="00064219" w:rsidRDefault="00064219">
            <w:pPr>
              <w:pStyle w:val="ConsPlusNormal"/>
            </w:pPr>
          </w:p>
        </w:tc>
        <w:tc>
          <w:tcPr>
            <w:tcW w:w="1587" w:type="dxa"/>
            <w:vMerge/>
          </w:tcPr>
          <w:p w:rsidR="00064219" w:rsidRDefault="00064219">
            <w:pPr>
              <w:pStyle w:val="ConsPlusNormal"/>
            </w:pPr>
          </w:p>
        </w:tc>
        <w:tc>
          <w:tcPr>
            <w:tcW w:w="1129" w:type="dxa"/>
            <w:vMerge/>
          </w:tcPr>
          <w:p w:rsidR="00064219" w:rsidRDefault="00064219">
            <w:pPr>
              <w:pStyle w:val="ConsPlusNormal"/>
            </w:pPr>
          </w:p>
        </w:tc>
        <w:tc>
          <w:tcPr>
            <w:tcW w:w="1304" w:type="dxa"/>
            <w:vMerge/>
          </w:tcPr>
          <w:p w:rsidR="00064219" w:rsidRDefault="00064219">
            <w:pPr>
              <w:pStyle w:val="ConsPlusNormal"/>
            </w:pPr>
          </w:p>
        </w:tc>
        <w:tc>
          <w:tcPr>
            <w:tcW w:w="1247" w:type="dxa"/>
            <w:vMerge/>
          </w:tcPr>
          <w:p w:rsidR="00064219" w:rsidRDefault="00064219">
            <w:pPr>
              <w:pStyle w:val="ConsPlusNormal"/>
            </w:pPr>
          </w:p>
        </w:tc>
        <w:tc>
          <w:tcPr>
            <w:tcW w:w="1323" w:type="dxa"/>
            <w:vMerge/>
          </w:tcPr>
          <w:p w:rsidR="00064219" w:rsidRDefault="00064219">
            <w:pPr>
              <w:pStyle w:val="ConsPlusNormal"/>
            </w:pPr>
          </w:p>
        </w:tc>
        <w:tc>
          <w:tcPr>
            <w:tcW w:w="1191" w:type="dxa"/>
            <w:vMerge/>
          </w:tcPr>
          <w:p w:rsidR="00064219" w:rsidRDefault="00064219">
            <w:pPr>
              <w:pStyle w:val="ConsPlusNormal"/>
            </w:pP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 xml:space="preserve">Создание социальной среды, </w:t>
            </w:r>
            <w:r>
              <w:lastRenderedPageBreak/>
              <w:t>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1871" w:type="dxa"/>
            <w:vMerge w:val="restart"/>
          </w:tcPr>
          <w:p w:rsidR="00064219" w:rsidRDefault="00064219">
            <w:pPr>
              <w:pStyle w:val="ConsPlusNormal"/>
              <w:jc w:val="center"/>
            </w:pPr>
            <w:r>
              <w:lastRenderedPageBreak/>
              <w:t xml:space="preserve">1. Количество проведенных </w:t>
            </w:r>
            <w:r>
              <w:lastRenderedPageBreak/>
              <w:t>проверок межведомственной комиссией при АТК муниципального образования "Город Псков" по обследованию мест массового пребывания людей и объектов, находящихся в ведении Администрации города Пскова (единица)</w:t>
            </w:r>
          </w:p>
        </w:tc>
        <w:tc>
          <w:tcPr>
            <w:tcW w:w="1361" w:type="dxa"/>
          </w:tcPr>
          <w:p w:rsidR="00064219" w:rsidRDefault="00064219">
            <w:pPr>
              <w:pStyle w:val="ConsPlusNormal"/>
              <w:jc w:val="center"/>
            </w:pPr>
            <w:r>
              <w:lastRenderedPageBreak/>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4</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val="restart"/>
          </w:tcPr>
          <w:p w:rsidR="00064219" w:rsidRDefault="00064219">
            <w:pPr>
              <w:pStyle w:val="ConsPlusNormal"/>
              <w:jc w:val="both"/>
            </w:pPr>
            <w:r>
              <w:t>Предупреждение проявлений экстремизма, ксенофобии, политического и религиозного сепаратизма, этнической нетерпимости</w:t>
            </w:r>
          </w:p>
        </w:tc>
        <w:tc>
          <w:tcPr>
            <w:tcW w:w="1587" w:type="dxa"/>
          </w:tcPr>
          <w:p w:rsidR="00064219" w:rsidRDefault="00064219">
            <w:pPr>
              <w:pStyle w:val="ConsPlusNormal"/>
            </w:pPr>
            <w:r>
              <w:t>всего</w:t>
            </w:r>
          </w:p>
        </w:tc>
        <w:tc>
          <w:tcPr>
            <w:tcW w:w="1129" w:type="dxa"/>
            <w:vMerge w:val="restart"/>
          </w:tcPr>
          <w:p w:rsidR="00064219" w:rsidRDefault="00064219">
            <w:pPr>
              <w:pStyle w:val="ConsPlusNormal"/>
              <w:jc w:val="center"/>
            </w:pPr>
            <w:r>
              <w:t>не требует финансирования</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val="restart"/>
          </w:tcPr>
          <w:p w:rsidR="00064219" w:rsidRDefault="00064219">
            <w:pPr>
              <w:pStyle w:val="ConsPlusNormal"/>
              <w:jc w:val="both"/>
            </w:pPr>
            <w:r>
              <w:t>Комитет по физической культуре, спорту и делам молодежи Администрации города Пскова, Управление образования Администрации города Пскова, Управление культуры Администрации города Пскова, УМВД России по Псковской области, УФСБ России по Псковской области, Администрация города Пскова,</w:t>
            </w:r>
          </w:p>
          <w:p w:rsidR="00064219" w:rsidRDefault="00064219">
            <w:pPr>
              <w:pStyle w:val="ConsPlusNormal"/>
              <w:jc w:val="both"/>
            </w:pPr>
            <w:r>
              <w:t>Отдел по работе со средствами массовой информации Администрации города Пскова</w:t>
            </w:r>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361"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041" w:type="dxa"/>
            <w:vMerge w:val="restart"/>
          </w:tcPr>
          <w:p w:rsidR="00064219" w:rsidRDefault="00064219">
            <w:pPr>
              <w:pStyle w:val="ConsPlusNormal"/>
              <w:jc w:val="center"/>
            </w:pPr>
            <w:r>
              <w:t>Количество заседаний Антитеррористической комиссии муниципального образования "Город Псков"</w:t>
            </w: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1871" w:type="dxa"/>
            <w:vMerge w:val="restart"/>
          </w:tcPr>
          <w:p w:rsidR="00064219" w:rsidRDefault="00064219">
            <w:pPr>
              <w:pStyle w:val="ConsPlusNormal"/>
              <w:jc w:val="center"/>
            </w:pPr>
            <w:r>
              <w:t xml:space="preserve">1. Количество </w:t>
            </w:r>
            <w:proofErr w:type="gramStart"/>
            <w:r>
              <w:t>исполнителей комплексного плана противодействия идеологии терроризма</w:t>
            </w:r>
            <w:proofErr w:type="gramEnd"/>
            <w:r>
              <w:t xml:space="preserve"> на территории города Пскова, заслушанных на заседаниях Антитеррористической комиссии муниципального образования "Город Псков" (единица)</w:t>
            </w: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2</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c>
          <w:tcPr>
            <w:tcW w:w="21511" w:type="dxa"/>
            <w:gridSpan w:val="13"/>
            <w:tcBorders>
              <w:bottom w:val="nil"/>
            </w:tcBorders>
          </w:tcPr>
          <w:p w:rsidR="00064219" w:rsidRDefault="00064219">
            <w:pPr>
              <w:pStyle w:val="ConsPlusNormal"/>
            </w:pPr>
            <w:r>
              <w:t>Задача 2. Усиление антитеррористической защищенности объектов, находящихся в собственности и ведении муниципального образования</w:t>
            </w:r>
          </w:p>
        </w:tc>
      </w:tr>
      <w:tr w:rsidR="00064219">
        <w:tc>
          <w:tcPr>
            <w:tcW w:w="21511" w:type="dxa"/>
            <w:gridSpan w:val="13"/>
            <w:tcBorders>
              <w:top w:val="nil"/>
            </w:tcBorders>
          </w:tcPr>
          <w:p w:rsidR="00064219" w:rsidRDefault="00064219">
            <w:pPr>
              <w:pStyle w:val="ConsPlusNormal"/>
              <w:jc w:val="both"/>
            </w:pPr>
            <w:r>
              <w:t xml:space="preserve">(в ред. </w:t>
            </w:r>
            <w:hyperlink r:id="rId99">
              <w:r>
                <w:rPr>
                  <w:color w:val="0000FF"/>
                </w:rPr>
                <w:t>постановления</w:t>
              </w:r>
            </w:hyperlink>
            <w:r>
              <w:t xml:space="preserve"> Администрации города Пскова от 02.12.2022 N 2389)</w:t>
            </w:r>
          </w:p>
        </w:tc>
      </w:tr>
      <w:tr w:rsidR="00064219">
        <w:tblPrEx>
          <w:tblBorders>
            <w:insideH w:val="single" w:sz="4" w:space="0" w:color="auto"/>
          </w:tblBorders>
        </w:tblPrEx>
        <w:tc>
          <w:tcPr>
            <w:tcW w:w="2551" w:type="dxa"/>
            <w:vMerge w:val="restart"/>
            <w:tcBorders>
              <w:bottom w:val="nil"/>
            </w:tcBorders>
          </w:tcPr>
          <w:p w:rsidR="00064219" w:rsidRDefault="00064219">
            <w:pPr>
              <w:pStyle w:val="ConsPlusNormal"/>
              <w:jc w:val="both"/>
            </w:pPr>
            <w:r>
              <w:lastRenderedPageBreak/>
              <w:t>Обеспечение антитеррористической защищенности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tc>
        <w:tc>
          <w:tcPr>
            <w:tcW w:w="1587" w:type="dxa"/>
          </w:tcPr>
          <w:p w:rsidR="00064219" w:rsidRDefault="00064219">
            <w:pPr>
              <w:pStyle w:val="ConsPlusNormal"/>
            </w:pPr>
            <w:r>
              <w:t>всего</w:t>
            </w:r>
          </w:p>
        </w:tc>
        <w:tc>
          <w:tcPr>
            <w:tcW w:w="1129" w:type="dxa"/>
          </w:tcPr>
          <w:p w:rsidR="00064219" w:rsidRDefault="00064219">
            <w:pPr>
              <w:pStyle w:val="ConsPlusNormal"/>
              <w:jc w:val="center"/>
            </w:pPr>
            <w:r>
              <w:t>87059,5</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87059,5</w:t>
            </w:r>
          </w:p>
        </w:tc>
        <w:tc>
          <w:tcPr>
            <w:tcW w:w="1191" w:type="dxa"/>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jc w:val="both"/>
            </w:pPr>
            <w:proofErr w:type="gramStart"/>
            <w:r>
              <w:t>Управление образования Администрации города Пскова, муниципальные учреждения, подведомственные Управлению образования Администрации города Пскова, Управление культуры Администрации города Пскова, муниципальные учреждения, подведомственные Управлению культуры Администрации города Пскова, Комитет по физической культуре, спорту и делам молодежи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Администрация города Пскова</w:t>
            </w:r>
            <w:proofErr w:type="gramEnd"/>
          </w:p>
        </w:tc>
        <w:tc>
          <w:tcPr>
            <w:tcW w:w="2098" w:type="dxa"/>
          </w:tcPr>
          <w:p w:rsidR="00064219" w:rsidRDefault="00064219">
            <w:pPr>
              <w:pStyle w:val="ConsPlusNormal"/>
              <w:jc w:val="center"/>
            </w:pPr>
            <w:r>
              <w:t>X</w:t>
            </w:r>
          </w:p>
        </w:tc>
        <w:tc>
          <w:tcPr>
            <w:tcW w:w="1871" w:type="dxa"/>
          </w:tcPr>
          <w:p w:rsidR="00064219" w:rsidRDefault="00064219">
            <w:pPr>
              <w:pStyle w:val="ConsPlusNormal"/>
              <w:jc w:val="center"/>
            </w:pPr>
            <w:r>
              <w:t>X</w:t>
            </w:r>
          </w:p>
        </w:tc>
        <w:tc>
          <w:tcPr>
            <w:tcW w:w="1361" w:type="dxa"/>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041" w:type="dxa"/>
            <w:vMerge w:val="restart"/>
            <w:tcBorders>
              <w:bottom w:val="nil"/>
            </w:tcBorders>
          </w:tcPr>
          <w:p w:rsidR="00064219" w:rsidRDefault="00064219">
            <w:pPr>
              <w:pStyle w:val="ConsPlusNormal"/>
              <w:jc w:val="center"/>
            </w:pPr>
            <w:r>
              <w:t>Количество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p w:rsidR="00064219" w:rsidRDefault="00064219">
            <w:pPr>
              <w:pStyle w:val="ConsPlusNormal"/>
              <w:jc w:val="center"/>
            </w:pPr>
            <w:r>
              <w:t xml:space="preserve">ежегодно </w:t>
            </w:r>
            <w:proofErr w:type="gramStart"/>
            <w:r>
              <w:t>оборудованных</w:t>
            </w:r>
            <w:proofErr w:type="gramEnd"/>
            <w:r>
              <w:t xml:space="preserve"> техническими средствами защиты, не менее 2 в год</w:t>
            </w: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19059,5</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19059,5</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val="restart"/>
            <w:tcBorders>
              <w:bottom w:val="nil"/>
            </w:tcBorders>
          </w:tcPr>
          <w:p w:rsidR="00064219" w:rsidRDefault="00064219">
            <w:pPr>
              <w:pStyle w:val="ConsPlusNormal"/>
              <w:jc w:val="center"/>
            </w:pPr>
            <w:r>
              <w:t>Возрастание доли объектов, находящихся в собственности и ведении муниципального образования, в которых располагаются муниципальные учреждения и Администрация города Пскова, оборудованных техническими средствами защиты, до 100%</w:t>
            </w:r>
          </w:p>
        </w:tc>
        <w:tc>
          <w:tcPr>
            <w:tcW w:w="1871" w:type="dxa"/>
            <w:vMerge w:val="restart"/>
            <w:tcBorders>
              <w:bottom w:val="nil"/>
            </w:tcBorders>
          </w:tcPr>
          <w:p w:rsidR="00064219" w:rsidRDefault="00064219">
            <w:pPr>
              <w:pStyle w:val="ConsPlusNormal"/>
              <w:jc w:val="center"/>
            </w:pPr>
            <w:r>
              <w:t>1. Наличие проведенных мероприятий на объектах, находящихся в собственности и ведении муниципального образования, в которых располагаются муниципальные учреждения и Администрация города Пскова</w:t>
            </w:r>
          </w:p>
          <w:p w:rsidR="00064219" w:rsidRDefault="00064219">
            <w:pPr>
              <w:pStyle w:val="ConsPlusNormal"/>
              <w:jc w:val="center"/>
            </w:pPr>
            <w:r>
              <w:t>(да/нет)</w:t>
            </w:r>
          </w:p>
        </w:tc>
        <w:tc>
          <w:tcPr>
            <w:tcW w:w="1361"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4000,0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4000,0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4000,0</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4000,0</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tcBorders>
              <w:bottom w:val="nil"/>
            </w:tcBorders>
          </w:tcPr>
          <w:p w:rsidR="00064219" w:rsidRDefault="00064219">
            <w:pPr>
              <w:pStyle w:val="ConsPlusNormal"/>
              <w:jc w:val="center"/>
            </w:pPr>
            <w:r>
              <w:t>да</w:t>
            </w: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c>
          <w:tcPr>
            <w:tcW w:w="21511" w:type="dxa"/>
            <w:gridSpan w:val="13"/>
            <w:tcBorders>
              <w:top w:val="nil"/>
            </w:tcBorders>
          </w:tcPr>
          <w:p w:rsidR="00064219" w:rsidRDefault="00064219">
            <w:pPr>
              <w:pStyle w:val="ConsPlusNormal"/>
              <w:jc w:val="both"/>
            </w:pPr>
            <w:r>
              <w:t xml:space="preserve">(в ред. </w:t>
            </w:r>
            <w:hyperlink r:id="rId100">
              <w:r>
                <w:rPr>
                  <w:color w:val="0000FF"/>
                </w:rPr>
                <w:t>постановления</w:t>
              </w:r>
            </w:hyperlink>
            <w:r>
              <w:t xml:space="preserve"> Администрации города Пскова от 02.12.2022 N 2389)</w:t>
            </w:r>
          </w:p>
        </w:tc>
      </w:tr>
      <w:tr w:rsidR="00064219">
        <w:tblPrEx>
          <w:tblBorders>
            <w:insideH w:val="single" w:sz="4" w:space="0" w:color="auto"/>
          </w:tblBorders>
        </w:tblPrEx>
        <w:tc>
          <w:tcPr>
            <w:tcW w:w="2551" w:type="dxa"/>
            <w:vMerge w:val="restart"/>
          </w:tcPr>
          <w:p w:rsidR="00064219" w:rsidRDefault="00064219">
            <w:pPr>
              <w:pStyle w:val="ConsPlusNormal"/>
              <w:jc w:val="both"/>
            </w:pPr>
            <w:r>
              <w:t xml:space="preserve">Организация и проведение в муниципальных учреждениях информационно-пропагандистских мероприятий по разъяснению сущности терроризма и его </w:t>
            </w:r>
            <w:r>
              <w:lastRenderedPageBreak/>
              <w:t>общественной опасности</w:t>
            </w:r>
          </w:p>
        </w:tc>
        <w:tc>
          <w:tcPr>
            <w:tcW w:w="1587" w:type="dxa"/>
          </w:tcPr>
          <w:p w:rsidR="00064219" w:rsidRDefault="00064219">
            <w:pPr>
              <w:pStyle w:val="ConsPlusNormal"/>
            </w:pPr>
            <w:r>
              <w:lastRenderedPageBreak/>
              <w:t>всего</w:t>
            </w:r>
          </w:p>
        </w:tc>
        <w:tc>
          <w:tcPr>
            <w:tcW w:w="1129" w:type="dxa"/>
            <w:vMerge w:val="restart"/>
          </w:tcPr>
          <w:p w:rsidR="00064219" w:rsidRDefault="00064219">
            <w:pPr>
              <w:pStyle w:val="ConsPlusNormal"/>
            </w:pPr>
            <w:r>
              <w:t>не требует финансирования</w:t>
            </w:r>
          </w:p>
        </w:tc>
        <w:tc>
          <w:tcPr>
            <w:tcW w:w="1304" w:type="dxa"/>
          </w:tcPr>
          <w:p w:rsidR="00064219" w:rsidRDefault="00064219">
            <w:pPr>
              <w:pStyle w:val="ConsPlusNormal"/>
            </w:pPr>
          </w:p>
        </w:tc>
        <w:tc>
          <w:tcPr>
            <w:tcW w:w="1247" w:type="dxa"/>
          </w:tcPr>
          <w:p w:rsidR="00064219" w:rsidRDefault="00064219">
            <w:pPr>
              <w:pStyle w:val="ConsPlusNormal"/>
            </w:pPr>
          </w:p>
        </w:tc>
        <w:tc>
          <w:tcPr>
            <w:tcW w:w="1323" w:type="dxa"/>
          </w:tcPr>
          <w:p w:rsidR="00064219" w:rsidRDefault="00064219">
            <w:pPr>
              <w:pStyle w:val="ConsPlusNormal"/>
            </w:pPr>
          </w:p>
        </w:tc>
        <w:tc>
          <w:tcPr>
            <w:tcW w:w="1191" w:type="dxa"/>
          </w:tcPr>
          <w:p w:rsidR="00064219" w:rsidRDefault="00064219">
            <w:pPr>
              <w:pStyle w:val="ConsPlusNormal"/>
            </w:pPr>
          </w:p>
        </w:tc>
        <w:tc>
          <w:tcPr>
            <w:tcW w:w="2948" w:type="dxa"/>
            <w:vMerge w:val="restart"/>
          </w:tcPr>
          <w:p w:rsidR="00064219" w:rsidRDefault="00064219">
            <w:pPr>
              <w:pStyle w:val="ConsPlusNormal"/>
            </w:pPr>
            <w:r>
              <w:t>Управление образования Администрации города Пскова,</w:t>
            </w:r>
          </w:p>
          <w:p w:rsidR="00064219" w:rsidRDefault="00064219">
            <w:pPr>
              <w:pStyle w:val="ConsPlusNormal"/>
              <w:jc w:val="both"/>
            </w:pPr>
            <w:r>
              <w:t xml:space="preserve">Управление культуры Администрации города Пскова, Комитет по физической культуре, спорту и делам молодежи Администрации города </w:t>
            </w:r>
            <w:r>
              <w:lastRenderedPageBreak/>
              <w:t>Пскова, отдел по работе со СМИ Администрации города Пскова</w:t>
            </w:r>
          </w:p>
        </w:tc>
        <w:tc>
          <w:tcPr>
            <w:tcW w:w="2098" w:type="dxa"/>
          </w:tcPr>
          <w:p w:rsidR="00064219" w:rsidRDefault="00064219">
            <w:pPr>
              <w:pStyle w:val="ConsPlusNormal"/>
              <w:jc w:val="center"/>
            </w:pPr>
            <w:r>
              <w:lastRenderedPageBreak/>
              <w:t>X</w:t>
            </w:r>
          </w:p>
        </w:tc>
        <w:tc>
          <w:tcPr>
            <w:tcW w:w="1871" w:type="dxa"/>
          </w:tcPr>
          <w:p w:rsidR="00064219" w:rsidRDefault="00064219">
            <w:pPr>
              <w:pStyle w:val="ConsPlusNormal"/>
              <w:jc w:val="center"/>
            </w:pPr>
            <w:r>
              <w:t>X</w:t>
            </w:r>
          </w:p>
        </w:tc>
        <w:tc>
          <w:tcPr>
            <w:tcW w:w="1361" w:type="dxa"/>
          </w:tcPr>
          <w:p w:rsidR="00064219" w:rsidRDefault="00064219">
            <w:pPr>
              <w:pStyle w:val="ConsPlusNormal"/>
              <w:jc w:val="center"/>
            </w:pPr>
            <w:r>
              <w:t>X</w:t>
            </w:r>
          </w:p>
        </w:tc>
        <w:tc>
          <w:tcPr>
            <w:tcW w:w="860" w:type="dxa"/>
            <w:vMerge w:val="restart"/>
          </w:tcPr>
          <w:p w:rsidR="00064219" w:rsidRDefault="00064219">
            <w:pPr>
              <w:pStyle w:val="ConsPlusNormal"/>
              <w:jc w:val="center"/>
            </w:pPr>
            <w:r>
              <w:t>X</w:t>
            </w:r>
          </w:p>
        </w:tc>
        <w:tc>
          <w:tcPr>
            <w:tcW w:w="2041" w:type="dxa"/>
            <w:vMerge w:val="restart"/>
          </w:tcPr>
          <w:p w:rsidR="00064219" w:rsidRDefault="00064219">
            <w:pPr>
              <w:pStyle w:val="ConsPlusNormal"/>
              <w:jc w:val="center"/>
            </w:pPr>
            <w:r>
              <w:t xml:space="preserve">Количество созданных информационных материалов (печатных, аудиовизуальных и. электронных) в области противодействия </w:t>
            </w:r>
            <w:r>
              <w:lastRenderedPageBreak/>
              <w:t>идеологии терроризма</w:t>
            </w: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2022</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val="restart"/>
          </w:tcPr>
          <w:p w:rsidR="00064219" w:rsidRDefault="00064219">
            <w:pPr>
              <w:pStyle w:val="ConsPlusNormal"/>
              <w:jc w:val="center"/>
            </w:pPr>
            <w:r>
              <w:t xml:space="preserve">Создание социальной среды, способной эффективно противодействовать любым проявлениям терроризма и </w:t>
            </w:r>
            <w:r>
              <w:lastRenderedPageBreak/>
              <w:t>экстремизма, и, как следствие, отсутствие этих негативных проявлений на территории города Пскова</w:t>
            </w:r>
          </w:p>
        </w:tc>
        <w:tc>
          <w:tcPr>
            <w:tcW w:w="1871" w:type="dxa"/>
            <w:vMerge w:val="restart"/>
          </w:tcPr>
          <w:p w:rsidR="00064219" w:rsidRDefault="00064219">
            <w:pPr>
              <w:pStyle w:val="ConsPlusNormal"/>
              <w:jc w:val="center"/>
            </w:pPr>
            <w:r>
              <w:lastRenderedPageBreak/>
              <w:t xml:space="preserve">1. Количество воспитательных и культурно-просветительских мероприятий, направленных на развитие у детей </w:t>
            </w:r>
            <w:r>
              <w:lastRenderedPageBreak/>
              <w:t>и молодежи неприятия идеологии терроризма и привитие традиционных российских духовно-нравственных ценностей, проведенных в муниципальных учреждениях (единица)</w:t>
            </w:r>
          </w:p>
        </w:tc>
        <w:tc>
          <w:tcPr>
            <w:tcW w:w="1361" w:type="dxa"/>
          </w:tcPr>
          <w:p w:rsidR="00064219" w:rsidRDefault="00064219">
            <w:pPr>
              <w:pStyle w:val="ConsPlusNormal"/>
              <w:jc w:val="center"/>
            </w:pPr>
            <w:r>
              <w:lastRenderedPageBreak/>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2023</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2024</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2025</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2026</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tcPr>
          <w:p w:rsidR="00064219" w:rsidRDefault="00064219">
            <w:pPr>
              <w:pStyle w:val="ConsPlusNormal"/>
            </w:pPr>
          </w:p>
        </w:tc>
        <w:tc>
          <w:tcPr>
            <w:tcW w:w="1587" w:type="dxa"/>
          </w:tcPr>
          <w:p w:rsidR="00064219" w:rsidRDefault="00064219">
            <w:pPr>
              <w:pStyle w:val="ConsPlusNormal"/>
            </w:pPr>
            <w:r>
              <w:t>2027</w:t>
            </w:r>
          </w:p>
        </w:tc>
        <w:tc>
          <w:tcPr>
            <w:tcW w:w="1129" w:type="dxa"/>
            <w:vMerge/>
          </w:tcPr>
          <w:p w:rsidR="00064219" w:rsidRDefault="00064219">
            <w:pPr>
              <w:pStyle w:val="ConsPlusNormal"/>
            </w:pP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w:t>
            </w:r>
          </w:p>
        </w:tc>
        <w:tc>
          <w:tcPr>
            <w:tcW w:w="1191" w:type="dxa"/>
          </w:tcPr>
          <w:p w:rsidR="00064219" w:rsidRDefault="00064219">
            <w:pPr>
              <w:pStyle w:val="ConsPlusNormal"/>
              <w:jc w:val="center"/>
            </w:pPr>
            <w:r>
              <w:t>-</w:t>
            </w:r>
          </w:p>
        </w:tc>
        <w:tc>
          <w:tcPr>
            <w:tcW w:w="2948" w:type="dxa"/>
            <w:vMerge/>
          </w:tcPr>
          <w:p w:rsidR="00064219" w:rsidRDefault="00064219">
            <w:pPr>
              <w:pStyle w:val="ConsPlusNormal"/>
            </w:pPr>
          </w:p>
        </w:tc>
        <w:tc>
          <w:tcPr>
            <w:tcW w:w="2098" w:type="dxa"/>
            <w:vMerge/>
          </w:tcPr>
          <w:p w:rsidR="00064219" w:rsidRDefault="00064219">
            <w:pPr>
              <w:pStyle w:val="ConsPlusNormal"/>
            </w:pPr>
          </w:p>
        </w:tc>
        <w:tc>
          <w:tcPr>
            <w:tcW w:w="1871" w:type="dxa"/>
            <w:vMerge/>
          </w:tcPr>
          <w:p w:rsidR="00064219" w:rsidRDefault="00064219">
            <w:pPr>
              <w:pStyle w:val="ConsPlusNormal"/>
            </w:pPr>
          </w:p>
        </w:tc>
        <w:tc>
          <w:tcPr>
            <w:tcW w:w="1361" w:type="dxa"/>
          </w:tcPr>
          <w:p w:rsidR="00064219" w:rsidRDefault="00064219">
            <w:pPr>
              <w:pStyle w:val="ConsPlusNormal"/>
              <w:jc w:val="center"/>
            </w:pPr>
            <w:r>
              <w:t>не менее 500</w:t>
            </w:r>
          </w:p>
        </w:tc>
        <w:tc>
          <w:tcPr>
            <w:tcW w:w="860" w:type="dxa"/>
            <w:vMerge/>
          </w:tcPr>
          <w:p w:rsidR="00064219" w:rsidRDefault="00064219">
            <w:pPr>
              <w:pStyle w:val="ConsPlusNormal"/>
            </w:pPr>
          </w:p>
        </w:tc>
        <w:tc>
          <w:tcPr>
            <w:tcW w:w="2041" w:type="dxa"/>
            <w:vMerge/>
          </w:tcPr>
          <w:p w:rsidR="00064219" w:rsidRDefault="00064219">
            <w:pPr>
              <w:pStyle w:val="ConsPlusNormal"/>
            </w:pPr>
          </w:p>
        </w:tc>
      </w:tr>
      <w:tr w:rsidR="00064219">
        <w:tblPrEx>
          <w:tblBorders>
            <w:insideH w:val="single" w:sz="4" w:space="0" w:color="auto"/>
          </w:tblBorders>
        </w:tblPrEx>
        <w:tc>
          <w:tcPr>
            <w:tcW w:w="2551" w:type="dxa"/>
            <w:vMerge w:val="restart"/>
            <w:tcBorders>
              <w:bottom w:val="nil"/>
            </w:tcBorders>
          </w:tcPr>
          <w:p w:rsidR="00064219" w:rsidRDefault="00064219">
            <w:pPr>
              <w:pStyle w:val="ConsPlusNormal"/>
            </w:pPr>
            <w:r>
              <w:t>Итого по подпрограмме</w:t>
            </w:r>
          </w:p>
        </w:tc>
        <w:tc>
          <w:tcPr>
            <w:tcW w:w="1587" w:type="dxa"/>
            <w:vAlign w:val="center"/>
          </w:tcPr>
          <w:p w:rsidR="00064219" w:rsidRDefault="00064219">
            <w:pPr>
              <w:pStyle w:val="ConsPlusNormal"/>
            </w:pPr>
            <w:r>
              <w:t>всего</w:t>
            </w:r>
          </w:p>
        </w:tc>
        <w:tc>
          <w:tcPr>
            <w:tcW w:w="1129" w:type="dxa"/>
          </w:tcPr>
          <w:p w:rsidR="00064219" w:rsidRDefault="00064219">
            <w:pPr>
              <w:pStyle w:val="ConsPlusNormal"/>
              <w:jc w:val="center"/>
            </w:pPr>
            <w:r>
              <w:t>87059,5</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87059,5</w:t>
            </w:r>
          </w:p>
        </w:tc>
        <w:tc>
          <w:tcPr>
            <w:tcW w:w="1191" w:type="dxa"/>
          </w:tcPr>
          <w:p w:rsidR="00064219" w:rsidRDefault="00064219">
            <w:pPr>
              <w:pStyle w:val="ConsPlusNormal"/>
              <w:jc w:val="center"/>
            </w:pPr>
            <w:r>
              <w:t>-</w:t>
            </w:r>
          </w:p>
        </w:tc>
        <w:tc>
          <w:tcPr>
            <w:tcW w:w="2948" w:type="dxa"/>
            <w:vMerge w:val="restart"/>
            <w:tcBorders>
              <w:bottom w:val="nil"/>
            </w:tcBorders>
          </w:tcPr>
          <w:p w:rsidR="00064219" w:rsidRDefault="00064219">
            <w:pPr>
              <w:pStyle w:val="ConsPlusNormal"/>
              <w:jc w:val="center"/>
            </w:pPr>
            <w:r>
              <w:t>X</w:t>
            </w:r>
          </w:p>
        </w:tc>
        <w:tc>
          <w:tcPr>
            <w:tcW w:w="2098" w:type="dxa"/>
            <w:vMerge w:val="restart"/>
            <w:tcBorders>
              <w:bottom w:val="nil"/>
            </w:tcBorders>
          </w:tcPr>
          <w:p w:rsidR="00064219" w:rsidRDefault="00064219">
            <w:pPr>
              <w:pStyle w:val="ConsPlusNormal"/>
              <w:jc w:val="center"/>
            </w:pPr>
            <w:r>
              <w:t>X</w:t>
            </w:r>
          </w:p>
        </w:tc>
        <w:tc>
          <w:tcPr>
            <w:tcW w:w="1871" w:type="dxa"/>
            <w:vMerge w:val="restart"/>
            <w:tcBorders>
              <w:bottom w:val="nil"/>
            </w:tcBorders>
          </w:tcPr>
          <w:p w:rsidR="00064219" w:rsidRDefault="00064219">
            <w:pPr>
              <w:pStyle w:val="ConsPlusNormal"/>
              <w:jc w:val="center"/>
            </w:pPr>
            <w:r>
              <w:t>X</w:t>
            </w:r>
          </w:p>
        </w:tc>
        <w:tc>
          <w:tcPr>
            <w:tcW w:w="1361" w:type="dxa"/>
            <w:vMerge w:val="restart"/>
            <w:tcBorders>
              <w:bottom w:val="nil"/>
            </w:tcBorders>
          </w:tcPr>
          <w:p w:rsidR="00064219" w:rsidRDefault="00064219">
            <w:pPr>
              <w:pStyle w:val="ConsPlusNormal"/>
              <w:jc w:val="center"/>
            </w:pPr>
            <w:r>
              <w:t>X</w:t>
            </w:r>
          </w:p>
        </w:tc>
        <w:tc>
          <w:tcPr>
            <w:tcW w:w="860" w:type="dxa"/>
            <w:vMerge w:val="restart"/>
            <w:tcBorders>
              <w:bottom w:val="nil"/>
            </w:tcBorders>
          </w:tcPr>
          <w:p w:rsidR="00064219" w:rsidRDefault="00064219">
            <w:pPr>
              <w:pStyle w:val="ConsPlusNormal"/>
              <w:jc w:val="center"/>
            </w:pPr>
            <w:r>
              <w:t>X</w:t>
            </w:r>
          </w:p>
        </w:tc>
        <w:tc>
          <w:tcPr>
            <w:tcW w:w="2041" w:type="dxa"/>
            <w:vMerge w:val="restart"/>
            <w:tcBorders>
              <w:bottom w:val="nil"/>
            </w:tcBorders>
          </w:tcPr>
          <w:p w:rsidR="00064219" w:rsidRDefault="00064219">
            <w:pPr>
              <w:pStyle w:val="ConsPlusNormal"/>
              <w:jc w:val="center"/>
            </w:pPr>
            <w:r>
              <w:t>X</w:t>
            </w: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2022</w:t>
            </w:r>
          </w:p>
        </w:tc>
        <w:tc>
          <w:tcPr>
            <w:tcW w:w="1129" w:type="dxa"/>
          </w:tcPr>
          <w:p w:rsidR="00064219" w:rsidRDefault="00064219">
            <w:pPr>
              <w:pStyle w:val="ConsPlusNormal"/>
              <w:jc w:val="center"/>
            </w:pPr>
            <w:r>
              <w:t>19059,5</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19059,5</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2023</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2024</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2025</w:t>
            </w:r>
          </w:p>
        </w:tc>
        <w:tc>
          <w:tcPr>
            <w:tcW w:w="1129" w:type="dxa"/>
          </w:tcPr>
          <w:p w:rsidR="00064219" w:rsidRDefault="00064219">
            <w:pPr>
              <w:pStyle w:val="ConsPlusNormal"/>
              <w:jc w:val="center"/>
            </w:pPr>
            <w:r>
              <w:t>20000,0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20000,0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blPrEx>
          <w:tblBorders>
            <w:insideH w:val="single" w:sz="4" w:space="0" w:color="auto"/>
          </w:tblBorders>
        </w:tblPrEx>
        <w:tc>
          <w:tcPr>
            <w:tcW w:w="2551" w:type="dxa"/>
            <w:vMerge/>
            <w:tcBorders>
              <w:bottom w:val="nil"/>
            </w:tcBorders>
          </w:tcPr>
          <w:p w:rsidR="00064219" w:rsidRDefault="00064219">
            <w:pPr>
              <w:pStyle w:val="ConsPlusNormal"/>
            </w:pPr>
          </w:p>
        </w:tc>
        <w:tc>
          <w:tcPr>
            <w:tcW w:w="1587" w:type="dxa"/>
          </w:tcPr>
          <w:p w:rsidR="00064219" w:rsidRDefault="00064219">
            <w:pPr>
              <w:pStyle w:val="ConsPlusNormal"/>
            </w:pPr>
            <w:r>
              <w:t>2026</w:t>
            </w:r>
          </w:p>
        </w:tc>
        <w:tc>
          <w:tcPr>
            <w:tcW w:w="1129" w:type="dxa"/>
          </w:tcPr>
          <w:p w:rsidR="00064219" w:rsidRDefault="00064219">
            <w:pPr>
              <w:pStyle w:val="ConsPlusNormal"/>
              <w:jc w:val="center"/>
            </w:pPr>
            <w:r>
              <w:t>4000,0</w:t>
            </w:r>
          </w:p>
        </w:tc>
        <w:tc>
          <w:tcPr>
            <w:tcW w:w="1304" w:type="dxa"/>
          </w:tcPr>
          <w:p w:rsidR="00064219" w:rsidRDefault="00064219">
            <w:pPr>
              <w:pStyle w:val="ConsPlusNormal"/>
              <w:jc w:val="center"/>
            </w:pPr>
            <w:r>
              <w:t>-</w:t>
            </w:r>
          </w:p>
        </w:tc>
        <w:tc>
          <w:tcPr>
            <w:tcW w:w="1247" w:type="dxa"/>
          </w:tcPr>
          <w:p w:rsidR="00064219" w:rsidRDefault="00064219">
            <w:pPr>
              <w:pStyle w:val="ConsPlusNormal"/>
              <w:jc w:val="center"/>
            </w:pPr>
            <w:r>
              <w:t>-</w:t>
            </w:r>
          </w:p>
        </w:tc>
        <w:tc>
          <w:tcPr>
            <w:tcW w:w="1323" w:type="dxa"/>
          </w:tcPr>
          <w:p w:rsidR="00064219" w:rsidRDefault="00064219">
            <w:pPr>
              <w:pStyle w:val="ConsPlusNormal"/>
              <w:jc w:val="center"/>
            </w:pPr>
            <w:r>
              <w:t>4000,0</w:t>
            </w:r>
          </w:p>
        </w:tc>
        <w:tc>
          <w:tcPr>
            <w:tcW w:w="1191" w:type="dxa"/>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c>
          <w:tcPr>
            <w:tcW w:w="2551" w:type="dxa"/>
            <w:vMerge/>
            <w:tcBorders>
              <w:bottom w:val="nil"/>
            </w:tcBorders>
          </w:tcPr>
          <w:p w:rsidR="00064219" w:rsidRDefault="00064219">
            <w:pPr>
              <w:pStyle w:val="ConsPlusNormal"/>
            </w:pPr>
          </w:p>
        </w:tc>
        <w:tc>
          <w:tcPr>
            <w:tcW w:w="1587" w:type="dxa"/>
            <w:tcBorders>
              <w:bottom w:val="nil"/>
            </w:tcBorders>
          </w:tcPr>
          <w:p w:rsidR="00064219" w:rsidRDefault="00064219">
            <w:pPr>
              <w:pStyle w:val="ConsPlusNormal"/>
            </w:pPr>
            <w:r>
              <w:t>2027</w:t>
            </w:r>
          </w:p>
        </w:tc>
        <w:tc>
          <w:tcPr>
            <w:tcW w:w="1129" w:type="dxa"/>
            <w:tcBorders>
              <w:bottom w:val="nil"/>
            </w:tcBorders>
          </w:tcPr>
          <w:p w:rsidR="00064219" w:rsidRDefault="00064219">
            <w:pPr>
              <w:pStyle w:val="ConsPlusNormal"/>
              <w:jc w:val="center"/>
            </w:pPr>
            <w:r>
              <w:t>4000,0</w:t>
            </w:r>
          </w:p>
        </w:tc>
        <w:tc>
          <w:tcPr>
            <w:tcW w:w="1304" w:type="dxa"/>
            <w:tcBorders>
              <w:bottom w:val="nil"/>
            </w:tcBorders>
          </w:tcPr>
          <w:p w:rsidR="00064219" w:rsidRDefault="00064219">
            <w:pPr>
              <w:pStyle w:val="ConsPlusNormal"/>
              <w:jc w:val="center"/>
            </w:pPr>
            <w:r>
              <w:t>-</w:t>
            </w:r>
          </w:p>
        </w:tc>
        <w:tc>
          <w:tcPr>
            <w:tcW w:w="1247" w:type="dxa"/>
            <w:tcBorders>
              <w:bottom w:val="nil"/>
            </w:tcBorders>
          </w:tcPr>
          <w:p w:rsidR="00064219" w:rsidRDefault="00064219">
            <w:pPr>
              <w:pStyle w:val="ConsPlusNormal"/>
              <w:jc w:val="center"/>
            </w:pPr>
            <w:r>
              <w:t>-</w:t>
            </w:r>
          </w:p>
        </w:tc>
        <w:tc>
          <w:tcPr>
            <w:tcW w:w="1323" w:type="dxa"/>
            <w:tcBorders>
              <w:bottom w:val="nil"/>
            </w:tcBorders>
          </w:tcPr>
          <w:p w:rsidR="00064219" w:rsidRDefault="00064219">
            <w:pPr>
              <w:pStyle w:val="ConsPlusNormal"/>
              <w:jc w:val="center"/>
            </w:pPr>
            <w:r>
              <w:t>4000,0</w:t>
            </w:r>
          </w:p>
        </w:tc>
        <w:tc>
          <w:tcPr>
            <w:tcW w:w="1191" w:type="dxa"/>
            <w:tcBorders>
              <w:bottom w:val="nil"/>
            </w:tcBorders>
          </w:tcPr>
          <w:p w:rsidR="00064219" w:rsidRDefault="00064219">
            <w:pPr>
              <w:pStyle w:val="ConsPlusNormal"/>
              <w:jc w:val="center"/>
            </w:pPr>
            <w:r>
              <w:t>-</w:t>
            </w:r>
          </w:p>
        </w:tc>
        <w:tc>
          <w:tcPr>
            <w:tcW w:w="2948" w:type="dxa"/>
            <w:vMerge/>
            <w:tcBorders>
              <w:bottom w:val="nil"/>
            </w:tcBorders>
          </w:tcPr>
          <w:p w:rsidR="00064219" w:rsidRDefault="00064219">
            <w:pPr>
              <w:pStyle w:val="ConsPlusNormal"/>
            </w:pPr>
          </w:p>
        </w:tc>
        <w:tc>
          <w:tcPr>
            <w:tcW w:w="2098" w:type="dxa"/>
            <w:vMerge/>
            <w:tcBorders>
              <w:bottom w:val="nil"/>
            </w:tcBorders>
          </w:tcPr>
          <w:p w:rsidR="00064219" w:rsidRDefault="00064219">
            <w:pPr>
              <w:pStyle w:val="ConsPlusNormal"/>
            </w:pPr>
          </w:p>
        </w:tc>
        <w:tc>
          <w:tcPr>
            <w:tcW w:w="1871" w:type="dxa"/>
            <w:vMerge/>
            <w:tcBorders>
              <w:bottom w:val="nil"/>
            </w:tcBorders>
          </w:tcPr>
          <w:p w:rsidR="00064219" w:rsidRDefault="00064219">
            <w:pPr>
              <w:pStyle w:val="ConsPlusNormal"/>
            </w:pPr>
          </w:p>
        </w:tc>
        <w:tc>
          <w:tcPr>
            <w:tcW w:w="1361" w:type="dxa"/>
            <w:vMerge/>
            <w:tcBorders>
              <w:bottom w:val="nil"/>
            </w:tcBorders>
          </w:tcPr>
          <w:p w:rsidR="00064219" w:rsidRDefault="00064219">
            <w:pPr>
              <w:pStyle w:val="ConsPlusNormal"/>
            </w:pPr>
          </w:p>
        </w:tc>
        <w:tc>
          <w:tcPr>
            <w:tcW w:w="860" w:type="dxa"/>
            <w:vMerge/>
            <w:tcBorders>
              <w:bottom w:val="nil"/>
            </w:tcBorders>
          </w:tcPr>
          <w:p w:rsidR="00064219" w:rsidRDefault="00064219">
            <w:pPr>
              <w:pStyle w:val="ConsPlusNormal"/>
            </w:pPr>
          </w:p>
        </w:tc>
        <w:tc>
          <w:tcPr>
            <w:tcW w:w="2041" w:type="dxa"/>
            <w:vMerge/>
            <w:tcBorders>
              <w:bottom w:val="nil"/>
            </w:tcBorders>
          </w:tcPr>
          <w:p w:rsidR="00064219" w:rsidRDefault="00064219">
            <w:pPr>
              <w:pStyle w:val="ConsPlusNormal"/>
            </w:pPr>
          </w:p>
        </w:tc>
      </w:tr>
      <w:tr w:rsidR="00064219">
        <w:tc>
          <w:tcPr>
            <w:tcW w:w="21511" w:type="dxa"/>
            <w:gridSpan w:val="13"/>
            <w:tcBorders>
              <w:top w:val="nil"/>
            </w:tcBorders>
          </w:tcPr>
          <w:p w:rsidR="00064219" w:rsidRDefault="00064219">
            <w:pPr>
              <w:pStyle w:val="ConsPlusNormal"/>
              <w:jc w:val="both"/>
            </w:pPr>
            <w:r>
              <w:t xml:space="preserve">(в ред. </w:t>
            </w:r>
            <w:hyperlink r:id="rId101">
              <w:r>
                <w:rPr>
                  <w:color w:val="0000FF"/>
                </w:rPr>
                <w:t>постановления</w:t>
              </w:r>
            </w:hyperlink>
            <w:r>
              <w:t xml:space="preserve"> Администрации города Пскова от 02.12.2022 N 2389)</w:t>
            </w:r>
          </w:p>
        </w:tc>
      </w:tr>
    </w:tbl>
    <w:p w:rsidR="00064219" w:rsidRDefault="00064219">
      <w:pPr>
        <w:pStyle w:val="ConsPlusNormal"/>
        <w:sectPr w:rsidR="00064219">
          <w:pgSz w:w="16838" w:h="11905" w:orient="landscape"/>
          <w:pgMar w:top="1701" w:right="1134" w:bottom="850" w:left="1134" w:header="0" w:footer="0" w:gutter="0"/>
          <w:cols w:space="720"/>
          <w:titlePg/>
        </w:sectPr>
      </w:pPr>
    </w:p>
    <w:p w:rsidR="00064219" w:rsidRDefault="00064219">
      <w:pPr>
        <w:pStyle w:val="ConsPlusNormal"/>
        <w:jc w:val="both"/>
      </w:pPr>
    </w:p>
    <w:p w:rsidR="00064219" w:rsidRDefault="00064219">
      <w:pPr>
        <w:pStyle w:val="ConsPlusNormal"/>
        <w:jc w:val="right"/>
      </w:pPr>
      <w:r>
        <w:t>И.п. Главы Администрации города Пскова</w:t>
      </w:r>
    </w:p>
    <w:p w:rsidR="00064219" w:rsidRDefault="00064219">
      <w:pPr>
        <w:pStyle w:val="ConsPlusNormal"/>
        <w:jc w:val="right"/>
      </w:pPr>
      <w:r>
        <w:t>Б.А.ЕЛКИН</w:t>
      </w:r>
    </w:p>
    <w:p w:rsidR="00064219" w:rsidRDefault="00064219">
      <w:pPr>
        <w:pStyle w:val="ConsPlusNormal"/>
        <w:jc w:val="both"/>
      </w:pPr>
    </w:p>
    <w:p w:rsidR="00064219" w:rsidRDefault="00064219">
      <w:pPr>
        <w:pStyle w:val="ConsPlusNormal"/>
        <w:jc w:val="both"/>
      </w:pPr>
    </w:p>
    <w:p w:rsidR="00064219" w:rsidRDefault="00064219">
      <w:pPr>
        <w:pStyle w:val="ConsPlusNormal"/>
        <w:pBdr>
          <w:bottom w:val="single" w:sz="6" w:space="0" w:color="auto"/>
        </w:pBdr>
        <w:spacing w:before="100" w:after="100"/>
        <w:jc w:val="both"/>
        <w:rPr>
          <w:sz w:val="2"/>
          <w:szCs w:val="2"/>
        </w:rPr>
      </w:pPr>
    </w:p>
    <w:p w:rsidR="00842931" w:rsidRDefault="00842931">
      <w:bookmarkStart w:id="7" w:name="_GoBack"/>
      <w:bookmarkEnd w:id="7"/>
    </w:p>
    <w:sectPr w:rsidR="008429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19"/>
    <w:rsid w:val="00064219"/>
    <w:rsid w:val="0084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2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2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4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2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2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2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2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42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2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2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7BC13444D528B6BB51783853DDCB1E2030817C480C9CA97F37055B6E00E557BA6112EBABA4162847BCA453E90F0754s847I" TargetMode="External"/><Relationship Id="rId21" Type="http://schemas.openxmlformats.org/officeDocument/2006/relationships/hyperlink" Target="consultantplus://offline/ref=BB7BC13444D528B6BB51783853DDCB1E2030817C480A9FAE7A37055B6E00E557BA6112EBABA4162847BCA453E90F0754s847I" TargetMode="External"/><Relationship Id="rId42" Type="http://schemas.openxmlformats.org/officeDocument/2006/relationships/hyperlink" Target="consultantplus://offline/ref=BB7BC13444D528B6BB51783853DDCB1E2030817C4B009DA47937055B6E00E557BA6112EBABA4162847BCA453E90F0754s847I" TargetMode="External"/><Relationship Id="rId47" Type="http://schemas.openxmlformats.org/officeDocument/2006/relationships/hyperlink" Target="consultantplus://offline/ref=BB7BC13444D528B6BB51783853DDCB1E2030817C4A0191A97B37055B6E00E557BA6112EBABA4162847BCA453E90F0754s847I" TargetMode="External"/><Relationship Id="rId63" Type="http://schemas.openxmlformats.org/officeDocument/2006/relationships/hyperlink" Target="consultantplus://offline/ref=BB7BC13444D528B6BB51783853DDCB1E2030817C44099BAC7C37055B6E00E557BA6112F9ABFC1A2946A2A454FC595612D186FAA406BA7757476EE6s145I" TargetMode="External"/><Relationship Id="rId68" Type="http://schemas.openxmlformats.org/officeDocument/2006/relationships/hyperlink" Target="consultantplus://offline/ref=BB7BC13444D528B6BB51783853DDCB1E2030817C45019FA97F37055B6E00E557BA6112F9ABFC1A2946A2A155FC595612D186FAA406BA7757476EE6s145I" TargetMode="External"/><Relationship Id="rId84" Type="http://schemas.openxmlformats.org/officeDocument/2006/relationships/hyperlink" Target="consultantplus://offline/ref=C3EDF762C0CCE8C42AA83C7B57706415B1A173DAAE3FA1F9AF50E9319B2D5BBDD607963B67564591D7DC41C1B942267E6291A55935834EFDEF072At74BI" TargetMode="External"/><Relationship Id="rId89" Type="http://schemas.openxmlformats.org/officeDocument/2006/relationships/hyperlink" Target="consultantplus://offline/ref=C3EDF762C0CCE8C42AA83C7B57706415B1A173DAAF37A5FCAC50E9319B2D5BBDD607963B67564591D7D944C8B942267E6291A55935834EFDEF072At74BI" TargetMode="External"/><Relationship Id="rId16" Type="http://schemas.openxmlformats.org/officeDocument/2006/relationships/hyperlink" Target="consultantplus://offline/ref=BB7BC13444D528B6BB51783853DDCB1E2030817C450A90A97F37055B6E00E557BA6112EBABA4162847BCA453E90F0754s847I" TargetMode="External"/><Relationship Id="rId11" Type="http://schemas.openxmlformats.org/officeDocument/2006/relationships/hyperlink" Target="consultantplus://offline/ref=BB7BC13444D528B6BB51783853DDCB1E2030817C450F9BAD7837055B6E00E557BA6112F9ABFC1A2940A9F003B3580A578595FBA406B8764Bs446I" TargetMode="External"/><Relationship Id="rId32" Type="http://schemas.openxmlformats.org/officeDocument/2006/relationships/hyperlink" Target="consultantplus://offline/ref=BB7BC13444D528B6BB51783853DDCB1E2030817C480090AC7F37055B6E00E557BA6112EBABA4162847BCA453E90F0754s847I" TargetMode="External"/><Relationship Id="rId37" Type="http://schemas.openxmlformats.org/officeDocument/2006/relationships/hyperlink" Target="consultantplus://offline/ref=BB7BC13444D528B6BB51783853DDCB1E2030817C4B0D90A57A37055B6E00E557BA6112EBABA4162847BCA453E90F0754s847I" TargetMode="External"/><Relationship Id="rId53" Type="http://schemas.openxmlformats.org/officeDocument/2006/relationships/hyperlink" Target="consultantplus://offline/ref=BB7BC13444D528B6BB51783853DDCB1E2030817C45019FA97F37055B6E00E557BA6112F9ABFC1A2946A2A457FC595612D186FAA406BA7757476EE6s145I" TargetMode="External"/><Relationship Id="rId58" Type="http://schemas.openxmlformats.org/officeDocument/2006/relationships/hyperlink" Target="consultantplus://offline/ref=BB7BC13444D528B6BB51663545B19616223ED8784F0E92FB24685E063909EF00EF2E13B7EEF0052947BCA652F5s04EI" TargetMode="External"/><Relationship Id="rId74" Type="http://schemas.openxmlformats.org/officeDocument/2006/relationships/hyperlink" Target="consultantplus://offline/ref=BB7BC13444D528B6BB51783853DDCB1E2030817C44099BAC7C37055B6E00E557BA6112F9ABFC1A2946A2AC5AFC595612D186FAA406BA7757476EE6s145I" TargetMode="External"/><Relationship Id="rId79" Type="http://schemas.openxmlformats.org/officeDocument/2006/relationships/hyperlink" Target="consultantplus://offline/ref=C3EDF762C0CCE8C42AA83C7B57706415B1A173DAAE3FA1F9AF50E9319B2D5BBDD607963B67564591D7D947C8B942267E6291A55935834EFDEF072At74BI"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C3EDF762C0CCE8C42AA83C7B57706415B1A173DAAF37A5FCAC50E9319B2D5BBDD607963B67564591D7D944CEB942267E6291A55935834EFDEF072At74BI" TargetMode="External"/><Relationship Id="rId95" Type="http://schemas.openxmlformats.org/officeDocument/2006/relationships/hyperlink" Target="consultantplus://offline/ref=C3EDF762C0CCE8C42AA83C7B57706415B1A173DAAF37A5FCAC50E9319B2D5BBDD607963B67564591D7DA41CFB942267E6291A55935834EFDEF072At74BI" TargetMode="External"/><Relationship Id="rId22" Type="http://schemas.openxmlformats.org/officeDocument/2006/relationships/hyperlink" Target="consultantplus://offline/ref=BB7BC13444D528B6BB51783853DDCB1E2030817C480D9AAF7D37055B6E00E557BA6112EBABA4162847BCA453E90F0754s847I" TargetMode="External"/><Relationship Id="rId27" Type="http://schemas.openxmlformats.org/officeDocument/2006/relationships/hyperlink" Target="consultantplus://offline/ref=BB7BC13444D528B6BB51783853DDCB1E2030817C480E99AC7B37055B6E00E557BA6112EBABA4162847BCA453E90F0754s847I" TargetMode="External"/><Relationship Id="rId43" Type="http://schemas.openxmlformats.org/officeDocument/2006/relationships/hyperlink" Target="consultantplus://offline/ref=BB7BC13444D528B6BB51783853DDCB1E2030817C4A099CAE7837055B6E00E557BA6112EBABA4162847BCA453E90F0754s847I" TargetMode="External"/><Relationship Id="rId48" Type="http://schemas.openxmlformats.org/officeDocument/2006/relationships/hyperlink" Target="consultantplus://offline/ref=BB7BC13444D528B6BB51783853DDCB1E2030817C4A0191A97A37055B6E00E557BA6112EBABA4162847BCA453E90F0754s847I" TargetMode="External"/><Relationship Id="rId64" Type="http://schemas.openxmlformats.org/officeDocument/2006/relationships/hyperlink" Target="consultantplus://offline/ref=BB7BC13444D528B6BB51663545B196162539DD70450E92FB24685E063909EF00FD2E4BBBEFF0182C40A9F003B3580A578595FBA406B8764Bs446I" TargetMode="External"/><Relationship Id="rId69" Type="http://schemas.openxmlformats.org/officeDocument/2006/relationships/hyperlink" Target="consultantplus://offline/ref=BB7BC13444D528B6BB51783853DDCB1E2030817C44099BAC7C37055B6E00E557BA6112F9ABFC1A2946A2A15AFC595612D186FAA406BA7757476EE6s145I" TargetMode="External"/><Relationship Id="rId80" Type="http://schemas.openxmlformats.org/officeDocument/2006/relationships/hyperlink" Target="consultantplus://offline/ref=C3EDF762C0CCE8C42AA83C7B57706415B1A173DAAE32A1F5A850E9319B2D5BBDD607963B67564591D7D946CBB942267E6291A55935834EFDEF072At74BI" TargetMode="External"/><Relationship Id="rId85" Type="http://schemas.openxmlformats.org/officeDocument/2006/relationships/hyperlink" Target="consultantplus://offline/ref=C3EDF762C0CCE8C42AA83C7B57706415B1A173DAAE3FA1F9AF50E9319B2D5BBDD607963B67564591D7DD44C9B942267E6291A55935834EFDEF072At74BI" TargetMode="External"/><Relationship Id="rId12" Type="http://schemas.openxmlformats.org/officeDocument/2006/relationships/hyperlink" Target="consultantplus://offline/ref=BB7BC13444D528B6BB51783853DDCB1E2030817C450D9FAD7B37055B6E00E557BA6112F9ABFC1A2946A2A25BFC595612D186FAA406BA7757476EE6s145I" TargetMode="External"/><Relationship Id="rId17" Type="http://schemas.openxmlformats.org/officeDocument/2006/relationships/hyperlink" Target="consultantplus://offline/ref=BB7BC13444D528B6BB51783853DDCB1E2030817C48099DAF7D37055B6E00E557BA6112EBABA4162847BCA453E90F0754s847I" TargetMode="External"/><Relationship Id="rId25" Type="http://schemas.openxmlformats.org/officeDocument/2006/relationships/hyperlink" Target="consultantplus://offline/ref=BB7BC13444D528B6BB51783853DDCB1E2030817C480D90AF7C37055B6E00E557BA6112EBABA4162847BCA453E90F0754s847I" TargetMode="External"/><Relationship Id="rId33" Type="http://schemas.openxmlformats.org/officeDocument/2006/relationships/hyperlink" Target="consultantplus://offline/ref=BB7BC13444D528B6BB51783853DDCB1E2030817C4B0991AD7837055B6E00E557BA6112EBABA4162847BCA453E90F0754s847I" TargetMode="External"/><Relationship Id="rId38" Type="http://schemas.openxmlformats.org/officeDocument/2006/relationships/hyperlink" Target="consultantplus://offline/ref=BB7BC13444D528B6BB51783853DDCB1E2030817C4B0F9CA57F37055B6E00E557BA6112EBABA4162847BCA453E90F0754s847I" TargetMode="External"/><Relationship Id="rId46" Type="http://schemas.openxmlformats.org/officeDocument/2006/relationships/hyperlink" Target="consultantplus://offline/ref=BB7BC13444D528B6BB51783853DDCB1E2030817C4A0C91AC7F37055B6E00E557BA6112EBABA4162847BCA453E90F0754s847I" TargetMode="External"/><Relationship Id="rId59" Type="http://schemas.openxmlformats.org/officeDocument/2006/relationships/hyperlink" Target="consultantplus://offline/ref=BB7BC13444D528B6BB51783853DDCB1E2030817C4A009DA97B37055B6E00E557BA6112EBABA4162847BCA453E90F0754s847I" TargetMode="External"/><Relationship Id="rId67" Type="http://schemas.openxmlformats.org/officeDocument/2006/relationships/hyperlink" Target="consultantplus://offline/ref=BB7BC13444D528B6BB51783853DDCB1E2030817C450E9CAF7937055B6E00E557BA6112F9ABFC1A2946A2A553FC595612D186FAA406BA7757476EE6s145I" TargetMode="External"/><Relationship Id="rId103" Type="http://schemas.openxmlformats.org/officeDocument/2006/relationships/theme" Target="theme/theme1.xml"/><Relationship Id="rId20" Type="http://schemas.openxmlformats.org/officeDocument/2006/relationships/hyperlink" Target="consultantplus://offline/ref=BB7BC13444D528B6BB51783853DDCB1E2030817C480B9EA87D37055B6E00E557BA6112EBABA4162847BCA453E90F0754s847I" TargetMode="External"/><Relationship Id="rId41" Type="http://schemas.openxmlformats.org/officeDocument/2006/relationships/hyperlink" Target="consultantplus://offline/ref=BB7BC13444D528B6BB51783853DDCB1E2030817C4B0190AA7C37055B6E00E557BA6112EBABA4162847BCA453E90F0754s847I" TargetMode="External"/><Relationship Id="rId54" Type="http://schemas.openxmlformats.org/officeDocument/2006/relationships/hyperlink" Target="consultantplus://offline/ref=BB7BC13444D528B6BB51783853DDCB1E2030817C44099BAC7C37055B6E00E557BA6112F9ABFC1A2946A2A457FC595612D186FAA406BA7757476EE6s145I" TargetMode="External"/><Relationship Id="rId62" Type="http://schemas.openxmlformats.org/officeDocument/2006/relationships/hyperlink" Target="consultantplus://offline/ref=BB7BC13444D528B6BB51783853DDCB1E2030817C4A009DA97B37055B6E00E557BA6112F9ABFC1A2946A2A553FC595612D186FAA406BA7757476EE6s145I" TargetMode="External"/><Relationship Id="rId70" Type="http://schemas.openxmlformats.org/officeDocument/2006/relationships/hyperlink" Target="consultantplus://offline/ref=BB7BC13444D528B6BB51783853DDCB1E2030817C450D9FAD7B37055B6E00E557BA6112F9ABFC1A2946A1A550FC595612D186FAA406BA7757476EE6s145I" TargetMode="External"/><Relationship Id="rId75" Type="http://schemas.openxmlformats.org/officeDocument/2006/relationships/hyperlink" Target="consultantplus://offline/ref=BB7BC13444D528B6BB51783853DDCB1E2030817C450C9FA57837055B6E00E557BA6112F9ABFC1A2946A3A45BFC595612D186FAA406BA7757476EE6s145I" TargetMode="External"/><Relationship Id="rId83" Type="http://schemas.openxmlformats.org/officeDocument/2006/relationships/hyperlink" Target="consultantplus://offline/ref=C3EDF762C0CCE8C42AA83C7B57706415B1A173DAAE3FA1F9AF50E9319B2D5BBDD607963B67564591D7DA49C1B942267E6291A55935834EFDEF072At74BI" TargetMode="External"/><Relationship Id="rId88" Type="http://schemas.openxmlformats.org/officeDocument/2006/relationships/hyperlink" Target="consultantplus://offline/ref=C3EDF762C0CCE8C42AA83C7B57706415B1A173DAAF37A5FCAC50E9319B2D5BBDD607963B67564591D7D943C0B942267E6291A55935834EFDEF072At74BI" TargetMode="External"/><Relationship Id="rId91" Type="http://schemas.openxmlformats.org/officeDocument/2006/relationships/hyperlink" Target="consultantplus://offline/ref=C3EDF762C0CCE8C42AA83C7B57706415B1A173DAAF37A5FCAC50E9319B2D5BBDD607963B67564591D7D945CCB942267E6291A55935834EFDEF072At74BI" TargetMode="External"/><Relationship Id="rId96" Type="http://schemas.openxmlformats.org/officeDocument/2006/relationships/hyperlink" Target="consultantplus://offline/ref=C3EDF762C0CCE8C42AA83C7B57706415B1A173DAAE32A1F5A850E9319B2D5BBDD607963B67564591D7DE48CCB942267E6291A55935834EFDEF072At74BI" TargetMode="External"/><Relationship Id="rId1" Type="http://schemas.openxmlformats.org/officeDocument/2006/relationships/styles" Target="styles.xml"/><Relationship Id="rId6" Type="http://schemas.openxmlformats.org/officeDocument/2006/relationships/hyperlink" Target="consultantplus://offline/ref=BB7BC13444D528B6BB51783853DDCB1E2030817C450C9FA57837055B6E00E557BA6112F9ABFC1A2946A2A457FC595612D186FAA406BA7757476EE6s145I" TargetMode="External"/><Relationship Id="rId15" Type="http://schemas.openxmlformats.org/officeDocument/2006/relationships/hyperlink" Target="consultantplus://offline/ref=BB7BC13444D528B6BB51783853DDCB1E2030817C450E9BA97837055B6E00E557BA6112F9ABFC1A2947A2A154FC595612D186FAA406BA7757476EE6s145I" TargetMode="External"/><Relationship Id="rId23" Type="http://schemas.openxmlformats.org/officeDocument/2006/relationships/hyperlink" Target="consultantplus://offline/ref=BB7BC13444D528B6BB51783853DDCB1E2030817C480D9AA97037055B6E00E557BA6112EBABA4162847BCA453E90F0754s847I" TargetMode="External"/><Relationship Id="rId28" Type="http://schemas.openxmlformats.org/officeDocument/2006/relationships/hyperlink" Target="consultantplus://offline/ref=BB7BC13444D528B6BB51783853DDCB1E2030817C480E90A47C37055B6E00E557BA6112EBABA4162847BCA453E90F0754s847I" TargetMode="External"/><Relationship Id="rId36" Type="http://schemas.openxmlformats.org/officeDocument/2006/relationships/hyperlink" Target="consultantplus://offline/ref=BB7BC13444D528B6BB51783853DDCB1E2030817C4B0D91A87B37055B6E00E557BA6112EBABA4162847BCA453E90F0754s847I" TargetMode="External"/><Relationship Id="rId49" Type="http://schemas.openxmlformats.org/officeDocument/2006/relationships/hyperlink" Target="consultantplus://offline/ref=BB7BC13444D528B6BB51783853DDCB1E2030817C4A009CAA7C37055B6E00E557BA6112EBABA4162847BCA453E90F0754s847I" TargetMode="External"/><Relationship Id="rId57" Type="http://schemas.openxmlformats.org/officeDocument/2006/relationships/hyperlink" Target="consultantplus://offline/ref=BB7BC13444D528B6BB51663545B196162233D6734A0892FB24685E063909EF00EF2E13B7EEF0052947BCA652F5s04EI" TargetMode="External"/><Relationship Id="rId10" Type="http://schemas.openxmlformats.org/officeDocument/2006/relationships/hyperlink" Target="consultantplus://offline/ref=BB7BC13444D528B6BB51663545B196162539DD70450E92FB24685E063909EF00FD2E4BBBEFF0182F43A9F003B3580A578595FBA406B8764Bs446I" TargetMode="External"/><Relationship Id="rId31" Type="http://schemas.openxmlformats.org/officeDocument/2006/relationships/hyperlink" Target="consultantplus://offline/ref=BB7BC13444D528B6BB51783853DDCB1E2030817C48009EAD7937055B6E00E557BA6112EBABA4162847BCA453E90F0754s847I" TargetMode="External"/><Relationship Id="rId44" Type="http://schemas.openxmlformats.org/officeDocument/2006/relationships/hyperlink" Target="consultantplus://offline/ref=BB7BC13444D528B6BB51783853DDCB1E2030817C4A0899AC7C37055B6E00E557BA6112EBABA4162847BCA453E90F0754s847I" TargetMode="External"/><Relationship Id="rId52" Type="http://schemas.openxmlformats.org/officeDocument/2006/relationships/hyperlink" Target="consultantplus://offline/ref=BB7BC13444D528B6BB51783853DDCB1E2030817C450C9FA57837055B6E00E557BA6112F9ABFC1A2946A2A457FC595612D186FAA406BA7757476EE6s145I" TargetMode="External"/><Relationship Id="rId60" Type="http://schemas.openxmlformats.org/officeDocument/2006/relationships/hyperlink" Target="consultantplus://offline/ref=BB7BC13444D528B6BB51783853DDCB1E2030817C450E9CAF7937055B6E00E557BA6112EBABA4162847BCA453E90F0754s847I" TargetMode="External"/><Relationship Id="rId65" Type="http://schemas.openxmlformats.org/officeDocument/2006/relationships/hyperlink" Target="consultantplus://offline/ref=BB7BC13444D528B6BB51783853DDCB1E2030817C4A0191A87837055B6E00E557BA6112F9ABFC1A2946A2A75AFC595612D186FAA406BA7757476EE6s145I" TargetMode="External"/><Relationship Id="rId73" Type="http://schemas.openxmlformats.org/officeDocument/2006/relationships/hyperlink" Target="consultantplus://offline/ref=BB7BC13444D528B6BB51783853DDCB1E2030817C44099BAC7C37055B6E00E557BA6112F9ABFC1A2946A2A252FC595612D186FAA406BA7757476EE6s145I" TargetMode="External"/><Relationship Id="rId78" Type="http://schemas.openxmlformats.org/officeDocument/2006/relationships/hyperlink" Target="consultantplus://offline/ref=BB7BC13444D528B6BB51663545B196162539DD70450E92FB24685E063909EF00FD2E4BBBEFF0182C40A9F003B3580A578595FBA406B8764Bs446I" TargetMode="External"/><Relationship Id="rId81" Type="http://schemas.openxmlformats.org/officeDocument/2006/relationships/hyperlink" Target="consultantplus://offline/ref=C3EDF762C0CCE8C42AA83C7B57706415B1A173DAAE3FA1F9AF50E9319B2D5BBDD607963B67564591D7D947CEB942267E6291A55935834EFDEF072At74BI" TargetMode="External"/><Relationship Id="rId86" Type="http://schemas.openxmlformats.org/officeDocument/2006/relationships/hyperlink" Target="consultantplus://offline/ref=C3EDF762C0CCE8C42AA83C7B57706415B1A173DAAE32A1F5A850E9319B2D5BBDD607963B67564591D7DE42C0B942267E6291A55935834EFDEF072At74BI" TargetMode="External"/><Relationship Id="rId94" Type="http://schemas.openxmlformats.org/officeDocument/2006/relationships/hyperlink" Target="consultantplus://offline/ref=C3EDF762C0CCE8C42AA83C7B57706415B1A173DAAF37A5FCAC50E9319B2D5BBDD607963B67564591D7DA41CCB942267E6291A55935834EFDEF072At74BI" TargetMode="External"/><Relationship Id="rId99" Type="http://schemas.openxmlformats.org/officeDocument/2006/relationships/hyperlink" Target="consultantplus://offline/ref=C3EDF762C0CCE8C42AA83C7B57706415B1A173DAAF37A5FCAC50E9319B2D5BBDD607963B67564591D7DA42C8B942267E6291A55935834EFDEF072At74BI" TargetMode="External"/><Relationship Id="rId101" Type="http://schemas.openxmlformats.org/officeDocument/2006/relationships/hyperlink" Target="consultantplus://offline/ref=C3EDF762C0CCE8C42AA83C7B57706415B1A173DAAF37A5FCAC50E9319B2D5BBDD607963B67564591D7DB44C8B942267E6291A55935834EFDEF072At74BI" TargetMode="External"/><Relationship Id="rId4" Type="http://schemas.openxmlformats.org/officeDocument/2006/relationships/webSettings" Target="webSettings.xml"/><Relationship Id="rId9" Type="http://schemas.openxmlformats.org/officeDocument/2006/relationships/hyperlink" Target="consultantplus://offline/ref=BB7BC13444D528B6BB51663545B19616253BDD73450B92FB24685E063909EF00FD2E4BBBEFF2192147A9F003B3580A578595FBA406B8764Bs446I" TargetMode="External"/><Relationship Id="rId13" Type="http://schemas.openxmlformats.org/officeDocument/2006/relationships/hyperlink" Target="consultantplus://offline/ref=BB7BC13444D528B6BB51783853DDCB1E2030817C450A9EAF7937055B6E00E557BA6112EBABA4162847BCA453E90F0754s847I" TargetMode="External"/><Relationship Id="rId18" Type="http://schemas.openxmlformats.org/officeDocument/2006/relationships/hyperlink" Target="consultantplus://offline/ref=BB7BC13444D528B6BB51783853DDCB1E2030817C48099EA97037055B6E00E557BA6112EBABA4162847BCA453E90F0754s847I" TargetMode="External"/><Relationship Id="rId39" Type="http://schemas.openxmlformats.org/officeDocument/2006/relationships/hyperlink" Target="consultantplus://offline/ref=BB7BC13444D528B6BB51783853DDCB1E2030817C4B0E98AF7937055B6E00E557BA6112EBABA4162847BCA453E90F0754s847I" TargetMode="External"/><Relationship Id="rId34" Type="http://schemas.openxmlformats.org/officeDocument/2006/relationships/hyperlink" Target="consultantplus://offline/ref=BB7BC13444D528B6BB51783853DDCB1E2030817C4B0890A47F37055B6E00E557BA6112EBABA4162847BCA453E90F0754s847I" TargetMode="External"/><Relationship Id="rId50" Type="http://schemas.openxmlformats.org/officeDocument/2006/relationships/hyperlink" Target="consultantplus://offline/ref=BB7BC13444D528B6BB51783853DDCB1E2030817C45099CAB7C37055B6E00E557BA6112EBABA4162847BCA453E90F0754s847I" TargetMode="External"/><Relationship Id="rId55" Type="http://schemas.openxmlformats.org/officeDocument/2006/relationships/hyperlink" Target="consultantplus://offline/ref=BB7BC13444D528B6BB51663545B196162539DD70450E92FB24685E063909EF00EF2E13B7EEF0052947BCA652F5s04EI" TargetMode="External"/><Relationship Id="rId76" Type="http://schemas.openxmlformats.org/officeDocument/2006/relationships/hyperlink" Target="consultantplus://offline/ref=BB7BC13444D528B6BB51783853DDCB1E2030817C45019FA97F37055B6E00E557BA6112F9ABFC1A2946A3A55AFC595612D186FAA406BA7757476EE6s145I" TargetMode="External"/><Relationship Id="rId97" Type="http://schemas.openxmlformats.org/officeDocument/2006/relationships/hyperlink" Target="consultantplus://offline/ref=C3EDF762C0CCE8C42AA83C7B57706415B1A173DAAE3FA1F9AF50E9319B2D5BBDD607963B67564591D7DE49CEB942267E6291A55935834EFDEF072At74BI" TargetMode="External"/><Relationship Id="rId7" Type="http://schemas.openxmlformats.org/officeDocument/2006/relationships/hyperlink" Target="consultantplus://offline/ref=BB7BC13444D528B6BB51783853DDCB1E2030817C45019FA97F37055B6E00E557BA6112F9ABFC1A2946A2A457FC595612D186FAA406BA7757476EE6s145I" TargetMode="External"/><Relationship Id="rId71" Type="http://schemas.openxmlformats.org/officeDocument/2006/relationships/hyperlink" Target="consultantplus://offline/ref=BB7BC13444D528B6BB51783853DDCB1E2030817C450D9FAD7B37055B6E00E557BA6112F9ABFC1A2947A1A251FC595612D186FAA406BA7757476EE6s145I" TargetMode="External"/><Relationship Id="rId92" Type="http://schemas.openxmlformats.org/officeDocument/2006/relationships/hyperlink" Target="consultantplus://offline/ref=C3EDF762C0CCE8C42AA83C7B57706415B1A173DAAF37A5FCAC50E9319B2D5BBDD607963B67564591D7DA40CEB942267E6291A55935834EFDEF072At74BI" TargetMode="External"/><Relationship Id="rId2" Type="http://schemas.microsoft.com/office/2007/relationships/stylesWithEffects" Target="stylesWithEffects.xml"/><Relationship Id="rId29" Type="http://schemas.openxmlformats.org/officeDocument/2006/relationships/hyperlink" Target="consultantplus://offline/ref=BB7BC13444D528B6BB51783853DDCB1E2030817C480198AB7A37055B6E00E557BA6112EBABA4162847BCA453E90F0754s847I" TargetMode="External"/><Relationship Id="rId24" Type="http://schemas.openxmlformats.org/officeDocument/2006/relationships/hyperlink" Target="consultantplus://offline/ref=BB7BC13444D528B6BB51783853DDCB1E2030817C480D9FA87137055B6E00E557BA6112EBABA4162847BCA453E90F0754s847I" TargetMode="External"/><Relationship Id="rId40" Type="http://schemas.openxmlformats.org/officeDocument/2006/relationships/hyperlink" Target="consultantplus://offline/ref=BB7BC13444D528B6BB51783853DDCB1E2030817C4B0E90A47037055B6E00E557BA6112EBABA4162847BCA453E90F0754s847I" TargetMode="External"/><Relationship Id="rId45" Type="http://schemas.openxmlformats.org/officeDocument/2006/relationships/hyperlink" Target="consultantplus://offline/ref=BB7BC13444D528B6BB51783853DDCB1E2030817C4A0A90A57F37055B6E00E557BA6112EBABA4162847BCA453E90F0754s847I" TargetMode="External"/><Relationship Id="rId66" Type="http://schemas.openxmlformats.org/officeDocument/2006/relationships/hyperlink" Target="consultantplus://offline/ref=BB7BC13444D528B6BB51783853DDCB1E2030817C4A009DA97B37055B6E00E557BA6112F9ABFC1A2946A2A553FC595612D186FAA406BA7757476EE6s145I" TargetMode="External"/><Relationship Id="rId87" Type="http://schemas.openxmlformats.org/officeDocument/2006/relationships/hyperlink" Target="consultantplus://offline/ref=C3EDF762C0CCE8C42AA83C7B57706415B1A173DAAE3FA1F9AF50E9319B2D5BBDD607963B67564591D7DE44CDB942267E6291A55935834EFDEF072At74BI" TargetMode="External"/><Relationship Id="rId61" Type="http://schemas.openxmlformats.org/officeDocument/2006/relationships/hyperlink" Target="consultantplus://offline/ref=BB7BC13444D528B6BB51783853DDCB1E2030817C450C90A97937055B6E00E557BA6112EBABA4162847BCA453E90F0754s847I" TargetMode="External"/><Relationship Id="rId82" Type="http://schemas.openxmlformats.org/officeDocument/2006/relationships/hyperlink" Target="consultantplus://offline/ref=C3EDF762C0CCE8C42AA83C7B57706415B1A173DAAE3FA1F9AF50E9319B2D5BBDD607963B67564591D7D947C1B942267E6291A55935834EFDEF072At74BI" TargetMode="External"/><Relationship Id="rId19" Type="http://schemas.openxmlformats.org/officeDocument/2006/relationships/hyperlink" Target="consultantplus://offline/ref=BB7BC13444D528B6BB51783853DDCB1E2030817C480891AA7B37055B6E00E557BA6112EBABA4162847BCA453E90F0754s847I" TargetMode="External"/><Relationship Id="rId14" Type="http://schemas.openxmlformats.org/officeDocument/2006/relationships/hyperlink" Target="consultantplus://offline/ref=BB7BC13444D528B6BB51783853DDCB1E2030817C450E9BA97837055B6E00E557BA6112F9ABFC1A2947A0A650FC595612D186FAA406BA7757476EE6s145I" TargetMode="External"/><Relationship Id="rId30" Type="http://schemas.openxmlformats.org/officeDocument/2006/relationships/hyperlink" Target="consultantplus://offline/ref=BB7BC13444D528B6BB51783853DDCB1E2030817C480098AD7837055B6E00E557BA6112EBABA4162847BCA453E90F0754s847I" TargetMode="External"/><Relationship Id="rId35" Type="http://schemas.openxmlformats.org/officeDocument/2006/relationships/hyperlink" Target="consultantplus://offline/ref=BB7BC13444D528B6BB51783853DDCB1E2030817C4B0A91A57E37055B6E00E557BA6112EBABA4162847BCA453E90F0754s847I" TargetMode="External"/><Relationship Id="rId56" Type="http://schemas.openxmlformats.org/officeDocument/2006/relationships/hyperlink" Target="consultantplus://offline/ref=BB7BC13444D528B6BB51663545B19616223ED7794F0D92FB24685E063909EF00EF2E13B7EEF0052947BCA652F5s04EI" TargetMode="External"/><Relationship Id="rId77" Type="http://schemas.openxmlformats.org/officeDocument/2006/relationships/hyperlink" Target="consultantplus://offline/ref=BB7BC13444D528B6BB51783853DDCB1E2030817C45019FA97F37055B6E00E557BA6112F9ABFC1A2946A3A55BFC595612D186FAA406BA7757476EE6s145I" TargetMode="External"/><Relationship Id="rId100" Type="http://schemas.openxmlformats.org/officeDocument/2006/relationships/hyperlink" Target="consultantplus://offline/ref=C3EDF762C0CCE8C42AA83C7B57706415B1A173DAAF37A5FCAC50E9319B2D5BBDD607963B67564591D7DA48CAB942267E6291A55935834EFDEF072At74BI" TargetMode="External"/><Relationship Id="rId8" Type="http://schemas.openxmlformats.org/officeDocument/2006/relationships/hyperlink" Target="consultantplus://offline/ref=BB7BC13444D528B6BB51783853DDCB1E2030817C44099BAC7C37055B6E00E557BA6112F9ABFC1A2946A2A457FC595612D186FAA406BA7757476EE6s145I" TargetMode="External"/><Relationship Id="rId51" Type="http://schemas.openxmlformats.org/officeDocument/2006/relationships/hyperlink" Target="consultantplus://offline/ref=BB7BC13444D528B6BB51783853DDCB1E2030817C450B9BAE7037055B6E00E557BA6112EBABA4162847BCA453E90F0754s847I" TargetMode="External"/><Relationship Id="rId72" Type="http://schemas.openxmlformats.org/officeDocument/2006/relationships/hyperlink" Target="consultantplus://offline/ref=BB7BC13444D528B6BB51783853DDCB1E2030817C44099BAC7C37055B6E00E557BA6112F9ABFC1A2946A2A252FC595612D186FAA406BA7757476EE6s145I" TargetMode="External"/><Relationship Id="rId93" Type="http://schemas.openxmlformats.org/officeDocument/2006/relationships/hyperlink" Target="consultantplus://offline/ref=C3EDF762C0CCE8C42AA83C7B57706415B1A173DAAF37A5FCAC50E9319B2D5BBDD607963B67564591D7DA41C8B942267E6291A55935834EFDEF072At74BI" TargetMode="External"/><Relationship Id="rId98" Type="http://schemas.openxmlformats.org/officeDocument/2006/relationships/hyperlink" Target="consultantplus://offline/ref=C3EDF762C0CCE8C42AA83C7B57706415B1A173DAAF37A5FCAC50E9319B2D5BBDD607963B67564591D7DA41C1B942267E6291A55935834EFDEF072At74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18897</Words>
  <Characters>107714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2023-01-11T08:56:00Z</dcterms:created>
  <dcterms:modified xsi:type="dcterms:W3CDTF">2023-01-11T09:00:00Z</dcterms:modified>
</cp:coreProperties>
</file>