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78" w:rsidRDefault="00A75178">
      <w:pPr>
        <w:pStyle w:val="ConsPlusNormal"/>
        <w:jc w:val="both"/>
        <w:outlineLvl w:val="0"/>
      </w:pPr>
      <w:bookmarkStart w:id="0" w:name="_GoBack"/>
      <w:bookmarkEnd w:id="0"/>
    </w:p>
    <w:p w:rsidR="00A75178" w:rsidRDefault="00A75178">
      <w:pPr>
        <w:pStyle w:val="ConsPlusTitle"/>
        <w:jc w:val="center"/>
        <w:outlineLvl w:val="0"/>
      </w:pPr>
      <w:r>
        <w:t>АДМИНИСТРАЦИЯ ГОРОДА ПСКОВА</w:t>
      </w:r>
    </w:p>
    <w:p w:rsidR="00A75178" w:rsidRDefault="00A75178">
      <w:pPr>
        <w:pStyle w:val="ConsPlusTitle"/>
        <w:jc w:val="center"/>
      </w:pPr>
    </w:p>
    <w:p w:rsidR="00A75178" w:rsidRDefault="00A75178">
      <w:pPr>
        <w:pStyle w:val="ConsPlusTitle"/>
        <w:jc w:val="center"/>
      </w:pPr>
      <w:r>
        <w:t>ПОСТАНОВЛЕНИЕ</w:t>
      </w:r>
    </w:p>
    <w:p w:rsidR="00A75178" w:rsidRDefault="00A75178">
      <w:pPr>
        <w:pStyle w:val="ConsPlusTitle"/>
        <w:jc w:val="center"/>
      </w:pPr>
      <w:r>
        <w:t>от 16 октября 2014 г. N 2608</w:t>
      </w:r>
    </w:p>
    <w:p w:rsidR="00A75178" w:rsidRDefault="00A75178">
      <w:pPr>
        <w:pStyle w:val="ConsPlusTitle"/>
        <w:jc w:val="center"/>
      </w:pPr>
    </w:p>
    <w:p w:rsidR="00A75178" w:rsidRDefault="00A75178">
      <w:pPr>
        <w:pStyle w:val="ConsPlusTitle"/>
        <w:jc w:val="center"/>
      </w:pPr>
      <w:r>
        <w:t>ОБ УТВЕРЖДЕНИИ МУНИЦИПАЛЬНОЙ ПРОГРАММЫ "ЗАЩИТА НАСЕЛЕНИЯ</w:t>
      </w:r>
    </w:p>
    <w:p w:rsidR="00A75178" w:rsidRDefault="00A75178">
      <w:pPr>
        <w:pStyle w:val="ConsPlusTitle"/>
        <w:jc w:val="center"/>
      </w:pPr>
      <w:r>
        <w:t>И ТЕРРИТОРИИ МУНИЦИПАЛЬНОГО ОБРАЗОВАНИЯ "ГОРОД ПСКОВ"</w:t>
      </w:r>
    </w:p>
    <w:p w:rsidR="00A75178" w:rsidRDefault="00A75178">
      <w:pPr>
        <w:pStyle w:val="ConsPlusTitle"/>
        <w:jc w:val="center"/>
      </w:pPr>
      <w:r>
        <w:t>ОТ ЧРЕЗВЫЧАЙНЫХ СИТУАЦИЙ И ТЕРРОРИСТИЧЕСКИХ УГРОЗ,</w:t>
      </w:r>
    </w:p>
    <w:p w:rsidR="00A75178" w:rsidRDefault="00A75178">
      <w:pPr>
        <w:pStyle w:val="ConsPlusTitle"/>
        <w:jc w:val="center"/>
      </w:pPr>
      <w:r>
        <w:t>ОБЕСПЕЧЕНИЕ ПОЖАРНОЙ БЕЗОПАСНОСТИ И БЕЗОПАСНОСТИ</w:t>
      </w:r>
    </w:p>
    <w:p w:rsidR="00A75178" w:rsidRDefault="00A75178">
      <w:pPr>
        <w:pStyle w:val="ConsPlusTitle"/>
        <w:jc w:val="center"/>
      </w:pPr>
      <w:r>
        <w:t>ЛЮДЕЙ НА ВОДНЫХ ОБЪЕКТАХ"</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t>(в ред. постановлений Администрации города Пскова</w:t>
            </w:r>
          </w:p>
          <w:p w:rsidR="00A75178" w:rsidRDefault="00A75178">
            <w:pPr>
              <w:pStyle w:val="ConsPlusNormal"/>
              <w:jc w:val="center"/>
            </w:pPr>
            <w:r>
              <w:rPr>
                <w:color w:val="392C69"/>
              </w:rPr>
              <w:t xml:space="preserve">от 09.06.2015 </w:t>
            </w:r>
            <w:hyperlink r:id="rId4" w:history="1">
              <w:r>
                <w:rPr>
                  <w:color w:val="0000FF"/>
                </w:rPr>
                <w:t>N 1254</w:t>
              </w:r>
            </w:hyperlink>
            <w:r>
              <w:rPr>
                <w:color w:val="392C69"/>
              </w:rPr>
              <w:t xml:space="preserve">, от 16.07.2015 </w:t>
            </w:r>
            <w:hyperlink r:id="rId5" w:history="1">
              <w:r>
                <w:rPr>
                  <w:color w:val="0000FF"/>
                </w:rPr>
                <w:t>N 1542</w:t>
              </w:r>
            </w:hyperlink>
            <w:r>
              <w:rPr>
                <w:color w:val="392C69"/>
              </w:rPr>
              <w:t xml:space="preserve">, от 28.09.2015 </w:t>
            </w:r>
            <w:hyperlink r:id="rId6" w:history="1">
              <w:r>
                <w:rPr>
                  <w:color w:val="0000FF"/>
                </w:rPr>
                <w:t>N 2023</w:t>
              </w:r>
            </w:hyperlink>
            <w:r>
              <w:rPr>
                <w:color w:val="392C69"/>
              </w:rPr>
              <w:t>,</w:t>
            </w:r>
          </w:p>
          <w:p w:rsidR="00A75178" w:rsidRDefault="00A75178">
            <w:pPr>
              <w:pStyle w:val="ConsPlusNormal"/>
              <w:jc w:val="center"/>
            </w:pPr>
            <w:r>
              <w:rPr>
                <w:color w:val="392C69"/>
              </w:rPr>
              <w:t xml:space="preserve">от 01.12.2015 </w:t>
            </w:r>
            <w:hyperlink r:id="rId7" w:history="1">
              <w:r>
                <w:rPr>
                  <w:color w:val="0000FF"/>
                </w:rPr>
                <w:t>N 2503</w:t>
              </w:r>
            </w:hyperlink>
            <w:r>
              <w:rPr>
                <w:color w:val="392C69"/>
              </w:rPr>
              <w:t xml:space="preserve">, от 25.01.2016 </w:t>
            </w:r>
            <w:hyperlink r:id="rId8" w:history="1">
              <w:r>
                <w:rPr>
                  <w:color w:val="0000FF"/>
                </w:rPr>
                <w:t>N 42</w:t>
              </w:r>
            </w:hyperlink>
            <w:r>
              <w:rPr>
                <w:color w:val="392C69"/>
              </w:rPr>
              <w:t xml:space="preserve">, от 09.03.2016 </w:t>
            </w:r>
            <w:hyperlink r:id="rId9" w:history="1">
              <w:r>
                <w:rPr>
                  <w:color w:val="0000FF"/>
                </w:rPr>
                <w:t>N 213</w:t>
              </w:r>
            </w:hyperlink>
            <w:r>
              <w:rPr>
                <w:color w:val="392C69"/>
              </w:rPr>
              <w:t>,</w:t>
            </w:r>
          </w:p>
          <w:p w:rsidR="00A75178" w:rsidRDefault="00A75178">
            <w:pPr>
              <w:pStyle w:val="ConsPlusNormal"/>
              <w:jc w:val="center"/>
            </w:pPr>
            <w:r>
              <w:rPr>
                <w:color w:val="392C69"/>
              </w:rPr>
              <w:t xml:space="preserve">от 09.03.2016 </w:t>
            </w:r>
            <w:hyperlink r:id="rId10" w:history="1">
              <w:r>
                <w:rPr>
                  <w:color w:val="0000FF"/>
                </w:rPr>
                <w:t>N 214</w:t>
              </w:r>
            </w:hyperlink>
            <w:r>
              <w:rPr>
                <w:color w:val="392C69"/>
              </w:rPr>
              <w:t xml:space="preserve">, от 30.03.2016 </w:t>
            </w:r>
            <w:hyperlink r:id="rId11" w:history="1">
              <w:r>
                <w:rPr>
                  <w:color w:val="0000FF"/>
                </w:rPr>
                <w:t>N 342</w:t>
              </w:r>
            </w:hyperlink>
            <w:r>
              <w:rPr>
                <w:color w:val="392C69"/>
              </w:rPr>
              <w:t xml:space="preserve">, от 15.04.2016 </w:t>
            </w:r>
            <w:hyperlink r:id="rId12" w:history="1">
              <w:r>
                <w:rPr>
                  <w:color w:val="0000FF"/>
                </w:rPr>
                <w:t>N 456</w:t>
              </w:r>
            </w:hyperlink>
            <w:r>
              <w:rPr>
                <w:color w:val="392C69"/>
              </w:rPr>
              <w:t>,</w:t>
            </w:r>
          </w:p>
          <w:p w:rsidR="00A75178" w:rsidRDefault="00A75178">
            <w:pPr>
              <w:pStyle w:val="ConsPlusNormal"/>
              <w:jc w:val="center"/>
            </w:pPr>
            <w:r>
              <w:rPr>
                <w:color w:val="392C69"/>
              </w:rPr>
              <w:t xml:space="preserve">от 31.05.2016 </w:t>
            </w:r>
            <w:hyperlink r:id="rId13" w:history="1">
              <w:r>
                <w:rPr>
                  <w:color w:val="0000FF"/>
                </w:rPr>
                <w:t>N 689</w:t>
              </w:r>
            </w:hyperlink>
            <w:r>
              <w:rPr>
                <w:color w:val="392C69"/>
              </w:rPr>
              <w:t xml:space="preserve">, от 12.09.2016 </w:t>
            </w:r>
            <w:hyperlink r:id="rId14" w:history="1">
              <w:r>
                <w:rPr>
                  <w:color w:val="0000FF"/>
                </w:rPr>
                <w:t>N 1109</w:t>
              </w:r>
            </w:hyperlink>
            <w:r>
              <w:rPr>
                <w:color w:val="392C69"/>
              </w:rPr>
              <w:t xml:space="preserve">, от 18.11.2016 </w:t>
            </w:r>
            <w:hyperlink r:id="rId15" w:history="1">
              <w:r>
                <w:rPr>
                  <w:color w:val="0000FF"/>
                </w:rPr>
                <w:t>N 1498</w:t>
              </w:r>
            </w:hyperlink>
            <w:r>
              <w:rPr>
                <w:color w:val="392C69"/>
              </w:rPr>
              <w:t>,</w:t>
            </w:r>
          </w:p>
          <w:p w:rsidR="00A75178" w:rsidRDefault="00A75178">
            <w:pPr>
              <w:pStyle w:val="ConsPlusNormal"/>
              <w:jc w:val="center"/>
            </w:pPr>
            <w:r>
              <w:rPr>
                <w:color w:val="392C69"/>
              </w:rPr>
              <w:t xml:space="preserve">от 29.11.2016 </w:t>
            </w:r>
            <w:hyperlink r:id="rId16" w:history="1">
              <w:r>
                <w:rPr>
                  <w:color w:val="0000FF"/>
                </w:rPr>
                <w:t>N 1539</w:t>
              </w:r>
            </w:hyperlink>
            <w:r>
              <w:rPr>
                <w:color w:val="392C69"/>
              </w:rPr>
              <w:t xml:space="preserve">, от 03.02.2017 </w:t>
            </w:r>
            <w:hyperlink r:id="rId17" w:history="1">
              <w:r>
                <w:rPr>
                  <w:color w:val="0000FF"/>
                </w:rPr>
                <w:t>N 123</w:t>
              </w:r>
            </w:hyperlink>
            <w:r>
              <w:rPr>
                <w:color w:val="392C69"/>
              </w:rPr>
              <w:t xml:space="preserve">, от 15.03.2017 </w:t>
            </w:r>
            <w:hyperlink r:id="rId18" w:history="1">
              <w:r>
                <w:rPr>
                  <w:color w:val="0000FF"/>
                </w:rPr>
                <w:t>N 272</w:t>
              </w:r>
            </w:hyperlink>
            <w:r>
              <w:rPr>
                <w:color w:val="392C69"/>
              </w:rPr>
              <w:t>,</w:t>
            </w:r>
          </w:p>
          <w:p w:rsidR="00A75178" w:rsidRDefault="00A75178">
            <w:pPr>
              <w:pStyle w:val="ConsPlusNormal"/>
              <w:jc w:val="center"/>
            </w:pPr>
            <w:r>
              <w:rPr>
                <w:color w:val="392C69"/>
              </w:rPr>
              <w:t xml:space="preserve">от 30.03.2017 </w:t>
            </w:r>
            <w:hyperlink r:id="rId19" w:history="1">
              <w:r>
                <w:rPr>
                  <w:color w:val="0000FF"/>
                </w:rPr>
                <w:t>N 356</w:t>
              </w:r>
            </w:hyperlink>
            <w:r>
              <w:rPr>
                <w:color w:val="392C69"/>
              </w:rPr>
              <w:t xml:space="preserve">, от 09.06.2017 </w:t>
            </w:r>
            <w:hyperlink r:id="rId20" w:history="1">
              <w:r>
                <w:rPr>
                  <w:color w:val="0000FF"/>
                </w:rPr>
                <w:t>N 878</w:t>
              </w:r>
            </w:hyperlink>
            <w:r>
              <w:rPr>
                <w:color w:val="392C69"/>
              </w:rPr>
              <w:t xml:space="preserve">, от 11.09.2017 </w:t>
            </w:r>
            <w:hyperlink r:id="rId21" w:history="1">
              <w:r>
                <w:rPr>
                  <w:color w:val="0000FF"/>
                </w:rPr>
                <w:t>N 1779</w:t>
              </w:r>
            </w:hyperlink>
            <w:r>
              <w:rPr>
                <w:color w:val="392C69"/>
              </w:rPr>
              <w:t>,</w:t>
            </w:r>
          </w:p>
          <w:p w:rsidR="00A75178" w:rsidRDefault="00A75178">
            <w:pPr>
              <w:pStyle w:val="ConsPlusNormal"/>
              <w:jc w:val="center"/>
            </w:pPr>
            <w:r>
              <w:rPr>
                <w:color w:val="392C69"/>
              </w:rPr>
              <w:t xml:space="preserve">от 22.01.2018 </w:t>
            </w:r>
            <w:hyperlink r:id="rId22" w:history="1">
              <w:r>
                <w:rPr>
                  <w:color w:val="0000FF"/>
                </w:rPr>
                <w:t>N 63</w:t>
              </w:r>
            </w:hyperlink>
            <w:r>
              <w:rPr>
                <w:color w:val="392C69"/>
              </w:rPr>
              <w:t xml:space="preserve">, от 03.04.2018 </w:t>
            </w:r>
            <w:hyperlink r:id="rId23" w:history="1">
              <w:r>
                <w:rPr>
                  <w:color w:val="0000FF"/>
                </w:rPr>
                <w:t>N 430</w:t>
              </w:r>
            </w:hyperlink>
            <w:r>
              <w:rPr>
                <w:color w:val="392C69"/>
              </w:rPr>
              <w:t xml:space="preserve">, от 04.04.2018 </w:t>
            </w:r>
            <w:hyperlink r:id="rId24" w:history="1">
              <w:r>
                <w:rPr>
                  <w:color w:val="0000FF"/>
                </w:rPr>
                <w:t>N 449</w:t>
              </w:r>
            </w:hyperlink>
            <w:r>
              <w:rPr>
                <w:color w:val="392C69"/>
              </w:rPr>
              <w:t>,</w:t>
            </w:r>
          </w:p>
          <w:p w:rsidR="00A75178" w:rsidRDefault="00A75178">
            <w:pPr>
              <w:pStyle w:val="ConsPlusNormal"/>
              <w:jc w:val="center"/>
            </w:pPr>
            <w:r>
              <w:rPr>
                <w:color w:val="392C69"/>
              </w:rPr>
              <w:t xml:space="preserve">от 04.09.2018 </w:t>
            </w:r>
            <w:hyperlink r:id="rId25" w:history="1">
              <w:r>
                <w:rPr>
                  <w:color w:val="0000FF"/>
                </w:rPr>
                <w:t>N 1420</w:t>
              </w:r>
            </w:hyperlink>
            <w:r>
              <w:rPr>
                <w:color w:val="392C69"/>
              </w:rPr>
              <w:t xml:space="preserve">, от 30.10.2018 </w:t>
            </w:r>
            <w:hyperlink r:id="rId26" w:history="1">
              <w:r>
                <w:rPr>
                  <w:color w:val="0000FF"/>
                </w:rPr>
                <w:t>N 1673</w:t>
              </w:r>
            </w:hyperlink>
            <w:r>
              <w:rPr>
                <w:color w:val="392C69"/>
              </w:rPr>
              <w:t xml:space="preserve">, от 19.12.2018 </w:t>
            </w:r>
            <w:hyperlink r:id="rId27" w:history="1">
              <w:r>
                <w:rPr>
                  <w:color w:val="0000FF"/>
                </w:rPr>
                <w:t>N 1901</w:t>
              </w:r>
            </w:hyperlink>
            <w:r>
              <w:rPr>
                <w:color w:val="392C69"/>
              </w:rPr>
              <w:t>,</w:t>
            </w:r>
          </w:p>
          <w:p w:rsidR="00A75178" w:rsidRDefault="00A75178">
            <w:pPr>
              <w:pStyle w:val="ConsPlusNormal"/>
              <w:jc w:val="center"/>
            </w:pPr>
            <w:r>
              <w:rPr>
                <w:color w:val="392C69"/>
              </w:rPr>
              <w:t xml:space="preserve">от 21.02.2019 </w:t>
            </w:r>
            <w:hyperlink r:id="rId28" w:history="1">
              <w:r>
                <w:rPr>
                  <w:color w:val="0000FF"/>
                </w:rPr>
                <w:t>N 137</w:t>
              </w:r>
            </w:hyperlink>
            <w:r>
              <w:rPr>
                <w:color w:val="392C69"/>
              </w:rPr>
              <w:t xml:space="preserve">, от 27.03.2019 </w:t>
            </w:r>
            <w:hyperlink r:id="rId29" w:history="1">
              <w:r>
                <w:rPr>
                  <w:color w:val="0000FF"/>
                </w:rPr>
                <w:t>N 304</w:t>
              </w:r>
            </w:hyperlink>
            <w:r>
              <w:rPr>
                <w:color w:val="392C69"/>
              </w:rPr>
              <w:t xml:space="preserve">, от 18.06.2019 </w:t>
            </w:r>
            <w:hyperlink r:id="rId30" w:history="1">
              <w:r>
                <w:rPr>
                  <w:color w:val="0000FF"/>
                </w:rPr>
                <w:t>N 901</w:t>
              </w:r>
            </w:hyperlink>
            <w:r>
              <w:rPr>
                <w:color w:val="392C69"/>
              </w:rPr>
              <w:t>,</w:t>
            </w:r>
          </w:p>
          <w:p w:rsidR="00A75178" w:rsidRDefault="00A75178">
            <w:pPr>
              <w:pStyle w:val="ConsPlusNormal"/>
              <w:jc w:val="center"/>
            </w:pPr>
            <w:r>
              <w:rPr>
                <w:color w:val="392C69"/>
              </w:rPr>
              <w:t xml:space="preserve">от 19.07.2019 </w:t>
            </w:r>
            <w:hyperlink r:id="rId31" w:history="1">
              <w:r>
                <w:rPr>
                  <w:color w:val="0000FF"/>
                </w:rPr>
                <w:t>N 1113</w:t>
              </w:r>
            </w:hyperlink>
            <w:r>
              <w:rPr>
                <w:color w:val="392C69"/>
              </w:rPr>
              <w:t xml:space="preserve">, от 16.01.2020 </w:t>
            </w:r>
            <w:hyperlink r:id="rId32" w:history="1">
              <w:r>
                <w:rPr>
                  <w:color w:val="0000FF"/>
                </w:rPr>
                <w:t>N 28</w:t>
              </w:r>
            </w:hyperlink>
            <w:r>
              <w:rPr>
                <w:color w:val="392C69"/>
              </w:rPr>
              <w:t xml:space="preserve">, от 06.05.2020 </w:t>
            </w:r>
            <w:hyperlink r:id="rId33" w:history="1">
              <w:r>
                <w:rPr>
                  <w:color w:val="0000FF"/>
                </w:rPr>
                <w:t>N 602</w:t>
              </w:r>
            </w:hyperlink>
            <w:r>
              <w:rPr>
                <w:color w:val="392C69"/>
              </w:rPr>
              <w:t>,</w:t>
            </w:r>
          </w:p>
          <w:p w:rsidR="00A75178" w:rsidRDefault="00A75178">
            <w:pPr>
              <w:pStyle w:val="ConsPlusNormal"/>
              <w:jc w:val="center"/>
            </w:pPr>
            <w:r>
              <w:rPr>
                <w:color w:val="392C69"/>
              </w:rPr>
              <w:t xml:space="preserve">от 30.11.2020 </w:t>
            </w:r>
            <w:hyperlink r:id="rId34" w:history="1">
              <w:r>
                <w:rPr>
                  <w:color w:val="0000FF"/>
                </w:rPr>
                <w:t>N 1784</w:t>
              </w:r>
            </w:hyperlink>
            <w:r>
              <w:rPr>
                <w:color w:val="392C69"/>
              </w:rPr>
              <w:t xml:space="preserve">, от 30.11.2020 </w:t>
            </w:r>
            <w:hyperlink r:id="rId35" w:history="1">
              <w:r>
                <w:rPr>
                  <w:color w:val="0000FF"/>
                </w:rPr>
                <w:t>N 1785</w:t>
              </w:r>
            </w:hyperlink>
            <w:r>
              <w:rPr>
                <w:color w:val="392C69"/>
              </w:rPr>
              <w:t>)</w:t>
            </w:r>
          </w:p>
        </w:tc>
      </w:tr>
    </w:tbl>
    <w:p w:rsidR="00A75178" w:rsidRDefault="00A75178">
      <w:pPr>
        <w:pStyle w:val="ConsPlusNormal"/>
        <w:jc w:val="center"/>
      </w:pPr>
    </w:p>
    <w:p w:rsidR="00A75178" w:rsidRDefault="00A75178">
      <w:pPr>
        <w:pStyle w:val="ConsPlusNormal"/>
        <w:ind w:firstLine="540"/>
        <w:jc w:val="both"/>
      </w:pPr>
      <w:r>
        <w:t xml:space="preserve">В целях реализации полномочий Администрации города Пскова в области защиты населения от чрезвычайных ситуаций природного и техногенного характера, обеспечения пожарной безопасности и безопасности людей на водных объектах, в соответствии со </w:t>
      </w:r>
      <w:hyperlink r:id="rId36" w:history="1">
        <w:r>
          <w:rPr>
            <w:color w:val="0000FF"/>
          </w:rPr>
          <w:t>статьей 179</w:t>
        </w:r>
      </w:hyperlink>
      <w:r>
        <w:t xml:space="preserve"> Бюджетного кодекса Российской Федерации,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8" w:history="1">
        <w:r>
          <w:rPr>
            <w:color w:val="0000FF"/>
          </w:rPr>
          <w:t>законом</w:t>
        </w:r>
      </w:hyperlink>
      <w:r>
        <w:t xml:space="preserve"> от 21.12.1994 N 68-ФЗ "О защите населения и территории от чрезвычайных ситуаций природного и техногенного характера", Федеральным </w:t>
      </w:r>
      <w:hyperlink r:id="rId39" w:history="1">
        <w:r>
          <w:rPr>
            <w:color w:val="0000FF"/>
          </w:rPr>
          <w:t>законом</w:t>
        </w:r>
      </w:hyperlink>
      <w:r>
        <w:t xml:space="preserve"> от 21.12.1994 N 69-ФЗ "О пожарной безопасности", </w:t>
      </w:r>
      <w:hyperlink r:id="rId40"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41"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42" w:history="1">
        <w:r>
          <w:rPr>
            <w:color w:val="0000FF"/>
          </w:rPr>
          <w:t>статьями 32</w:t>
        </w:r>
      </w:hyperlink>
      <w:r>
        <w:t xml:space="preserve">, </w:t>
      </w:r>
      <w:hyperlink r:id="rId43" w:history="1">
        <w:r>
          <w:rPr>
            <w:color w:val="0000FF"/>
          </w:rPr>
          <w:t>34</w:t>
        </w:r>
      </w:hyperlink>
      <w:r>
        <w:t xml:space="preserve"> Устава муниципального образования "Город Псков", Администрация города Пскова постановляет:</w:t>
      </w:r>
    </w:p>
    <w:p w:rsidR="00A75178" w:rsidRDefault="00A75178">
      <w:pPr>
        <w:pStyle w:val="ConsPlusNormal"/>
        <w:spacing w:before="220"/>
        <w:ind w:firstLine="540"/>
        <w:jc w:val="both"/>
      </w:pPr>
      <w:r>
        <w:t xml:space="preserve">1. Утвердить муниципальную </w:t>
      </w:r>
      <w:hyperlink w:anchor="P47" w:history="1">
        <w:r>
          <w:rPr>
            <w:color w:val="0000FF"/>
          </w:rPr>
          <w:t>программу</w:t>
        </w:r>
      </w:hyperlink>
      <w:r>
        <w:t xml:space="preserve">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Программа) согласно </w:t>
      </w:r>
      <w:proofErr w:type="gramStart"/>
      <w:r>
        <w:t>приложению</w:t>
      </w:r>
      <w:proofErr w:type="gramEnd"/>
      <w:r>
        <w:t xml:space="preserve"> к настоящему постановлению.</w:t>
      </w:r>
    </w:p>
    <w:p w:rsidR="00A75178" w:rsidRDefault="00A75178">
      <w:pPr>
        <w:pStyle w:val="ConsPlusNormal"/>
        <w:jc w:val="both"/>
      </w:pPr>
      <w:r>
        <w:t xml:space="preserve">(п. 1 в ред. </w:t>
      </w:r>
      <w:hyperlink r:id="rId44" w:history="1">
        <w:r>
          <w:rPr>
            <w:color w:val="0000FF"/>
          </w:rPr>
          <w:t>постановления</w:t>
        </w:r>
      </w:hyperlink>
      <w:r>
        <w:t xml:space="preserve"> Администрации города Пскова от 09.06.2015 N 1254)</w:t>
      </w:r>
    </w:p>
    <w:p w:rsidR="00A75178" w:rsidRDefault="00A75178">
      <w:pPr>
        <w:pStyle w:val="ConsPlusNormal"/>
        <w:spacing w:before="220"/>
        <w:ind w:firstLine="540"/>
        <w:jc w:val="both"/>
      </w:pPr>
      <w:r>
        <w:t xml:space="preserve">2. Объемы финансирования </w:t>
      </w:r>
      <w:hyperlink w:anchor="P47"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A75178" w:rsidRDefault="00A75178">
      <w:pPr>
        <w:pStyle w:val="ConsPlusNormal"/>
        <w:spacing w:before="220"/>
        <w:ind w:firstLine="540"/>
        <w:jc w:val="both"/>
      </w:pPr>
      <w:r>
        <w:t xml:space="preserve">3. Признать утратившим силу </w:t>
      </w:r>
      <w:hyperlink r:id="rId45" w:history="1">
        <w:r>
          <w:rPr>
            <w:color w:val="0000FF"/>
          </w:rPr>
          <w:t>постановление</w:t>
        </w:r>
      </w:hyperlink>
      <w:r>
        <w:t xml:space="preserve"> Администрации города Пскова от 20 декабря 2011 г. N 3216 "Об утверждении муниципальной программы "Совершенствование защиты </w:t>
      </w:r>
      <w:r>
        <w:lastRenderedPageBreak/>
        <w:t>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на 2012 - 2014 годы".</w:t>
      </w:r>
    </w:p>
    <w:p w:rsidR="00A75178" w:rsidRDefault="00A75178">
      <w:pPr>
        <w:pStyle w:val="ConsPlusNormal"/>
        <w:spacing w:before="220"/>
        <w:ind w:firstLine="540"/>
        <w:jc w:val="both"/>
      </w:pPr>
      <w:r>
        <w:t xml:space="preserve">4. Признать утратившим силу </w:t>
      </w:r>
      <w:hyperlink r:id="rId46" w:history="1">
        <w:r>
          <w:rPr>
            <w:color w:val="0000FF"/>
          </w:rPr>
          <w:t>постановление</w:t>
        </w:r>
      </w:hyperlink>
      <w:r>
        <w:t xml:space="preserve"> Администрации города Пскова от 30 декабря 2011 г. N 3489 "Об утверждении муниципальной программы "Профилактика терроризма и экстремизма в муниципальном образовании "Город Псков" (2012 - 2014 годы)".</w:t>
      </w:r>
    </w:p>
    <w:p w:rsidR="00A75178" w:rsidRDefault="00A75178">
      <w:pPr>
        <w:pStyle w:val="ConsPlusNormal"/>
        <w:spacing w:before="220"/>
        <w:ind w:firstLine="540"/>
        <w:jc w:val="both"/>
      </w:pPr>
      <w:r>
        <w:t>5. Настоящее постановление вступает в силу с 01.01.2015.</w:t>
      </w:r>
    </w:p>
    <w:p w:rsidR="00A75178" w:rsidRDefault="00A75178">
      <w:pPr>
        <w:pStyle w:val="ConsPlusNormal"/>
        <w:spacing w:before="220"/>
        <w:ind w:firstLine="540"/>
        <w:jc w:val="both"/>
      </w:pPr>
      <w:r>
        <w:t>6.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75178" w:rsidRDefault="00A75178">
      <w:pPr>
        <w:pStyle w:val="ConsPlusNormal"/>
        <w:spacing w:before="220"/>
        <w:ind w:firstLine="540"/>
        <w:jc w:val="both"/>
      </w:pPr>
      <w:r>
        <w:t xml:space="preserve">7. Контроль за исполнением настоящего постановления возложить на первого заместителя Главы Администрации города Пскова </w:t>
      </w:r>
      <w:proofErr w:type="spellStart"/>
      <w:r>
        <w:t>А.А.Тимофеева</w:t>
      </w:r>
      <w:proofErr w:type="spellEnd"/>
      <w:r>
        <w:t>.</w:t>
      </w:r>
    </w:p>
    <w:p w:rsidR="00A75178" w:rsidRDefault="00A75178">
      <w:pPr>
        <w:pStyle w:val="ConsPlusNormal"/>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right"/>
        <w:outlineLvl w:val="0"/>
      </w:pPr>
      <w:r>
        <w:t>Приложение</w:t>
      </w:r>
    </w:p>
    <w:p w:rsidR="00A75178" w:rsidRDefault="00A75178">
      <w:pPr>
        <w:pStyle w:val="ConsPlusNormal"/>
        <w:jc w:val="right"/>
      </w:pPr>
      <w:r>
        <w:t>к постановлению</w:t>
      </w:r>
    </w:p>
    <w:p w:rsidR="00A75178" w:rsidRDefault="00A75178">
      <w:pPr>
        <w:pStyle w:val="ConsPlusNormal"/>
        <w:jc w:val="right"/>
      </w:pPr>
      <w:r>
        <w:t>Администрации города Пскова</w:t>
      </w:r>
    </w:p>
    <w:p w:rsidR="00A75178" w:rsidRDefault="00A75178">
      <w:pPr>
        <w:pStyle w:val="ConsPlusNormal"/>
        <w:jc w:val="right"/>
      </w:pPr>
      <w:r>
        <w:t>от 16 октября 2014 г. N 2608</w:t>
      </w:r>
    </w:p>
    <w:p w:rsidR="00A75178" w:rsidRDefault="00A75178">
      <w:pPr>
        <w:pStyle w:val="ConsPlusNormal"/>
        <w:jc w:val="both"/>
      </w:pPr>
    </w:p>
    <w:p w:rsidR="00A75178" w:rsidRDefault="00A75178">
      <w:pPr>
        <w:pStyle w:val="ConsPlusTitle"/>
        <w:jc w:val="center"/>
      </w:pPr>
      <w:bookmarkStart w:id="1" w:name="P47"/>
      <w:bookmarkEnd w:id="1"/>
      <w:r>
        <w:t>МУНИЦИПАЛЬНАЯ ПРОГРАММА</w:t>
      </w:r>
    </w:p>
    <w:p w:rsidR="00A75178" w:rsidRDefault="00A75178">
      <w:pPr>
        <w:pStyle w:val="ConsPlusTitle"/>
        <w:jc w:val="center"/>
      </w:pPr>
      <w:r>
        <w:t>"ЗАЩИТА НАСЕЛЕНИЯ И ТЕРРИТОРИИ МУНИЦИПАЛЬНОГО ОБРАЗОВАНИЯ</w:t>
      </w:r>
    </w:p>
    <w:p w:rsidR="00A75178" w:rsidRDefault="00A75178">
      <w:pPr>
        <w:pStyle w:val="ConsPlusTitle"/>
        <w:jc w:val="center"/>
      </w:pPr>
      <w:r>
        <w:t>"ГОРОД ПСКОВ" ОТ ЧРЕЗВЫЧАЙНЫХ СИТУАЦИЙ И ТЕРРОРИСТИЧЕСКИХ</w:t>
      </w:r>
    </w:p>
    <w:p w:rsidR="00A75178" w:rsidRDefault="00A75178">
      <w:pPr>
        <w:pStyle w:val="ConsPlusTitle"/>
        <w:jc w:val="center"/>
      </w:pPr>
      <w:r>
        <w:t>УГРОЗ, ОБЕСПЕЧЕНИЕ ПОЖАРНОЙ БЕЗОПАСНОСТИ И БЕЗОПАСНОСТИ</w:t>
      </w:r>
    </w:p>
    <w:p w:rsidR="00A75178" w:rsidRDefault="00A75178">
      <w:pPr>
        <w:pStyle w:val="ConsPlusTitle"/>
        <w:jc w:val="center"/>
      </w:pPr>
      <w:r>
        <w:t>ЛЮДЕЙ НА ВОДНЫХ ОБЪЕКТАХ"</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t>(в ред. постановлений Администрации города Пскова</w:t>
            </w:r>
          </w:p>
          <w:p w:rsidR="00A75178" w:rsidRDefault="00A75178">
            <w:pPr>
              <w:pStyle w:val="ConsPlusNormal"/>
              <w:jc w:val="center"/>
            </w:pPr>
            <w:r>
              <w:rPr>
                <w:color w:val="392C69"/>
              </w:rPr>
              <w:t xml:space="preserve">от 09.06.2015 </w:t>
            </w:r>
            <w:hyperlink r:id="rId47" w:history="1">
              <w:r>
                <w:rPr>
                  <w:color w:val="0000FF"/>
                </w:rPr>
                <w:t>N 1254</w:t>
              </w:r>
            </w:hyperlink>
            <w:r>
              <w:rPr>
                <w:color w:val="392C69"/>
              </w:rPr>
              <w:t xml:space="preserve">, от 16.07.2015 </w:t>
            </w:r>
            <w:hyperlink r:id="rId48" w:history="1">
              <w:r>
                <w:rPr>
                  <w:color w:val="0000FF"/>
                </w:rPr>
                <w:t>N 1542</w:t>
              </w:r>
            </w:hyperlink>
            <w:r>
              <w:rPr>
                <w:color w:val="392C69"/>
              </w:rPr>
              <w:t xml:space="preserve">, от 28.09.2015 </w:t>
            </w:r>
            <w:hyperlink r:id="rId49" w:history="1">
              <w:r>
                <w:rPr>
                  <w:color w:val="0000FF"/>
                </w:rPr>
                <w:t>N 2023</w:t>
              </w:r>
            </w:hyperlink>
            <w:r>
              <w:rPr>
                <w:color w:val="392C69"/>
              </w:rPr>
              <w:t>,</w:t>
            </w:r>
          </w:p>
          <w:p w:rsidR="00A75178" w:rsidRDefault="00A75178">
            <w:pPr>
              <w:pStyle w:val="ConsPlusNormal"/>
              <w:jc w:val="center"/>
            </w:pPr>
            <w:r>
              <w:rPr>
                <w:color w:val="392C69"/>
              </w:rPr>
              <w:t xml:space="preserve">от 01.12.2015 </w:t>
            </w:r>
            <w:hyperlink r:id="rId50" w:history="1">
              <w:r>
                <w:rPr>
                  <w:color w:val="0000FF"/>
                </w:rPr>
                <w:t>N 2503</w:t>
              </w:r>
            </w:hyperlink>
            <w:r>
              <w:rPr>
                <w:color w:val="392C69"/>
              </w:rPr>
              <w:t xml:space="preserve">, от 25.01.2016 </w:t>
            </w:r>
            <w:hyperlink r:id="rId51" w:history="1">
              <w:r>
                <w:rPr>
                  <w:color w:val="0000FF"/>
                </w:rPr>
                <w:t>N 42</w:t>
              </w:r>
            </w:hyperlink>
            <w:r>
              <w:rPr>
                <w:color w:val="392C69"/>
              </w:rPr>
              <w:t xml:space="preserve">, от 09.03.2016 </w:t>
            </w:r>
            <w:hyperlink r:id="rId52" w:history="1">
              <w:r>
                <w:rPr>
                  <w:color w:val="0000FF"/>
                </w:rPr>
                <w:t>N 213</w:t>
              </w:r>
            </w:hyperlink>
            <w:r>
              <w:rPr>
                <w:color w:val="392C69"/>
              </w:rPr>
              <w:t>,</w:t>
            </w:r>
          </w:p>
          <w:p w:rsidR="00A75178" w:rsidRDefault="00A75178">
            <w:pPr>
              <w:pStyle w:val="ConsPlusNormal"/>
              <w:jc w:val="center"/>
            </w:pPr>
            <w:r>
              <w:rPr>
                <w:color w:val="392C69"/>
              </w:rPr>
              <w:t xml:space="preserve">от 09.03.2016 </w:t>
            </w:r>
            <w:hyperlink r:id="rId53" w:history="1">
              <w:r>
                <w:rPr>
                  <w:color w:val="0000FF"/>
                </w:rPr>
                <w:t>N 214</w:t>
              </w:r>
            </w:hyperlink>
            <w:r>
              <w:rPr>
                <w:color w:val="392C69"/>
              </w:rPr>
              <w:t xml:space="preserve">, от 30.03.2016 </w:t>
            </w:r>
            <w:hyperlink r:id="rId54" w:history="1">
              <w:r>
                <w:rPr>
                  <w:color w:val="0000FF"/>
                </w:rPr>
                <w:t>N 342</w:t>
              </w:r>
            </w:hyperlink>
            <w:r>
              <w:rPr>
                <w:color w:val="392C69"/>
              </w:rPr>
              <w:t xml:space="preserve">, от 15.04.2016 </w:t>
            </w:r>
            <w:hyperlink r:id="rId55" w:history="1">
              <w:r>
                <w:rPr>
                  <w:color w:val="0000FF"/>
                </w:rPr>
                <w:t>N 456</w:t>
              </w:r>
            </w:hyperlink>
            <w:r>
              <w:rPr>
                <w:color w:val="392C69"/>
              </w:rPr>
              <w:t>,</w:t>
            </w:r>
          </w:p>
          <w:p w:rsidR="00A75178" w:rsidRDefault="00A75178">
            <w:pPr>
              <w:pStyle w:val="ConsPlusNormal"/>
              <w:jc w:val="center"/>
            </w:pPr>
            <w:r>
              <w:rPr>
                <w:color w:val="392C69"/>
              </w:rPr>
              <w:t xml:space="preserve">от 31.05.2016 </w:t>
            </w:r>
            <w:hyperlink r:id="rId56" w:history="1">
              <w:r>
                <w:rPr>
                  <w:color w:val="0000FF"/>
                </w:rPr>
                <w:t>N 689</w:t>
              </w:r>
            </w:hyperlink>
            <w:r>
              <w:rPr>
                <w:color w:val="392C69"/>
              </w:rPr>
              <w:t xml:space="preserve">, от 12.09.2016 </w:t>
            </w:r>
            <w:hyperlink r:id="rId57" w:history="1">
              <w:r>
                <w:rPr>
                  <w:color w:val="0000FF"/>
                </w:rPr>
                <w:t>N 1109</w:t>
              </w:r>
            </w:hyperlink>
            <w:r>
              <w:rPr>
                <w:color w:val="392C69"/>
              </w:rPr>
              <w:t xml:space="preserve">, от 18.11.2016 </w:t>
            </w:r>
            <w:hyperlink r:id="rId58" w:history="1">
              <w:r>
                <w:rPr>
                  <w:color w:val="0000FF"/>
                </w:rPr>
                <w:t>N 1498</w:t>
              </w:r>
            </w:hyperlink>
            <w:r>
              <w:rPr>
                <w:color w:val="392C69"/>
              </w:rPr>
              <w:t>,</w:t>
            </w:r>
          </w:p>
          <w:p w:rsidR="00A75178" w:rsidRDefault="00A75178">
            <w:pPr>
              <w:pStyle w:val="ConsPlusNormal"/>
              <w:jc w:val="center"/>
            </w:pPr>
            <w:r>
              <w:rPr>
                <w:color w:val="392C69"/>
              </w:rPr>
              <w:t xml:space="preserve">от 29.11.2016 </w:t>
            </w:r>
            <w:hyperlink r:id="rId59" w:history="1">
              <w:r>
                <w:rPr>
                  <w:color w:val="0000FF"/>
                </w:rPr>
                <w:t>N 1539</w:t>
              </w:r>
            </w:hyperlink>
            <w:r>
              <w:rPr>
                <w:color w:val="392C69"/>
              </w:rPr>
              <w:t xml:space="preserve">, от 03.02.2017 </w:t>
            </w:r>
            <w:hyperlink r:id="rId60" w:history="1">
              <w:r>
                <w:rPr>
                  <w:color w:val="0000FF"/>
                </w:rPr>
                <w:t>N 123</w:t>
              </w:r>
            </w:hyperlink>
            <w:r>
              <w:rPr>
                <w:color w:val="392C69"/>
              </w:rPr>
              <w:t xml:space="preserve">, от 15.03.2017 </w:t>
            </w:r>
            <w:hyperlink r:id="rId61" w:history="1">
              <w:r>
                <w:rPr>
                  <w:color w:val="0000FF"/>
                </w:rPr>
                <w:t>N 272</w:t>
              </w:r>
            </w:hyperlink>
            <w:r>
              <w:rPr>
                <w:color w:val="392C69"/>
              </w:rPr>
              <w:t>,</w:t>
            </w:r>
          </w:p>
          <w:p w:rsidR="00A75178" w:rsidRDefault="00A75178">
            <w:pPr>
              <w:pStyle w:val="ConsPlusNormal"/>
              <w:jc w:val="center"/>
            </w:pPr>
            <w:r>
              <w:rPr>
                <w:color w:val="392C69"/>
              </w:rPr>
              <w:t xml:space="preserve">от 30.03.2017 </w:t>
            </w:r>
            <w:hyperlink r:id="rId62" w:history="1">
              <w:r>
                <w:rPr>
                  <w:color w:val="0000FF"/>
                </w:rPr>
                <w:t>N 356</w:t>
              </w:r>
            </w:hyperlink>
            <w:r>
              <w:rPr>
                <w:color w:val="392C69"/>
              </w:rPr>
              <w:t xml:space="preserve">, от 09.06.2017 </w:t>
            </w:r>
            <w:hyperlink r:id="rId63" w:history="1">
              <w:r>
                <w:rPr>
                  <w:color w:val="0000FF"/>
                </w:rPr>
                <w:t>N 878</w:t>
              </w:r>
            </w:hyperlink>
            <w:r>
              <w:rPr>
                <w:color w:val="392C69"/>
              </w:rPr>
              <w:t xml:space="preserve">, от 11.09.2017 </w:t>
            </w:r>
            <w:hyperlink r:id="rId64" w:history="1">
              <w:r>
                <w:rPr>
                  <w:color w:val="0000FF"/>
                </w:rPr>
                <w:t>N 1779</w:t>
              </w:r>
            </w:hyperlink>
            <w:r>
              <w:rPr>
                <w:color w:val="392C69"/>
              </w:rPr>
              <w:t>,</w:t>
            </w:r>
          </w:p>
          <w:p w:rsidR="00A75178" w:rsidRDefault="00A75178">
            <w:pPr>
              <w:pStyle w:val="ConsPlusNormal"/>
              <w:jc w:val="center"/>
            </w:pPr>
            <w:r>
              <w:rPr>
                <w:color w:val="392C69"/>
              </w:rPr>
              <w:t xml:space="preserve">от 22.01.2018 </w:t>
            </w:r>
            <w:hyperlink r:id="rId65" w:history="1">
              <w:r>
                <w:rPr>
                  <w:color w:val="0000FF"/>
                </w:rPr>
                <w:t>N 63</w:t>
              </w:r>
            </w:hyperlink>
            <w:r>
              <w:rPr>
                <w:color w:val="392C69"/>
              </w:rPr>
              <w:t xml:space="preserve">, от 03.04.2018 </w:t>
            </w:r>
            <w:hyperlink r:id="rId66" w:history="1">
              <w:r>
                <w:rPr>
                  <w:color w:val="0000FF"/>
                </w:rPr>
                <w:t>N 430</w:t>
              </w:r>
            </w:hyperlink>
            <w:r>
              <w:rPr>
                <w:color w:val="392C69"/>
              </w:rPr>
              <w:t xml:space="preserve">, от 04.04.2018 </w:t>
            </w:r>
            <w:hyperlink r:id="rId67" w:history="1">
              <w:r>
                <w:rPr>
                  <w:color w:val="0000FF"/>
                </w:rPr>
                <w:t>N 449</w:t>
              </w:r>
            </w:hyperlink>
            <w:r>
              <w:rPr>
                <w:color w:val="392C69"/>
              </w:rPr>
              <w:t>,</w:t>
            </w:r>
          </w:p>
          <w:p w:rsidR="00A75178" w:rsidRDefault="00A75178">
            <w:pPr>
              <w:pStyle w:val="ConsPlusNormal"/>
              <w:jc w:val="center"/>
            </w:pPr>
            <w:r>
              <w:rPr>
                <w:color w:val="392C69"/>
              </w:rPr>
              <w:t xml:space="preserve">от 04.09.2018 </w:t>
            </w:r>
            <w:hyperlink r:id="rId68" w:history="1">
              <w:r>
                <w:rPr>
                  <w:color w:val="0000FF"/>
                </w:rPr>
                <w:t>N 1420</w:t>
              </w:r>
            </w:hyperlink>
            <w:r>
              <w:rPr>
                <w:color w:val="392C69"/>
              </w:rPr>
              <w:t xml:space="preserve">, от 30.10.2018 </w:t>
            </w:r>
            <w:hyperlink r:id="rId69" w:history="1">
              <w:r>
                <w:rPr>
                  <w:color w:val="0000FF"/>
                </w:rPr>
                <w:t>N 1673</w:t>
              </w:r>
            </w:hyperlink>
            <w:r>
              <w:rPr>
                <w:color w:val="392C69"/>
              </w:rPr>
              <w:t xml:space="preserve">, от 19.12.2018 </w:t>
            </w:r>
            <w:hyperlink r:id="rId70" w:history="1">
              <w:r>
                <w:rPr>
                  <w:color w:val="0000FF"/>
                </w:rPr>
                <w:t>N 1901</w:t>
              </w:r>
            </w:hyperlink>
            <w:r>
              <w:rPr>
                <w:color w:val="392C69"/>
              </w:rPr>
              <w:t>,</w:t>
            </w:r>
          </w:p>
          <w:p w:rsidR="00A75178" w:rsidRDefault="00A75178">
            <w:pPr>
              <w:pStyle w:val="ConsPlusNormal"/>
              <w:jc w:val="center"/>
            </w:pPr>
            <w:r>
              <w:rPr>
                <w:color w:val="392C69"/>
              </w:rPr>
              <w:t xml:space="preserve">от 21.02.2019 </w:t>
            </w:r>
            <w:hyperlink r:id="rId71" w:history="1">
              <w:r>
                <w:rPr>
                  <w:color w:val="0000FF"/>
                </w:rPr>
                <w:t>N 137</w:t>
              </w:r>
            </w:hyperlink>
            <w:r>
              <w:rPr>
                <w:color w:val="392C69"/>
              </w:rPr>
              <w:t xml:space="preserve">, от 27.03.2019 </w:t>
            </w:r>
            <w:hyperlink r:id="rId72" w:history="1">
              <w:r>
                <w:rPr>
                  <w:color w:val="0000FF"/>
                </w:rPr>
                <w:t>N 304</w:t>
              </w:r>
            </w:hyperlink>
            <w:r>
              <w:rPr>
                <w:color w:val="392C69"/>
              </w:rPr>
              <w:t xml:space="preserve">, от 18.06.2019 </w:t>
            </w:r>
            <w:hyperlink r:id="rId73" w:history="1">
              <w:r>
                <w:rPr>
                  <w:color w:val="0000FF"/>
                </w:rPr>
                <w:t>N 901</w:t>
              </w:r>
            </w:hyperlink>
            <w:r>
              <w:rPr>
                <w:color w:val="392C69"/>
              </w:rPr>
              <w:t>,</w:t>
            </w:r>
          </w:p>
          <w:p w:rsidR="00A75178" w:rsidRDefault="00A75178">
            <w:pPr>
              <w:pStyle w:val="ConsPlusNormal"/>
              <w:jc w:val="center"/>
            </w:pPr>
            <w:r>
              <w:rPr>
                <w:color w:val="392C69"/>
              </w:rPr>
              <w:t xml:space="preserve">от 19.07.2019 </w:t>
            </w:r>
            <w:hyperlink r:id="rId74" w:history="1">
              <w:r>
                <w:rPr>
                  <w:color w:val="0000FF"/>
                </w:rPr>
                <w:t>N 1113</w:t>
              </w:r>
            </w:hyperlink>
            <w:r>
              <w:rPr>
                <w:color w:val="392C69"/>
              </w:rPr>
              <w:t xml:space="preserve">, от 16.01.2020 </w:t>
            </w:r>
            <w:hyperlink r:id="rId75" w:history="1">
              <w:r>
                <w:rPr>
                  <w:color w:val="0000FF"/>
                </w:rPr>
                <w:t>N 28</w:t>
              </w:r>
            </w:hyperlink>
            <w:r>
              <w:rPr>
                <w:color w:val="392C69"/>
              </w:rPr>
              <w:t xml:space="preserve">, от 06.05.2020 </w:t>
            </w:r>
            <w:hyperlink r:id="rId76" w:history="1">
              <w:r>
                <w:rPr>
                  <w:color w:val="0000FF"/>
                </w:rPr>
                <w:t>N 602</w:t>
              </w:r>
            </w:hyperlink>
            <w:r>
              <w:rPr>
                <w:color w:val="392C69"/>
              </w:rPr>
              <w:t>,</w:t>
            </w:r>
          </w:p>
          <w:p w:rsidR="00A75178" w:rsidRDefault="00A75178">
            <w:pPr>
              <w:pStyle w:val="ConsPlusNormal"/>
              <w:jc w:val="center"/>
            </w:pPr>
            <w:r>
              <w:rPr>
                <w:color w:val="392C69"/>
              </w:rPr>
              <w:t xml:space="preserve">от 30.11.2020 </w:t>
            </w:r>
            <w:hyperlink r:id="rId77" w:history="1">
              <w:r>
                <w:rPr>
                  <w:color w:val="0000FF"/>
                </w:rPr>
                <w:t>N 1784</w:t>
              </w:r>
            </w:hyperlink>
            <w:r>
              <w:rPr>
                <w:color w:val="392C69"/>
              </w:rPr>
              <w:t xml:space="preserve">, от 30.11.2020 </w:t>
            </w:r>
            <w:hyperlink r:id="rId78" w:history="1">
              <w:r>
                <w:rPr>
                  <w:color w:val="0000FF"/>
                </w:rPr>
                <w:t>N 1785</w:t>
              </w:r>
            </w:hyperlink>
            <w:r>
              <w:rPr>
                <w:color w:val="392C69"/>
              </w:rPr>
              <w:t>)</w:t>
            </w:r>
          </w:p>
        </w:tc>
      </w:tr>
    </w:tbl>
    <w:p w:rsidR="00A75178" w:rsidRDefault="00A75178">
      <w:pPr>
        <w:pStyle w:val="ConsPlusNormal"/>
        <w:jc w:val="both"/>
      </w:pPr>
    </w:p>
    <w:p w:rsidR="00A75178" w:rsidRDefault="00A75178">
      <w:pPr>
        <w:pStyle w:val="ConsPlusTitle"/>
        <w:jc w:val="center"/>
        <w:outlineLvl w:val="1"/>
      </w:pPr>
      <w:r>
        <w:t>I. ПАСПОРТ</w:t>
      </w:r>
    </w:p>
    <w:p w:rsidR="00A75178" w:rsidRDefault="00A75178">
      <w:pPr>
        <w:pStyle w:val="ConsPlusTitle"/>
        <w:jc w:val="center"/>
      </w:pPr>
      <w:r>
        <w:t>муниципальной программы "Защита населения и территории</w:t>
      </w:r>
    </w:p>
    <w:p w:rsidR="00A75178" w:rsidRDefault="00A75178">
      <w:pPr>
        <w:pStyle w:val="ConsPlusTitle"/>
        <w:jc w:val="center"/>
      </w:pPr>
      <w:r>
        <w:t>муниципального образования "Город Псков" от чрезвычайных</w:t>
      </w:r>
    </w:p>
    <w:p w:rsidR="00A75178" w:rsidRDefault="00A75178">
      <w:pPr>
        <w:pStyle w:val="ConsPlusTitle"/>
        <w:jc w:val="center"/>
      </w:pPr>
      <w:r>
        <w:t>ситуаций и террористических угроз, обеспечение пожарной</w:t>
      </w:r>
    </w:p>
    <w:p w:rsidR="00A75178" w:rsidRDefault="00A75178">
      <w:pPr>
        <w:pStyle w:val="ConsPlusTitle"/>
        <w:jc w:val="center"/>
      </w:pPr>
      <w:r>
        <w:t>безопасности и безопасности людей на водных объектах"</w:t>
      </w:r>
    </w:p>
    <w:p w:rsidR="00A75178" w:rsidRDefault="00A75178">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A75178" w:rsidRDefault="00A75178">
      <w:pPr>
        <w:pStyle w:val="ConsPlusNormal"/>
        <w:jc w:val="center"/>
      </w:pPr>
      <w:r>
        <w:lastRenderedPageBreak/>
        <w:t>от 25.01.2016 N 42)</w:t>
      </w:r>
    </w:p>
    <w:p w:rsidR="00A75178" w:rsidRDefault="00A75178">
      <w:pPr>
        <w:pStyle w:val="ConsPlusNormal"/>
        <w:jc w:val="both"/>
      </w:pPr>
    </w:p>
    <w:p w:rsidR="00A75178" w:rsidRDefault="00A75178">
      <w:pPr>
        <w:sectPr w:rsidR="00A75178" w:rsidSect="005154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020"/>
        <w:gridCol w:w="1020"/>
        <w:gridCol w:w="1020"/>
        <w:gridCol w:w="1020"/>
        <w:gridCol w:w="975"/>
        <w:gridCol w:w="975"/>
        <w:gridCol w:w="1020"/>
        <w:gridCol w:w="1077"/>
        <w:gridCol w:w="1020"/>
        <w:gridCol w:w="1156"/>
      </w:tblGrid>
      <w:tr w:rsidR="00A75178">
        <w:tc>
          <w:tcPr>
            <w:tcW w:w="13591" w:type="dxa"/>
            <w:gridSpan w:val="12"/>
          </w:tcPr>
          <w:p w:rsidR="00A75178" w:rsidRDefault="00A75178">
            <w:pPr>
              <w:pStyle w:val="ConsPlusNormal"/>
              <w:jc w:val="center"/>
            </w:pPr>
            <w:r>
              <w:lastRenderedPageBreak/>
              <w:t>I. ПАСПОРТ</w:t>
            </w:r>
          </w:p>
        </w:tc>
      </w:tr>
      <w:tr w:rsidR="00A75178">
        <w:tc>
          <w:tcPr>
            <w:tcW w:w="13591" w:type="dxa"/>
            <w:gridSpan w:val="12"/>
          </w:tcPr>
          <w:p w:rsidR="00A75178" w:rsidRDefault="00A75178">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75178">
        <w:tc>
          <w:tcPr>
            <w:tcW w:w="1871" w:type="dxa"/>
          </w:tcPr>
          <w:p w:rsidR="00A75178" w:rsidRDefault="00A75178">
            <w:pPr>
              <w:pStyle w:val="ConsPlusNormal"/>
            </w:pPr>
            <w:r>
              <w:t>Ответственный исполнитель программы</w:t>
            </w:r>
          </w:p>
        </w:tc>
        <w:tc>
          <w:tcPr>
            <w:tcW w:w="11720" w:type="dxa"/>
            <w:gridSpan w:val="11"/>
          </w:tcPr>
          <w:p w:rsidR="00A75178" w:rsidRDefault="00A75178">
            <w:pPr>
              <w:pStyle w:val="ConsPlusNormal"/>
            </w:pPr>
            <w:r>
              <w:t>Комитет по делам гражданской обороны и предупреждению чрезвычайных ситуаций Администрации города Пскова</w:t>
            </w:r>
          </w:p>
        </w:tc>
      </w:tr>
      <w:tr w:rsidR="00A75178">
        <w:tc>
          <w:tcPr>
            <w:tcW w:w="1871" w:type="dxa"/>
          </w:tcPr>
          <w:p w:rsidR="00A75178" w:rsidRDefault="00A75178">
            <w:pPr>
              <w:pStyle w:val="ConsPlusNormal"/>
            </w:pPr>
            <w:r>
              <w:t>Соисполнители программы</w:t>
            </w:r>
          </w:p>
        </w:tc>
        <w:tc>
          <w:tcPr>
            <w:tcW w:w="11720" w:type="dxa"/>
            <w:gridSpan w:val="11"/>
          </w:tcPr>
          <w:p w:rsidR="00A75178" w:rsidRDefault="00A75178">
            <w:pPr>
              <w:pStyle w:val="ConsPlusNormal"/>
            </w:pPr>
            <w:r>
              <w:t>отсутствуют</w:t>
            </w:r>
          </w:p>
        </w:tc>
      </w:tr>
      <w:tr w:rsidR="00A75178">
        <w:tc>
          <w:tcPr>
            <w:tcW w:w="1871" w:type="dxa"/>
          </w:tcPr>
          <w:p w:rsidR="00A75178" w:rsidRDefault="00A75178">
            <w:pPr>
              <w:pStyle w:val="ConsPlusNormal"/>
            </w:pPr>
            <w:r>
              <w:t>Участники программы</w:t>
            </w:r>
          </w:p>
        </w:tc>
        <w:tc>
          <w:tcPr>
            <w:tcW w:w="11720" w:type="dxa"/>
            <w:gridSpan w:val="11"/>
          </w:tcPr>
          <w:p w:rsidR="00A75178" w:rsidRDefault="00A75178">
            <w:pPr>
              <w:pStyle w:val="ConsPlusNormal"/>
            </w:pPr>
            <w:r>
              <w:t>отсутствуют</w:t>
            </w:r>
          </w:p>
        </w:tc>
      </w:tr>
      <w:tr w:rsidR="00A75178">
        <w:tc>
          <w:tcPr>
            <w:tcW w:w="1871" w:type="dxa"/>
            <w:vMerge w:val="restart"/>
          </w:tcPr>
          <w:p w:rsidR="00A75178" w:rsidRDefault="00A75178">
            <w:pPr>
              <w:pStyle w:val="ConsPlusNormal"/>
            </w:pPr>
            <w:r>
              <w:t>Подпрограммы программы</w:t>
            </w:r>
          </w:p>
        </w:tc>
        <w:tc>
          <w:tcPr>
            <w:tcW w:w="11720" w:type="dxa"/>
            <w:gridSpan w:val="11"/>
          </w:tcPr>
          <w:p w:rsidR="00A75178" w:rsidRDefault="00A75178">
            <w:pPr>
              <w:pStyle w:val="ConsPlusNormal"/>
            </w:pPr>
            <w:r>
              <w:t xml:space="preserve">1. </w:t>
            </w:r>
            <w:hyperlink w:anchor="P738"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75178">
        <w:tc>
          <w:tcPr>
            <w:tcW w:w="1871" w:type="dxa"/>
            <w:vMerge/>
          </w:tcPr>
          <w:p w:rsidR="00A75178" w:rsidRDefault="00A75178"/>
        </w:tc>
        <w:tc>
          <w:tcPr>
            <w:tcW w:w="11720" w:type="dxa"/>
            <w:gridSpan w:val="11"/>
          </w:tcPr>
          <w:p w:rsidR="00A75178" w:rsidRDefault="00A75178">
            <w:pPr>
              <w:pStyle w:val="ConsPlusNormal"/>
            </w:pPr>
            <w:r>
              <w:t xml:space="preserve">2. </w:t>
            </w:r>
            <w:hyperlink w:anchor="P1409" w:history="1">
              <w:r>
                <w:rPr>
                  <w:color w:val="0000FF"/>
                </w:rPr>
                <w:t>Профилактика</w:t>
              </w:r>
            </w:hyperlink>
            <w:r>
              <w:t xml:space="preserve"> терроризма и экстремизма в муниципальном образовании "Город Псков"</w:t>
            </w:r>
          </w:p>
        </w:tc>
      </w:tr>
      <w:tr w:rsidR="00A75178">
        <w:tc>
          <w:tcPr>
            <w:tcW w:w="1871" w:type="dxa"/>
          </w:tcPr>
          <w:p w:rsidR="00A75178" w:rsidRDefault="00A75178">
            <w:pPr>
              <w:pStyle w:val="ConsPlusNormal"/>
            </w:pPr>
            <w:r>
              <w:t>Ведомственные целевые программы</w:t>
            </w:r>
          </w:p>
        </w:tc>
        <w:tc>
          <w:tcPr>
            <w:tcW w:w="11720" w:type="dxa"/>
            <w:gridSpan w:val="11"/>
          </w:tcPr>
          <w:p w:rsidR="00A75178" w:rsidRDefault="00A75178">
            <w:pPr>
              <w:pStyle w:val="ConsPlusNormal"/>
            </w:pPr>
            <w:r>
              <w:t>отсутствуют</w:t>
            </w:r>
          </w:p>
        </w:tc>
      </w:tr>
      <w:tr w:rsidR="00A75178">
        <w:tblPrEx>
          <w:tblBorders>
            <w:insideH w:val="nil"/>
          </w:tblBorders>
        </w:tblPrEx>
        <w:tc>
          <w:tcPr>
            <w:tcW w:w="1871" w:type="dxa"/>
            <w:tcBorders>
              <w:bottom w:val="nil"/>
            </w:tcBorders>
          </w:tcPr>
          <w:p w:rsidR="00A75178" w:rsidRDefault="00A75178">
            <w:pPr>
              <w:pStyle w:val="ConsPlusNormal"/>
            </w:pPr>
            <w:r>
              <w:t>Отдельные мероприятия</w:t>
            </w:r>
          </w:p>
        </w:tc>
        <w:tc>
          <w:tcPr>
            <w:tcW w:w="11720" w:type="dxa"/>
            <w:gridSpan w:val="11"/>
            <w:tcBorders>
              <w:bottom w:val="nil"/>
            </w:tcBorders>
          </w:tcPr>
          <w:p w:rsidR="00A75178" w:rsidRDefault="00A75178">
            <w:pPr>
              <w:pStyle w:val="ConsPlusNormal"/>
            </w:pPr>
            <w:r>
              <w:t>отсутствуют</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80" w:history="1">
              <w:r>
                <w:rPr>
                  <w:color w:val="0000FF"/>
                </w:rPr>
                <w:t>постановления</w:t>
              </w:r>
            </w:hyperlink>
            <w:r>
              <w:t xml:space="preserve"> Администрации города Пскова от 09.03.2016 N 213)</w:t>
            </w:r>
          </w:p>
        </w:tc>
      </w:tr>
      <w:tr w:rsidR="00A75178">
        <w:tblPrEx>
          <w:tblBorders>
            <w:insideH w:val="nil"/>
          </w:tblBorders>
        </w:tblPrEx>
        <w:tc>
          <w:tcPr>
            <w:tcW w:w="1871" w:type="dxa"/>
            <w:tcBorders>
              <w:bottom w:val="nil"/>
            </w:tcBorders>
          </w:tcPr>
          <w:p w:rsidR="00A75178" w:rsidRDefault="00A75178">
            <w:pPr>
              <w:pStyle w:val="ConsPlusNormal"/>
            </w:pPr>
            <w:r>
              <w:t>Цель программы</w:t>
            </w:r>
          </w:p>
        </w:tc>
        <w:tc>
          <w:tcPr>
            <w:tcW w:w="11720" w:type="dxa"/>
            <w:gridSpan w:val="11"/>
            <w:tcBorders>
              <w:bottom w:val="nil"/>
            </w:tcBorders>
          </w:tcPr>
          <w:p w:rsidR="00A75178" w:rsidRDefault="00A75178">
            <w:pPr>
              <w:pStyle w:val="ConsPlusNormal"/>
            </w:pPr>
            <w:r>
              <w:t>Совершенствование системы предупреждения терроризма и экстремизма, последовательное снижение рисков предупреждения и ликвидации чрезвычайных ситуаций (далее - ЧС) на территории города Пскова</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81" w:history="1">
              <w:r>
                <w:rPr>
                  <w:color w:val="0000FF"/>
                </w:rPr>
                <w:t>постановления</w:t>
              </w:r>
            </w:hyperlink>
            <w:r>
              <w:t xml:space="preserve"> Администрации города Пскова от 04.09.2018 N 1420)</w:t>
            </w:r>
          </w:p>
        </w:tc>
      </w:tr>
      <w:tr w:rsidR="00A75178">
        <w:tc>
          <w:tcPr>
            <w:tcW w:w="1871" w:type="dxa"/>
            <w:vMerge w:val="restart"/>
          </w:tcPr>
          <w:p w:rsidR="00A75178" w:rsidRDefault="00A75178">
            <w:pPr>
              <w:pStyle w:val="ConsPlusNormal"/>
            </w:pPr>
            <w:r>
              <w:t xml:space="preserve">Задачи </w:t>
            </w:r>
            <w:r>
              <w:lastRenderedPageBreak/>
              <w:t>программы</w:t>
            </w:r>
          </w:p>
        </w:tc>
        <w:tc>
          <w:tcPr>
            <w:tcW w:w="11720" w:type="dxa"/>
            <w:gridSpan w:val="11"/>
          </w:tcPr>
          <w:p w:rsidR="00A75178" w:rsidRDefault="00A75178">
            <w:pPr>
              <w:pStyle w:val="ConsPlusNormal"/>
            </w:pPr>
            <w:r>
              <w:lastRenderedPageBreak/>
              <w:t xml:space="preserve">1. Обеспечение эффективной защиты населения и территорий от чрезвычайных ситуаций природного и техногенного </w:t>
            </w:r>
            <w:r>
              <w:lastRenderedPageBreak/>
              <w:t>характера, пожаров, происшествий на водных объектах</w:t>
            </w:r>
          </w:p>
        </w:tc>
      </w:tr>
      <w:tr w:rsidR="00A75178">
        <w:tc>
          <w:tcPr>
            <w:tcW w:w="1871" w:type="dxa"/>
            <w:vMerge/>
          </w:tcPr>
          <w:p w:rsidR="00A75178" w:rsidRDefault="00A75178"/>
        </w:tc>
        <w:tc>
          <w:tcPr>
            <w:tcW w:w="11720" w:type="dxa"/>
            <w:gridSpan w:val="11"/>
          </w:tcPr>
          <w:p w:rsidR="00A75178" w:rsidRDefault="00A75178">
            <w:pPr>
              <w:pStyle w:val="ConsPlusNormal"/>
            </w:pPr>
            <w:r>
              <w:t>2. Создание эффективной системы противодействия терроризму и экстремизму</w:t>
            </w:r>
          </w:p>
        </w:tc>
      </w:tr>
      <w:tr w:rsidR="00A75178">
        <w:tc>
          <w:tcPr>
            <w:tcW w:w="1871" w:type="dxa"/>
            <w:vMerge w:val="restart"/>
            <w:tcBorders>
              <w:bottom w:val="nil"/>
            </w:tcBorders>
          </w:tcPr>
          <w:p w:rsidR="00A75178" w:rsidRDefault="00A75178">
            <w:pPr>
              <w:pStyle w:val="ConsPlusNormal"/>
              <w:jc w:val="both"/>
            </w:pPr>
            <w:r>
              <w:t>Целевые индикаторы программы</w:t>
            </w:r>
          </w:p>
        </w:tc>
        <w:tc>
          <w:tcPr>
            <w:tcW w:w="11720" w:type="dxa"/>
            <w:gridSpan w:val="11"/>
          </w:tcPr>
          <w:p w:rsidR="00A75178" w:rsidRDefault="00A75178">
            <w:pPr>
              <w:pStyle w:val="ConsPlusNormal"/>
              <w:jc w:val="both"/>
            </w:pPr>
            <w:r>
              <w:t>1. 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jc w:val="both"/>
            </w:pPr>
            <w:r>
              <w:t>2. Количество заседаний Антитеррористической комиссии муниципального образования "Город Псков"</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jc w:val="both"/>
            </w:pPr>
            <w:r>
              <w:t>3. 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r>
      <w:tr w:rsidR="00A75178">
        <w:tblPrEx>
          <w:tblBorders>
            <w:insideH w:val="nil"/>
          </w:tblBorders>
        </w:tblPrEx>
        <w:tc>
          <w:tcPr>
            <w:tcW w:w="1871" w:type="dxa"/>
            <w:vMerge/>
            <w:tcBorders>
              <w:bottom w:val="nil"/>
            </w:tcBorders>
          </w:tcPr>
          <w:p w:rsidR="00A75178" w:rsidRDefault="00A75178"/>
        </w:tc>
        <w:tc>
          <w:tcPr>
            <w:tcW w:w="11720" w:type="dxa"/>
            <w:gridSpan w:val="11"/>
            <w:tcBorders>
              <w:bottom w:val="nil"/>
            </w:tcBorders>
          </w:tcPr>
          <w:p w:rsidR="00A75178" w:rsidRDefault="00A75178">
            <w:pPr>
              <w:pStyle w:val="ConsPlusNormal"/>
              <w:jc w:val="both"/>
            </w:pPr>
            <w:r>
              <w:t>4. Количество командно-штабных учений, тактико-специальных учений и командно-штабных тренировок по плану антитеррористического оперативного штаба УФСБ России по Псковской области с участием муниципального образования "Город Псков"</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82" w:history="1">
              <w:r>
                <w:rPr>
                  <w:color w:val="0000FF"/>
                </w:rPr>
                <w:t>постановления</w:t>
              </w:r>
            </w:hyperlink>
            <w:r>
              <w:t xml:space="preserve"> Администрации города Пскова от 30.11.2020 N 1784)</w:t>
            </w:r>
          </w:p>
        </w:tc>
      </w:tr>
      <w:tr w:rsidR="00A75178">
        <w:tblPrEx>
          <w:tblBorders>
            <w:insideH w:val="nil"/>
          </w:tblBorders>
        </w:tblPrEx>
        <w:tc>
          <w:tcPr>
            <w:tcW w:w="1871" w:type="dxa"/>
            <w:tcBorders>
              <w:bottom w:val="nil"/>
            </w:tcBorders>
          </w:tcPr>
          <w:p w:rsidR="00A75178" w:rsidRDefault="00A75178">
            <w:pPr>
              <w:pStyle w:val="ConsPlusNormal"/>
            </w:pPr>
            <w:r>
              <w:t>Сроки реализации программы</w:t>
            </w:r>
          </w:p>
        </w:tc>
        <w:tc>
          <w:tcPr>
            <w:tcW w:w="11720" w:type="dxa"/>
            <w:gridSpan w:val="11"/>
            <w:tcBorders>
              <w:bottom w:val="nil"/>
            </w:tcBorders>
          </w:tcPr>
          <w:p w:rsidR="00A75178" w:rsidRDefault="00A75178">
            <w:pPr>
              <w:pStyle w:val="ConsPlusNormal"/>
            </w:pPr>
            <w:r>
              <w:t>01.01.2015 - 31.12.2023</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83" w:history="1">
              <w:r>
                <w:rPr>
                  <w:color w:val="0000FF"/>
                </w:rPr>
                <w:t>постановления</w:t>
              </w:r>
            </w:hyperlink>
            <w:r>
              <w:t xml:space="preserve"> Администрации города Пскова от 30.11.2020 N 1785)</w:t>
            </w:r>
          </w:p>
        </w:tc>
      </w:tr>
      <w:tr w:rsidR="00A75178">
        <w:tc>
          <w:tcPr>
            <w:tcW w:w="1871" w:type="dxa"/>
            <w:vMerge w:val="restart"/>
            <w:tcBorders>
              <w:bottom w:val="nil"/>
            </w:tcBorders>
          </w:tcPr>
          <w:p w:rsidR="00A75178" w:rsidRDefault="00A75178">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w:t>
            </w:r>
            <w:r>
              <w:lastRenderedPageBreak/>
              <w:t>мероприятиям, включенным в состав программы)</w:t>
            </w:r>
          </w:p>
        </w:tc>
        <w:tc>
          <w:tcPr>
            <w:tcW w:w="11720" w:type="dxa"/>
            <w:gridSpan w:val="11"/>
          </w:tcPr>
          <w:p w:rsidR="00A75178" w:rsidRDefault="00A75178">
            <w:pPr>
              <w:pStyle w:val="ConsPlusNormal"/>
            </w:pPr>
            <w:r>
              <w:lastRenderedPageBreak/>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75178">
        <w:tc>
          <w:tcPr>
            <w:tcW w:w="1871" w:type="dxa"/>
            <w:vMerge/>
            <w:tcBorders>
              <w:bottom w:val="nil"/>
            </w:tcBorders>
          </w:tcPr>
          <w:p w:rsidR="00A75178" w:rsidRDefault="00A75178"/>
        </w:tc>
        <w:tc>
          <w:tcPr>
            <w:tcW w:w="1417" w:type="dxa"/>
          </w:tcPr>
          <w:p w:rsidR="00A75178" w:rsidRDefault="00A75178">
            <w:pPr>
              <w:pStyle w:val="ConsPlusNormal"/>
              <w:jc w:val="center"/>
            </w:pPr>
            <w:r>
              <w:t>Источники финансирования</w:t>
            </w:r>
          </w:p>
        </w:tc>
        <w:tc>
          <w:tcPr>
            <w:tcW w:w="1020" w:type="dxa"/>
          </w:tcPr>
          <w:p w:rsidR="00A75178" w:rsidRDefault="00A75178">
            <w:pPr>
              <w:pStyle w:val="ConsPlusNormal"/>
              <w:jc w:val="center"/>
            </w:pPr>
            <w:r>
              <w:t>2015</w:t>
            </w:r>
          </w:p>
        </w:tc>
        <w:tc>
          <w:tcPr>
            <w:tcW w:w="1020" w:type="dxa"/>
          </w:tcPr>
          <w:p w:rsidR="00A75178" w:rsidRDefault="00A75178">
            <w:pPr>
              <w:pStyle w:val="ConsPlusNormal"/>
              <w:jc w:val="center"/>
            </w:pPr>
            <w:r>
              <w:t>2016</w:t>
            </w:r>
          </w:p>
        </w:tc>
        <w:tc>
          <w:tcPr>
            <w:tcW w:w="1020" w:type="dxa"/>
          </w:tcPr>
          <w:p w:rsidR="00A75178" w:rsidRDefault="00A75178">
            <w:pPr>
              <w:pStyle w:val="ConsPlusNormal"/>
              <w:jc w:val="center"/>
            </w:pPr>
            <w:r>
              <w:t>2017</w:t>
            </w:r>
          </w:p>
        </w:tc>
        <w:tc>
          <w:tcPr>
            <w:tcW w:w="1020" w:type="dxa"/>
          </w:tcPr>
          <w:p w:rsidR="00A75178" w:rsidRDefault="00A75178">
            <w:pPr>
              <w:pStyle w:val="ConsPlusNormal"/>
              <w:jc w:val="center"/>
            </w:pPr>
            <w:r>
              <w:t>2018</w:t>
            </w:r>
          </w:p>
        </w:tc>
        <w:tc>
          <w:tcPr>
            <w:tcW w:w="975" w:type="dxa"/>
          </w:tcPr>
          <w:p w:rsidR="00A75178" w:rsidRDefault="00A75178">
            <w:pPr>
              <w:pStyle w:val="ConsPlusNormal"/>
              <w:jc w:val="center"/>
            </w:pPr>
            <w:r>
              <w:t>2019</w:t>
            </w:r>
          </w:p>
        </w:tc>
        <w:tc>
          <w:tcPr>
            <w:tcW w:w="975" w:type="dxa"/>
          </w:tcPr>
          <w:p w:rsidR="00A75178" w:rsidRDefault="00A75178">
            <w:pPr>
              <w:pStyle w:val="ConsPlusNormal"/>
              <w:jc w:val="center"/>
            </w:pPr>
            <w:r>
              <w:t>2020</w:t>
            </w:r>
          </w:p>
        </w:tc>
        <w:tc>
          <w:tcPr>
            <w:tcW w:w="1020" w:type="dxa"/>
          </w:tcPr>
          <w:p w:rsidR="00A75178" w:rsidRDefault="00A75178">
            <w:pPr>
              <w:pStyle w:val="ConsPlusNormal"/>
              <w:jc w:val="center"/>
            </w:pPr>
            <w:r>
              <w:t>2021</w:t>
            </w:r>
          </w:p>
        </w:tc>
        <w:tc>
          <w:tcPr>
            <w:tcW w:w="1077" w:type="dxa"/>
          </w:tcPr>
          <w:p w:rsidR="00A75178" w:rsidRDefault="00A75178">
            <w:pPr>
              <w:pStyle w:val="ConsPlusNormal"/>
              <w:jc w:val="center"/>
            </w:pPr>
            <w:r>
              <w:t>2022</w:t>
            </w:r>
          </w:p>
        </w:tc>
        <w:tc>
          <w:tcPr>
            <w:tcW w:w="1020" w:type="dxa"/>
          </w:tcPr>
          <w:p w:rsidR="00A75178" w:rsidRDefault="00A75178">
            <w:pPr>
              <w:pStyle w:val="ConsPlusNormal"/>
              <w:jc w:val="center"/>
            </w:pPr>
            <w:r>
              <w:t>2023</w:t>
            </w:r>
          </w:p>
        </w:tc>
        <w:tc>
          <w:tcPr>
            <w:tcW w:w="1156" w:type="dxa"/>
          </w:tcPr>
          <w:p w:rsidR="00A75178" w:rsidRDefault="00A75178">
            <w:pPr>
              <w:pStyle w:val="ConsPlusNormal"/>
              <w:jc w:val="center"/>
            </w:pPr>
            <w:r>
              <w:t>Итого</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местный бюджет</w:t>
            </w:r>
          </w:p>
        </w:tc>
        <w:tc>
          <w:tcPr>
            <w:tcW w:w="1020" w:type="dxa"/>
          </w:tcPr>
          <w:p w:rsidR="00A75178" w:rsidRDefault="00A75178">
            <w:pPr>
              <w:pStyle w:val="ConsPlusNormal"/>
              <w:jc w:val="center"/>
            </w:pPr>
            <w:r>
              <w:t>31950,2</w:t>
            </w:r>
          </w:p>
        </w:tc>
        <w:tc>
          <w:tcPr>
            <w:tcW w:w="1020" w:type="dxa"/>
          </w:tcPr>
          <w:p w:rsidR="00A75178" w:rsidRDefault="00A75178">
            <w:pPr>
              <w:pStyle w:val="ConsPlusNormal"/>
              <w:jc w:val="center"/>
            </w:pPr>
            <w:r>
              <w:t>29536,8</w:t>
            </w:r>
          </w:p>
        </w:tc>
        <w:tc>
          <w:tcPr>
            <w:tcW w:w="1020" w:type="dxa"/>
          </w:tcPr>
          <w:p w:rsidR="00A75178" w:rsidRDefault="00A75178">
            <w:pPr>
              <w:pStyle w:val="ConsPlusNormal"/>
              <w:jc w:val="center"/>
            </w:pPr>
            <w:r>
              <w:t>8575,9</w:t>
            </w:r>
          </w:p>
        </w:tc>
        <w:tc>
          <w:tcPr>
            <w:tcW w:w="1020" w:type="dxa"/>
          </w:tcPr>
          <w:p w:rsidR="00A75178" w:rsidRDefault="00A75178">
            <w:pPr>
              <w:pStyle w:val="ConsPlusNormal"/>
              <w:jc w:val="center"/>
            </w:pPr>
            <w:r>
              <w:t>4426,1</w:t>
            </w:r>
          </w:p>
        </w:tc>
        <w:tc>
          <w:tcPr>
            <w:tcW w:w="975" w:type="dxa"/>
          </w:tcPr>
          <w:p w:rsidR="00A75178" w:rsidRDefault="00A75178">
            <w:pPr>
              <w:pStyle w:val="ConsPlusNormal"/>
              <w:jc w:val="center"/>
            </w:pPr>
            <w:r>
              <w:t>5742,8</w:t>
            </w:r>
          </w:p>
        </w:tc>
        <w:tc>
          <w:tcPr>
            <w:tcW w:w="975" w:type="dxa"/>
          </w:tcPr>
          <w:p w:rsidR="00A75178" w:rsidRDefault="00A75178">
            <w:pPr>
              <w:pStyle w:val="ConsPlusNormal"/>
              <w:jc w:val="center"/>
            </w:pPr>
            <w:r>
              <w:t>2831,6</w:t>
            </w:r>
          </w:p>
        </w:tc>
        <w:tc>
          <w:tcPr>
            <w:tcW w:w="1020" w:type="dxa"/>
          </w:tcPr>
          <w:p w:rsidR="00A75178" w:rsidRDefault="00A75178">
            <w:pPr>
              <w:pStyle w:val="ConsPlusNormal"/>
              <w:jc w:val="center"/>
            </w:pPr>
            <w:r>
              <w:t>3138,1</w:t>
            </w:r>
          </w:p>
        </w:tc>
        <w:tc>
          <w:tcPr>
            <w:tcW w:w="1077" w:type="dxa"/>
          </w:tcPr>
          <w:p w:rsidR="00A75178" w:rsidRDefault="00A75178">
            <w:pPr>
              <w:pStyle w:val="ConsPlusNormal"/>
              <w:jc w:val="center"/>
            </w:pPr>
            <w:r>
              <w:t>2456,8</w:t>
            </w:r>
          </w:p>
        </w:tc>
        <w:tc>
          <w:tcPr>
            <w:tcW w:w="1020" w:type="dxa"/>
          </w:tcPr>
          <w:p w:rsidR="00A75178" w:rsidRDefault="00A75178">
            <w:pPr>
              <w:pStyle w:val="ConsPlusNormal"/>
              <w:jc w:val="center"/>
            </w:pPr>
            <w:r>
              <w:t>2456,8</w:t>
            </w:r>
          </w:p>
        </w:tc>
        <w:tc>
          <w:tcPr>
            <w:tcW w:w="1156" w:type="dxa"/>
          </w:tcPr>
          <w:p w:rsidR="00A75178" w:rsidRDefault="00A75178">
            <w:pPr>
              <w:pStyle w:val="ConsPlusNormal"/>
              <w:jc w:val="center"/>
            </w:pPr>
            <w:r>
              <w:t>91115,1</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 xml:space="preserve">областной </w:t>
            </w:r>
            <w:r>
              <w:lastRenderedPageBreak/>
              <w:t>бюджет</w:t>
            </w:r>
          </w:p>
        </w:tc>
        <w:tc>
          <w:tcPr>
            <w:tcW w:w="1020" w:type="dxa"/>
          </w:tcPr>
          <w:p w:rsidR="00A75178" w:rsidRDefault="00A75178">
            <w:pPr>
              <w:pStyle w:val="ConsPlusNormal"/>
              <w:jc w:val="center"/>
            </w:pPr>
            <w:r>
              <w:lastRenderedPageBreak/>
              <w:t>102,8</w:t>
            </w:r>
          </w:p>
        </w:tc>
        <w:tc>
          <w:tcPr>
            <w:tcW w:w="1020"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975" w:type="dxa"/>
          </w:tcPr>
          <w:p w:rsidR="00A75178" w:rsidRDefault="00A75178">
            <w:pPr>
              <w:pStyle w:val="ConsPlusNormal"/>
              <w:jc w:val="center"/>
            </w:pPr>
            <w:r>
              <w:t>0,0</w:t>
            </w:r>
          </w:p>
        </w:tc>
        <w:tc>
          <w:tcPr>
            <w:tcW w:w="975" w:type="dxa"/>
          </w:tcPr>
          <w:p w:rsidR="00A75178" w:rsidRDefault="00A75178">
            <w:pPr>
              <w:pStyle w:val="ConsPlusNormal"/>
              <w:jc w:val="center"/>
            </w:pPr>
            <w:r>
              <w:t>208,0</w:t>
            </w:r>
          </w:p>
        </w:tc>
        <w:tc>
          <w:tcPr>
            <w:tcW w:w="1020" w:type="dxa"/>
          </w:tcPr>
          <w:p w:rsidR="00A75178" w:rsidRDefault="00A75178">
            <w:pPr>
              <w:pStyle w:val="ConsPlusNormal"/>
              <w:jc w:val="center"/>
            </w:pPr>
            <w:r>
              <w:t>0,0</w:t>
            </w:r>
          </w:p>
        </w:tc>
        <w:tc>
          <w:tcPr>
            <w:tcW w:w="1077"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1156" w:type="dxa"/>
          </w:tcPr>
          <w:p w:rsidR="00A75178" w:rsidRDefault="00A75178">
            <w:pPr>
              <w:pStyle w:val="ConsPlusNormal"/>
              <w:jc w:val="center"/>
            </w:pPr>
            <w:r>
              <w:t>310,8</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Всего по программе:</w:t>
            </w:r>
          </w:p>
        </w:tc>
        <w:tc>
          <w:tcPr>
            <w:tcW w:w="1020" w:type="dxa"/>
          </w:tcPr>
          <w:p w:rsidR="00A75178" w:rsidRDefault="00A75178">
            <w:pPr>
              <w:pStyle w:val="ConsPlusNormal"/>
              <w:jc w:val="center"/>
            </w:pPr>
            <w:r>
              <w:t>32053,0</w:t>
            </w:r>
          </w:p>
        </w:tc>
        <w:tc>
          <w:tcPr>
            <w:tcW w:w="1020" w:type="dxa"/>
          </w:tcPr>
          <w:p w:rsidR="00A75178" w:rsidRDefault="00A75178">
            <w:pPr>
              <w:pStyle w:val="ConsPlusNormal"/>
              <w:jc w:val="center"/>
            </w:pPr>
            <w:r>
              <w:t>29536,8</w:t>
            </w:r>
          </w:p>
        </w:tc>
        <w:tc>
          <w:tcPr>
            <w:tcW w:w="1020" w:type="dxa"/>
          </w:tcPr>
          <w:p w:rsidR="00A75178" w:rsidRDefault="00A75178">
            <w:pPr>
              <w:pStyle w:val="ConsPlusNormal"/>
              <w:jc w:val="center"/>
            </w:pPr>
            <w:r>
              <w:t>8575,9</w:t>
            </w:r>
          </w:p>
        </w:tc>
        <w:tc>
          <w:tcPr>
            <w:tcW w:w="1020" w:type="dxa"/>
          </w:tcPr>
          <w:p w:rsidR="00A75178" w:rsidRDefault="00A75178">
            <w:pPr>
              <w:pStyle w:val="ConsPlusNormal"/>
              <w:jc w:val="center"/>
            </w:pPr>
            <w:r>
              <w:t>4426,1</w:t>
            </w:r>
          </w:p>
        </w:tc>
        <w:tc>
          <w:tcPr>
            <w:tcW w:w="975" w:type="dxa"/>
          </w:tcPr>
          <w:p w:rsidR="00A75178" w:rsidRDefault="00A75178">
            <w:pPr>
              <w:pStyle w:val="ConsPlusNormal"/>
              <w:jc w:val="center"/>
            </w:pPr>
            <w:r>
              <w:t>5742,8</w:t>
            </w:r>
          </w:p>
        </w:tc>
        <w:tc>
          <w:tcPr>
            <w:tcW w:w="975" w:type="dxa"/>
          </w:tcPr>
          <w:p w:rsidR="00A75178" w:rsidRDefault="00A75178">
            <w:pPr>
              <w:pStyle w:val="ConsPlusNormal"/>
              <w:jc w:val="center"/>
            </w:pPr>
            <w:r>
              <w:t>3039,6</w:t>
            </w:r>
          </w:p>
        </w:tc>
        <w:tc>
          <w:tcPr>
            <w:tcW w:w="1020" w:type="dxa"/>
          </w:tcPr>
          <w:p w:rsidR="00A75178" w:rsidRDefault="00A75178">
            <w:pPr>
              <w:pStyle w:val="ConsPlusNormal"/>
              <w:jc w:val="center"/>
            </w:pPr>
            <w:r>
              <w:t>3138,1</w:t>
            </w:r>
          </w:p>
        </w:tc>
        <w:tc>
          <w:tcPr>
            <w:tcW w:w="1077" w:type="dxa"/>
          </w:tcPr>
          <w:p w:rsidR="00A75178" w:rsidRDefault="00A75178">
            <w:pPr>
              <w:pStyle w:val="ConsPlusNormal"/>
              <w:jc w:val="center"/>
            </w:pPr>
            <w:r>
              <w:t>2456,8</w:t>
            </w:r>
          </w:p>
        </w:tc>
        <w:tc>
          <w:tcPr>
            <w:tcW w:w="1020" w:type="dxa"/>
          </w:tcPr>
          <w:p w:rsidR="00A75178" w:rsidRDefault="00A75178">
            <w:pPr>
              <w:pStyle w:val="ConsPlusNormal"/>
              <w:jc w:val="center"/>
            </w:pPr>
            <w:r>
              <w:t>2456,8</w:t>
            </w:r>
          </w:p>
        </w:tc>
        <w:tc>
          <w:tcPr>
            <w:tcW w:w="1156" w:type="dxa"/>
          </w:tcPr>
          <w:p w:rsidR="00A75178" w:rsidRDefault="00A75178">
            <w:pPr>
              <w:pStyle w:val="ConsPlusNormal"/>
              <w:jc w:val="center"/>
            </w:pPr>
            <w:r>
              <w:t>91425,9</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pPr>
            <w:r>
              <w:t>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75178">
        <w:tc>
          <w:tcPr>
            <w:tcW w:w="1871" w:type="dxa"/>
            <w:vMerge/>
            <w:tcBorders>
              <w:bottom w:val="nil"/>
            </w:tcBorders>
          </w:tcPr>
          <w:p w:rsidR="00A75178" w:rsidRDefault="00A75178"/>
        </w:tc>
        <w:tc>
          <w:tcPr>
            <w:tcW w:w="1417" w:type="dxa"/>
          </w:tcPr>
          <w:p w:rsidR="00A75178" w:rsidRDefault="00A75178">
            <w:pPr>
              <w:pStyle w:val="ConsPlusNormal"/>
              <w:jc w:val="center"/>
            </w:pPr>
            <w:r>
              <w:t>Источники финансирования</w:t>
            </w:r>
          </w:p>
        </w:tc>
        <w:tc>
          <w:tcPr>
            <w:tcW w:w="1020" w:type="dxa"/>
          </w:tcPr>
          <w:p w:rsidR="00A75178" w:rsidRDefault="00A75178">
            <w:pPr>
              <w:pStyle w:val="ConsPlusNormal"/>
              <w:jc w:val="center"/>
            </w:pPr>
            <w:r>
              <w:t>2015</w:t>
            </w:r>
          </w:p>
        </w:tc>
        <w:tc>
          <w:tcPr>
            <w:tcW w:w="1020" w:type="dxa"/>
          </w:tcPr>
          <w:p w:rsidR="00A75178" w:rsidRDefault="00A75178">
            <w:pPr>
              <w:pStyle w:val="ConsPlusNormal"/>
              <w:jc w:val="center"/>
            </w:pPr>
            <w:r>
              <w:t>2016</w:t>
            </w:r>
          </w:p>
        </w:tc>
        <w:tc>
          <w:tcPr>
            <w:tcW w:w="1020" w:type="dxa"/>
          </w:tcPr>
          <w:p w:rsidR="00A75178" w:rsidRDefault="00A75178">
            <w:pPr>
              <w:pStyle w:val="ConsPlusNormal"/>
              <w:jc w:val="center"/>
            </w:pPr>
            <w:r>
              <w:t>2017</w:t>
            </w:r>
          </w:p>
        </w:tc>
        <w:tc>
          <w:tcPr>
            <w:tcW w:w="1020" w:type="dxa"/>
          </w:tcPr>
          <w:p w:rsidR="00A75178" w:rsidRDefault="00A75178">
            <w:pPr>
              <w:pStyle w:val="ConsPlusNormal"/>
              <w:jc w:val="center"/>
            </w:pPr>
            <w:r>
              <w:t>2018</w:t>
            </w:r>
          </w:p>
        </w:tc>
        <w:tc>
          <w:tcPr>
            <w:tcW w:w="975" w:type="dxa"/>
          </w:tcPr>
          <w:p w:rsidR="00A75178" w:rsidRDefault="00A75178">
            <w:pPr>
              <w:pStyle w:val="ConsPlusNormal"/>
              <w:jc w:val="center"/>
            </w:pPr>
            <w:r>
              <w:t>2019</w:t>
            </w:r>
          </w:p>
        </w:tc>
        <w:tc>
          <w:tcPr>
            <w:tcW w:w="975" w:type="dxa"/>
          </w:tcPr>
          <w:p w:rsidR="00A75178" w:rsidRDefault="00A75178">
            <w:pPr>
              <w:pStyle w:val="ConsPlusNormal"/>
              <w:jc w:val="center"/>
            </w:pPr>
            <w:r>
              <w:t>2020</w:t>
            </w:r>
          </w:p>
        </w:tc>
        <w:tc>
          <w:tcPr>
            <w:tcW w:w="1020" w:type="dxa"/>
          </w:tcPr>
          <w:p w:rsidR="00A75178" w:rsidRDefault="00A75178">
            <w:pPr>
              <w:pStyle w:val="ConsPlusNormal"/>
              <w:jc w:val="center"/>
            </w:pPr>
            <w:r>
              <w:t>2021</w:t>
            </w:r>
          </w:p>
        </w:tc>
        <w:tc>
          <w:tcPr>
            <w:tcW w:w="1077" w:type="dxa"/>
          </w:tcPr>
          <w:p w:rsidR="00A75178" w:rsidRDefault="00A75178">
            <w:pPr>
              <w:pStyle w:val="ConsPlusNormal"/>
              <w:jc w:val="center"/>
            </w:pPr>
            <w:r>
              <w:t>2022</w:t>
            </w:r>
          </w:p>
        </w:tc>
        <w:tc>
          <w:tcPr>
            <w:tcW w:w="1020" w:type="dxa"/>
          </w:tcPr>
          <w:p w:rsidR="00A75178" w:rsidRDefault="00A75178">
            <w:pPr>
              <w:pStyle w:val="ConsPlusNormal"/>
            </w:pPr>
          </w:p>
        </w:tc>
        <w:tc>
          <w:tcPr>
            <w:tcW w:w="1156" w:type="dxa"/>
          </w:tcPr>
          <w:p w:rsidR="00A75178" w:rsidRDefault="00A75178">
            <w:pPr>
              <w:pStyle w:val="ConsPlusNormal"/>
              <w:jc w:val="center"/>
            </w:pPr>
            <w:r>
              <w:t>Итого</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местный бюджет</w:t>
            </w:r>
          </w:p>
        </w:tc>
        <w:tc>
          <w:tcPr>
            <w:tcW w:w="1020" w:type="dxa"/>
          </w:tcPr>
          <w:p w:rsidR="00A75178" w:rsidRDefault="00A75178">
            <w:pPr>
              <w:pStyle w:val="ConsPlusNormal"/>
              <w:jc w:val="center"/>
            </w:pPr>
            <w:r>
              <w:t>24739,4</w:t>
            </w:r>
          </w:p>
        </w:tc>
        <w:tc>
          <w:tcPr>
            <w:tcW w:w="1020" w:type="dxa"/>
          </w:tcPr>
          <w:p w:rsidR="00A75178" w:rsidRDefault="00A75178">
            <w:pPr>
              <w:pStyle w:val="ConsPlusNormal"/>
              <w:jc w:val="center"/>
            </w:pPr>
            <w:r>
              <w:t>23097,0</w:t>
            </w:r>
          </w:p>
        </w:tc>
        <w:tc>
          <w:tcPr>
            <w:tcW w:w="1020" w:type="dxa"/>
          </w:tcPr>
          <w:p w:rsidR="00A75178" w:rsidRDefault="00A75178">
            <w:pPr>
              <w:pStyle w:val="ConsPlusNormal"/>
              <w:jc w:val="center"/>
            </w:pPr>
            <w:r>
              <w:t>4752,0</w:t>
            </w:r>
          </w:p>
        </w:tc>
        <w:tc>
          <w:tcPr>
            <w:tcW w:w="1020" w:type="dxa"/>
          </w:tcPr>
          <w:p w:rsidR="00A75178" w:rsidRDefault="00A75178">
            <w:pPr>
              <w:pStyle w:val="ConsPlusNormal"/>
              <w:jc w:val="center"/>
            </w:pPr>
            <w:r>
              <w:t>381,6</w:t>
            </w:r>
          </w:p>
        </w:tc>
        <w:tc>
          <w:tcPr>
            <w:tcW w:w="975" w:type="dxa"/>
          </w:tcPr>
          <w:p w:rsidR="00A75178" w:rsidRDefault="00A75178">
            <w:pPr>
              <w:pStyle w:val="ConsPlusNormal"/>
              <w:jc w:val="center"/>
            </w:pPr>
            <w:r>
              <w:t>796,7</w:t>
            </w:r>
          </w:p>
        </w:tc>
        <w:tc>
          <w:tcPr>
            <w:tcW w:w="975" w:type="dxa"/>
          </w:tcPr>
          <w:p w:rsidR="00A75178" w:rsidRDefault="00A75178">
            <w:pPr>
              <w:pStyle w:val="ConsPlusNormal"/>
              <w:jc w:val="center"/>
            </w:pPr>
            <w:r>
              <w:t>926,6</w:t>
            </w:r>
          </w:p>
        </w:tc>
        <w:tc>
          <w:tcPr>
            <w:tcW w:w="1020" w:type="dxa"/>
          </w:tcPr>
          <w:p w:rsidR="00A75178" w:rsidRDefault="00A75178">
            <w:pPr>
              <w:pStyle w:val="ConsPlusNormal"/>
              <w:jc w:val="center"/>
            </w:pPr>
            <w:r>
              <w:t>1138,1</w:t>
            </w:r>
          </w:p>
        </w:tc>
        <w:tc>
          <w:tcPr>
            <w:tcW w:w="1077" w:type="dxa"/>
          </w:tcPr>
          <w:p w:rsidR="00A75178" w:rsidRDefault="00A75178">
            <w:pPr>
              <w:pStyle w:val="ConsPlusNormal"/>
              <w:jc w:val="center"/>
            </w:pPr>
            <w:r>
              <w:t>456,8</w:t>
            </w:r>
          </w:p>
        </w:tc>
        <w:tc>
          <w:tcPr>
            <w:tcW w:w="1020" w:type="dxa"/>
          </w:tcPr>
          <w:p w:rsidR="00A75178" w:rsidRDefault="00A75178">
            <w:pPr>
              <w:pStyle w:val="ConsPlusNormal"/>
              <w:jc w:val="center"/>
            </w:pPr>
            <w:r>
              <w:t>456,8</w:t>
            </w:r>
          </w:p>
        </w:tc>
        <w:tc>
          <w:tcPr>
            <w:tcW w:w="1156" w:type="dxa"/>
          </w:tcPr>
          <w:p w:rsidR="00A75178" w:rsidRDefault="00A75178">
            <w:pPr>
              <w:pStyle w:val="ConsPlusNormal"/>
              <w:jc w:val="center"/>
            </w:pPr>
            <w:r>
              <w:t>56745,0</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областной бюджет</w:t>
            </w:r>
          </w:p>
        </w:tc>
        <w:tc>
          <w:tcPr>
            <w:tcW w:w="1020" w:type="dxa"/>
          </w:tcPr>
          <w:p w:rsidR="00A75178" w:rsidRDefault="00A75178">
            <w:pPr>
              <w:pStyle w:val="ConsPlusNormal"/>
              <w:jc w:val="center"/>
            </w:pPr>
            <w:r>
              <w:t>102,8</w:t>
            </w:r>
          </w:p>
        </w:tc>
        <w:tc>
          <w:tcPr>
            <w:tcW w:w="1020"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975" w:type="dxa"/>
          </w:tcPr>
          <w:p w:rsidR="00A75178" w:rsidRDefault="00A75178">
            <w:pPr>
              <w:pStyle w:val="ConsPlusNormal"/>
              <w:jc w:val="center"/>
            </w:pPr>
            <w:r>
              <w:t>0,0</w:t>
            </w:r>
          </w:p>
        </w:tc>
        <w:tc>
          <w:tcPr>
            <w:tcW w:w="975" w:type="dxa"/>
          </w:tcPr>
          <w:p w:rsidR="00A75178" w:rsidRDefault="00A75178">
            <w:pPr>
              <w:pStyle w:val="ConsPlusNormal"/>
              <w:jc w:val="center"/>
            </w:pPr>
            <w:r>
              <w:t>208,0</w:t>
            </w:r>
          </w:p>
        </w:tc>
        <w:tc>
          <w:tcPr>
            <w:tcW w:w="1020" w:type="dxa"/>
          </w:tcPr>
          <w:p w:rsidR="00A75178" w:rsidRDefault="00A75178">
            <w:pPr>
              <w:pStyle w:val="ConsPlusNormal"/>
              <w:jc w:val="center"/>
            </w:pPr>
            <w:r>
              <w:t>0,0</w:t>
            </w:r>
          </w:p>
        </w:tc>
        <w:tc>
          <w:tcPr>
            <w:tcW w:w="1077"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1156" w:type="dxa"/>
          </w:tcPr>
          <w:p w:rsidR="00A75178" w:rsidRDefault="00A75178">
            <w:pPr>
              <w:pStyle w:val="ConsPlusNormal"/>
              <w:jc w:val="center"/>
            </w:pPr>
            <w:r>
              <w:t>310,8</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Всего по подпрограмме:</w:t>
            </w:r>
          </w:p>
        </w:tc>
        <w:tc>
          <w:tcPr>
            <w:tcW w:w="1020" w:type="dxa"/>
          </w:tcPr>
          <w:p w:rsidR="00A75178" w:rsidRDefault="00A75178">
            <w:pPr>
              <w:pStyle w:val="ConsPlusNormal"/>
              <w:jc w:val="center"/>
            </w:pPr>
            <w:r>
              <w:t>24842,2</w:t>
            </w:r>
          </w:p>
        </w:tc>
        <w:tc>
          <w:tcPr>
            <w:tcW w:w="1020" w:type="dxa"/>
          </w:tcPr>
          <w:p w:rsidR="00A75178" w:rsidRDefault="00A75178">
            <w:pPr>
              <w:pStyle w:val="ConsPlusNormal"/>
              <w:jc w:val="center"/>
            </w:pPr>
            <w:r>
              <w:t>23097,0</w:t>
            </w:r>
          </w:p>
        </w:tc>
        <w:tc>
          <w:tcPr>
            <w:tcW w:w="1020" w:type="dxa"/>
          </w:tcPr>
          <w:p w:rsidR="00A75178" w:rsidRDefault="00A75178">
            <w:pPr>
              <w:pStyle w:val="ConsPlusNormal"/>
              <w:jc w:val="center"/>
            </w:pPr>
            <w:r>
              <w:t>4752,0</w:t>
            </w:r>
          </w:p>
        </w:tc>
        <w:tc>
          <w:tcPr>
            <w:tcW w:w="1020" w:type="dxa"/>
          </w:tcPr>
          <w:p w:rsidR="00A75178" w:rsidRDefault="00A75178">
            <w:pPr>
              <w:pStyle w:val="ConsPlusNormal"/>
              <w:jc w:val="center"/>
            </w:pPr>
            <w:r>
              <w:t>381,6</w:t>
            </w:r>
          </w:p>
        </w:tc>
        <w:tc>
          <w:tcPr>
            <w:tcW w:w="975" w:type="dxa"/>
          </w:tcPr>
          <w:p w:rsidR="00A75178" w:rsidRDefault="00A75178">
            <w:pPr>
              <w:pStyle w:val="ConsPlusNormal"/>
              <w:jc w:val="center"/>
            </w:pPr>
            <w:r>
              <w:t>796,7</w:t>
            </w:r>
          </w:p>
        </w:tc>
        <w:tc>
          <w:tcPr>
            <w:tcW w:w="975" w:type="dxa"/>
          </w:tcPr>
          <w:p w:rsidR="00A75178" w:rsidRDefault="00A75178">
            <w:pPr>
              <w:pStyle w:val="ConsPlusNormal"/>
              <w:jc w:val="center"/>
            </w:pPr>
            <w:r>
              <w:t>1134,6</w:t>
            </w:r>
          </w:p>
        </w:tc>
        <w:tc>
          <w:tcPr>
            <w:tcW w:w="1020" w:type="dxa"/>
          </w:tcPr>
          <w:p w:rsidR="00A75178" w:rsidRDefault="00A75178">
            <w:pPr>
              <w:pStyle w:val="ConsPlusNormal"/>
              <w:jc w:val="center"/>
            </w:pPr>
            <w:r>
              <w:t>1138,1</w:t>
            </w:r>
          </w:p>
        </w:tc>
        <w:tc>
          <w:tcPr>
            <w:tcW w:w="1077" w:type="dxa"/>
          </w:tcPr>
          <w:p w:rsidR="00A75178" w:rsidRDefault="00A75178">
            <w:pPr>
              <w:pStyle w:val="ConsPlusNormal"/>
              <w:jc w:val="center"/>
            </w:pPr>
            <w:r>
              <w:t>456,8</w:t>
            </w:r>
          </w:p>
        </w:tc>
        <w:tc>
          <w:tcPr>
            <w:tcW w:w="1020" w:type="dxa"/>
          </w:tcPr>
          <w:p w:rsidR="00A75178" w:rsidRDefault="00A75178">
            <w:pPr>
              <w:pStyle w:val="ConsPlusNormal"/>
              <w:jc w:val="center"/>
            </w:pPr>
            <w:r>
              <w:t>456,8</w:t>
            </w:r>
          </w:p>
        </w:tc>
        <w:tc>
          <w:tcPr>
            <w:tcW w:w="1156" w:type="dxa"/>
          </w:tcPr>
          <w:p w:rsidR="00A75178" w:rsidRDefault="00A75178">
            <w:pPr>
              <w:pStyle w:val="ConsPlusNormal"/>
              <w:jc w:val="center"/>
            </w:pPr>
            <w:r>
              <w:t>57055,8</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pPr>
            <w:r>
              <w:t>Профилактика терроризма и экстремизма в муниципальном образовании "Город Псков"</w:t>
            </w:r>
          </w:p>
        </w:tc>
      </w:tr>
      <w:tr w:rsidR="00A75178">
        <w:tc>
          <w:tcPr>
            <w:tcW w:w="1871" w:type="dxa"/>
            <w:vMerge/>
            <w:tcBorders>
              <w:bottom w:val="nil"/>
            </w:tcBorders>
          </w:tcPr>
          <w:p w:rsidR="00A75178" w:rsidRDefault="00A75178"/>
        </w:tc>
        <w:tc>
          <w:tcPr>
            <w:tcW w:w="1417" w:type="dxa"/>
          </w:tcPr>
          <w:p w:rsidR="00A75178" w:rsidRDefault="00A75178">
            <w:pPr>
              <w:pStyle w:val="ConsPlusNormal"/>
              <w:jc w:val="center"/>
            </w:pPr>
            <w:r>
              <w:t>Источники финансирования</w:t>
            </w:r>
          </w:p>
        </w:tc>
        <w:tc>
          <w:tcPr>
            <w:tcW w:w="1020" w:type="dxa"/>
          </w:tcPr>
          <w:p w:rsidR="00A75178" w:rsidRDefault="00A75178">
            <w:pPr>
              <w:pStyle w:val="ConsPlusNormal"/>
              <w:jc w:val="center"/>
            </w:pPr>
            <w:r>
              <w:t>2015</w:t>
            </w:r>
          </w:p>
        </w:tc>
        <w:tc>
          <w:tcPr>
            <w:tcW w:w="1020" w:type="dxa"/>
          </w:tcPr>
          <w:p w:rsidR="00A75178" w:rsidRDefault="00A75178">
            <w:pPr>
              <w:pStyle w:val="ConsPlusNormal"/>
              <w:jc w:val="center"/>
            </w:pPr>
            <w:r>
              <w:t>2016</w:t>
            </w:r>
          </w:p>
        </w:tc>
        <w:tc>
          <w:tcPr>
            <w:tcW w:w="1020" w:type="dxa"/>
          </w:tcPr>
          <w:p w:rsidR="00A75178" w:rsidRDefault="00A75178">
            <w:pPr>
              <w:pStyle w:val="ConsPlusNormal"/>
              <w:jc w:val="center"/>
            </w:pPr>
            <w:r>
              <w:t>2017</w:t>
            </w:r>
          </w:p>
        </w:tc>
        <w:tc>
          <w:tcPr>
            <w:tcW w:w="1020" w:type="dxa"/>
          </w:tcPr>
          <w:p w:rsidR="00A75178" w:rsidRDefault="00A75178">
            <w:pPr>
              <w:pStyle w:val="ConsPlusNormal"/>
              <w:jc w:val="center"/>
            </w:pPr>
            <w:r>
              <w:t>2018</w:t>
            </w:r>
          </w:p>
        </w:tc>
        <w:tc>
          <w:tcPr>
            <w:tcW w:w="975" w:type="dxa"/>
          </w:tcPr>
          <w:p w:rsidR="00A75178" w:rsidRDefault="00A75178">
            <w:pPr>
              <w:pStyle w:val="ConsPlusNormal"/>
              <w:jc w:val="center"/>
            </w:pPr>
            <w:r>
              <w:t>2019</w:t>
            </w:r>
          </w:p>
        </w:tc>
        <w:tc>
          <w:tcPr>
            <w:tcW w:w="975" w:type="dxa"/>
          </w:tcPr>
          <w:p w:rsidR="00A75178" w:rsidRDefault="00A75178">
            <w:pPr>
              <w:pStyle w:val="ConsPlusNormal"/>
              <w:jc w:val="center"/>
            </w:pPr>
            <w:r>
              <w:t>2020</w:t>
            </w:r>
          </w:p>
        </w:tc>
        <w:tc>
          <w:tcPr>
            <w:tcW w:w="1020" w:type="dxa"/>
          </w:tcPr>
          <w:p w:rsidR="00A75178" w:rsidRDefault="00A75178">
            <w:pPr>
              <w:pStyle w:val="ConsPlusNormal"/>
              <w:jc w:val="center"/>
            </w:pPr>
            <w:r>
              <w:t>2021</w:t>
            </w:r>
          </w:p>
        </w:tc>
        <w:tc>
          <w:tcPr>
            <w:tcW w:w="1077" w:type="dxa"/>
          </w:tcPr>
          <w:p w:rsidR="00A75178" w:rsidRDefault="00A75178">
            <w:pPr>
              <w:pStyle w:val="ConsPlusNormal"/>
              <w:jc w:val="center"/>
            </w:pPr>
            <w:r>
              <w:t>2022</w:t>
            </w:r>
          </w:p>
        </w:tc>
        <w:tc>
          <w:tcPr>
            <w:tcW w:w="1020" w:type="dxa"/>
          </w:tcPr>
          <w:p w:rsidR="00A75178" w:rsidRDefault="00A75178">
            <w:pPr>
              <w:pStyle w:val="ConsPlusNormal"/>
              <w:jc w:val="center"/>
            </w:pPr>
            <w:r>
              <w:t>2023</w:t>
            </w:r>
          </w:p>
        </w:tc>
        <w:tc>
          <w:tcPr>
            <w:tcW w:w="1156" w:type="dxa"/>
          </w:tcPr>
          <w:p w:rsidR="00A75178" w:rsidRDefault="00A75178">
            <w:pPr>
              <w:pStyle w:val="ConsPlusNormal"/>
              <w:jc w:val="center"/>
            </w:pPr>
            <w:r>
              <w:t>Итого</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местный бюджет</w:t>
            </w:r>
          </w:p>
        </w:tc>
        <w:tc>
          <w:tcPr>
            <w:tcW w:w="1020" w:type="dxa"/>
          </w:tcPr>
          <w:p w:rsidR="00A75178" w:rsidRDefault="00A75178">
            <w:pPr>
              <w:pStyle w:val="ConsPlusNormal"/>
              <w:jc w:val="center"/>
            </w:pPr>
            <w:r>
              <w:t>7210,9</w:t>
            </w:r>
          </w:p>
        </w:tc>
        <w:tc>
          <w:tcPr>
            <w:tcW w:w="1020" w:type="dxa"/>
          </w:tcPr>
          <w:p w:rsidR="00A75178" w:rsidRDefault="00A75178">
            <w:pPr>
              <w:pStyle w:val="ConsPlusNormal"/>
              <w:jc w:val="center"/>
            </w:pPr>
            <w:r>
              <w:t>6439,8</w:t>
            </w:r>
          </w:p>
        </w:tc>
        <w:tc>
          <w:tcPr>
            <w:tcW w:w="1020" w:type="dxa"/>
          </w:tcPr>
          <w:p w:rsidR="00A75178" w:rsidRDefault="00A75178">
            <w:pPr>
              <w:pStyle w:val="ConsPlusNormal"/>
              <w:jc w:val="center"/>
            </w:pPr>
            <w:r>
              <w:t>3823,9</w:t>
            </w:r>
          </w:p>
        </w:tc>
        <w:tc>
          <w:tcPr>
            <w:tcW w:w="1020" w:type="dxa"/>
          </w:tcPr>
          <w:p w:rsidR="00A75178" w:rsidRDefault="00A75178">
            <w:pPr>
              <w:pStyle w:val="ConsPlusNormal"/>
              <w:jc w:val="center"/>
            </w:pPr>
            <w:r>
              <w:t>4044,5</w:t>
            </w:r>
          </w:p>
        </w:tc>
        <w:tc>
          <w:tcPr>
            <w:tcW w:w="975" w:type="dxa"/>
          </w:tcPr>
          <w:p w:rsidR="00A75178" w:rsidRDefault="00A75178">
            <w:pPr>
              <w:pStyle w:val="ConsPlusNormal"/>
              <w:jc w:val="center"/>
            </w:pPr>
            <w:r>
              <w:t>4946,1</w:t>
            </w:r>
          </w:p>
        </w:tc>
        <w:tc>
          <w:tcPr>
            <w:tcW w:w="975" w:type="dxa"/>
          </w:tcPr>
          <w:p w:rsidR="00A75178" w:rsidRDefault="00A75178">
            <w:pPr>
              <w:pStyle w:val="ConsPlusNormal"/>
              <w:jc w:val="center"/>
            </w:pPr>
            <w:r>
              <w:t>1905,0</w:t>
            </w:r>
          </w:p>
        </w:tc>
        <w:tc>
          <w:tcPr>
            <w:tcW w:w="1020" w:type="dxa"/>
          </w:tcPr>
          <w:p w:rsidR="00A75178" w:rsidRDefault="00A75178">
            <w:pPr>
              <w:pStyle w:val="ConsPlusNormal"/>
              <w:jc w:val="center"/>
            </w:pPr>
            <w:r>
              <w:t>2000,0</w:t>
            </w:r>
          </w:p>
        </w:tc>
        <w:tc>
          <w:tcPr>
            <w:tcW w:w="1077"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1156" w:type="dxa"/>
          </w:tcPr>
          <w:p w:rsidR="00A75178" w:rsidRDefault="00A75178">
            <w:pPr>
              <w:pStyle w:val="ConsPlusNormal"/>
              <w:jc w:val="center"/>
            </w:pPr>
            <w:r>
              <w:t>34370,2</w:t>
            </w:r>
          </w:p>
        </w:tc>
      </w:tr>
      <w:tr w:rsidR="00A75178">
        <w:tblPrEx>
          <w:tblBorders>
            <w:insideH w:val="nil"/>
          </w:tblBorders>
        </w:tblPrEx>
        <w:tc>
          <w:tcPr>
            <w:tcW w:w="1871" w:type="dxa"/>
            <w:vMerge/>
            <w:tcBorders>
              <w:bottom w:val="nil"/>
            </w:tcBorders>
          </w:tcPr>
          <w:p w:rsidR="00A75178" w:rsidRDefault="00A75178"/>
        </w:tc>
        <w:tc>
          <w:tcPr>
            <w:tcW w:w="1417" w:type="dxa"/>
            <w:tcBorders>
              <w:bottom w:val="nil"/>
            </w:tcBorders>
          </w:tcPr>
          <w:p w:rsidR="00A75178" w:rsidRDefault="00A75178">
            <w:pPr>
              <w:pStyle w:val="ConsPlusNormal"/>
            </w:pPr>
            <w:r>
              <w:t>Всего по подпрограмме:</w:t>
            </w:r>
          </w:p>
        </w:tc>
        <w:tc>
          <w:tcPr>
            <w:tcW w:w="1020" w:type="dxa"/>
            <w:tcBorders>
              <w:bottom w:val="nil"/>
            </w:tcBorders>
          </w:tcPr>
          <w:p w:rsidR="00A75178" w:rsidRDefault="00A75178">
            <w:pPr>
              <w:pStyle w:val="ConsPlusNormal"/>
              <w:jc w:val="center"/>
            </w:pPr>
            <w:r>
              <w:t>7210,9</w:t>
            </w:r>
          </w:p>
        </w:tc>
        <w:tc>
          <w:tcPr>
            <w:tcW w:w="1020" w:type="dxa"/>
            <w:tcBorders>
              <w:bottom w:val="nil"/>
            </w:tcBorders>
          </w:tcPr>
          <w:p w:rsidR="00A75178" w:rsidRDefault="00A75178">
            <w:pPr>
              <w:pStyle w:val="ConsPlusNormal"/>
              <w:jc w:val="center"/>
            </w:pPr>
            <w:r>
              <w:t>6439,8</w:t>
            </w:r>
          </w:p>
        </w:tc>
        <w:tc>
          <w:tcPr>
            <w:tcW w:w="1020" w:type="dxa"/>
            <w:tcBorders>
              <w:bottom w:val="nil"/>
            </w:tcBorders>
          </w:tcPr>
          <w:p w:rsidR="00A75178" w:rsidRDefault="00A75178">
            <w:pPr>
              <w:pStyle w:val="ConsPlusNormal"/>
              <w:jc w:val="center"/>
            </w:pPr>
            <w:r>
              <w:t>3823,9</w:t>
            </w:r>
          </w:p>
        </w:tc>
        <w:tc>
          <w:tcPr>
            <w:tcW w:w="1020" w:type="dxa"/>
            <w:tcBorders>
              <w:bottom w:val="nil"/>
            </w:tcBorders>
          </w:tcPr>
          <w:p w:rsidR="00A75178" w:rsidRDefault="00A75178">
            <w:pPr>
              <w:pStyle w:val="ConsPlusNormal"/>
              <w:jc w:val="center"/>
            </w:pPr>
            <w:r>
              <w:t>4044,5</w:t>
            </w:r>
          </w:p>
        </w:tc>
        <w:tc>
          <w:tcPr>
            <w:tcW w:w="975" w:type="dxa"/>
            <w:tcBorders>
              <w:bottom w:val="nil"/>
            </w:tcBorders>
          </w:tcPr>
          <w:p w:rsidR="00A75178" w:rsidRDefault="00A75178">
            <w:pPr>
              <w:pStyle w:val="ConsPlusNormal"/>
              <w:jc w:val="center"/>
            </w:pPr>
            <w:r>
              <w:t>4946,1</w:t>
            </w:r>
          </w:p>
        </w:tc>
        <w:tc>
          <w:tcPr>
            <w:tcW w:w="975" w:type="dxa"/>
            <w:tcBorders>
              <w:bottom w:val="nil"/>
            </w:tcBorders>
          </w:tcPr>
          <w:p w:rsidR="00A75178" w:rsidRDefault="00A75178">
            <w:pPr>
              <w:pStyle w:val="ConsPlusNormal"/>
              <w:jc w:val="center"/>
            </w:pPr>
            <w:r>
              <w:t>1905,0</w:t>
            </w:r>
          </w:p>
        </w:tc>
        <w:tc>
          <w:tcPr>
            <w:tcW w:w="1020" w:type="dxa"/>
            <w:tcBorders>
              <w:bottom w:val="nil"/>
            </w:tcBorders>
          </w:tcPr>
          <w:p w:rsidR="00A75178" w:rsidRDefault="00A75178">
            <w:pPr>
              <w:pStyle w:val="ConsPlusNormal"/>
              <w:jc w:val="center"/>
            </w:pPr>
            <w:r>
              <w:t>2000,0</w:t>
            </w:r>
          </w:p>
        </w:tc>
        <w:tc>
          <w:tcPr>
            <w:tcW w:w="1077" w:type="dxa"/>
            <w:tcBorders>
              <w:bottom w:val="nil"/>
            </w:tcBorders>
          </w:tcPr>
          <w:p w:rsidR="00A75178" w:rsidRDefault="00A75178">
            <w:pPr>
              <w:pStyle w:val="ConsPlusNormal"/>
              <w:jc w:val="center"/>
            </w:pPr>
            <w:r>
              <w:t>2000,0</w:t>
            </w:r>
          </w:p>
        </w:tc>
        <w:tc>
          <w:tcPr>
            <w:tcW w:w="1020" w:type="dxa"/>
            <w:tcBorders>
              <w:bottom w:val="nil"/>
            </w:tcBorders>
          </w:tcPr>
          <w:p w:rsidR="00A75178" w:rsidRDefault="00A75178">
            <w:pPr>
              <w:pStyle w:val="ConsPlusNormal"/>
              <w:jc w:val="center"/>
            </w:pPr>
            <w:r>
              <w:t>2000,0</w:t>
            </w:r>
          </w:p>
        </w:tc>
        <w:tc>
          <w:tcPr>
            <w:tcW w:w="1156" w:type="dxa"/>
            <w:tcBorders>
              <w:bottom w:val="nil"/>
            </w:tcBorders>
          </w:tcPr>
          <w:p w:rsidR="00A75178" w:rsidRDefault="00A75178">
            <w:pPr>
              <w:pStyle w:val="ConsPlusNormal"/>
              <w:jc w:val="center"/>
            </w:pPr>
            <w:r>
              <w:t>34370,2</w:t>
            </w:r>
          </w:p>
        </w:tc>
      </w:tr>
      <w:tr w:rsidR="00A75178">
        <w:tblPrEx>
          <w:tblBorders>
            <w:insideH w:val="nil"/>
          </w:tblBorders>
        </w:tblPrEx>
        <w:tc>
          <w:tcPr>
            <w:tcW w:w="13591" w:type="dxa"/>
            <w:gridSpan w:val="12"/>
            <w:tcBorders>
              <w:top w:val="nil"/>
            </w:tcBorders>
          </w:tcPr>
          <w:p w:rsidR="00A75178" w:rsidRDefault="00A75178">
            <w:pPr>
              <w:pStyle w:val="ConsPlusNormal"/>
              <w:jc w:val="both"/>
            </w:pPr>
            <w:r>
              <w:lastRenderedPageBreak/>
              <w:t xml:space="preserve">(в ред. </w:t>
            </w:r>
            <w:hyperlink r:id="rId84" w:history="1">
              <w:r>
                <w:rPr>
                  <w:color w:val="0000FF"/>
                </w:rPr>
                <w:t>постановления</w:t>
              </w:r>
            </w:hyperlink>
            <w:r>
              <w:t xml:space="preserve"> Администрации города Пскова от 30.11.2020 N 1785)</w:t>
            </w:r>
          </w:p>
        </w:tc>
      </w:tr>
      <w:tr w:rsidR="00A75178">
        <w:tc>
          <w:tcPr>
            <w:tcW w:w="1871" w:type="dxa"/>
            <w:vMerge w:val="restart"/>
            <w:tcBorders>
              <w:bottom w:val="nil"/>
            </w:tcBorders>
          </w:tcPr>
          <w:p w:rsidR="00A75178" w:rsidRDefault="00A75178">
            <w:pPr>
              <w:pStyle w:val="ConsPlusNormal"/>
            </w:pPr>
            <w:r>
              <w:t>Ожидаемые результаты реализации программы</w:t>
            </w:r>
          </w:p>
        </w:tc>
        <w:tc>
          <w:tcPr>
            <w:tcW w:w="11720" w:type="dxa"/>
            <w:gridSpan w:val="11"/>
          </w:tcPr>
          <w:p w:rsidR="00A75178" w:rsidRDefault="00A75178">
            <w:pPr>
              <w:pStyle w:val="ConsPlusNormal"/>
            </w:pPr>
            <w: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pPr>
            <w:r>
              <w:t>2. Отсутствие совершенных террористических актов на территории муниципального образования "Город Псков"</w:t>
            </w:r>
          </w:p>
        </w:tc>
      </w:tr>
      <w:tr w:rsidR="00A75178">
        <w:tblPrEx>
          <w:tblBorders>
            <w:insideH w:val="nil"/>
          </w:tblBorders>
        </w:tblPrEx>
        <w:tc>
          <w:tcPr>
            <w:tcW w:w="1871" w:type="dxa"/>
            <w:vMerge/>
            <w:tcBorders>
              <w:bottom w:val="nil"/>
            </w:tcBorders>
          </w:tcPr>
          <w:p w:rsidR="00A75178" w:rsidRDefault="00A75178"/>
        </w:tc>
        <w:tc>
          <w:tcPr>
            <w:tcW w:w="11720" w:type="dxa"/>
            <w:gridSpan w:val="11"/>
            <w:tcBorders>
              <w:bottom w:val="nil"/>
            </w:tcBorders>
          </w:tcPr>
          <w:p w:rsidR="00A75178" w:rsidRDefault="00A75178">
            <w:pPr>
              <w:pStyle w:val="ConsPlusNormal"/>
            </w:pPr>
            <w:r>
              <w:t>3. Отсутствие несчастных случаев на воде в зоне городского пляжа</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85" w:history="1">
              <w:r>
                <w:rPr>
                  <w:color w:val="0000FF"/>
                </w:rPr>
                <w:t>постановления</w:t>
              </w:r>
            </w:hyperlink>
            <w:r>
              <w:t xml:space="preserve"> Администрации города Пскова от 09.03.2016 N 213)</w:t>
            </w:r>
          </w:p>
        </w:tc>
      </w:tr>
    </w:tbl>
    <w:p w:rsidR="00A75178" w:rsidRDefault="00A75178">
      <w:pPr>
        <w:sectPr w:rsidR="00A75178">
          <w:pgSz w:w="16838" w:h="11905" w:orient="landscape"/>
          <w:pgMar w:top="1701" w:right="1134" w:bottom="850" w:left="1134" w:header="0" w:footer="0" w:gutter="0"/>
          <w:cols w:space="720"/>
        </w:sectPr>
      </w:pPr>
    </w:p>
    <w:p w:rsidR="00A75178" w:rsidRDefault="00A75178">
      <w:pPr>
        <w:pStyle w:val="ConsPlusNormal"/>
        <w:jc w:val="both"/>
      </w:pPr>
    </w:p>
    <w:p w:rsidR="00A75178" w:rsidRDefault="00A75178">
      <w:pPr>
        <w:pStyle w:val="ConsPlusTitle"/>
        <w:ind w:firstLine="540"/>
        <w:jc w:val="both"/>
        <w:outlineLvl w:val="1"/>
      </w:pPr>
      <w:r>
        <w:t>II. Характеристика текущего состояния сферы реализации муниципальной программы</w:t>
      </w:r>
    </w:p>
    <w:p w:rsidR="00A75178" w:rsidRDefault="00A75178">
      <w:pPr>
        <w:pStyle w:val="ConsPlusNormal"/>
        <w:jc w:val="both"/>
      </w:pPr>
    </w:p>
    <w:p w:rsidR="00A75178" w:rsidRDefault="00A75178">
      <w:pPr>
        <w:pStyle w:val="ConsPlusNormal"/>
        <w:ind w:firstLine="540"/>
        <w:jc w:val="both"/>
      </w:pPr>
      <w:r>
        <w:t>1. 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A75178" w:rsidRDefault="00A75178">
      <w:pPr>
        <w:pStyle w:val="ConsPlusNormal"/>
        <w:spacing w:before="220"/>
        <w:ind w:firstLine="540"/>
        <w:jc w:val="both"/>
      </w:pPr>
      <w:r>
        <w:t xml:space="preserve">В соответствии со </w:t>
      </w:r>
      <w:hyperlink r:id="rId86"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
    <w:p w:rsidR="00A75178" w:rsidRDefault="00A75178">
      <w:pPr>
        <w:pStyle w:val="ConsPlusNormal"/>
        <w:spacing w:before="220"/>
        <w:ind w:firstLine="540"/>
        <w:jc w:val="both"/>
      </w:pPr>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 по делам гражданской обороны и предупреждению чрезвычайных ситуаций Администрации города Пскова.</w:t>
      </w:r>
    </w:p>
    <w:p w:rsidR="00A75178" w:rsidRDefault="00A75178">
      <w:pPr>
        <w:pStyle w:val="ConsPlusNormal"/>
        <w:spacing w:before="220"/>
        <w:ind w:firstLine="540"/>
        <w:jc w:val="both"/>
      </w:pPr>
      <w:r>
        <w:t>Сферой реализации 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A75178" w:rsidRDefault="00A75178">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A75178" w:rsidRDefault="00A75178">
      <w:pPr>
        <w:pStyle w:val="ConsPlusNormal"/>
        <w:spacing w:before="220"/>
        <w:ind w:firstLine="540"/>
        <w:jc w:val="both"/>
      </w:pPr>
      <w:r>
        <w:t>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w:t>
      </w:r>
    </w:p>
    <w:p w:rsidR="00A75178" w:rsidRDefault="00A75178">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A75178" w:rsidRDefault="00A75178">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A75178" w:rsidRDefault="00A75178">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чел./км2.</w:t>
      </w:r>
    </w:p>
    <w:p w:rsidR="00A75178" w:rsidRDefault="00A75178">
      <w:pPr>
        <w:pStyle w:val="ConsPlusNormal"/>
        <w:spacing w:before="220"/>
        <w:ind w:firstLine="540"/>
        <w:jc w:val="both"/>
      </w:pPr>
      <w:r>
        <w:t xml:space="preserve">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w:t>
      </w:r>
      <w:r>
        <w:lastRenderedPageBreak/>
        <w:t>обеспечить своевременное прибытие аварийно-спасательных сил и средств пожаротушения.</w:t>
      </w:r>
    </w:p>
    <w:p w:rsidR="00A75178" w:rsidRDefault="00A75178">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A75178" w:rsidRDefault="00A75178">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A75178" w:rsidRDefault="00A75178">
      <w:pPr>
        <w:pStyle w:val="ConsPlusNormal"/>
        <w:spacing w:before="220"/>
        <w:ind w:firstLine="540"/>
        <w:jc w:val="both"/>
      </w:pPr>
      <w:r>
        <w:t>За 12 месяцев 2013 года на территории города Пскова произошел 151 пожар, в результате которых погибло 10 человек и 22 человек пострадало.</w:t>
      </w:r>
    </w:p>
    <w:p w:rsidR="00A75178" w:rsidRDefault="00A75178">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здравоохранения, культуры, физической культуры и спорта.</w:t>
      </w:r>
    </w:p>
    <w:p w:rsidR="00A75178" w:rsidRDefault="00A75178">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A75178" w:rsidRDefault="00A75178">
      <w:pPr>
        <w:pStyle w:val="ConsPlusNormal"/>
        <w:spacing w:before="220"/>
        <w:ind w:firstLine="540"/>
        <w:jc w:val="both"/>
      </w:pPr>
      <w:r>
        <w:t xml:space="preserve">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w:t>
      </w:r>
      <w:proofErr w:type="spellStart"/>
      <w:r>
        <w:t>аварийно</w:t>
      </w:r>
      <w:proofErr w:type="spellEnd"/>
      <w:r>
        <w:t xml:space="preserve">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A75178" w:rsidRDefault="00A75178">
      <w:pPr>
        <w:pStyle w:val="ConsPlusNormal"/>
        <w:spacing w:before="220"/>
        <w:ind w:firstLine="540"/>
        <w:jc w:val="both"/>
      </w:pPr>
      <w:r>
        <w:t>Экологическая обстановка на территории города Пскова, складывающаяся из состояния природной среды, состояния среды обитания и индекса здоровья населения, в целом, считается благополучной и по общепринятой классификации оценивается как "относительно удовлетворительная".</w:t>
      </w:r>
    </w:p>
    <w:p w:rsidR="00A75178" w:rsidRDefault="00A75178">
      <w:pPr>
        <w:pStyle w:val="ConsPlusNormal"/>
        <w:spacing w:before="220"/>
        <w:ind w:firstLine="540"/>
        <w:jc w:val="both"/>
      </w:pPr>
      <w:r>
        <w:t>Вместе с тем, прогнозные оценки масштабов заражения территории города и возможных потерь населения, в соответствии с декларацией промышленной безопасности муниципального предприятия "</w:t>
      </w:r>
      <w:proofErr w:type="spellStart"/>
      <w:r>
        <w:t>Горводоканал</w:t>
      </w:r>
      <w:proofErr w:type="spellEnd"/>
      <w:r>
        <w:t>", отнесенного к химически опасным объектам второй степени химической опасности, при наиболее вероятном и наиболее опасном сценариях развития ЧС, характеризуются следующими параметрами:</w:t>
      </w:r>
    </w:p>
    <w:p w:rsidR="00A75178" w:rsidRDefault="00A75178">
      <w:pPr>
        <w:pStyle w:val="ConsPlusNormal"/>
        <w:spacing w:before="220"/>
        <w:ind w:firstLine="540"/>
        <w:jc w:val="both"/>
      </w:pPr>
      <w:r>
        <w:t>- глубина распространения облака зараженного воздуха от 0,8 до 2,8 км;</w:t>
      </w:r>
    </w:p>
    <w:p w:rsidR="00A75178" w:rsidRDefault="00A75178">
      <w:pPr>
        <w:pStyle w:val="ConsPlusNormal"/>
        <w:spacing w:before="220"/>
        <w:ind w:firstLine="540"/>
        <w:jc w:val="both"/>
      </w:pPr>
      <w:r>
        <w:t>- площадь зоны возможного химического заражения от 1,0 до 12,0 кв. км;</w:t>
      </w:r>
    </w:p>
    <w:p w:rsidR="00A75178" w:rsidRDefault="00A75178">
      <w:pPr>
        <w:pStyle w:val="ConsPlusNormal"/>
        <w:spacing w:before="220"/>
        <w:ind w:firstLine="540"/>
        <w:jc w:val="both"/>
      </w:pPr>
      <w:r>
        <w:t>- возможные потери населения могут составить от 17 до 66 человек, из них безвозвратные - от 5 до 16 человек.</w:t>
      </w:r>
    </w:p>
    <w:p w:rsidR="00A75178" w:rsidRDefault="00A75178">
      <w:pPr>
        <w:pStyle w:val="ConsPlusNormal"/>
        <w:spacing w:before="220"/>
        <w:ind w:firstLine="540"/>
        <w:jc w:val="both"/>
      </w:pPr>
      <w:r>
        <w:t>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A75178" w:rsidRDefault="00A75178">
      <w:pPr>
        <w:pStyle w:val="ConsPlusNormal"/>
        <w:spacing w:before="220"/>
        <w:ind w:firstLine="540"/>
        <w:jc w:val="both"/>
      </w:pPr>
      <w:r>
        <w:t xml:space="preserve">По территории города Пскова протекают реки Великая, Пскова, </w:t>
      </w:r>
      <w:proofErr w:type="spellStart"/>
      <w:r>
        <w:t>Мирожка</w:t>
      </w:r>
      <w:proofErr w:type="spellEnd"/>
      <w:r>
        <w:t xml:space="preserve"> и </w:t>
      </w:r>
      <w:proofErr w:type="spellStart"/>
      <w:r>
        <w:t>Череха</w:t>
      </w:r>
      <w:proofErr w:type="spellEnd"/>
      <w:r>
        <w:t xml:space="preserve"> с суммарной протяженностью береговой линии около 30 километров. Безопасность людей на водных объектах предусматривает обеспечение и контроль соблюдения мер безопасности населения при нахождении на воде и меры по предотвращению несчастных случаев на водоемах.</w:t>
      </w:r>
    </w:p>
    <w:p w:rsidR="00A75178" w:rsidRDefault="00A75178">
      <w:pPr>
        <w:pStyle w:val="ConsPlusNormal"/>
        <w:spacing w:before="220"/>
        <w:ind w:firstLine="540"/>
        <w:jc w:val="both"/>
      </w:pPr>
      <w:r>
        <w:t xml:space="preserve">Ранее вопросы спасения на водных объектах города решались Центральной спасательной станцией в круглогодичном режиме. В 2005 году в ходе реорганизации структуры МЧС России </w:t>
      </w:r>
      <w:r>
        <w:lastRenderedPageBreak/>
        <w:t>станция была ликвидирована.</w:t>
      </w:r>
    </w:p>
    <w:p w:rsidR="00A75178" w:rsidRDefault="00A75178">
      <w:pPr>
        <w:pStyle w:val="ConsPlusNormal"/>
        <w:spacing w:before="220"/>
        <w:ind w:firstLine="540"/>
        <w:jc w:val="both"/>
      </w:pPr>
      <w:r>
        <w:t xml:space="preserve">В настоящее время состав сил и средств спасения на воде и схема их взаимодействия в ходе поисково-спасательных работ определяются </w:t>
      </w:r>
      <w:hyperlink r:id="rId87" w:history="1">
        <w:r>
          <w:rPr>
            <w:color w:val="0000FF"/>
          </w:rPr>
          <w:t>Планом</w:t>
        </w:r>
      </w:hyperlink>
      <w:r>
        <w:t xml:space="preserve"> обеспечения безопасности людей на водоемах города Пскова, утвержденным постановлением Администрации города Пскова от 07.04.2008 N 726 "О мерах по обеспечению безопасности людей на водных объектах города Пскова". Названный </w:t>
      </w:r>
      <w:hyperlink r:id="rId88" w:history="1">
        <w:r>
          <w:rPr>
            <w:color w:val="0000FF"/>
          </w:rPr>
          <w:t>План</w:t>
        </w:r>
      </w:hyperlink>
      <w:r>
        <w:t xml:space="preserve"> реализует, в основном, мероприятия по взаимодействию специализированных организаций при проведении крупномасштабных аварийно-спасательных работ.</w:t>
      </w:r>
    </w:p>
    <w:p w:rsidR="00A75178" w:rsidRDefault="00A75178">
      <w:pPr>
        <w:pStyle w:val="ConsPlusNormal"/>
        <w:spacing w:before="220"/>
        <w:ind w:firstLine="540"/>
        <w:jc w:val="both"/>
      </w:pPr>
      <w:r>
        <w:t>Таким образом, необходимость разработки Программы вызвана потребностью комплексного подхода к решению существующих задач в области защиты населения от ЧС, обеспечению пожарной безопасности и безопасности людей на водных объектах.</w:t>
      </w:r>
    </w:p>
    <w:p w:rsidR="00A75178" w:rsidRDefault="00A75178">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A75178" w:rsidRDefault="00A75178">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A75178" w:rsidRDefault="00A75178">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A75178" w:rsidRDefault="00A75178">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A75178" w:rsidRDefault="00A75178">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A75178" w:rsidRDefault="00A75178">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A75178" w:rsidRDefault="00A75178">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A75178" w:rsidRDefault="00A75178">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A75178" w:rsidRDefault="00A75178">
      <w:pPr>
        <w:pStyle w:val="ConsPlusNormal"/>
        <w:spacing w:before="22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A75178" w:rsidRDefault="00A75178">
      <w:pPr>
        <w:pStyle w:val="ConsPlusNormal"/>
        <w:spacing w:before="220"/>
        <w:ind w:firstLine="540"/>
        <w:jc w:val="both"/>
      </w:pPr>
      <w:r>
        <w:lastRenderedPageBreak/>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A75178" w:rsidRDefault="00A75178">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A75178" w:rsidRDefault="00A75178">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A75178" w:rsidRDefault="00A75178">
      <w:pPr>
        <w:pStyle w:val="ConsPlusNormal"/>
        <w:spacing w:before="220"/>
        <w:ind w:firstLine="540"/>
        <w:jc w:val="both"/>
      </w:pPr>
      <w:r>
        <w:t>- отсутствие надежных инженерно-технических средств охраны объектов и их периметров;</w:t>
      </w:r>
    </w:p>
    <w:p w:rsidR="00A75178" w:rsidRDefault="00A75178">
      <w:pPr>
        <w:pStyle w:val="ConsPlusNormal"/>
        <w:spacing w:before="220"/>
        <w:ind w:firstLine="540"/>
        <w:jc w:val="both"/>
      </w:pPr>
      <w:r>
        <w:t>- отсутствие надлежащей системы оповещения при возникновении чрезвычайных ситуаций;</w:t>
      </w:r>
    </w:p>
    <w:p w:rsidR="00A75178" w:rsidRDefault="00A75178">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A75178" w:rsidRDefault="00A75178">
      <w:pPr>
        <w:pStyle w:val="ConsPlusNormal"/>
        <w:spacing w:before="220"/>
        <w:ind w:firstLine="540"/>
        <w:jc w:val="both"/>
      </w:pPr>
      <w: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A75178" w:rsidRDefault="00A75178">
      <w:pPr>
        <w:pStyle w:val="ConsPlusNormal"/>
        <w:spacing w:before="220"/>
        <w:ind w:firstLine="540"/>
        <w:jc w:val="both"/>
      </w:pPr>
      <w:r>
        <w:t>Программа является инструментом реализации полномочий Администрации города Пскова в профилактике терроризма и экстремистской деятельности и направлена:</w:t>
      </w:r>
    </w:p>
    <w:p w:rsidR="00A75178" w:rsidRDefault="00A75178">
      <w:pPr>
        <w:pStyle w:val="ConsPlusNormal"/>
        <w:spacing w:before="220"/>
        <w:ind w:firstLine="540"/>
        <w:jc w:val="both"/>
      </w:pPr>
      <w:r>
        <w:t>- на повышение уровня общественной безопасности;</w:t>
      </w:r>
    </w:p>
    <w:p w:rsidR="00A75178" w:rsidRDefault="00A75178">
      <w:pPr>
        <w:pStyle w:val="ConsPlusNormal"/>
        <w:spacing w:before="220"/>
        <w:ind w:firstLine="540"/>
        <w:jc w:val="both"/>
      </w:pPr>
      <w:r>
        <w:t>- на организацию и осуществление мероприятий по предупреждению терроризма и экстремизма;</w:t>
      </w:r>
    </w:p>
    <w:p w:rsidR="00A75178" w:rsidRDefault="00A75178">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A75178" w:rsidRDefault="00A75178">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A75178" w:rsidRDefault="00A75178">
      <w:pPr>
        <w:pStyle w:val="ConsPlusNormal"/>
        <w:spacing w:before="220"/>
        <w:ind w:firstLine="540"/>
        <w:jc w:val="both"/>
      </w:pPr>
      <w: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A75178" w:rsidRDefault="00A75178">
      <w:pPr>
        <w:pStyle w:val="ConsPlusNormal"/>
        <w:spacing w:before="220"/>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A75178" w:rsidRDefault="00A75178">
      <w:pPr>
        <w:pStyle w:val="ConsPlusNormal"/>
        <w:spacing w:before="220"/>
        <w:ind w:firstLine="540"/>
        <w:jc w:val="both"/>
      </w:pPr>
      <w:r>
        <w:t>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A75178" w:rsidRDefault="00A75178">
      <w:pPr>
        <w:pStyle w:val="ConsPlusNormal"/>
        <w:spacing w:before="220"/>
        <w:ind w:firstLine="540"/>
        <w:jc w:val="both"/>
      </w:pPr>
      <w:r>
        <w:lastRenderedPageBreak/>
        <w:t>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A75178" w:rsidRDefault="00A75178">
      <w:pPr>
        <w:pStyle w:val="ConsPlusNormal"/>
        <w:spacing w:before="220"/>
        <w:ind w:firstLine="540"/>
        <w:jc w:val="both"/>
      </w:pPr>
      <w:r>
        <w:t>Таким образом, реализация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муниципальная программа) в более полном объеме позволит:</w:t>
      </w:r>
    </w:p>
    <w:p w:rsidR="00A75178" w:rsidRDefault="00A75178">
      <w:pPr>
        <w:pStyle w:val="ConsPlusNormal"/>
        <w:spacing w:before="220"/>
        <w:ind w:firstLine="540"/>
        <w:jc w:val="both"/>
      </w:pPr>
      <w:r>
        <w:t>- повысить уровень пожарной безопасности и уровень защищенности от возможных террористических посягательств в муниципальных учреждениях;</w:t>
      </w:r>
    </w:p>
    <w:p w:rsidR="00A75178" w:rsidRDefault="00A75178">
      <w:pPr>
        <w:pStyle w:val="ConsPlusNormal"/>
        <w:spacing w:before="220"/>
        <w:ind w:firstLine="540"/>
        <w:jc w:val="both"/>
      </w:pPr>
      <w:r>
        <w:t>- обеспечить поддержание в готовности системы наружного противопожарного водоснабжения города Пскова и обеспечение пожарной безопасности в городских лесах;</w:t>
      </w:r>
    </w:p>
    <w:p w:rsidR="00A75178" w:rsidRDefault="00A75178">
      <w:pPr>
        <w:pStyle w:val="ConsPlusNormal"/>
        <w:spacing w:before="220"/>
        <w:ind w:firstLine="540"/>
        <w:jc w:val="both"/>
      </w:pPr>
      <w:r>
        <w:t>- обеспечить безопасность людей на водных объектах города Пскова;</w:t>
      </w:r>
    </w:p>
    <w:p w:rsidR="00A75178" w:rsidRDefault="00A75178">
      <w:pPr>
        <w:pStyle w:val="ConsPlusNormal"/>
        <w:spacing w:before="220"/>
        <w:ind w:firstLine="540"/>
        <w:jc w:val="both"/>
      </w:pPr>
      <w:r>
        <w:t>- обеспечить организационную и административную деятельность по противодействию терроризму и экстремизму;</w:t>
      </w:r>
    </w:p>
    <w:p w:rsidR="00A75178" w:rsidRDefault="00A75178">
      <w:pPr>
        <w:pStyle w:val="ConsPlusNormal"/>
        <w:spacing w:before="220"/>
        <w:ind w:firstLine="540"/>
        <w:jc w:val="both"/>
      </w:pPr>
      <w:r>
        <w:t>- обеспечить выполнение мероприятий по противодействию распространению идеологии терроризма и экстремизма.</w:t>
      </w:r>
    </w:p>
    <w:p w:rsidR="00A75178" w:rsidRDefault="00A75178">
      <w:pPr>
        <w:pStyle w:val="ConsPlusNormal"/>
        <w:jc w:val="both"/>
      </w:pPr>
    </w:p>
    <w:p w:rsidR="00A75178" w:rsidRDefault="00A75178">
      <w:pPr>
        <w:pStyle w:val="ConsPlusTitle"/>
        <w:ind w:firstLine="540"/>
        <w:jc w:val="both"/>
        <w:outlineLvl w:val="1"/>
      </w:pPr>
      <w:r>
        <w:t>III. Приоритеты муниципальной политики в сфере реализации муниципальной программы</w:t>
      </w:r>
    </w:p>
    <w:p w:rsidR="00A75178" w:rsidRDefault="00A75178">
      <w:pPr>
        <w:pStyle w:val="ConsPlusNormal"/>
        <w:jc w:val="both"/>
      </w:pPr>
    </w:p>
    <w:p w:rsidR="00A75178" w:rsidRDefault="00A75178">
      <w:pPr>
        <w:pStyle w:val="ConsPlusNormal"/>
        <w:ind w:firstLine="540"/>
        <w:jc w:val="both"/>
      </w:pPr>
      <w:hyperlink r:id="rId8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 в том числе:</w:t>
      </w:r>
    </w:p>
    <w:p w:rsidR="00A75178" w:rsidRDefault="00A75178">
      <w:pPr>
        <w:pStyle w:val="ConsPlusNormal"/>
        <w:spacing w:before="220"/>
        <w:ind w:firstLine="540"/>
        <w:jc w:val="both"/>
      </w:pPr>
      <w:r>
        <w:t>- обеспечение безопасной городской среды;</w:t>
      </w:r>
    </w:p>
    <w:p w:rsidR="00A75178" w:rsidRDefault="00A75178">
      <w:pPr>
        <w:pStyle w:val="ConsPlusNormal"/>
        <w:spacing w:before="220"/>
        <w:ind w:firstLine="540"/>
        <w:jc w:val="both"/>
      </w:pPr>
      <w:r>
        <w:t>- усиление противопожарной защиты, уменьшение гибели и травматизма людей, уменьшение размера материальных потерь от пожаров;</w:t>
      </w:r>
    </w:p>
    <w:p w:rsidR="00A75178" w:rsidRDefault="00A75178">
      <w:pPr>
        <w:pStyle w:val="ConsPlusNormal"/>
        <w:spacing w:before="220"/>
        <w:ind w:firstLine="540"/>
        <w:jc w:val="both"/>
      </w:pPr>
      <w:r>
        <w:t>- обеспечение защиты от чрезвычайных ситуаций природного и техногенного характера.</w:t>
      </w:r>
    </w:p>
    <w:p w:rsidR="00A75178" w:rsidRDefault="00A75178">
      <w:pPr>
        <w:pStyle w:val="ConsPlusNormal"/>
        <w:spacing w:before="220"/>
        <w:ind w:firstLine="540"/>
        <w:jc w:val="both"/>
      </w:pPr>
      <w:r>
        <w:t>Целью муниципальной программы является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p w:rsidR="00A75178" w:rsidRDefault="00A75178">
      <w:pPr>
        <w:pStyle w:val="ConsPlusNormal"/>
        <w:spacing w:before="220"/>
        <w:ind w:firstLine="540"/>
        <w:jc w:val="both"/>
      </w:pPr>
      <w:r>
        <w:t>Для достижения поставленной цели определены следующие задачи:</w:t>
      </w:r>
    </w:p>
    <w:p w:rsidR="00A75178" w:rsidRDefault="00A75178">
      <w:pPr>
        <w:pStyle w:val="ConsPlusNormal"/>
        <w:spacing w:before="220"/>
        <w:ind w:firstLine="540"/>
        <w:jc w:val="both"/>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A75178" w:rsidRDefault="00A75178">
      <w:pPr>
        <w:pStyle w:val="ConsPlusNormal"/>
        <w:spacing w:before="220"/>
        <w:ind w:firstLine="540"/>
        <w:jc w:val="both"/>
      </w:pPr>
      <w:r>
        <w:t>2. Создание эффективной системы противодействия терроризму и экстремизму.</w:t>
      </w:r>
    </w:p>
    <w:p w:rsidR="00A75178" w:rsidRDefault="00A75178">
      <w:pPr>
        <w:pStyle w:val="ConsPlusNormal"/>
        <w:jc w:val="both"/>
      </w:pPr>
    </w:p>
    <w:p w:rsidR="00A75178" w:rsidRDefault="00A75178">
      <w:pPr>
        <w:pStyle w:val="ConsPlusTitle"/>
        <w:ind w:firstLine="540"/>
        <w:jc w:val="both"/>
        <w:outlineLvl w:val="1"/>
      </w:pPr>
      <w:r>
        <w:t>IV. Сроки и этапы реализации муниципальной программы</w:t>
      </w:r>
    </w:p>
    <w:p w:rsidR="00A75178" w:rsidRDefault="00A75178">
      <w:pPr>
        <w:pStyle w:val="ConsPlusNormal"/>
        <w:ind w:firstLine="540"/>
        <w:jc w:val="both"/>
      </w:pPr>
      <w:r>
        <w:t xml:space="preserve">(в ред. </w:t>
      </w:r>
      <w:hyperlink r:id="rId90" w:history="1">
        <w:r>
          <w:rPr>
            <w:color w:val="0000FF"/>
          </w:rPr>
          <w:t>постановления</w:t>
        </w:r>
      </w:hyperlink>
      <w:r>
        <w:t xml:space="preserve"> Администрации города Пскова от 30.11.2020 N 1785)</w:t>
      </w:r>
    </w:p>
    <w:p w:rsidR="00A75178" w:rsidRDefault="00A75178">
      <w:pPr>
        <w:pStyle w:val="ConsPlusNormal"/>
        <w:ind w:firstLine="540"/>
        <w:jc w:val="both"/>
      </w:pPr>
    </w:p>
    <w:p w:rsidR="00A75178" w:rsidRDefault="00A75178">
      <w:pPr>
        <w:pStyle w:val="ConsPlusNormal"/>
        <w:ind w:firstLine="540"/>
        <w:jc w:val="both"/>
      </w:pPr>
      <w:r>
        <w:t>Срок реализации программы - 2015 - 2023 годы. Деление реализации программы на этапы не предусматривается.</w:t>
      </w:r>
    </w:p>
    <w:p w:rsidR="00A75178" w:rsidRDefault="00A75178">
      <w:pPr>
        <w:pStyle w:val="ConsPlusNormal"/>
        <w:jc w:val="both"/>
      </w:pPr>
    </w:p>
    <w:p w:rsidR="00A75178" w:rsidRDefault="00A75178">
      <w:pPr>
        <w:pStyle w:val="ConsPlusTitle"/>
        <w:ind w:firstLine="540"/>
        <w:jc w:val="both"/>
        <w:outlineLvl w:val="1"/>
      </w:pPr>
      <w:r>
        <w:lastRenderedPageBreak/>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A75178" w:rsidRDefault="00A75178">
      <w:pPr>
        <w:pStyle w:val="ConsPlusNormal"/>
        <w:ind w:firstLine="540"/>
        <w:jc w:val="both"/>
      </w:pPr>
      <w:r>
        <w:t xml:space="preserve">(в ред. </w:t>
      </w:r>
      <w:hyperlink r:id="rId91" w:history="1">
        <w:r>
          <w:rPr>
            <w:color w:val="0000FF"/>
          </w:rPr>
          <w:t>постановления</w:t>
        </w:r>
      </w:hyperlink>
      <w:r>
        <w:t xml:space="preserve"> Администрации города Пскова от 09.06.2015 N 1254)</w:t>
      </w:r>
    </w:p>
    <w:p w:rsidR="00A75178" w:rsidRDefault="00A75178">
      <w:pPr>
        <w:pStyle w:val="ConsPlusNormal"/>
        <w:jc w:val="both"/>
      </w:pPr>
    </w:p>
    <w:p w:rsidR="00A75178" w:rsidRDefault="00A75178">
      <w:pPr>
        <w:pStyle w:val="ConsPlusNormal"/>
        <w:ind w:firstLine="540"/>
        <w:jc w:val="both"/>
      </w:pPr>
      <w:r>
        <w:t>Реализация программы позволит достичь следующих результатов к концу 2023 года:</w:t>
      </w:r>
    </w:p>
    <w:p w:rsidR="00A75178" w:rsidRDefault="00A75178">
      <w:pPr>
        <w:pStyle w:val="ConsPlusNormal"/>
        <w:jc w:val="both"/>
      </w:pPr>
      <w:r>
        <w:t xml:space="preserve">(в ред. </w:t>
      </w:r>
      <w:hyperlink r:id="rId92" w:history="1">
        <w:r>
          <w:rPr>
            <w:color w:val="0000FF"/>
          </w:rPr>
          <w:t>постановления</w:t>
        </w:r>
      </w:hyperlink>
      <w:r>
        <w:t xml:space="preserve"> Администрации города Пскова от 30.11.2020 N 1785)</w:t>
      </w:r>
    </w:p>
    <w:p w:rsidR="00A75178" w:rsidRDefault="00A75178">
      <w:pPr>
        <w:pStyle w:val="ConsPlusNormal"/>
        <w:spacing w:before="220"/>
        <w:ind w:firstLine="540"/>
        <w:jc w:val="both"/>
      </w:pPr>
      <w:r>
        <w:t>1. Отсутствие совершенных террористических актов на территории муниципального образования "Город Псков".</w:t>
      </w:r>
    </w:p>
    <w:p w:rsidR="00A75178" w:rsidRDefault="00A75178">
      <w:pPr>
        <w:pStyle w:val="ConsPlusNormal"/>
        <w:spacing w:before="220"/>
        <w:ind w:firstLine="540"/>
        <w:jc w:val="both"/>
      </w:pPr>
      <w:r>
        <w:t>2.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A75178" w:rsidRDefault="00A75178">
      <w:pPr>
        <w:pStyle w:val="ConsPlusNormal"/>
        <w:spacing w:before="220"/>
        <w:ind w:firstLine="540"/>
        <w:jc w:val="both"/>
      </w:pPr>
      <w:r>
        <w:t>3. Отсутствие несчастных случаев на воде в зоне городского пляжа.</w:t>
      </w:r>
    </w:p>
    <w:p w:rsidR="00A75178" w:rsidRDefault="00A75178">
      <w:pPr>
        <w:pStyle w:val="ConsPlusNormal"/>
        <w:jc w:val="both"/>
      </w:pPr>
    </w:p>
    <w:p w:rsidR="00A75178" w:rsidRDefault="00A75178">
      <w:pPr>
        <w:pStyle w:val="ConsPlusTitle"/>
        <w:ind w:firstLine="540"/>
        <w:jc w:val="both"/>
        <w:outlineLvl w:val="1"/>
      </w:pPr>
      <w:r>
        <w:t>VI. Обоснование включения подпрограмм и ведомственных целевых программ в состав муниципальной программы</w:t>
      </w:r>
    </w:p>
    <w:p w:rsidR="00A75178" w:rsidRDefault="00A75178">
      <w:pPr>
        <w:pStyle w:val="ConsPlusNormal"/>
        <w:jc w:val="both"/>
      </w:pPr>
    </w:p>
    <w:p w:rsidR="00A75178" w:rsidRDefault="00A75178">
      <w:pPr>
        <w:pStyle w:val="ConsPlusNormal"/>
        <w:ind w:firstLine="540"/>
        <w:jc w:val="both"/>
      </w:pPr>
      <w:r>
        <w:t>В состав программы включено 2 подпрограммы.</w:t>
      </w:r>
    </w:p>
    <w:p w:rsidR="00A75178" w:rsidRDefault="00A75178">
      <w:pPr>
        <w:pStyle w:val="ConsPlusNormal"/>
        <w:spacing w:before="220"/>
        <w:ind w:firstLine="540"/>
        <w:jc w:val="both"/>
      </w:pPr>
      <w:hyperlink w:anchor="P738" w:history="1">
        <w:r>
          <w:rPr>
            <w:color w:val="0000FF"/>
          </w:rPr>
          <w:t>Подпрограмма N 1</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и </w:t>
      </w:r>
      <w:hyperlink w:anchor="P1409" w:history="1">
        <w:r>
          <w:rPr>
            <w:color w:val="0000FF"/>
          </w:rPr>
          <w:t>подпрограмма N 2</w:t>
        </w:r>
      </w:hyperlink>
      <w:r>
        <w:t xml:space="preserve"> "Профилактика терроризма и экстремизма в муниципальном образовании "Город Псков".</w:t>
      </w:r>
    </w:p>
    <w:p w:rsidR="00A75178" w:rsidRDefault="00A75178">
      <w:pPr>
        <w:pStyle w:val="ConsPlusNormal"/>
        <w:spacing w:before="220"/>
        <w:ind w:firstLine="540"/>
        <w:jc w:val="both"/>
      </w:pPr>
      <w:r>
        <w:t>Реализация всех подпрограмм в комплексе позволит достичь цели муниципальной программы -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w:t>
      </w:r>
    </w:p>
    <w:p w:rsidR="00A75178" w:rsidRDefault="00A75178">
      <w:pPr>
        <w:pStyle w:val="ConsPlusNormal"/>
        <w:spacing w:before="220"/>
        <w:ind w:firstLine="540"/>
        <w:jc w:val="both"/>
      </w:pPr>
      <w:r>
        <w:t xml:space="preserve">С помощью </w:t>
      </w:r>
      <w:hyperlink w:anchor="P738" w:history="1">
        <w:r>
          <w:rPr>
            <w:color w:val="0000FF"/>
          </w:rPr>
          <w:t>подпрограммы</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планируется:</w:t>
      </w:r>
    </w:p>
    <w:p w:rsidR="00A75178" w:rsidRDefault="00A75178">
      <w:pPr>
        <w:pStyle w:val="ConsPlusNormal"/>
        <w:spacing w:before="220"/>
        <w:ind w:firstLine="540"/>
        <w:jc w:val="both"/>
      </w:pPr>
      <w:r>
        <w:t>- совершенствовать систему защиты населения муниципального образования "Город Псков" от чрезвычайных ситуаций природного и техногенного характера;</w:t>
      </w:r>
    </w:p>
    <w:p w:rsidR="00A75178" w:rsidRDefault="00A75178">
      <w:pPr>
        <w:pStyle w:val="ConsPlusNormal"/>
        <w:spacing w:before="220"/>
        <w:ind w:firstLine="540"/>
        <w:jc w:val="both"/>
      </w:pPr>
      <w:r>
        <w:t>- реализовать мероприятия по повышению уровня пожарной безопасности в муниципальных учреждениях;</w:t>
      </w:r>
    </w:p>
    <w:p w:rsidR="00A75178" w:rsidRDefault="00A75178">
      <w:pPr>
        <w:pStyle w:val="ConsPlusNormal"/>
        <w:spacing w:before="220"/>
        <w:ind w:firstLine="540"/>
        <w:jc w:val="both"/>
      </w:pPr>
      <w:r>
        <w:t>- поддержать в готовности системы наружного противопожарного водоснабжения города Пскова и обеспечение пожарной безопасности в городских лесах;</w:t>
      </w:r>
    </w:p>
    <w:p w:rsidR="00A75178" w:rsidRDefault="00A75178">
      <w:pPr>
        <w:pStyle w:val="ConsPlusNormal"/>
        <w:spacing w:before="220"/>
        <w:ind w:firstLine="540"/>
        <w:jc w:val="both"/>
      </w:pPr>
      <w:r>
        <w:t>- обеспечить безопасность людей на водных объектах города Пскова.</w:t>
      </w:r>
    </w:p>
    <w:p w:rsidR="00A75178" w:rsidRDefault="00A75178">
      <w:pPr>
        <w:pStyle w:val="ConsPlusNormal"/>
        <w:spacing w:before="220"/>
        <w:ind w:firstLine="540"/>
        <w:jc w:val="both"/>
      </w:pPr>
      <w:r>
        <w:t xml:space="preserve">Ожидается, что реализация </w:t>
      </w:r>
      <w:hyperlink w:anchor="P1409" w:history="1">
        <w:r>
          <w:rPr>
            <w:color w:val="0000FF"/>
          </w:rPr>
          <w:t>подпрограммы</w:t>
        </w:r>
      </w:hyperlink>
      <w:r>
        <w:t xml:space="preserve"> "Профилактика терроризма и экстремизма в муниципальном образовании "Город Псков" создаст объективные условия для:</w:t>
      </w:r>
    </w:p>
    <w:p w:rsidR="00A75178" w:rsidRDefault="00A75178">
      <w:pPr>
        <w:pStyle w:val="ConsPlusNormal"/>
        <w:spacing w:before="220"/>
        <w:ind w:firstLine="540"/>
        <w:jc w:val="both"/>
      </w:pPr>
      <w:r>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A75178" w:rsidRDefault="00A75178">
      <w:pPr>
        <w:pStyle w:val="ConsPlusNormal"/>
        <w:spacing w:before="220"/>
        <w:ind w:firstLine="540"/>
        <w:jc w:val="both"/>
      </w:pPr>
      <w:r>
        <w:lastRenderedPageBreak/>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A75178" w:rsidRDefault="00A75178">
      <w:pPr>
        <w:pStyle w:val="ConsPlusNormal"/>
        <w:jc w:val="both"/>
      </w:pPr>
    </w:p>
    <w:p w:rsidR="00A75178" w:rsidRDefault="00A75178">
      <w:pPr>
        <w:pStyle w:val="ConsPlusTitle"/>
        <w:ind w:firstLine="540"/>
        <w:jc w:val="both"/>
        <w:outlineLvl w:val="1"/>
      </w:pPr>
      <w:r>
        <w:t>VII. Сведения о целевых индикаторах муниципальной программы</w:t>
      </w:r>
    </w:p>
    <w:p w:rsidR="00A75178" w:rsidRDefault="00A75178">
      <w:pPr>
        <w:pStyle w:val="ConsPlusNormal"/>
        <w:jc w:val="both"/>
      </w:pPr>
    </w:p>
    <w:p w:rsidR="00A75178" w:rsidRDefault="00A75178">
      <w:pPr>
        <w:pStyle w:val="ConsPlusNormal"/>
        <w:ind w:firstLine="540"/>
        <w:jc w:val="both"/>
      </w:pPr>
      <w:r>
        <w:t xml:space="preserve">Сведения о целевых индикаторах муниципальной программы представлены в </w:t>
      </w:r>
      <w:hyperlink w:anchor="P385" w:history="1">
        <w:r>
          <w:rPr>
            <w:color w:val="0000FF"/>
          </w:rPr>
          <w:t>приложении N 1</w:t>
        </w:r>
      </w:hyperlink>
      <w:r>
        <w:t xml:space="preserve"> к муниципальной программе.</w:t>
      </w:r>
    </w:p>
    <w:p w:rsidR="00A75178" w:rsidRDefault="00A75178">
      <w:pPr>
        <w:pStyle w:val="ConsPlusNormal"/>
        <w:jc w:val="both"/>
      </w:pPr>
    </w:p>
    <w:p w:rsidR="00A75178" w:rsidRDefault="00A75178">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A75178" w:rsidRDefault="00A75178">
      <w:pPr>
        <w:pStyle w:val="ConsPlusNormal"/>
        <w:ind w:firstLine="540"/>
        <w:jc w:val="both"/>
      </w:pPr>
      <w:r>
        <w:t xml:space="preserve">(в ред. </w:t>
      </w:r>
      <w:hyperlink r:id="rId93" w:history="1">
        <w:r>
          <w:rPr>
            <w:color w:val="0000FF"/>
          </w:rPr>
          <w:t>постановления</w:t>
        </w:r>
      </w:hyperlink>
      <w:r>
        <w:t xml:space="preserve"> Администрации города Пскова от 09.03.2016 N 213)</w:t>
      </w:r>
    </w:p>
    <w:p w:rsidR="00A75178" w:rsidRDefault="00A75178">
      <w:pPr>
        <w:pStyle w:val="ConsPlusNormal"/>
        <w:jc w:val="both"/>
      </w:pPr>
    </w:p>
    <w:p w:rsidR="00A75178" w:rsidRDefault="00A75178">
      <w:pPr>
        <w:pStyle w:val="ConsPlusNormal"/>
        <w:ind w:firstLine="540"/>
        <w:jc w:val="both"/>
      </w:pPr>
      <w:hyperlink w:anchor="P651"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A75178" w:rsidRDefault="00A75178">
      <w:pPr>
        <w:pStyle w:val="ConsPlusNormal"/>
        <w:jc w:val="both"/>
      </w:pPr>
    </w:p>
    <w:p w:rsidR="00A75178" w:rsidRDefault="00A75178">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A75178" w:rsidRDefault="00A75178">
      <w:pPr>
        <w:pStyle w:val="ConsPlusNormal"/>
        <w:ind w:firstLine="540"/>
        <w:jc w:val="both"/>
      </w:pPr>
      <w:r>
        <w:t xml:space="preserve">(в ред. </w:t>
      </w:r>
      <w:hyperlink r:id="rId94" w:history="1">
        <w:r>
          <w:rPr>
            <w:color w:val="0000FF"/>
          </w:rPr>
          <w:t>постановления</w:t>
        </w:r>
      </w:hyperlink>
      <w:r>
        <w:t xml:space="preserve"> Администрации города Пскова от 30.11.2020 N 1785)</w:t>
      </w:r>
    </w:p>
    <w:p w:rsidR="00A75178" w:rsidRDefault="00A75178">
      <w:pPr>
        <w:pStyle w:val="ConsPlusNormal"/>
        <w:ind w:firstLine="540"/>
        <w:jc w:val="both"/>
      </w:pPr>
    </w:p>
    <w:p w:rsidR="00A75178" w:rsidRDefault="00A75178">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A75178" w:rsidRDefault="00A75178">
      <w:pPr>
        <w:pStyle w:val="ConsPlusNormal"/>
        <w:spacing w:before="220"/>
        <w:ind w:firstLine="540"/>
        <w:jc w:val="both"/>
      </w:pPr>
      <w:r>
        <w:t>Общий объем финансирования программы составляет 91425,9 тысяч рублей, в том числе за счет средств бюджета города Пскова 91115,1 тысяч рублей и 310,8 тысяч рублей за счет средств бюджета Псковской области.</w:t>
      </w:r>
    </w:p>
    <w:p w:rsidR="00A75178" w:rsidRDefault="00A75178">
      <w:pPr>
        <w:pStyle w:val="ConsPlusNormal"/>
        <w:spacing w:before="220"/>
        <w:ind w:firstLine="540"/>
        <w:jc w:val="both"/>
      </w:pPr>
      <w:r>
        <w:t>В том числе по годам:</w:t>
      </w:r>
    </w:p>
    <w:p w:rsidR="00A75178" w:rsidRDefault="00A75178">
      <w:pPr>
        <w:pStyle w:val="ConsPlusNormal"/>
        <w:spacing w:before="220"/>
        <w:ind w:firstLine="540"/>
        <w:jc w:val="both"/>
      </w:pPr>
      <w:r>
        <w:t>- в объеме средств бюджета города Пскова:</w:t>
      </w:r>
    </w:p>
    <w:p w:rsidR="00A75178" w:rsidRDefault="00A75178">
      <w:pPr>
        <w:pStyle w:val="ConsPlusNormal"/>
        <w:spacing w:before="220"/>
        <w:ind w:firstLine="540"/>
        <w:jc w:val="both"/>
      </w:pPr>
      <w:r>
        <w:t>в 2015 году - 31950,2 тысяч рублей;</w:t>
      </w:r>
    </w:p>
    <w:p w:rsidR="00A75178" w:rsidRDefault="00A75178">
      <w:pPr>
        <w:pStyle w:val="ConsPlusNormal"/>
        <w:spacing w:before="220"/>
        <w:ind w:firstLine="540"/>
        <w:jc w:val="both"/>
      </w:pPr>
      <w:r>
        <w:t>в 2016 году - 29536,8 тысяч рублей;</w:t>
      </w:r>
    </w:p>
    <w:p w:rsidR="00A75178" w:rsidRDefault="00A75178">
      <w:pPr>
        <w:pStyle w:val="ConsPlusNormal"/>
        <w:spacing w:before="220"/>
        <w:ind w:firstLine="540"/>
        <w:jc w:val="both"/>
      </w:pPr>
      <w:r>
        <w:t>в 2017 году - 8575,9 тысяч рублей;</w:t>
      </w:r>
    </w:p>
    <w:p w:rsidR="00A75178" w:rsidRDefault="00A75178">
      <w:pPr>
        <w:pStyle w:val="ConsPlusNormal"/>
        <w:spacing w:before="220"/>
        <w:ind w:firstLine="540"/>
        <w:jc w:val="both"/>
      </w:pPr>
      <w:r>
        <w:t>в 2018 году - 4426,1 тысяч рублей;</w:t>
      </w:r>
    </w:p>
    <w:p w:rsidR="00A75178" w:rsidRDefault="00A75178">
      <w:pPr>
        <w:pStyle w:val="ConsPlusNormal"/>
        <w:spacing w:before="220"/>
        <w:ind w:firstLine="540"/>
        <w:jc w:val="both"/>
      </w:pPr>
      <w:r>
        <w:t>в 2019 году - 5742,8 тысяч рублей;</w:t>
      </w:r>
    </w:p>
    <w:p w:rsidR="00A75178" w:rsidRDefault="00A75178">
      <w:pPr>
        <w:pStyle w:val="ConsPlusNormal"/>
        <w:spacing w:before="220"/>
        <w:ind w:firstLine="540"/>
        <w:jc w:val="both"/>
      </w:pPr>
      <w:r>
        <w:t>в 2020 году - 2831,6 тысяч рублей;</w:t>
      </w:r>
    </w:p>
    <w:p w:rsidR="00A75178" w:rsidRDefault="00A75178">
      <w:pPr>
        <w:pStyle w:val="ConsPlusNormal"/>
        <w:spacing w:before="220"/>
        <w:ind w:firstLine="540"/>
        <w:jc w:val="both"/>
      </w:pPr>
      <w:r>
        <w:t>в 2021 году - 3138,1 тысяч рублей;</w:t>
      </w:r>
    </w:p>
    <w:p w:rsidR="00A75178" w:rsidRDefault="00A75178">
      <w:pPr>
        <w:pStyle w:val="ConsPlusNormal"/>
        <w:spacing w:before="220"/>
        <w:ind w:firstLine="540"/>
        <w:jc w:val="both"/>
      </w:pPr>
      <w:r>
        <w:t>в 2022 году - 2456,8 тысяч рублей;</w:t>
      </w:r>
    </w:p>
    <w:p w:rsidR="00A75178" w:rsidRDefault="00A75178">
      <w:pPr>
        <w:pStyle w:val="ConsPlusNormal"/>
        <w:spacing w:before="220"/>
        <w:ind w:firstLine="540"/>
        <w:jc w:val="both"/>
      </w:pPr>
      <w:r>
        <w:t>в 2023 году - 2456,8 тысяч рублей.</w:t>
      </w:r>
    </w:p>
    <w:p w:rsidR="00A75178" w:rsidRDefault="00A75178">
      <w:pPr>
        <w:pStyle w:val="ConsPlusNormal"/>
        <w:spacing w:before="220"/>
        <w:ind w:firstLine="540"/>
        <w:jc w:val="both"/>
      </w:pPr>
      <w:r>
        <w:t>- в объеме средств бюджета Псковской области:</w:t>
      </w:r>
    </w:p>
    <w:p w:rsidR="00A75178" w:rsidRDefault="00A75178">
      <w:pPr>
        <w:pStyle w:val="ConsPlusNormal"/>
        <w:spacing w:before="220"/>
        <w:ind w:firstLine="540"/>
        <w:jc w:val="both"/>
      </w:pPr>
      <w:r>
        <w:t>в 2015 году - 102,8 тысяч рублей;</w:t>
      </w:r>
    </w:p>
    <w:p w:rsidR="00A75178" w:rsidRDefault="00A75178">
      <w:pPr>
        <w:pStyle w:val="ConsPlusNormal"/>
        <w:spacing w:before="220"/>
        <w:ind w:firstLine="540"/>
        <w:jc w:val="both"/>
      </w:pPr>
      <w:r>
        <w:t>в 2020 году - 208,0 тысяч рублей.</w:t>
      </w:r>
    </w:p>
    <w:p w:rsidR="00A75178" w:rsidRDefault="00A75178">
      <w:pPr>
        <w:pStyle w:val="ConsPlusNormal"/>
        <w:jc w:val="both"/>
      </w:pPr>
    </w:p>
    <w:p w:rsidR="00A75178" w:rsidRDefault="00A75178">
      <w:pPr>
        <w:pStyle w:val="ConsPlusTitle"/>
        <w:ind w:firstLine="540"/>
        <w:jc w:val="both"/>
        <w:outlineLvl w:val="1"/>
      </w:pPr>
      <w:r>
        <w:t>X. Методика оценки эффективности реализации муниципальной программы</w:t>
      </w:r>
    </w:p>
    <w:p w:rsidR="00A75178" w:rsidRDefault="00A75178">
      <w:pPr>
        <w:pStyle w:val="ConsPlusNormal"/>
        <w:jc w:val="both"/>
      </w:pPr>
    </w:p>
    <w:p w:rsidR="00A75178" w:rsidRDefault="00A75178">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9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75178" w:rsidRDefault="00A75178">
      <w:pPr>
        <w:pStyle w:val="ConsPlusNormal"/>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right"/>
        <w:outlineLvl w:val="1"/>
      </w:pPr>
      <w:r>
        <w:t>Приложение N 1</w:t>
      </w:r>
    </w:p>
    <w:p w:rsidR="00A75178" w:rsidRDefault="00A75178">
      <w:pPr>
        <w:pStyle w:val="ConsPlusNormal"/>
        <w:jc w:val="right"/>
      </w:pPr>
      <w:r>
        <w:t>к муниципальной программе</w:t>
      </w:r>
    </w:p>
    <w:p w:rsidR="00A75178" w:rsidRDefault="00A75178">
      <w:pPr>
        <w:pStyle w:val="ConsPlusNormal"/>
        <w:jc w:val="right"/>
      </w:pPr>
      <w:r>
        <w:t>"Защита населения и территории</w:t>
      </w:r>
    </w:p>
    <w:p w:rsidR="00A75178" w:rsidRDefault="00A75178">
      <w:pPr>
        <w:pStyle w:val="ConsPlusNormal"/>
        <w:jc w:val="right"/>
      </w:pPr>
      <w:r>
        <w:t>муниципального образования "Город</w:t>
      </w:r>
    </w:p>
    <w:p w:rsidR="00A75178" w:rsidRDefault="00A75178">
      <w:pPr>
        <w:pStyle w:val="ConsPlusNormal"/>
        <w:jc w:val="right"/>
      </w:pPr>
      <w:r>
        <w:t>Псков" от чрезвычайных ситуаций и</w:t>
      </w:r>
    </w:p>
    <w:p w:rsidR="00A75178" w:rsidRDefault="00A75178">
      <w:pPr>
        <w:pStyle w:val="ConsPlusNormal"/>
        <w:jc w:val="right"/>
      </w:pPr>
      <w:r>
        <w:t>террористических угроз, обеспечение</w:t>
      </w:r>
    </w:p>
    <w:p w:rsidR="00A75178" w:rsidRDefault="00A75178">
      <w:pPr>
        <w:pStyle w:val="ConsPlusNormal"/>
        <w:jc w:val="right"/>
      </w:pPr>
      <w:r>
        <w:t>пожарной безопасности и безопасности</w:t>
      </w:r>
    </w:p>
    <w:p w:rsidR="00A75178" w:rsidRDefault="00A75178">
      <w:pPr>
        <w:pStyle w:val="ConsPlusNormal"/>
        <w:jc w:val="right"/>
      </w:pPr>
      <w:r>
        <w:t>людей на водных объектах"</w:t>
      </w:r>
    </w:p>
    <w:p w:rsidR="00A75178" w:rsidRDefault="00A75178">
      <w:pPr>
        <w:pStyle w:val="ConsPlusNormal"/>
        <w:jc w:val="both"/>
      </w:pPr>
    </w:p>
    <w:p w:rsidR="00A75178" w:rsidRDefault="00A75178">
      <w:pPr>
        <w:pStyle w:val="ConsPlusTitle"/>
        <w:jc w:val="center"/>
      </w:pPr>
      <w:bookmarkStart w:id="2" w:name="P385"/>
      <w:bookmarkEnd w:id="2"/>
      <w:r>
        <w:t>Целевые индикаторы муниципальной программы</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города Пскова</w:t>
            </w:r>
          </w:p>
          <w:p w:rsidR="00A75178" w:rsidRDefault="00A75178">
            <w:pPr>
              <w:pStyle w:val="ConsPlusNormal"/>
              <w:jc w:val="center"/>
            </w:pPr>
            <w:r>
              <w:rPr>
                <w:color w:val="392C69"/>
              </w:rPr>
              <w:t>от 30.11.2020 N 1785)</w:t>
            </w:r>
          </w:p>
        </w:tc>
      </w:tr>
    </w:tbl>
    <w:p w:rsidR="00A75178" w:rsidRDefault="00A75178">
      <w:pPr>
        <w:pStyle w:val="ConsPlusNormal"/>
        <w:jc w:val="both"/>
      </w:pPr>
    </w:p>
    <w:p w:rsidR="00A75178" w:rsidRDefault="00A75178">
      <w:pPr>
        <w:sectPr w:rsidR="00A75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304"/>
        <w:gridCol w:w="964"/>
        <w:gridCol w:w="964"/>
        <w:gridCol w:w="964"/>
        <w:gridCol w:w="964"/>
        <w:gridCol w:w="964"/>
        <w:gridCol w:w="964"/>
        <w:gridCol w:w="964"/>
        <w:gridCol w:w="964"/>
        <w:gridCol w:w="964"/>
        <w:gridCol w:w="964"/>
      </w:tblGrid>
      <w:tr w:rsidR="00A75178">
        <w:tc>
          <w:tcPr>
            <w:tcW w:w="567" w:type="dxa"/>
            <w:vMerge w:val="restart"/>
          </w:tcPr>
          <w:p w:rsidR="00A75178" w:rsidRDefault="00A75178">
            <w:pPr>
              <w:pStyle w:val="ConsPlusNormal"/>
              <w:jc w:val="center"/>
            </w:pPr>
            <w:r>
              <w:lastRenderedPageBreak/>
              <w:t>N п/п</w:t>
            </w:r>
          </w:p>
        </w:tc>
        <w:tc>
          <w:tcPr>
            <w:tcW w:w="2041" w:type="dxa"/>
            <w:vMerge w:val="restart"/>
          </w:tcPr>
          <w:p w:rsidR="00A75178" w:rsidRDefault="00A75178">
            <w:pPr>
              <w:pStyle w:val="ConsPlusNormal"/>
              <w:jc w:val="center"/>
            </w:pPr>
            <w:r>
              <w:t>Наименование целевого показателя (индикатора)</w:t>
            </w:r>
          </w:p>
        </w:tc>
        <w:tc>
          <w:tcPr>
            <w:tcW w:w="1304" w:type="dxa"/>
            <w:vMerge w:val="restart"/>
          </w:tcPr>
          <w:p w:rsidR="00A75178" w:rsidRDefault="00A75178">
            <w:pPr>
              <w:pStyle w:val="ConsPlusNormal"/>
              <w:jc w:val="center"/>
            </w:pPr>
            <w:r>
              <w:t>Единицы измерения</w:t>
            </w:r>
          </w:p>
        </w:tc>
        <w:tc>
          <w:tcPr>
            <w:tcW w:w="9640" w:type="dxa"/>
            <w:gridSpan w:val="10"/>
          </w:tcPr>
          <w:p w:rsidR="00A75178" w:rsidRDefault="00A75178">
            <w:pPr>
              <w:pStyle w:val="ConsPlusNormal"/>
              <w:jc w:val="center"/>
            </w:pPr>
            <w:r>
              <w:t>Значения целевых показателей (индикаторов)</w:t>
            </w:r>
          </w:p>
        </w:tc>
      </w:tr>
      <w:tr w:rsidR="00A75178">
        <w:tc>
          <w:tcPr>
            <w:tcW w:w="567" w:type="dxa"/>
            <w:vMerge/>
          </w:tcPr>
          <w:p w:rsidR="00A75178" w:rsidRDefault="00A75178"/>
        </w:tc>
        <w:tc>
          <w:tcPr>
            <w:tcW w:w="2041" w:type="dxa"/>
            <w:vMerge/>
          </w:tcPr>
          <w:p w:rsidR="00A75178" w:rsidRDefault="00A75178"/>
        </w:tc>
        <w:tc>
          <w:tcPr>
            <w:tcW w:w="1304" w:type="dxa"/>
            <w:vMerge/>
          </w:tcPr>
          <w:p w:rsidR="00A75178" w:rsidRDefault="00A75178"/>
        </w:tc>
        <w:tc>
          <w:tcPr>
            <w:tcW w:w="964" w:type="dxa"/>
          </w:tcPr>
          <w:p w:rsidR="00A75178" w:rsidRDefault="00A75178">
            <w:pPr>
              <w:pStyle w:val="ConsPlusNormal"/>
              <w:jc w:val="center"/>
            </w:pPr>
            <w:r>
              <w:t>2014 год</w:t>
            </w:r>
          </w:p>
        </w:tc>
        <w:tc>
          <w:tcPr>
            <w:tcW w:w="964" w:type="dxa"/>
          </w:tcPr>
          <w:p w:rsidR="00A75178" w:rsidRDefault="00A75178">
            <w:pPr>
              <w:pStyle w:val="ConsPlusNormal"/>
              <w:jc w:val="center"/>
            </w:pPr>
            <w:r>
              <w:t>2015 год</w:t>
            </w:r>
          </w:p>
        </w:tc>
        <w:tc>
          <w:tcPr>
            <w:tcW w:w="964" w:type="dxa"/>
          </w:tcPr>
          <w:p w:rsidR="00A75178" w:rsidRDefault="00A75178">
            <w:pPr>
              <w:pStyle w:val="ConsPlusNormal"/>
              <w:jc w:val="center"/>
            </w:pPr>
            <w:r>
              <w:t>2016 год</w:t>
            </w:r>
          </w:p>
        </w:tc>
        <w:tc>
          <w:tcPr>
            <w:tcW w:w="964" w:type="dxa"/>
          </w:tcPr>
          <w:p w:rsidR="00A75178" w:rsidRDefault="00A75178">
            <w:pPr>
              <w:pStyle w:val="ConsPlusNormal"/>
              <w:jc w:val="center"/>
            </w:pPr>
            <w:r>
              <w:t>2017 год</w:t>
            </w:r>
          </w:p>
        </w:tc>
        <w:tc>
          <w:tcPr>
            <w:tcW w:w="964" w:type="dxa"/>
          </w:tcPr>
          <w:p w:rsidR="00A75178" w:rsidRDefault="00A75178">
            <w:pPr>
              <w:pStyle w:val="ConsPlusNormal"/>
              <w:jc w:val="center"/>
            </w:pPr>
            <w:r>
              <w:t>2018 год</w:t>
            </w:r>
          </w:p>
        </w:tc>
        <w:tc>
          <w:tcPr>
            <w:tcW w:w="964" w:type="dxa"/>
          </w:tcPr>
          <w:p w:rsidR="00A75178" w:rsidRDefault="00A75178">
            <w:pPr>
              <w:pStyle w:val="ConsPlusNormal"/>
              <w:jc w:val="center"/>
            </w:pPr>
            <w:r>
              <w:t>2019 год</w:t>
            </w:r>
          </w:p>
        </w:tc>
        <w:tc>
          <w:tcPr>
            <w:tcW w:w="964" w:type="dxa"/>
          </w:tcPr>
          <w:p w:rsidR="00A75178" w:rsidRDefault="00A75178">
            <w:pPr>
              <w:pStyle w:val="ConsPlusNormal"/>
              <w:jc w:val="center"/>
            </w:pPr>
            <w:r>
              <w:t>2020 год</w:t>
            </w:r>
          </w:p>
        </w:tc>
        <w:tc>
          <w:tcPr>
            <w:tcW w:w="964" w:type="dxa"/>
          </w:tcPr>
          <w:p w:rsidR="00A75178" w:rsidRDefault="00A75178">
            <w:pPr>
              <w:pStyle w:val="ConsPlusNormal"/>
              <w:jc w:val="center"/>
            </w:pPr>
            <w:r>
              <w:t>2021</w:t>
            </w:r>
          </w:p>
          <w:p w:rsidR="00A75178" w:rsidRDefault="00A75178">
            <w:pPr>
              <w:pStyle w:val="ConsPlusNormal"/>
              <w:jc w:val="center"/>
            </w:pPr>
            <w:r>
              <w:t>год</w:t>
            </w:r>
          </w:p>
        </w:tc>
        <w:tc>
          <w:tcPr>
            <w:tcW w:w="964" w:type="dxa"/>
          </w:tcPr>
          <w:p w:rsidR="00A75178" w:rsidRDefault="00A75178">
            <w:pPr>
              <w:pStyle w:val="ConsPlusNormal"/>
              <w:jc w:val="center"/>
            </w:pPr>
            <w:r>
              <w:t>2022</w:t>
            </w:r>
          </w:p>
          <w:p w:rsidR="00A75178" w:rsidRDefault="00A75178">
            <w:pPr>
              <w:pStyle w:val="ConsPlusNormal"/>
              <w:jc w:val="center"/>
            </w:pPr>
            <w:r>
              <w:t>год</w:t>
            </w:r>
          </w:p>
        </w:tc>
        <w:tc>
          <w:tcPr>
            <w:tcW w:w="964" w:type="dxa"/>
          </w:tcPr>
          <w:p w:rsidR="00A75178" w:rsidRDefault="00A75178">
            <w:pPr>
              <w:pStyle w:val="ConsPlusNormal"/>
              <w:jc w:val="center"/>
            </w:pPr>
            <w:r>
              <w:t>2023</w:t>
            </w:r>
          </w:p>
          <w:p w:rsidR="00A75178" w:rsidRDefault="00A75178">
            <w:pPr>
              <w:pStyle w:val="ConsPlusNormal"/>
              <w:jc w:val="center"/>
            </w:pPr>
            <w:r>
              <w:t>год</w:t>
            </w:r>
          </w:p>
        </w:tc>
      </w:tr>
      <w:tr w:rsidR="00A75178">
        <w:tc>
          <w:tcPr>
            <w:tcW w:w="13552" w:type="dxa"/>
            <w:gridSpan w:val="13"/>
          </w:tcPr>
          <w:p w:rsidR="00A75178" w:rsidRDefault="00A75178">
            <w:pPr>
              <w:pStyle w:val="ConsPlusNormal"/>
              <w:outlineLvl w:val="2"/>
            </w:pPr>
            <w:r>
              <w:t>Программа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75178">
        <w:tc>
          <w:tcPr>
            <w:tcW w:w="567" w:type="dxa"/>
          </w:tcPr>
          <w:p w:rsidR="00A75178" w:rsidRDefault="00A75178">
            <w:pPr>
              <w:pStyle w:val="ConsPlusNormal"/>
              <w:jc w:val="center"/>
            </w:pPr>
            <w:r>
              <w:t>1.</w:t>
            </w:r>
          </w:p>
        </w:tc>
        <w:tc>
          <w:tcPr>
            <w:tcW w:w="2041" w:type="dxa"/>
          </w:tcPr>
          <w:p w:rsidR="00A75178" w:rsidRDefault="00A75178">
            <w:pPr>
              <w:pStyle w:val="ConsPlusNormal"/>
            </w:pPr>
            <w:r>
              <w:t>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c>
          <w:tcPr>
            <w:tcW w:w="1304" w:type="dxa"/>
          </w:tcPr>
          <w:p w:rsidR="00A75178" w:rsidRDefault="00A75178">
            <w:pPr>
              <w:pStyle w:val="ConsPlusNormal"/>
            </w:pPr>
            <w:r>
              <w:t>Штука</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34</w:t>
            </w:r>
          </w:p>
        </w:tc>
        <w:tc>
          <w:tcPr>
            <w:tcW w:w="964" w:type="dxa"/>
          </w:tcPr>
          <w:p w:rsidR="00A75178" w:rsidRDefault="00A75178">
            <w:pPr>
              <w:pStyle w:val="ConsPlusNormal"/>
              <w:jc w:val="center"/>
            </w:pPr>
            <w:r>
              <w:t>39</w:t>
            </w:r>
          </w:p>
        </w:tc>
        <w:tc>
          <w:tcPr>
            <w:tcW w:w="964" w:type="dxa"/>
          </w:tcPr>
          <w:p w:rsidR="00A75178" w:rsidRDefault="00A75178">
            <w:pPr>
              <w:pStyle w:val="ConsPlusNormal"/>
              <w:jc w:val="center"/>
            </w:pPr>
            <w:r>
              <w:t>15</w:t>
            </w:r>
          </w:p>
        </w:tc>
        <w:tc>
          <w:tcPr>
            <w:tcW w:w="964" w:type="dxa"/>
          </w:tcPr>
          <w:p w:rsidR="00A75178" w:rsidRDefault="00A75178">
            <w:pPr>
              <w:pStyle w:val="ConsPlusNormal"/>
              <w:jc w:val="center"/>
            </w:pPr>
            <w:r>
              <w:t>15</w:t>
            </w:r>
          </w:p>
        </w:tc>
        <w:tc>
          <w:tcPr>
            <w:tcW w:w="964" w:type="dxa"/>
          </w:tcPr>
          <w:p w:rsidR="00A75178" w:rsidRDefault="00A75178">
            <w:pPr>
              <w:pStyle w:val="ConsPlusNormal"/>
              <w:jc w:val="center"/>
            </w:pPr>
            <w:r>
              <w:t>15</w:t>
            </w:r>
          </w:p>
        </w:tc>
        <w:tc>
          <w:tcPr>
            <w:tcW w:w="964" w:type="dxa"/>
          </w:tcPr>
          <w:p w:rsidR="00A75178" w:rsidRDefault="00A75178">
            <w:pPr>
              <w:pStyle w:val="ConsPlusNormal"/>
              <w:jc w:val="center"/>
            </w:pPr>
            <w:r>
              <w:t>15</w:t>
            </w:r>
          </w:p>
        </w:tc>
      </w:tr>
      <w:tr w:rsidR="00A75178">
        <w:tc>
          <w:tcPr>
            <w:tcW w:w="567" w:type="dxa"/>
          </w:tcPr>
          <w:p w:rsidR="00A75178" w:rsidRDefault="00A75178">
            <w:pPr>
              <w:pStyle w:val="ConsPlusNormal"/>
              <w:jc w:val="center"/>
            </w:pPr>
            <w:r>
              <w:t>2.</w:t>
            </w:r>
          </w:p>
        </w:tc>
        <w:tc>
          <w:tcPr>
            <w:tcW w:w="2041" w:type="dxa"/>
          </w:tcPr>
          <w:p w:rsidR="00A75178" w:rsidRDefault="00A75178">
            <w:pPr>
              <w:pStyle w:val="ConsPlusNormal"/>
            </w:pPr>
            <w:r>
              <w:t>Количество заседаний Антитеррористической комиссии муниципального образования "Город Псков"</w:t>
            </w:r>
          </w:p>
        </w:tc>
        <w:tc>
          <w:tcPr>
            <w:tcW w:w="1304" w:type="dxa"/>
          </w:tcPr>
          <w:p w:rsidR="00A75178" w:rsidRDefault="00A75178">
            <w:pPr>
              <w:pStyle w:val="ConsPlusNormal"/>
            </w:pPr>
            <w:r>
              <w:t>Штука</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7</w:t>
            </w:r>
          </w:p>
        </w:tc>
        <w:tc>
          <w:tcPr>
            <w:tcW w:w="964" w:type="dxa"/>
          </w:tcPr>
          <w:p w:rsidR="00A75178" w:rsidRDefault="00A75178">
            <w:pPr>
              <w:pStyle w:val="ConsPlusNormal"/>
              <w:jc w:val="center"/>
            </w:pPr>
            <w:r>
              <w:t>8</w:t>
            </w:r>
          </w:p>
        </w:tc>
        <w:tc>
          <w:tcPr>
            <w:tcW w:w="964" w:type="dxa"/>
          </w:tcPr>
          <w:p w:rsidR="00A75178" w:rsidRDefault="00A75178">
            <w:pPr>
              <w:pStyle w:val="ConsPlusNormal"/>
              <w:jc w:val="center"/>
            </w:pPr>
            <w:r>
              <w:t>6</w:t>
            </w:r>
          </w:p>
        </w:tc>
        <w:tc>
          <w:tcPr>
            <w:tcW w:w="964" w:type="dxa"/>
          </w:tcPr>
          <w:p w:rsidR="00A75178" w:rsidRDefault="00A75178">
            <w:pPr>
              <w:pStyle w:val="ConsPlusNormal"/>
              <w:jc w:val="center"/>
            </w:pPr>
            <w:r>
              <w:t>6</w:t>
            </w:r>
          </w:p>
        </w:tc>
        <w:tc>
          <w:tcPr>
            <w:tcW w:w="964" w:type="dxa"/>
          </w:tcPr>
          <w:p w:rsidR="00A75178" w:rsidRDefault="00A75178">
            <w:pPr>
              <w:pStyle w:val="ConsPlusNormal"/>
              <w:jc w:val="center"/>
            </w:pPr>
            <w:r>
              <w:t>6</w:t>
            </w:r>
          </w:p>
        </w:tc>
        <w:tc>
          <w:tcPr>
            <w:tcW w:w="964" w:type="dxa"/>
          </w:tcPr>
          <w:p w:rsidR="00A75178" w:rsidRDefault="00A75178">
            <w:pPr>
              <w:pStyle w:val="ConsPlusNormal"/>
              <w:jc w:val="center"/>
            </w:pPr>
            <w:r>
              <w:t>6</w:t>
            </w:r>
          </w:p>
        </w:tc>
      </w:tr>
      <w:tr w:rsidR="00A75178">
        <w:tc>
          <w:tcPr>
            <w:tcW w:w="567" w:type="dxa"/>
          </w:tcPr>
          <w:p w:rsidR="00A75178" w:rsidRDefault="00A75178">
            <w:pPr>
              <w:pStyle w:val="ConsPlusNormal"/>
              <w:jc w:val="center"/>
            </w:pPr>
            <w:r>
              <w:lastRenderedPageBreak/>
              <w:t>3.</w:t>
            </w:r>
          </w:p>
        </w:tc>
        <w:tc>
          <w:tcPr>
            <w:tcW w:w="2041" w:type="dxa"/>
          </w:tcPr>
          <w:p w:rsidR="00A75178" w:rsidRDefault="00A75178">
            <w:pPr>
              <w:pStyle w:val="ConsPlusNormal"/>
            </w:pPr>
            <w:r>
              <w:t>Количество совершенных (попыток совершения) террористических актов на территории муниципального образования "Город Псков"</w:t>
            </w:r>
          </w:p>
        </w:tc>
        <w:tc>
          <w:tcPr>
            <w:tcW w:w="1304" w:type="dxa"/>
          </w:tcPr>
          <w:p w:rsidR="00A75178" w:rsidRDefault="00A75178">
            <w:pPr>
              <w:pStyle w:val="ConsPlusNormal"/>
              <w:jc w:val="center"/>
            </w:pPr>
            <w:r>
              <w:t>Единица</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r>
      <w:tr w:rsidR="00A75178">
        <w:tc>
          <w:tcPr>
            <w:tcW w:w="567" w:type="dxa"/>
          </w:tcPr>
          <w:p w:rsidR="00A75178" w:rsidRDefault="00A75178">
            <w:pPr>
              <w:pStyle w:val="ConsPlusNormal"/>
              <w:jc w:val="center"/>
            </w:pPr>
            <w:r>
              <w:t>4.</w:t>
            </w:r>
          </w:p>
        </w:tc>
        <w:tc>
          <w:tcPr>
            <w:tcW w:w="2041" w:type="dxa"/>
          </w:tcPr>
          <w:p w:rsidR="00A75178" w:rsidRDefault="00A75178">
            <w:pPr>
              <w:pStyle w:val="ConsPlusNormal"/>
            </w:pPr>
            <w:r>
              <w:t>Доля муниципальных учреждений образования, в которых обеспечивается требуемый уровень пожарной безопасности</w:t>
            </w:r>
          </w:p>
        </w:tc>
        <w:tc>
          <w:tcPr>
            <w:tcW w:w="1304" w:type="dxa"/>
          </w:tcPr>
          <w:p w:rsidR="00A75178" w:rsidRDefault="00A75178">
            <w:pPr>
              <w:pStyle w:val="ConsPlusNormal"/>
              <w:jc w:val="center"/>
            </w:pPr>
            <w:r>
              <w:t>Процент</w:t>
            </w:r>
          </w:p>
        </w:tc>
        <w:tc>
          <w:tcPr>
            <w:tcW w:w="964" w:type="dxa"/>
          </w:tcPr>
          <w:p w:rsidR="00A75178" w:rsidRDefault="00A75178">
            <w:pPr>
              <w:pStyle w:val="ConsPlusNormal"/>
              <w:jc w:val="center"/>
            </w:pPr>
            <w:r>
              <w:t>52,0</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78,0</w:t>
            </w:r>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r>
      <w:tr w:rsidR="00A75178">
        <w:tc>
          <w:tcPr>
            <w:tcW w:w="567" w:type="dxa"/>
          </w:tcPr>
          <w:p w:rsidR="00A75178" w:rsidRDefault="00A75178">
            <w:pPr>
              <w:pStyle w:val="ConsPlusNormal"/>
              <w:jc w:val="center"/>
            </w:pPr>
            <w:r>
              <w:t>5.</w:t>
            </w:r>
          </w:p>
        </w:tc>
        <w:tc>
          <w:tcPr>
            <w:tcW w:w="2041" w:type="dxa"/>
          </w:tcPr>
          <w:p w:rsidR="00A75178" w:rsidRDefault="00A75178">
            <w:pPr>
              <w:pStyle w:val="ConsPlusNormal"/>
            </w:pPr>
            <w:r>
              <w:t>Доля муниципальных учреждений культуры, в которых обеспечивается требуемый уровень пожарной безопасности</w:t>
            </w:r>
          </w:p>
        </w:tc>
        <w:tc>
          <w:tcPr>
            <w:tcW w:w="1304" w:type="dxa"/>
          </w:tcPr>
          <w:p w:rsidR="00A75178" w:rsidRDefault="00A75178">
            <w:pPr>
              <w:pStyle w:val="ConsPlusNormal"/>
            </w:pPr>
            <w:r>
              <w:t>Процент</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65,0</w:t>
            </w:r>
          </w:p>
        </w:tc>
        <w:tc>
          <w:tcPr>
            <w:tcW w:w="964" w:type="dxa"/>
          </w:tcPr>
          <w:p w:rsidR="00A75178" w:rsidRDefault="00A75178">
            <w:pPr>
              <w:pStyle w:val="ConsPlusNormal"/>
              <w:jc w:val="center"/>
            </w:pPr>
            <w:r>
              <w:t>72,0</w:t>
            </w:r>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r>
      <w:tr w:rsidR="00A75178">
        <w:tc>
          <w:tcPr>
            <w:tcW w:w="567" w:type="dxa"/>
          </w:tcPr>
          <w:p w:rsidR="00A75178" w:rsidRDefault="00A75178">
            <w:pPr>
              <w:pStyle w:val="ConsPlusNormal"/>
              <w:jc w:val="center"/>
            </w:pPr>
            <w:r>
              <w:t>6.</w:t>
            </w:r>
          </w:p>
        </w:tc>
        <w:tc>
          <w:tcPr>
            <w:tcW w:w="2041" w:type="dxa"/>
          </w:tcPr>
          <w:p w:rsidR="00A75178" w:rsidRDefault="00A75178">
            <w:pPr>
              <w:pStyle w:val="ConsPlusNormal"/>
            </w:pPr>
            <w:r>
              <w:t xml:space="preserve">Доля муниципальных учреждений физической </w:t>
            </w:r>
            <w:r>
              <w:lastRenderedPageBreak/>
              <w:t>культуры и спорта, в которых обеспечивается требуемый уровень пожарной безопасности</w:t>
            </w:r>
          </w:p>
        </w:tc>
        <w:tc>
          <w:tcPr>
            <w:tcW w:w="1304" w:type="dxa"/>
          </w:tcPr>
          <w:p w:rsidR="00A75178" w:rsidRDefault="00A75178">
            <w:pPr>
              <w:pStyle w:val="ConsPlusNormal"/>
            </w:pPr>
            <w:r>
              <w:lastRenderedPageBreak/>
              <w:t>Процент</w:t>
            </w:r>
          </w:p>
        </w:tc>
        <w:tc>
          <w:tcPr>
            <w:tcW w:w="964" w:type="dxa"/>
          </w:tcPr>
          <w:p w:rsidR="00A75178" w:rsidRDefault="00A75178">
            <w:pPr>
              <w:pStyle w:val="ConsPlusNormal"/>
              <w:jc w:val="center"/>
            </w:pPr>
            <w:r>
              <w:t>60,0</w:t>
            </w:r>
          </w:p>
        </w:tc>
        <w:tc>
          <w:tcPr>
            <w:tcW w:w="964" w:type="dxa"/>
          </w:tcPr>
          <w:p w:rsidR="00A75178" w:rsidRDefault="00A75178">
            <w:pPr>
              <w:pStyle w:val="ConsPlusNormal"/>
              <w:jc w:val="center"/>
            </w:pPr>
            <w:r>
              <w:t>70,0</w:t>
            </w:r>
          </w:p>
        </w:tc>
        <w:tc>
          <w:tcPr>
            <w:tcW w:w="964" w:type="dxa"/>
          </w:tcPr>
          <w:p w:rsidR="00A75178" w:rsidRDefault="00A75178">
            <w:pPr>
              <w:pStyle w:val="ConsPlusNormal"/>
              <w:jc w:val="center"/>
            </w:pPr>
            <w:r>
              <w:t>76,0</w:t>
            </w:r>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c>
          <w:tcPr>
            <w:tcW w:w="964" w:type="dxa"/>
          </w:tcPr>
          <w:p w:rsidR="00A75178" w:rsidRDefault="00A75178">
            <w:pPr>
              <w:pStyle w:val="ConsPlusNormal"/>
              <w:jc w:val="center"/>
            </w:pPr>
            <w:r>
              <w:t xml:space="preserve">- </w:t>
            </w:r>
            <w:hyperlink w:anchor="P633" w:history="1">
              <w:r>
                <w:rPr>
                  <w:color w:val="0000FF"/>
                </w:rPr>
                <w:t>&lt;**&gt;</w:t>
              </w:r>
            </w:hyperlink>
          </w:p>
        </w:tc>
      </w:tr>
      <w:tr w:rsidR="00A75178">
        <w:tc>
          <w:tcPr>
            <w:tcW w:w="567" w:type="dxa"/>
          </w:tcPr>
          <w:p w:rsidR="00A75178" w:rsidRDefault="00A75178">
            <w:pPr>
              <w:pStyle w:val="ConsPlusNormal"/>
              <w:jc w:val="center"/>
            </w:pPr>
            <w:r>
              <w:t>7.</w:t>
            </w:r>
          </w:p>
        </w:tc>
        <w:tc>
          <w:tcPr>
            <w:tcW w:w="2041" w:type="dxa"/>
          </w:tcPr>
          <w:p w:rsidR="00A75178" w:rsidRDefault="00A75178">
            <w:pPr>
              <w:pStyle w:val="ConsPlusNormal"/>
            </w:pPr>
            <w:r>
              <w:t>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c>
          <w:tcPr>
            <w:tcW w:w="1304" w:type="dxa"/>
          </w:tcPr>
          <w:p w:rsidR="00A75178" w:rsidRDefault="00A75178">
            <w:pPr>
              <w:pStyle w:val="ConsPlusNormal"/>
              <w:jc w:val="center"/>
            </w:pPr>
            <w:r>
              <w:t>Процент</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34,0</w:t>
            </w:r>
          </w:p>
        </w:tc>
        <w:tc>
          <w:tcPr>
            <w:tcW w:w="964" w:type="dxa"/>
          </w:tcPr>
          <w:p w:rsidR="00A75178" w:rsidRDefault="00A75178">
            <w:pPr>
              <w:pStyle w:val="ConsPlusNormal"/>
              <w:jc w:val="center"/>
            </w:pPr>
            <w:r>
              <w:t>59,0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567" w:type="dxa"/>
          </w:tcPr>
          <w:p w:rsidR="00A75178" w:rsidRDefault="00A75178">
            <w:pPr>
              <w:pStyle w:val="ConsPlusNormal"/>
              <w:jc w:val="center"/>
            </w:pPr>
            <w:r>
              <w:t>8.</w:t>
            </w:r>
          </w:p>
        </w:tc>
        <w:tc>
          <w:tcPr>
            <w:tcW w:w="2041" w:type="dxa"/>
          </w:tcPr>
          <w:p w:rsidR="00A75178" w:rsidRDefault="00A75178">
            <w:pPr>
              <w:pStyle w:val="ConsPlusNormal"/>
            </w:pPr>
            <w:r>
              <w:t>Количество командно-штабных учений, тактико-специальных учений и командно-штабных тренировок по плану антитеррористическ</w:t>
            </w:r>
            <w:r>
              <w:lastRenderedPageBreak/>
              <w:t>ого оперативного штаба УФСБ России по Псковской области с участием муниципального образования "Город Псков"</w:t>
            </w:r>
          </w:p>
        </w:tc>
        <w:tc>
          <w:tcPr>
            <w:tcW w:w="1304" w:type="dxa"/>
          </w:tcPr>
          <w:p w:rsidR="00A75178" w:rsidRDefault="00A75178">
            <w:pPr>
              <w:pStyle w:val="ConsPlusNormal"/>
              <w:jc w:val="center"/>
            </w:pPr>
            <w:r>
              <w:lastRenderedPageBreak/>
              <w:t>Единица</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2</w:t>
            </w:r>
          </w:p>
        </w:tc>
        <w:tc>
          <w:tcPr>
            <w:tcW w:w="964" w:type="dxa"/>
          </w:tcPr>
          <w:p w:rsidR="00A75178" w:rsidRDefault="00A75178">
            <w:pPr>
              <w:pStyle w:val="ConsPlusNormal"/>
              <w:jc w:val="center"/>
            </w:pPr>
            <w:r>
              <w:t>2</w:t>
            </w:r>
          </w:p>
        </w:tc>
        <w:tc>
          <w:tcPr>
            <w:tcW w:w="964" w:type="dxa"/>
          </w:tcPr>
          <w:p w:rsidR="00A75178" w:rsidRDefault="00A75178">
            <w:pPr>
              <w:pStyle w:val="ConsPlusNormal"/>
              <w:jc w:val="center"/>
            </w:pPr>
            <w:r>
              <w:t>2</w:t>
            </w:r>
          </w:p>
        </w:tc>
        <w:tc>
          <w:tcPr>
            <w:tcW w:w="964" w:type="dxa"/>
          </w:tcPr>
          <w:p w:rsidR="00A75178" w:rsidRDefault="00A75178">
            <w:pPr>
              <w:pStyle w:val="ConsPlusNormal"/>
              <w:jc w:val="center"/>
            </w:pPr>
            <w:r>
              <w:t>2</w:t>
            </w:r>
          </w:p>
        </w:tc>
      </w:tr>
      <w:tr w:rsidR="00A75178">
        <w:tc>
          <w:tcPr>
            <w:tcW w:w="13552" w:type="dxa"/>
            <w:gridSpan w:val="13"/>
          </w:tcPr>
          <w:p w:rsidR="00A75178" w:rsidRDefault="00A75178">
            <w:pPr>
              <w:pStyle w:val="ConsPlusNormal"/>
              <w:outlineLvl w:val="3"/>
            </w:pPr>
            <w:hyperlink w:anchor="P738" w:history="1">
              <w:r>
                <w:rPr>
                  <w:color w:val="0000FF"/>
                </w:rPr>
                <w:t>Подпрограмма 1</w:t>
              </w:r>
            </w:hyperlink>
            <w:r>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75178">
        <w:tc>
          <w:tcPr>
            <w:tcW w:w="567" w:type="dxa"/>
          </w:tcPr>
          <w:p w:rsidR="00A75178" w:rsidRDefault="00A75178">
            <w:pPr>
              <w:pStyle w:val="ConsPlusNormal"/>
              <w:jc w:val="center"/>
            </w:pPr>
            <w:r>
              <w:t>1.3</w:t>
            </w:r>
          </w:p>
        </w:tc>
        <w:tc>
          <w:tcPr>
            <w:tcW w:w="2041" w:type="dxa"/>
          </w:tcPr>
          <w:p w:rsidR="00A75178" w:rsidRDefault="00A75178">
            <w:pPr>
              <w:pStyle w:val="ConsPlusNormal"/>
            </w:pPr>
            <w:r>
              <w:t>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c>
          <w:tcPr>
            <w:tcW w:w="1304" w:type="dxa"/>
          </w:tcPr>
          <w:p w:rsidR="00A75178" w:rsidRDefault="00A75178">
            <w:pPr>
              <w:pStyle w:val="ConsPlusNormal"/>
            </w:pPr>
            <w:r>
              <w:t>Процент</w:t>
            </w:r>
          </w:p>
        </w:tc>
        <w:tc>
          <w:tcPr>
            <w:tcW w:w="964" w:type="dxa"/>
          </w:tcPr>
          <w:p w:rsidR="00A75178" w:rsidRDefault="00A75178">
            <w:pPr>
              <w:pStyle w:val="ConsPlusNormal"/>
              <w:jc w:val="center"/>
            </w:pPr>
            <w:r>
              <w:t>8,0</w:t>
            </w:r>
          </w:p>
        </w:tc>
        <w:tc>
          <w:tcPr>
            <w:tcW w:w="964" w:type="dxa"/>
          </w:tcPr>
          <w:p w:rsidR="00A75178" w:rsidRDefault="00A75178">
            <w:pPr>
              <w:pStyle w:val="ConsPlusNormal"/>
              <w:jc w:val="center"/>
            </w:pPr>
            <w:r>
              <w:t>8,0</w:t>
            </w:r>
          </w:p>
        </w:tc>
        <w:tc>
          <w:tcPr>
            <w:tcW w:w="964" w:type="dxa"/>
          </w:tcPr>
          <w:p w:rsidR="00A75178" w:rsidRDefault="00A75178">
            <w:pPr>
              <w:pStyle w:val="ConsPlusNormal"/>
              <w:jc w:val="center"/>
            </w:pPr>
            <w:r>
              <w:t>33,0</w:t>
            </w:r>
          </w:p>
        </w:tc>
        <w:tc>
          <w:tcPr>
            <w:tcW w:w="964" w:type="dxa"/>
          </w:tcPr>
          <w:p w:rsidR="00A75178" w:rsidRDefault="00A75178">
            <w:pPr>
              <w:pStyle w:val="ConsPlusNormal"/>
              <w:jc w:val="center"/>
            </w:pPr>
            <w:r>
              <w:t>33,0</w:t>
            </w:r>
          </w:p>
        </w:tc>
        <w:tc>
          <w:tcPr>
            <w:tcW w:w="964" w:type="dxa"/>
          </w:tcPr>
          <w:p w:rsidR="00A75178" w:rsidRDefault="00A75178">
            <w:pPr>
              <w:pStyle w:val="ConsPlusNormal"/>
              <w:jc w:val="center"/>
            </w:pPr>
            <w:r>
              <w:t>33,0</w:t>
            </w:r>
          </w:p>
        </w:tc>
        <w:tc>
          <w:tcPr>
            <w:tcW w:w="964" w:type="dxa"/>
          </w:tcPr>
          <w:p w:rsidR="00A75178" w:rsidRDefault="00A75178">
            <w:pPr>
              <w:pStyle w:val="ConsPlusNormal"/>
              <w:jc w:val="center"/>
            </w:pPr>
            <w:r>
              <w:t>33,0</w:t>
            </w:r>
          </w:p>
        </w:tc>
        <w:tc>
          <w:tcPr>
            <w:tcW w:w="964" w:type="dxa"/>
          </w:tcPr>
          <w:p w:rsidR="00A75178" w:rsidRDefault="00A75178">
            <w:pPr>
              <w:pStyle w:val="ConsPlusNormal"/>
              <w:jc w:val="center"/>
            </w:pPr>
            <w:r>
              <w:t>33,0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567" w:type="dxa"/>
          </w:tcPr>
          <w:p w:rsidR="00A75178" w:rsidRDefault="00A75178">
            <w:pPr>
              <w:pStyle w:val="ConsPlusNormal"/>
              <w:jc w:val="center"/>
            </w:pPr>
            <w:r>
              <w:t>1.4</w:t>
            </w:r>
          </w:p>
        </w:tc>
        <w:tc>
          <w:tcPr>
            <w:tcW w:w="2041" w:type="dxa"/>
          </w:tcPr>
          <w:p w:rsidR="00A75178" w:rsidRDefault="00A75178">
            <w:pPr>
              <w:pStyle w:val="ConsPlusNormal"/>
            </w:pPr>
            <w:r>
              <w:t xml:space="preserve">Доля ответственных должностных лиц за пожарную безопасность в учреждениях, </w:t>
            </w:r>
            <w:r>
              <w:lastRenderedPageBreak/>
              <w:t>подведомственных Управлению образования Администрации города Пскова, прошедших обучение по программе пожарно-технического минимума</w:t>
            </w:r>
          </w:p>
        </w:tc>
        <w:tc>
          <w:tcPr>
            <w:tcW w:w="1304" w:type="dxa"/>
          </w:tcPr>
          <w:p w:rsidR="00A75178" w:rsidRDefault="00A75178">
            <w:pPr>
              <w:pStyle w:val="ConsPlusNormal"/>
            </w:pPr>
            <w:r>
              <w:lastRenderedPageBreak/>
              <w:t>Процент</w:t>
            </w:r>
          </w:p>
        </w:tc>
        <w:tc>
          <w:tcPr>
            <w:tcW w:w="964" w:type="dxa"/>
          </w:tcPr>
          <w:p w:rsidR="00A75178" w:rsidRDefault="00A75178">
            <w:pPr>
              <w:pStyle w:val="ConsPlusNormal"/>
              <w:jc w:val="center"/>
            </w:pPr>
            <w:r>
              <w:t>21,0</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58,0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567" w:type="dxa"/>
          </w:tcPr>
          <w:p w:rsidR="00A75178" w:rsidRDefault="00A75178">
            <w:pPr>
              <w:pStyle w:val="ConsPlusNormal"/>
              <w:jc w:val="center"/>
            </w:pPr>
            <w:r>
              <w:t>1.5</w:t>
            </w:r>
          </w:p>
        </w:tc>
        <w:tc>
          <w:tcPr>
            <w:tcW w:w="2041" w:type="dxa"/>
          </w:tcPr>
          <w:p w:rsidR="00A75178" w:rsidRDefault="00A75178">
            <w:pPr>
              <w:pStyle w:val="ConsPlusNormal"/>
            </w:pPr>
            <w:r>
              <w:t>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c>
          <w:tcPr>
            <w:tcW w:w="1304" w:type="dxa"/>
          </w:tcPr>
          <w:p w:rsidR="00A75178" w:rsidRDefault="00A75178">
            <w:pPr>
              <w:pStyle w:val="ConsPlusNormal"/>
            </w:pPr>
            <w:r>
              <w:t>Процент</w:t>
            </w:r>
          </w:p>
        </w:tc>
        <w:tc>
          <w:tcPr>
            <w:tcW w:w="964" w:type="dxa"/>
          </w:tcPr>
          <w:p w:rsidR="00A75178" w:rsidRDefault="00A75178">
            <w:pPr>
              <w:pStyle w:val="ConsPlusNormal"/>
              <w:jc w:val="center"/>
            </w:pPr>
            <w:r>
              <w:t>32,0</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567" w:type="dxa"/>
          </w:tcPr>
          <w:p w:rsidR="00A75178" w:rsidRDefault="00A75178">
            <w:pPr>
              <w:pStyle w:val="ConsPlusNormal"/>
              <w:jc w:val="center"/>
            </w:pPr>
            <w:r>
              <w:t>1.6</w:t>
            </w:r>
          </w:p>
        </w:tc>
        <w:tc>
          <w:tcPr>
            <w:tcW w:w="2041" w:type="dxa"/>
          </w:tcPr>
          <w:p w:rsidR="00A75178" w:rsidRDefault="00A75178">
            <w:pPr>
              <w:pStyle w:val="ConsPlusNormal"/>
            </w:pPr>
            <w:r>
              <w:t xml:space="preserve">Обеспеченность мобильными средствами </w:t>
            </w:r>
            <w:r>
              <w:lastRenderedPageBreak/>
              <w:t>оперативного оповещения населения об угрозе чрезвычайных ситуаций</w:t>
            </w:r>
          </w:p>
        </w:tc>
        <w:tc>
          <w:tcPr>
            <w:tcW w:w="1304" w:type="dxa"/>
          </w:tcPr>
          <w:p w:rsidR="00A75178" w:rsidRDefault="00A75178">
            <w:pPr>
              <w:pStyle w:val="ConsPlusNormal"/>
            </w:pPr>
            <w:r>
              <w:lastRenderedPageBreak/>
              <w:t>Процент</w:t>
            </w:r>
          </w:p>
        </w:tc>
        <w:tc>
          <w:tcPr>
            <w:tcW w:w="964" w:type="dxa"/>
          </w:tcPr>
          <w:p w:rsidR="00A75178" w:rsidRDefault="00A75178">
            <w:pPr>
              <w:pStyle w:val="ConsPlusNormal"/>
              <w:jc w:val="center"/>
            </w:pPr>
            <w:r>
              <w:t>0,0</w:t>
            </w:r>
          </w:p>
        </w:tc>
        <w:tc>
          <w:tcPr>
            <w:tcW w:w="964" w:type="dxa"/>
          </w:tcPr>
          <w:p w:rsidR="00A75178" w:rsidRDefault="00A75178">
            <w:pPr>
              <w:pStyle w:val="ConsPlusNormal"/>
              <w:jc w:val="center"/>
            </w:pPr>
            <w:r>
              <w:t>80,0</w:t>
            </w:r>
          </w:p>
        </w:tc>
        <w:tc>
          <w:tcPr>
            <w:tcW w:w="964" w:type="dxa"/>
          </w:tcPr>
          <w:p w:rsidR="00A75178" w:rsidRDefault="00A75178">
            <w:pPr>
              <w:pStyle w:val="ConsPlusNormal"/>
              <w:jc w:val="center"/>
            </w:pPr>
            <w:r>
              <w:t>80,0</w:t>
            </w:r>
          </w:p>
        </w:tc>
        <w:tc>
          <w:tcPr>
            <w:tcW w:w="964" w:type="dxa"/>
          </w:tcPr>
          <w:p w:rsidR="00A75178" w:rsidRDefault="00A75178">
            <w:pPr>
              <w:pStyle w:val="ConsPlusNormal"/>
              <w:jc w:val="center"/>
            </w:pPr>
            <w:r>
              <w:t>80,0</w:t>
            </w:r>
          </w:p>
        </w:tc>
        <w:tc>
          <w:tcPr>
            <w:tcW w:w="964" w:type="dxa"/>
          </w:tcPr>
          <w:p w:rsidR="00A75178" w:rsidRDefault="00A75178">
            <w:pPr>
              <w:pStyle w:val="ConsPlusNormal"/>
              <w:jc w:val="center"/>
            </w:pPr>
            <w:r>
              <w:t>80,0</w:t>
            </w:r>
          </w:p>
        </w:tc>
        <w:tc>
          <w:tcPr>
            <w:tcW w:w="964" w:type="dxa"/>
          </w:tcPr>
          <w:p w:rsidR="00A75178" w:rsidRDefault="00A75178">
            <w:pPr>
              <w:pStyle w:val="ConsPlusNormal"/>
              <w:jc w:val="center"/>
            </w:pPr>
            <w:r>
              <w:t>80,0</w:t>
            </w:r>
          </w:p>
        </w:tc>
        <w:tc>
          <w:tcPr>
            <w:tcW w:w="964" w:type="dxa"/>
          </w:tcPr>
          <w:p w:rsidR="00A75178" w:rsidRDefault="00A75178">
            <w:pPr>
              <w:pStyle w:val="ConsPlusNormal"/>
              <w:jc w:val="center"/>
            </w:pPr>
            <w:r>
              <w:t>80,0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567" w:type="dxa"/>
          </w:tcPr>
          <w:p w:rsidR="00A75178" w:rsidRDefault="00A75178">
            <w:pPr>
              <w:pStyle w:val="ConsPlusNormal"/>
              <w:jc w:val="center"/>
            </w:pPr>
            <w:r>
              <w:t>1.7</w:t>
            </w:r>
          </w:p>
        </w:tc>
        <w:tc>
          <w:tcPr>
            <w:tcW w:w="2041" w:type="dxa"/>
          </w:tcPr>
          <w:p w:rsidR="00A75178" w:rsidRDefault="00A75178">
            <w:pPr>
              <w:pStyle w:val="ConsPlusNormal"/>
            </w:pPr>
            <w:r>
              <w:t>Количество несчастных случаев на воде в зоне городского пляжа</w:t>
            </w:r>
          </w:p>
        </w:tc>
        <w:tc>
          <w:tcPr>
            <w:tcW w:w="1304" w:type="dxa"/>
          </w:tcPr>
          <w:p w:rsidR="00A75178" w:rsidRDefault="00A75178">
            <w:pPr>
              <w:pStyle w:val="ConsPlusNormal"/>
            </w:pPr>
            <w:r>
              <w:t>Единица</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c>
          <w:tcPr>
            <w:tcW w:w="964" w:type="dxa"/>
          </w:tcPr>
          <w:p w:rsidR="00A75178" w:rsidRDefault="00A75178">
            <w:pPr>
              <w:pStyle w:val="ConsPlusNormal"/>
              <w:jc w:val="center"/>
            </w:pPr>
            <w:r>
              <w:t>0</w:t>
            </w:r>
          </w:p>
        </w:tc>
      </w:tr>
      <w:tr w:rsidR="00A75178">
        <w:tc>
          <w:tcPr>
            <w:tcW w:w="567" w:type="dxa"/>
          </w:tcPr>
          <w:p w:rsidR="00A75178" w:rsidRDefault="00A75178">
            <w:pPr>
              <w:pStyle w:val="ConsPlusNormal"/>
              <w:jc w:val="center"/>
            </w:pPr>
            <w:r>
              <w:t>1.8</w:t>
            </w:r>
          </w:p>
        </w:tc>
        <w:tc>
          <w:tcPr>
            <w:tcW w:w="2041" w:type="dxa"/>
          </w:tcPr>
          <w:p w:rsidR="00A75178" w:rsidRDefault="00A75178">
            <w:pPr>
              <w:pStyle w:val="ConsPlusNormal"/>
            </w:pPr>
            <w:r>
              <w:t>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304" w:type="dxa"/>
          </w:tcPr>
          <w:p w:rsidR="00A75178" w:rsidRDefault="00A75178">
            <w:pPr>
              <w:pStyle w:val="ConsPlusNormal"/>
            </w:pPr>
            <w:r>
              <w:t>Процент</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13552" w:type="dxa"/>
            <w:gridSpan w:val="13"/>
          </w:tcPr>
          <w:p w:rsidR="00A75178" w:rsidRDefault="00A75178">
            <w:pPr>
              <w:pStyle w:val="ConsPlusNormal"/>
              <w:outlineLvl w:val="3"/>
            </w:pPr>
            <w:hyperlink w:anchor="P1409" w:history="1">
              <w:r>
                <w:rPr>
                  <w:color w:val="0000FF"/>
                </w:rPr>
                <w:t>Подпрограмма 2</w:t>
              </w:r>
            </w:hyperlink>
            <w:r>
              <w:t>. Профилактика терроризма и экстремизма в муниципальном образовании "Город Псков"</w:t>
            </w:r>
          </w:p>
        </w:tc>
      </w:tr>
      <w:tr w:rsidR="00A75178">
        <w:tc>
          <w:tcPr>
            <w:tcW w:w="567" w:type="dxa"/>
          </w:tcPr>
          <w:p w:rsidR="00A75178" w:rsidRDefault="00A75178">
            <w:pPr>
              <w:pStyle w:val="ConsPlusNormal"/>
              <w:jc w:val="center"/>
            </w:pPr>
            <w:r>
              <w:t>2.1</w:t>
            </w:r>
          </w:p>
        </w:tc>
        <w:tc>
          <w:tcPr>
            <w:tcW w:w="2041" w:type="dxa"/>
          </w:tcPr>
          <w:p w:rsidR="00A75178" w:rsidRDefault="00A75178">
            <w:pPr>
              <w:pStyle w:val="ConsPlusNormal"/>
            </w:pPr>
            <w:r>
              <w:t xml:space="preserve">Доля муниципальных учреждений </w:t>
            </w:r>
            <w:r>
              <w:lastRenderedPageBreak/>
              <w:t>образования, оборудованных системами видеонаблюдения</w:t>
            </w:r>
          </w:p>
        </w:tc>
        <w:tc>
          <w:tcPr>
            <w:tcW w:w="1304" w:type="dxa"/>
          </w:tcPr>
          <w:p w:rsidR="00A75178" w:rsidRDefault="00A75178">
            <w:pPr>
              <w:pStyle w:val="ConsPlusNormal"/>
            </w:pPr>
            <w:r>
              <w:lastRenderedPageBreak/>
              <w:t>Процент</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45,0</w:t>
            </w:r>
          </w:p>
        </w:tc>
        <w:tc>
          <w:tcPr>
            <w:tcW w:w="964" w:type="dxa"/>
          </w:tcPr>
          <w:p w:rsidR="00A75178" w:rsidRDefault="00A75178">
            <w:pPr>
              <w:pStyle w:val="ConsPlusNormal"/>
              <w:jc w:val="center"/>
            </w:pPr>
            <w:r>
              <w:t>47,0</w:t>
            </w:r>
          </w:p>
        </w:tc>
        <w:tc>
          <w:tcPr>
            <w:tcW w:w="964" w:type="dxa"/>
          </w:tcPr>
          <w:p w:rsidR="00A75178" w:rsidRDefault="00A75178">
            <w:pPr>
              <w:pStyle w:val="ConsPlusNormal"/>
              <w:jc w:val="center"/>
            </w:pPr>
            <w:r>
              <w:t>60,0</w:t>
            </w:r>
          </w:p>
        </w:tc>
        <w:tc>
          <w:tcPr>
            <w:tcW w:w="964" w:type="dxa"/>
          </w:tcPr>
          <w:p w:rsidR="00A75178" w:rsidRDefault="00A75178">
            <w:pPr>
              <w:pStyle w:val="ConsPlusNormal"/>
              <w:jc w:val="center"/>
            </w:pPr>
            <w:r>
              <w:t>73,0</w:t>
            </w:r>
          </w:p>
        </w:tc>
        <w:tc>
          <w:tcPr>
            <w:tcW w:w="964" w:type="dxa"/>
          </w:tcPr>
          <w:p w:rsidR="00A75178" w:rsidRDefault="00A75178">
            <w:pPr>
              <w:pStyle w:val="ConsPlusNormal"/>
              <w:jc w:val="center"/>
            </w:pPr>
            <w:r>
              <w:t>86,0</w:t>
            </w:r>
          </w:p>
        </w:tc>
        <w:tc>
          <w:tcPr>
            <w:tcW w:w="964" w:type="dxa"/>
          </w:tcPr>
          <w:p w:rsidR="00A75178" w:rsidRDefault="00A75178">
            <w:pPr>
              <w:pStyle w:val="ConsPlusNormal"/>
              <w:jc w:val="center"/>
            </w:pPr>
            <w:r>
              <w:t>90,0</w:t>
            </w:r>
          </w:p>
        </w:tc>
        <w:tc>
          <w:tcPr>
            <w:tcW w:w="964" w:type="dxa"/>
          </w:tcPr>
          <w:p w:rsidR="00A75178" w:rsidRDefault="00A75178">
            <w:pPr>
              <w:pStyle w:val="ConsPlusNormal"/>
              <w:jc w:val="center"/>
            </w:pPr>
            <w:r>
              <w:t>95,0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567" w:type="dxa"/>
          </w:tcPr>
          <w:p w:rsidR="00A75178" w:rsidRDefault="00A75178">
            <w:pPr>
              <w:pStyle w:val="ConsPlusNormal"/>
              <w:jc w:val="center"/>
            </w:pPr>
            <w:r>
              <w:t>2.2</w:t>
            </w:r>
          </w:p>
        </w:tc>
        <w:tc>
          <w:tcPr>
            <w:tcW w:w="2041" w:type="dxa"/>
          </w:tcPr>
          <w:p w:rsidR="00A75178" w:rsidRDefault="00A75178">
            <w:pPr>
              <w:pStyle w:val="ConsPlusNormal"/>
            </w:pPr>
            <w:r>
              <w:t>Доля муниципальных учреждений культуры, оборудованных системами видеонаблюдения</w:t>
            </w:r>
          </w:p>
        </w:tc>
        <w:tc>
          <w:tcPr>
            <w:tcW w:w="1304" w:type="dxa"/>
          </w:tcPr>
          <w:p w:rsidR="00A75178" w:rsidRDefault="00A75178">
            <w:pPr>
              <w:pStyle w:val="ConsPlusNormal"/>
            </w:pPr>
            <w:r>
              <w:t>Процент</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45,0</w:t>
            </w:r>
          </w:p>
        </w:tc>
        <w:tc>
          <w:tcPr>
            <w:tcW w:w="964" w:type="dxa"/>
          </w:tcPr>
          <w:p w:rsidR="00A75178" w:rsidRDefault="00A75178">
            <w:pPr>
              <w:pStyle w:val="ConsPlusNormal"/>
              <w:jc w:val="center"/>
            </w:pPr>
            <w:r>
              <w:t>59,0</w:t>
            </w:r>
          </w:p>
        </w:tc>
        <w:tc>
          <w:tcPr>
            <w:tcW w:w="964" w:type="dxa"/>
          </w:tcPr>
          <w:p w:rsidR="00A75178" w:rsidRDefault="00A75178">
            <w:pPr>
              <w:pStyle w:val="ConsPlusNormal"/>
              <w:jc w:val="center"/>
            </w:pPr>
            <w:r>
              <w:t>59,0</w:t>
            </w:r>
          </w:p>
        </w:tc>
        <w:tc>
          <w:tcPr>
            <w:tcW w:w="964" w:type="dxa"/>
          </w:tcPr>
          <w:p w:rsidR="00A75178" w:rsidRDefault="00A75178">
            <w:pPr>
              <w:pStyle w:val="ConsPlusNormal"/>
              <w:jc w:val="center"/>
            </w:pPr>
            <w:r>
              <w:t>87,0</w:t>
            </w:r>
          </w:p>
        </w:tc>
        <w:tc>
          <w:tcPr>
            <w:tcW w:w="964" w:type="dxa"/>
          </w:tcPr>
          <w:p w:rsidR="00A75178" w:rsidRDefault="00A75178">
            <w:pPr>
              <w:pStyle w:val="ConsPlusNormal"/>
              <w:jc w:val="center"/>
            </w:pPr>
            <w:r>
              <w:t>59,0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r w:rsidR="00A75178">
        <w:tc>
          <w:tcPr>
            <w:tcW w:w="567" w:type="dxa"/>
          </w:tcPr>
          <w:p w:rsidR="00A75178" w:rsidRDefault="00A75178">
            <w:pPr>
              <w:pStyle w:val="ConsPlusNormal"/>
              <w:jc w:val="center"/>
            </w:pPr>
            <w:r>
              <w:t>2.3</w:t>
            </w:r>
          </w:p>
        </w:tc>
        <w:tc>
          <w:tcPr>
            <w:tcW w:w="2041" w:type="dxa"/>
          </w:tcPr>
          <w:p w:rsidR="00A75178" w:rsidRDefault="00A75178">
            <w:pPr>
              <w:pStyle w:val="ConsPlusNormal"/>
            </w:pPr>
            <w:r>
              <w:t>Доля муниципальных учреждений физической культуры и спорта, оборудованных системами видеонаблюдения</w:t>
            </w:r>
          </w:p>
        </w:tc>
        <w:tc>
          <w:tcPr>
            <w:tcW w:w="1304" w:type="dxa"/>
          </w:tcPr>
          <w:p w:rsidR="00A75178" w:rsidRDefault="00A75178">
            <w:pPr>
              <w:pStyle w:val="ConsPlusNormal"/>
            </w:pPr>
            <w:r>
              <w:t>Процент</w:t>
            </w:r>
          </w:p>
        </w:tc>
        <w:tc>
          <w:tcPr>
            <w:tcW w:w="964" w:type="dxa"/>
          </w:tcPr>
          <w:p w:rsidR="00A75178" w:rsidRDefault="00A75178">
            <w:pPr>
              <w:pStyle w:val="ConsPlusNormal"/>
              <w:jc w:val="center"/>
            </w:pPr>
            <w:r>
              <w:t>40,0</w:t>
            </w:r>
          </w:p>
        </w:tc>
        <w:tc>
          <w:tcPr>
            <w:tcW w:w="964" w:type="dxa"/>
          </w:tcPr>
          <w:p w:rsidR="00A75178" w:rsidRDefault="00A75178">
            <w:pPr>
              <w:pStyle w:val="ConsPlusNormal"/>
              <w:jc w:val="center"/>
            </w:pPr>
            <w:r>
              <w:t>42,0</w:t>
            </w:r>
          </w:p>
        </w:tc>
        <w:tc>
          <w:tcPr>
            <w:tcW w:w="964" w:type="dxa"/>
          </w:tcPr>
          <w:p w:rsidR="00A75178" w:rsidRDefault="00A75178">
            <w:pPr>
              <w:pStyle w:val="ConsPlusNormal"/>
              <w:jc w:val="center"/>
            </w:pPr>
            <w:r>
              <w:t>52,0</w:t>
            </w:r>
          </w:p>
        </w:tc>
        <w:tc>
          <w:tcPr>
            <w:tcW w:w="964" w:type="dxa"/>
          </w:tcPr>
          <w:p w:rsidR="00A75178" w:rsidRDefault="00A75178">
            <w:pPr>
              <w:pStyle w:val="ConsPlusNormal"/>
              <w:jc w:val="center"/>
            </w:pPr>
            <w:r>
              <w:t>64,0</w:t>
            </w:r>
          </w:p>
        </w:tc>
        <w:tc>
          <w:tcPr>
            <w:tcW w:w="964" w:type="dxa"/>
          </w:tcPr>
          <w:p w:rsidR="00A75178" w:rsidRDefault="00A75178">
            <w:pPr>
              <w:pStyle w:val="ConsPlusNormal"/>
              <w:jc w:val="center"/>
            </w:pPr>
            <w:r>
              <w:t>76,0</w:t>
            </w:r>
          </w:p>
        </w:tc>
        <w:tc>
          <w:tcPr>
            <w:tcW w:w="964" w:type="dxa"/>
          </w:tcPr>
          <w:p w:rsidR="00A75178" w:rsidRDefault="00A75178">
            <w:pPr>
              <w:pStyle w:val="ConsPlusNormal"/>
              <w:jc w:val="center"/>
            </w:pPr>
            <w:r>
              <w:t>88,0</w:t>
            </w:r>
          </w:p>
        </w:tc>
        <w:tc>
          <w:tcPr>
            <w:tcW w:w="964" w:type="dxa"/>
          </w:tcPr>
          <w:p w:rsidR="00A75178" w:rsidRDefault="00A75178">
            <w:pPr>
              <w:pStyle w:val="ConsPlusNormal"/>
              <w:jc w:val="center"/>
            </w:pPr>
            <w:r>
              <w:t>76,0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c>
          <w:tcPr>
            <w:tcW w:w="964" w:type="dxa"/>
          </w:tcPr>
          <w:p w:rsidR="00A75178" w:rsidRDefault="00A75178">
            <w:pPr>
              <w:pStyle w:val="ConsPlusNormal"/>
              <w:jc w:val="center"/>
            </w:pPr>
            <w:r>
              <w:t>100,0</w:t>
            </w:r>
          </w:p>
        </w:tc>
      </w:tr>
    </w:tbl>
    <w:p w:rsidR="00A75178" w:rsidRDefault="00A75178">
      <w:pPr>
        <w:sectPr w:rsidR="00A75178">
          <w:pgSz w:w="16838" w:h="11905" w:orient="landscape"/>
          <w:pgMar w:top="1701" w:right="1134" w:bottom="850" w:left="1134" w:header="0" w:footer="0" w:gutter="0"/>
          <w:cols w:space="720"/>
        </w:sectPr>
      </w:pPr>
    </w:p>
    <w:p w:rsidR="00A75178" w:rsidRDefault="00A75178">
      <w:pPr>
        <w:pStyle w:val="ConsPlusNormal"/>
        <w:ind w:firstLine="540"/>
        <w:jc w:val="both"/>
      </w:pPr>
    </w:p>
    <w:p w:rsidR="00A75178" w:rsidRDefault="00A75178">
      <w:pPr>
        <w:pStyle w:val="ConsPlusNormal"/>
        <w:ind w:firstLine="540"/>
        <w:jc w:val="both"/>
      </w:pPr>
      <w:r>
        <w:t>--------------------------------</w:t>
      </w:r>
    </w:p>
    <w:p w:rsidR="00A75178" w:rsidRDefault="00A75178">
      <w:pPr>
        <w:pStyle w:val="ConsPlusNormal"/>
        <w:spacing w:before="220"/>
        <w:ind w:firstLine="540"/>
        <w:jc w:val="both"/>
      </w:pPr>
      <w:bookmarkStart w:id="3" w:name="P633"/>
      <w:bookmarkEnd w:id="3"/>
      <w:r>
        <w:t>&lt;**&gt; Реализация мероприятий, обеспечивающих достижение индикаторов, направленных на обеспечение требуемого уровня пожарной безопасности в муниципальных учреждениях образования, культуры, физической культуры и спорта, будет осуществляться за счет средств субсидий на выполнение муниципального задания.</w:t>
      </w:r>
    </w:p>
    <w:p w:rsidR="00A75178" w:rsidRDefault="00A75178">
      <w:pPr>
        <w:pStyle w:val="ConsPlusNormal"/>
        <w:ind w:firstLine="540"/>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right"/>
        <w:outlineLvl w:val="1"/>
      </w:pPr>
      <w:r>
        <w:t>Приложение N 2</w:t>
      </w:r>
    </w:p>
    <w:p w:rsidR="00A75178" w:rsidRDefault="00A75178">
      <w:pPr>
        <w:pStyle w:val="ConsPlusNormal"/>
        <w:jc w:val="right"/>
      </w:pPr>
      <w:r>
        <w:t>к муниципальной программе</w:t>
      </w:r>
    </w:p>
    <w:p w:rsidR="00A75178" w:rsidRDefault="00A75178">
      <w:pPr>
        <w:pStyle w:val="ConsPlusNormal"/>
        <w:jc w:val="right"/>
      </w:pPr>
      <w:r>
        <w:t>"Защита населения и территории</w:t>
      </w:r>
    </w:p>
    <w:p w:rsidR="00A75178" w:rsidRDefault="00A75178">
      <w:pPr>
        <w:pStyle w:val="ConsPlusNormal"/>
        <w:jc w:val="right"/>
      </w:pPr>
      <w:r>
        <w:t>муниципального образования "Город</w:t>
      </w:r>
    </w:p>
    <w:p w:rsidR="00A75178" w:rsidRDefault="00A75178">
      <w:pPr>
        <w:pStyle w:val="ConsPlusNormal"/>
        <w:jc w:val="right"/>
      </w:pPr>
      <w:r>
        <w:t>Псков" от чрезвычайных ситуаций и</w:t>
      </w:r>
    </w:p>
    <w:p w:rsidR="00A75178" w:rsidRDefault="00A75178">
      <w:pPr>
        <w:pStyle w:val="ConsPlusNormal"/>
        <w:jc w:val="right"/>
      </w:pPr>
      <w:r>
        <w:t>террористических угроз, обеспечение</w:t>
      </w:r>
    </w:p>
    <w:p w:rsidR="00A75178" w:rsidRDefault="00A75178">
      <w:pPr>
        <w:pStyle w:val="ConsPlusNormal"/>
        <w:jc w:val="right"/>
      </w:pPr>
      <w:r>
        <w:t>пожарной безопасности и безопасности</w:t>
      </w:r>
    </w:p>
    <w:p w:rsidR="00A75178" w:rsidRDefault="00A75178">
      <w:pPr>
        <w:pStyle w:val="ConsPlusNormal"/>
        <w:jc w:val="right"/>
      </w:pPr>
      <w:r>
        <w:t>людей на водных объектах"</w:t>
      </w:r>
    </w:p>
    <w:p w:rsidR="00A75178" w:rsidRDefault="00A75178">
      <w:pPr>
        <w:pStyle w:val="ConsPlusNormal"/>
        <w:jc w:val="both"/>
      </w:pPr>
    </w:p>
    <w:p w:rsidR="00A75178" w:rsidRDefault="00A75178">
      <w:pPr>
        <w:pStyle w:val="ConsPlusTitle"/>
        <w:jc w:val="center"/>
      </w:pPr>
      <w:bookmarkStart w:id="4" w:name="P651"/>
      <w:bookmarkEnd w:id="4"/>
      <w:r>
        <w:t>Перечень</w:t>
      </w:r>
    </w:p>
    <w:p w:rsidR="00A75178" w:rsidRDefault="00A75178">
      <w:pPr>
        <w:pStyle w:val="ConsPlusTitle"/>
        <w:jc w:val="center"/>
      </w:pPr>
      <w:r>
        <w:t>подпрограмм, ведомственных целевых программ, отдельных</w:t>
      </w:r>
    </w:p>
    <w:p w:rsidR="00A75178" w:rsidRDefault="00A75178">
      <w:pPr>
        <w:pStyle w:val="ConsPlusTitle"/>
        <w:jc w:val="center"/>
      </w:pPr>
      <w:r>
        <w:t>мероприятий, включенных в состав муниципальной программы</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t xml:space="preserve">(в ред. </w:t>
            </w:r>
            <w:hyperlink r:id="rId97" w:history="1">
              <w:r>
                <w:rPr>
                  <w:color w:val="0000FF"/>
                </w:rPr>
                <w:t>постановления</w:t>
              </w:r>
            </w:hyperlink>
            <w:r>
              <w:rPr>
                <w:color w:val="392C69"/>
              </w:rPr>
              <w:t xml:space="preserve"> Администрации города Пскова</w:t>
            </w:r>
          </w:p>
          <w:p w:rsidR="00A75178" w:rsidRDefault="00A75178">
            <w:pPr>
              <w:pStyle w:val="ConsPlusNormal"/>
              <w:jc w:val="center"/>
            </w:pPr>
            <w:r>
              <w:rPr>
                <w:color w:val="392C69"/>
              </w:rPr>
              <w:t>от 30.11.2020 N 1785)</w:t>
            </w:r>
          </w:p>
        </w:tc>
      </w:tr>
    </w:tbl>
    <w:p w:rsidR="00A75178" w:rsidRDefault="00A75178">
      <w:pPr>
        <w:pStyle w:val="ConsPlusNormal"/>
        <w:jc w:val="both"/>
      </w:pPr>
    </w:p>
    <w:p w:rsidR="00A75178" w:rsidRDefault="00A75178">
      <w:pPr>
        <w:sectPr w:rsidR="00A75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2324"/>
        <w:gridCol w:w="2154"/>
        <w:gridCol w:w="1247"/>
        <w:gridCol w:w="1191"/>
        <w:gridCol w:w="1077"/>
        <w:gridCol w:w="1134"/>
        <w:gridCol w:w="1134"/>
        <w:gridCol w:w="1134"/>
        <w:gridCol w:w="1134"/>
        <w:gridCol w:w="1077"/>
        <w:gridCol w:w="1077"/>
        <w:gridCol w:w="1134"/>
        <w:gridCol w:w="1020"/>
        <w:gridCol w:w="2154"/>
        <w:gridCol w:w="1928"/>
      </w:tblGrid>
      <w:tr w:rsidR="00A75178">
        <w:tc>
          <w:tcPr>
            <w:tcW w:w="588" w:type="dxa"/>
            <w:vMerge w:val="restart"/>
          </w:tcPr>
          <w:p w:rsidR="00A75178" w:rsidRDefault="00A75178">
            <w:pPr>
              <w:pStyle w:val="ConsPlusNormal"/>
              <w:jc w:val="center"/>
            </w:pPr>
            <w:r>
              <w:lastRenderedPageBreak/>
              <w:t>Номер п/п</w:t>
            </w:r>
          </w:p>
        </w:tc>
        <w:tc>
          <w:tcPr>
            <w:tcW w:w="2324" w:type="dxa"/>
            <w:vMerge w:val="restart"/>
          </w:tcPr>
          <w:p w:rsidR="00A75178" w:rsidRDefault="00A75178">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A75178" w:rsidRDefault="00A75178">
            <w:pPr>
              <w:pStyle w:val="ConsPlusNormal"/>
              <w:jc w:val="center"/>
            </w:pPr>
            <w:r>
              <w:t>Ответственный исполнитель (соисполнитель или участник подпрограммы)</w:t>
            </w:r>
          </w:p>
        </w:tc>
        <w:tc>
          <w:tcPr>
            <w:tcW w:w="1247" w:type="dxa"/>
            <w:vMerge w:val="restart"/>
          </w:tcPr>
          <w:p w:rsidR="00A75178" w:rsidRDefault="00A75178">
            <w:pPr>
              <w:pStyle w:val="ConsPlusNormal"/>
              <w:jc w:val="center"/>
            </w:pPr>
            <w:r>
              <w:t>Срок</w:t>
            </w:r>
          </w:p>
          <w:p w:rsidR="00A75178" w:rsidRDefault="00A75178">
            <w:pPr>
              <w:pStyle w:val="ConsPlusNormal"/>
              <w:jc w:val="center"/>
            </w:pPr>
            <w:r>
              <w:t>реализации</w:t>
            </w:r>
          </w:p>
        </w:tc>
        <w:tc>
          <w:tcPr>
            <w:tcW w:w="11112" w:type="dxa"/>
            <w:gridSpan w:val="10"/>
          </w:tcPr>
          <w:p w:rsidR="00A75178" w:rsidRDefault="00A75178">
            <w:pPr>
              <w:pStyle w:val="ConsPlusNormal"/>
              <w:jc w:val="center"/>
            </w:pPr>
            <w:r>
              <w:t>Объем финансирования по годам (тыс. руб.)</w:t>
            </w:r>
          </w:p>
        </w:tc>
        <w:tc>
          <w:tcPr>
            <w:tcW w:w="2154" w:type="dxa"/>
            <w:vMerge w:val="restart"/>
          </w:tcPr>
          <w:p w:rsidR="00A75178" w:rsidRDefault="00A75178">
            <w:pPr>
              <w:pStyle w:val="ConsPlusNormal"/>
              <w:jc w:val="center"/>
            </w:pPr>
            <w:r>
              <w:t>Ожидаемый результат (краткое описание)</w:t>
            </w:r>
          </w:p>
        </w:tc>
        <w:tc>
          <w:tcPr>
            <w:tcW w:w="1928" w:type="dxa"/>
            <w:vMerge w:val="restart"/>
          </w:tcPr>
          <w:p w:rsidR="00A75178" w:rsidRDefault="00A75178">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мероприятия</w:t>
            </w:r>
          </w:p>
        </w:tc>
      </w:tr>
      <w:tr w:rsidR="00A75178">
        <w:tc>
          <w:tcPr>
            <w:tcW w:w="588" w:type="dxa"/>
            <w:vMerge/>
          </w:tcPr>
          <w:p w:rsidR="00A75178" w:rsidRDefault="00A75178"/>
        </w:tc>
        <w:tc>
          <w:tcPr>
            <w:tcW w:w="2324" w:type="dxa"/>
            <w:vMerge/>
          </w:tcPr>
          <w:p w:rsidR="00A75178" w:rsidRDefault="00A75178"/>
        </w:tc>
        <w:tc>
          <w:tcPr>
            <w:tcW w:w="2154" w:type="dxa"/>
            <w:vMerge/>
          </w:tcPr>
          <w:p w:rsidR="00A75178" w:rsidRDefault="00A75178"/>
        </w:tc>
        <w:tc>
          <w:tcPr>
            <w:tcW w:w="1247" w:type="dxa"/>
            <w:vMerge/>
          </w:tcPr>
          <w:p w:rsidR="00A75178" w:rsidRDefault="00A75178"/>
        </w:tc>
        <w:tc>
          <w:tcPr>
            <w:tcW w:w="1191" w:type="dxa"/>
          </w:tcPr>
          <w:p w:rsidR="00A75178" w:rsidRDefault="00A75178">
            <w:pPr>
              <w:pStyle w:val="ConsPlusNormal"/>
              <w:jc w:val="center"/>
            </w:pPr>
            <w:r>
              <w:t>ВСЕГО:</w:t>
            </w:r>
          </w:p>
        </w:tc>
        <w:tc>
          <w:tcPr>
            <w:tcW w:w="1077" w:type="dxa"/>
          </w:tcPr>
          <w:p w:rsidR="00A75178" w:rsidRDefault="00A75178">
            <w:pPr>
              <w:pStyle w:val="ConsPlusNormal"/>
              <w:jc w:val="center"/>
            </w:pPr>
            <w:r>
              <w:t>2015</w:t>
            </w:r>
          </w:p>
        </w:tc>
        <w:tc>
          <w:tcPr>
            <w:tcW w:w="1134" w:type="dxa"/>
          </w:tcPr>
          <w:p w:rsidR="00A75178" w:rsidRDefault="00A75178">
            <w:pPr>
              <w:pStyle w:val="ConsPlusNormal"/>
              <w:jc w:val="center"/>
            </w:pPr>
            <w:r>
              <w:t>2016</w:t>
            </w:r>
          </w:p>
        </w:tc>
        <w:tc>
          <w:tcPr>
            <w:tcW w:w="1134" w:type="dxa"/>
          </w:tcPr>
          <w:p w:rsidR="00A75178" w:rsidRDefault="00A75178">
            <w:pPr>
              <w:pStyle w:val="ConsPlusNormal"/>
              <w:jc w:val="center"/>
            </w:pPr>
            <w:r>
              <w:t>2017</w:t>
            </w:r>
          </w:p>
        </w:tc>
        <w:tc>
          <w:tcPr>
            <w:tcW w:w="1134" w:type="dxa"/>
          </w:tcPr>
          <w:p w:rsidR="00A75178" w:rsidRDefault="00A75178">
            <w:pPr>
              <w:pStyle w:val="ConsPlusNormal"/>
              <w:jc w:val="center"/>
            </w:pPr>
            <w:r>
              <w:t>2018</w:t>
            </w:r>
          </w:p>
        </w:tc>
        <w:tc>
          <w:tcPr>
            <w:tcW w:w="1134" w:type="dxa"/>
          </w:tcPr>
          <w:p w:rsidR="00A75178" w:rsidRDefault="00A75178">
            <w:pPr>
              <w:pStyle w:val="ConsPlusNormal"/>
              <w:jc w:val="center"/>
            </w:pPr>
            <w:r>
              <w:t>2019</w:t>
            </w:r>
          </w:p>
        </w:tc>
        <w:tc>
          <w:tcPr>
            <w:tcW w:w="1077" w:type="dxa"/>
          </w:tcPr>
          <w:p w:rsidR="00A75178" w:rsidRDefault="00A75178">
            <w:pPr>
              <w:pStyle w:val="ConsPlusNormal"/>
              <w:jc w:val="center"/>
            </w:pPr>
            <w:r>
              <w:t>2020</w:t>
            </w:r>
          </w:p>
        </w:tc>
        <w:tc>
          <w:tcPr>
            <w:tcW w:w="1077" w:type="dxa"/>
          </w:tcPr>
          <w:p w:rsidR="00A75178" w:rsidRDefault="00A75178">
            <w:pPr>
              <w:pStyle w:val="ConsPlusNormal"/>
              <w:jc w:val="center"/>
            </w:pPr>
            <w:r>
              <w:t>2021</w:t>
            </w:r>
          </w:p>
        </w:tc>
        <w:tc>
          <w:tcPr>
            <w:tcW w:w="1134" w:type="dxa"/>
          </w:tcPr>
          <w:p w:rsidR="00A75178" w:rsidRDefault="00A75178">
            <w:pPr>
              <w:pStyle w:val="ConsPlusNormal"/>
              <w:jc w:val="center"/>
            </w:pPr>
            <w:r>
              <w:t>2022</w:t>
            </w:r>
          </w:p>
        </w:tc>
        <w:tc>
          <w:tcPr>
            <w:tcW w:w="1020" w:type="dxa"/>
          </w:tcPr>
          <w:p w:rsidR="00A75178" w:rsidRDefault="00A75178">
            <w:pPr>
              <w:pStyle w:val="ConsPlusNormal"/>
              <w:jc w:val="center"/>
            </w:pPr>
            <w:r>
              <w:t>2023</w:t>
            </w:r>
          </w:p>
        </w:tc>
        <w:tc>
          <w:tcPr>
            <w:tcW w:w="2154" w:type="dxa"/>
            <w:vMerge/>
          </w:tcPr>
          <w:p w:rsidR="00A75178" w:rsidRDefault="00A75178"/>
        </w:tc>
        <w:tc>
          <w:tcPr>
            <w:tcW w:w="1928" w:type="dxa"/>
            <w:vMerge/>
          </w:tcPr>
          <w:p w:rsidR="00A75178" w:rsidRDefault="00A75178"/>
        </w:tc>
      </w:tr>
      <w:tr w:rsidR="00A75178">
        <w:tc>
          <w:tcPr>
            <w:tcW w:w="21507" w:type="dxa"/>
            <w:gridSpan w:val="16"/>
          </w:tcPr>
          <w:p w:rsidR="00A75178" w:rsidRDefault="00A75178">
            <w:pPr>
              <w:pStyle w:val="ConsPlusNormal"/>
              <w:jc w:val="center"/>
            </w:pPr>
            <w:r>
              <w:t>Подпрограммы</w:t>
            </w:r>
          </w:p>
        </w:tc>
      </w:tr>
      <w:tr w:rsidR="00A75178">
        <w:tc>
          <w:tcPr>
            <w:tcW w:w="588" w:type="dxa"/>
          </w:tcPr>
          <w:p w:rsidR="00A75178" w:rsidRDefault="00A75178">
            <w:pPr>
              <w:pStyle w:val="ConsPlusNormal"/>
            </w:pPr>
            <w:r>
              <w:t>1</w:t>
            </w:r>
          </w:p>
        </w:tc>
        <w:tc>
          <w:tcPr>
            <w:tcW w:w="2324" w:type="dxa"/>
          </w:tcPr>
          <w:p w:rsidR="00A75178" w:rsidRDefault="00A75178">
            <w:pPr>
              <w:pStyle w:val="ConsPlusNormal"/>
            </w:pPr>
            <w:hyperlink w:anchor="P738"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2154" w:type="dxa"/>
          </w:tcPr>
          <w:p w:rsidR="00A75178" w:rsidRDefault="00A75178">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247" w:type="dxa"/>
          </w:tcPr>
          <w:p w:rsidR="00A75178" w:rsidRDefault="00A75178">
            <w:pPr>
              <w:pStyle w:val="ConsPlusNormal"/>
              <w:jc w:val="center"/>
            </w:pPr>
            <w:r>
              <w:t>01.01.201531.12.2023</w:t>
            </w:r>
          </w:p>
        </w:tc>
        <w:tc>
          <w:tcPr>
            <w:tcW w:w="1191" w:type="dxa"/>
          </w:tcPr>
          <w:p w:rsidR="00A75178" w:rsidRDefault="00A75178">
            <w:pPr>
              <w:pStyle w:val="ConsPlusNormal"/>
              <w:jc w:val="center"/>
            </w:pPr>
            <w:r>
              <w:t>57055,8</w:t>
            </w:r>
          </w:p>
        </w:tc>
        <w:tc>
          <w:tcPr>
            <w:tcW w:w="1077" w:type="dxa"/>
          </w:tcPr>
          <w:p w:rsidR="00A75178" w:rsidRDefault="00A75178">
            <w:pPr>
              <w:pStyle w:val="ConsPlusNormal"/>
              <w:jc w:val="center"/>
            </w:pPr>
            <w:r>
              <w:t>24842,2</w:t>
            </w:r>
          </w:p>
        </w:tc>
        <w:tc>
          <w:tcPr>
            <w:tcW w:w="1134" w:type="dxa"/>
          </w:tcPr>
          <w:p w:rsidR="00A75178" w:rsidRDefault="00A75178">
            <w:pPr>
              <w:pStyle w:val="ConsPlusNormal"/>
              <w:jc w:val="center"/>
            </w:pPr>
            <w:r>
              <w:t>23097,0</w:t>
            </w:r>
          </w:p>
        </w:tc>
        <w:tc>
          <w:tcPr>
            <w:tcW w:w="1134" w:type="dxa"/>
          </w:tcPr>
          <w:p w:rsidR="00A75178" w:rsidRDefault="00A75178">
            <w:pPr>
              <w:pStyle w:val="ConsPlusNormal"/>
              <w:jc w:val="center"/>
            </w:pPr>
            <w:r>
              <w:t>4752,0</w:t>
            </w:r>
          </w:p>
        </w:tc>
        <w:tc>
          <w:tcPr>
            <w:tcW w:w="1134" w:type="dxa"/>
          </w:tcPr>
          <w:p w:rsidR="00A75178" w:rsidRDefault="00A75178">
            <w:pPr>
              <w:pStyle w:val="ConsPlusNormal"/>
              <w:jc w:val="center"/>
            </w:pPr>
            <w:r>
              <w:t>381,6</w:t>
            </w:r>
          </w:p>
        </w:tc>
        <w:tc>
          <w:tcPr>
            <w:tcW w:w="1134" w:type="dxa"/>
          </w:tcPr>
          <w:p w:rsidR="00A75178" w:rsidRDefault="00A75178">
            <w:pPr>
              <w:pStyle w:val="ConsPlusNormal"/>
              <w:jc w:val="center"/>
            </w:pPr>
            <w:r>
              <w:t>796,7</w:t>
            </w:r>
          </w:p>
        </w:tc>
        <w:tc>
          <w:tcPr>
            <w:tcW w:w="1077" w:type="dxa"/>
          </w:tcPr>
          <w:p w:rsidR="00A75178" w:rsidRDefault="00A75178">
            <w:pPr>
              <w:pStyle w:val="ConsPlusNormal"/>
              <w:jc w:val="center"/>
            </w:pPr>
            <w:r>
              <w:t>1134,6</w:t>
            </w:r>
          </w:p>
        </w:tc>
        <w:tc>
          <w:tcPr>
            <w:tcW w:w="1077" w:type="dxa"/>
          </w:tcPr>
          <w:p w:rsidR="00A75178" w:rsidRDefault="00A75178">
            <w:pPr>
              <w:pStyle w:val="ConsPlusNormal"/>
              <w:jc w:val="center"/>
            </w:pPr>
            <w:r>
              <w:t>1138,1</w:t>
            </w:r>
          </w:p>
        </w:tc>
        <w:tc>
          <w:tcPr>
            <w:tcW w:w="1134" w:type="dxa"/>
          </w:tcPr>
          <w:p w:rsidR="00A75178" w:rsidRDefault="00A75178">
            <w:pPr>
              <w:pStyle w:val="ConsPlusNormal"/>
              <w:jc w:val="center"/>
            </w:pPr>
            <w:r>
              <w:t>456,8</w:t>
            </w:r>
          </w:p>
        </w:tc>
        <w:tc>
          <w:tcPr>
            <w:tcW w:w="1020" w:type="dxa"/>
          </w:tcPr>
          <w:p w:rsidR="00A75178" w:rsidRDefault="00A75178">
            <w:pPr>
              <w:pStyle w:val="ConsPlusNormal"/>
              <w:jc w:val="center"/>
            </w:pPr>
            <w:r>
              <w:t>456,8</w:t>
            </w:r>
          </w:p>
        </w:tc>
        <w:tc>
          <w:tcPr>
            <w:tcW w:w="2154" w:type="dxa"/>
          </w:tcPr>
          <w:p w:rsidR="00A75178" w:rsidRDefault="00A75178">
            <w:pPr>
              <w:pStyle w:val="ConsPlusNormal"/>
              <w:jc w:val="both"/>
            </w:pPr>
            <w:r>
              <w:t>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A75178" w:rsidRDefault="00A75178">
            <w:pPr>
              <w:pStyle w:val="ConsPlusNormal"/>
              <w:jc w:val="both"/>
            </w:pPr>
            <w:r>
              <w:t>отсутствие несчастных случаев на воде в зоне городского пляжа;</w:t>
            </w:r>
          </w:p>
          <w:p w:rsidR="00A75178" w:rsidRDefault="00A75178">
            <w:pPr>
              <w:pStyle w:val="ConsPlusNormal"/>
              <w:jc w:val="both"/>
            </w:pPr>
            <w:r>
              <w:t>повышение защищенности территории городских лесов от пожаров;</w:t>
            </w:r>
          </w:p>
          <w:p w:rsidR="00A75178" w:rsidRDefault="00A75178">
            <w:pPr>
              <w:pStyle w:val="ConsPlusNormal"/>
              <w:jc w:val="both"/>
            </w:pPr>
            <w:r>
              <w:t xml:space="preserve">повышение эффективности системы наружного </w:t>
            </w:r>
            <w:r>
              <w:lastRenderedPageBreak/>
              <w:t>пожарного водоснабжения территории города и снижение материального ущерба от пожаров</w:t>
            </w:r>
          </w:p>
        </w:tc>
        <w:tc>
          <w:tcPr>
            <w:tcW w:w="1928" w:type="dxa"/>
          </w:tcPr>
          <w:p w:rsidR="00A75178" w:rsidRDefault="00A75178">
            <w:pPr>
              <w:pStyle w:val="ConsPlusNormal"/>
              <w:jc w:val="both"/>
            </w:pPr>
            <w:r>
              <w:lastRenderedPageBreak/>
              <w:t>Отсутствие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A75178">
        <w:tc>
          <w:tcPr>
            <w:tcW w:w="588" w:type="dxa"/>
          </w:tcPr>
          <w:p w:rsidR="00A75178" w:rsidRDefault="00A75178">
            <w:pPr>
              <w:pStyle w:val="ConsPlusNormal"/>
            </w:pPr>
            <w:r>
              <w:t>2</w:t>
            </w:r>
          </w:p>
        </w:tc>
        <w:tc>
          <w:tcPr>
            <w:tcW w:w="2324" w:type="dxa"/>
          </w:tcPr>
          <w:p w:rsidR="00A75178" w:rsidRDefault="00A75178">
            <w:pPr>
              <w:pStyle w:val="ConsPlusNormal"/>
            </w:pPr>
            <w:hyperlink w:anchor="P1409" w:history="1">
              <w:r>
                <w:rPr>
                  <w:color w:val="0000FF"/>
                </w:rPr>
                <w:t>Профилактика</w:t>
              </w:r>
            </w:hyperlink>
            <w:r>
              <w:t xml:space="preserve"> терроризма и экстремизма в муниципальном образовании "Город Псков"</w:t>
            </w:r>
          </w:p>
        </w:tc>
        <w:tc>
          <w:tcPr>
            <w:tcW w:w="2154" w:type="dxa"/>
          </w:tcPr>
          <w:p w:rsidR="00A75178" w:rsidRDefault="00A75178">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247" w:type="dxa"/>
          </w:tcPr>
          <w:p w:rsidR="00A75178" w:rsidRDefault="00A75178">
            <w:pPr>
              <w:pStyle w:val="ConsPlusNormal"/>
              <w:jc w:val="center"/>
            </w:pPr>
            <w:r>
              <w:t>01.01.201531.12.2023</w:t>
            </w:r>
          </w:p>
        </w:tc>
        <w:tc>
          <w:tcPr>
            <w:tcW w:w="1191" w:type="dxa"/>
          </w:tcPr>
          <w:p w:rsidR="00A75178" w:rsidRDefault="00A75178">
            <w:pPr>
              <w:pStyle w:val="ConsPlusNormal"/>
              <w:jc w:val="center"/>
            </w:pPr>
            <w:r>
              <w:t>34370,2</w:t>
            </w:r>
          </w:p>
        </w:tc>
        <w:tc>
          <w:tcPr>
            <w:tcW w:w="1077" w:type="dxa"/>
          </w:tcPr>
          <w:p w:rsidR="00A75178" w:rsidRDefault="00A75178">
            <w:pPr>
              <w:pStyle w:val="ConsPlusNormal"/>
              <w:jc w:val="center"/>
            </w:pPr>
            <w:r>
              <w:t>7210,9</w:t>
            </w:r>
          </w:p>
        </w:tc>
        <w:tc>
          <w:tcPr>
            <w:tcW w:w="1134" w:type="dxa"/>
          </w:tcPr>
          <w:p w:rsidR="00A75178" w:rsidRDefault="00A75178">
            <w:pPr>
              <w:pStyle w:val="ConsPlusNormal"/>
              <w:jc w:val="center"/>
            </w:pPr>
            <w:r>
              <w:t>6439,8</w:t>
            </w:r>
          </w:p>
        </w:tc>
        <w:tc>
          <w:tcPr>
            <w:tcW w:w="1134" w:type="dxa"/>
          </w:tcPr>
          <w:p w:rsidR="00A75178" w:rsidRDefault="00A75178">
            <w:pPr>
              <w:pStyle w:val="ConsPlusNormal"/>
              <w:jc w:val="center"/>
            </w:pPr>
            <w:r>
              <w:t>3823,9</w:t>
            </w:r>
          </w:p>
        </w:tc>
        <w:tc>
          <w:tcPr>
            <w:tcW w:w="1134" w:type="dxa"/>
          </w:tcPr>
          <w:p w:rsidR="00A75178" w:rsidRDefault="00A75178">
            <w:pPr>
              <w:pStyle w:val="ConsPlusNormal"/>
              <w:jc w:val="center"/>
            </w:pPr>
            <w:r>
              <w:t>4044,5</w:t>
            </w:r>
          </w:p>
        </w:tc>
        <w:tc>
          <w:tcPr>
            <w:tcW w:w="1134" w:type="dxa"/>
          </w:tcPr>
          <w:p w:rsidR="00A75178" w:rsidRDefault="00A75178">
            <w:pPr>
              <w:pStyle w:val="ConsPlusNormal"/>
              <w:jc w:val="center"/>
            </w:pPr>
            <w:r>
              <w:t>4946,1</w:t>
            </w:r>
          </w:p>
        </w:tc>
        <w:tc>
          <w:tcPr>
            <w:tcW w:w="1077" w:type="dxa"/>
          </w:tcPr>
          <w:p w:rsidR="00A75178" w:rsidRDefault="00A75178">
            <w:pPr>
              <w:pStyle w:val="ConsPlusNormal"/>
              <w:jc w:val="center"/>
            </w:pPr>
            <w:r>
              <w:t>1905,0</w:t>
            </w:r>
          </w:p>
        </w:tc>
        <w:tc>
          <w:tcPr>
            <w:tcW w:w="1077" w:type="dxa"/>
          </w:tcPr>
          <w:p w:rsidR="00A75178" w:rsidRDefault="00A75178">
            <w:pPr>
              <w:pStyle w:val="ConsPlusNormal"/>
              <w:jc w:val="center"/>
            </w:pPr>
            <w:r>
              <w:t>2000,0</w:t>
            </w:r>
          </w:p>
        </w:tc>
        <w:tc>
          <w:tcPr>
            <w:tcW w:w="1134"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2154" w:type="dxa"/>
          </w:tcPr>
          <w:p w:rsidR="00A75178" w:rsidRDefault="00A75178">
            <w:pPr>
              <w:pStyle w:val="ConsPlusNormal"/>
            </w:pPr>
            <w:r>
              <w:t>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A75178" w:rsidRDefault="00A75178">
            <w:pPr>
              <w:pStyle w:val="ConsPlusNormal"/>
            </w:pPr>
            <w:r>
              <w:t>доля муниципальных учреждений образования, культуры, физической культуры и спорта, прошедших паспортизацию достигнет 100%;</w:t>
            </w:r>
          </w:p>
          <w:p w:rsidR="00A75178" w:rsidRDefault="00A75178">
            <w:pPr>
              <w:pStyle w:val="ConsPlusNormal"/>
            </w:pPr>
            <w:r>
              <w:t xml:space="preserve">создание социальной среды, способной эффективно противодействовать </w:t>
            </w:r>
            <w:r>
              <w:lastRenderedPageBreak/>
              <w:t>любым проявлениям терроризма и экстремизма и, как следствие, отсутствие этих негативных проявлений на территории города Пскова</w:t>
            </w:r>
          </w:p>
        </w:tc>
        <w:tc>
          <w:tcPr>
            <w:tcW w:w="1928" w:type="dxa"/>
          </w:tcPr>
          <w:p w:rsidR="00A75178" w:rsidRDefault="00A75178">
            <w:pPr>
              <w:pStyle w:val="ConsPlusNormal"/>
            </w:pPr>
            <w:r>
              <w:lastRenderedPageBreak/>
              <w:t>Снижение потенциала и эффективности механизма противодействия терроризму и экстремизму на территории муниципального образования "Город Псков", отсутствие действенной системы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tc>
      </w:tr>
      <w:tr w:rsidR="00A75178">
        <w:tc>
          <w:tcPr>
            <w:tcW w:w="588" w:type="dxa"/>
          </w:tcPr>
          <w:p w:rsidR="00A75178" w:rsidRDefault="00A75178">
            <w:pPr>
              <w:pStyle w:val="ConsPlusNormal"/>
            </w:pPr>
          </w:p>
        </w:tc>
        <w:tc>
          <w:tcPr>
            <w:tcW w:w="2324" w:type="dxa"/>
          </w:tcPr>
          <w:p w:rsidR="00A75178" w:rsidRDefault="00A75178">
            <w:pPr>
              <w:pStyle w:val="ConsPlusNormal"/>
            </w:pPr>
            <w:r>
              <w:t>Всего:</w:t>
            </w:r>
          </w:p>
        </w:tc>
        <w:tc>
          <w:tcPr>
            <w:tcW w:w="2154" w:type="dxa"/>
          </w:tcPr>
          <w:p w:rsidR="00A75178" w:rsidRDefault="00A75178">
            <w:pPr>
              <w:pStyle w:val="ConsPlusNormal"/>
            </w:pPr>
          </w:p>
        </w:tc>
        <w:tc>
          <w:tcPr>
            <w:tcW w:w="1247" w:type="dxa"/>
          </w:tcPr>
          <w:p w:rsidR="00A75178" w:rsidRDefault="00A75178">
            <w:pPr>
              <w:pStyle w:val="ConsPlusNormal"/>
            </w:pPr>
          </w:p>
        </w:tc>
        <w:tc>
          <w:tcPr>
            <w:tcW w:w="1191" w:type="dxa"/>
          </w:tcPr>
          <w:p w:rsidR="00A75178" w:rsidRDefault="00A75178">
            <w:pPr>
              <w:pStyle w:val="ConsPlusNormal"/>
              <w:jc w:val="center"/>
            </w:pPr>
            <w:r>
              <w:t>91425,9</w:t>
            </w:r>
          </w:p>
        </w:tc>
        <w:tc>
          <w:tcPr>
            <w:tcW w:w="1077" w:type="dxa"/>
          </w:tcPr>
          <w:p w:rsidR="00A75178" w:rsidRDefault="00A75178">
            <w:pPr>
              <w:pStyle w:val="ConsPlusNormal"/>
              <w:jc w:val="center"/>
            </w:pPr>
            <w:r>
              <w:t>32053,0</w:t>
            </w:r>
          </w:p>
        </w:tc>
        <w:tc>
          <w:tcPr>
            <w:tcW w:w="1134" w:type="dxa"/>
          </w:tcPr>
          <w:p w:rsidR="00A75178" w:rsidRDefault="00A75178">
            <w:pPr>
              <w:pStyle w:val="ConsPlusNormal"/>
              <w:jc w:val="center"/>
            </w:pPr>
            <w:r>
              <w:t>29536,8</w:t>
            </w:r>
          </w:p>
        </w:tc>
        <w:tc>
          <w:tcPr>
            <w:tcW w:w="1134" w:type="dxa"/>
          </w:tcPr>
          <w:p w:rsidR="00A75178" w:rsidRDefault="00A75178">
            <w:pPr>
              <w:pStyle w:val="ConsPlusNormal"/>
              <w:jc w:val="center"/>
            </w:pPr>
            <w:r>
              <w:t>8575,9</w:t>
            </w:r>
          </w:p>
        </w:tc>
        <w:tc>
          <w:tcPr>
            <w:tcW w:w="1134" w:type="dxa"/>
          </w:tcPr>
          <w:p w:rsidR="00A75178" w:rsidRDefault="00A75178">
            <w:pPr>
              <w:pStyle w:val="ConsPlusNormal"/>
              <w:jc w:val="center"/>
            </w:pPr>
            <w:r>
              <w:t>4426,1</w:t>
            </w:r>
          </w:p>
        </w:tc>
        <w:tc>
          <w:tcPr>
            <w:tcW w:w="1134" w:type="dxa"/>
          </w:tcPr>
          <w:p w:rsidR="00A75178" w:rsidRDefault="00A75178">
            <w:pPr>
              <w:pStyle w:val="ConsPlusNormal"/>
              <w:jc w:val="center"/>
            </w:pPr>
            <w:r>
              <w:t>5742,8</w:t>
            </w:r>
          </w:p>
        </w:tc>
        <w:tc>
          <w:tcPr>
            <w:tcW w:w="1077" w:type="dxa"/>
          </w:tcPr>
          <w:p w:rsidR="00A75178" w:rsidRDefault="00A75178">
            <w:pPr>
              <w:pStyle w:val="ConsPlusNormal"/>
              <w:jc w:val="center"/>
            </w:pPr>
            <w:r>
              <w:t>3039,6</w:t>
            </w:r>
          </w:p>
        </w:tc>
        <w:tc>
          <w:tcPr>
            <w:tcW w:w="1077" w:type="dxa"/>
          </w:tcPr>
          <w:p w:rsidR="00A75178" w:rsidRDefault="00A75178">
            <w:pPr>
              <w:pStyle w:val="ConsPlusNormal"/>
              <w:jc w:val="center"/>
            </w:pPr>
            <w:r>
              <w:t>3138,1</w:t>
            </w:r>
          </w:p>
        </w:tc>
        <w:tc>
          <w:tcPr>
            <w:tcW w:w="1134" w:type="dxa"/>
          </w:tcPr>
          <w:p w:rsidR="00A75178" w:rsidRDefault="00A75178">
            <w:pPr>
              <w:pStyle w:val="ConsPlusNormal"/>
              <w:jc w:val="center"/>
            </w:pPr>
            <w:r>
              <w:t>2456,8</w:t>
            </w:r>
          </w:p>
        </w:tc>
        <w:tc>
          <w:tcPr>
            <w:tcW w:w="1020" w:type="dxa"/>
          </w:tcPr>
          <w:p w:rsidR="00A75178" w:rsidRDefault="00A75178">
            <w:pPr>
              <w:pStyle w:val="ConsPlusNormal"/>
              <w:jc w:val="center"/>
            </w:pPr>
            <w:r>
              <w:t>2456,8</w:t>
            </w:r>
          </w:p>
        </w:tc>
        <w:tc>
          <w:tcPr>
            <w:tcW w:w="2154" w:type="dxa"/>
          </w:tcPr>
          <w:p w:rsidR="00A75178" w:rsidRDefault="00A75178">
            <w:pPr>
              <w:pStyle w:val="ConsPlusNormal"/>
            </w:pPr>
          </w:p>
        </w:tc>
        <w:tc>
          <w:tcPr>
            <w:tcW w:w="1928" w:type="dxa"/>
          </w:tcPr>
          <w:p w:rsidR="00A75178" w:rsidRDefault="00A75178">
            <w:pPr>
              <w:pStyle w:val="ConsPlusNormal"/>
            </w:pPr>
          </w:p>
        </w:tc>
      </w:tr>
    </w:tbl>
    <w:p w:rsidR="00A75178" w:rsidRDefault="00A75178">
      <w:pPr>
        <w:pStyle w:val="ConsPlusNormal"/>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sectPr w:rsidR="00A75178">
          <w:pgSz w:w="16838" w:h="11905" w:orient="landscape"/>
          <w:pgMar w:top="1701" w:right="1134" w:bottom="850" w:left="1134" w:header="0" w:footer="0" w:gutter="0"/>
          <w:cols w:space="720"/>
        </w:sectPr>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Title"/>
        <w:jc w:val="center"/>
        <w:outlineLvl w:val="1"/>
      </w:pPr>
      <w:bookmarkStart w:id="5" w:name="P738"/>
      <w:bookmarkEnd w:id="5"/>
      <w:r>
        <w:t>Подпрограмма N 1</w:t>
      </w:r>
    </w:p>
    <w:p w:rsidR="00A75178" w:rsidRDefault="00A75178">
      <w:pPr>
        <w:pStyle w:val="ConsPlusTitle"/>
        <w:jc w:val="center"/>
      </w:pPr>
      <w:r>
        <w:t>"Совершенствование защиты населения и территории</w:t>
      </w:r>
    </w:p>
    <w:p w:rsidR="00A75178" w:rsidRDefault="00A75178">
      <w:pPr>
        <w:pStyle w:val="ConsPlusTitle"/>
        <w:jc w:val="center"/>
      </w:pPr>
      <w:r>
        <w:t>муниципального образования "Город Псков" от чрезвычайных</w:t>
      </w:r>
    </w:p>
    <w:p w:rsidR="00A75178" w:rsidRDefault="00A75178">
      <w:pPr>
        <w:pStyle w:val="ConsPlusTitle"/>
        <w:jc w:val="center"/>
      </w:pPr>
      <w:r>
        <w:t>ситуаций природного и техногенного характера, обеспечение</w:t>
      </w:r>
    </w:p>
    <w:p w:rsidR="00A75178" w:rsidRDefault="00A75178">
      <w:pPr>
        <w:pStyle w:val="ConsPlusTitle"/>
        <w:jc w:val="center"/>
      </w:pPr>
      <w:r>
        <w:t>пожарной безопасности и безопасности людей на водных</w:t>
      </w:r>
    </w:p>
    <w:p w:rsidR="00A75178" w:rsidRDefault="00A75178">
      <w:pPr>
        <w:pStyle w:val="ConsPlusTitle"/>
        <w:jc w:val="center"/>
      </w:pPr>
      <w:r>
        <w:t>объектах города Пскова" муниципальной программы "Защита</w:t>
      </w:r>
    </w:p>
    <w:p w:rsidR="00A75178" w:rsidRDefault="00A75178">
      <w:pPr>
        <w:pStyle w:val="ConsPlusTitle"/>
        <w:jc w:val="center"/>
      </w:pPr>
      <w:r>
        <w:t>населения и территории муниципального образования "Город</w:t>
      </w:r>
    </w:p>
    <w:p w:rsidR="00A75178" w:rsidRDefault="00A75178">
      <w:pPr>
        <w:pStyle w:val="ConsPlusTitle"/>
        <w:jc w:val="center"/>
      </w:pPr>
      <w:r>
        <w:t>Псков" от чрезвычайных ситуаций и террористических угроз,</w:t>
      </w:r>
    </w:p>
    <w:p w:rsidR="00A75178" w:rsidRDefault="00A75178">
      <w:pPr>
        <w:pStyle w:val="ConsPlusTitle"/>
        <w:jc w:val="center"/>
      </w:pPr>
      <w:r>
        <w:t>обеспечение пожарной безопасности и безопасности</w:t>
      </w:r>
    </w:p>
    <w:p w:rsidR="00A75178" w:rsidRDefault="00A75178">
      <w:pPr>
        <w:pStyle w:val="ConsPlusTitle"/>
        <w:jc w:val="center"/>
      </w:pPr>
      <w:r>
        <w:t>людей на водных объектах"</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t>(в ред. постановлений Администрации города Пскова</w:t>
            </w:r>
          </w:p>
          <w:p w:rsidR="00A75178" w:rsidRDefault="00A75178">
            <w:pPr>
              <w:pStyle w:val="ConsPlusNormal"/>
              <w:jc w:val="center"/>
            </w:pPr>
            <w:r>
              <w:rPr>
                <w:color w:val="392C69"/>
              </w:rPr>
              <w:t xml:space="preserve">от 09.06.2015 </w:t>
            </w:r>
            <w:hyperlink r:id="rId98" w:history="1">
              <w:r>
                <w:rPr>
                  <w:color w:val="0000FF"/>
                </w:rPr>
                <w:t>N 1254</w:t>
              </w:r>
            </w:hyperlink>
            <w:r>
              <w:rPr>
                <w:color w:val="392C69"/>
              </w:rPr>
              <w:t xml:space="preserve">, от 16.07.2015 </w:t>
            </w:r>
            <w:hyperlink r:id="rId99" w:history="1">
              <w:r>
                <w:rPr>
                  <w:color w:val="0000FF"/>
                </w:rPr>
                <w:t>N 1542</w:t>
              </w:r>
            </w:hyperlink>
            <w:r>
              <w:rPr>
                <w:color w:val="392C69"/>
              </w:rPr>
              <w:t xml:space="preserve">, от 28.09.2015 </w:t>
            </w:r>
            <w:hyperlink r:id="rId100" w:history="1">
              <w:r>
                <w:rPr>
                  <w:color w:val="0000FF"/>
                </w:rPr>
                <w:t>N 2023</w:t>
              </w:r>
            </w:hyperlink>
            <w:r>
              <w:rPr>
                <w:color w:val="392C69"/>
              </w:rPr>
              <w:t>,</w:t>
            </w:r>
          </w:p>
          <w:p w:rsidR="00A75178" w:rsidRDefault="00A75178">
            <w:pPr>
              <w:pStyle w:val="ConsPlusNormal"/>
              <w:jc w:val="center"/>
            </w:pPr>
            <w:r>
              <w:rPr>
                <w:color w:val="392C69"/>
              </w:rPr>
              <w:t xml:space="preserve">от 01.12.2015 </w:t>
            </w:r>
            <w:hyperlink r:id="rId101" w:history="1">
              <w:r>
                <w:rPr>
                  <w:color w:val="0000FF"/>
                </w:rPr>
                <w:t>N 2503</w:t>
              </w:r>
            </w:hyperlink>
            <w:r>
              <w:rPr>
                <w:color w:val="392C69"/>
              </w:rPr>
              <w:t xml:space="preserve">, от 25.01.2016 </w:t>
            </w:r>
            <w:hyperlink r:id="rId102" w:history="1">
              <w:r>
                <w:rPr>
                  <w:color w:val="0000FF"/>
                </w:rPr>
                <w:t>N 42</w:t>
              </w:r>
            </w:hyperlink>
            <w:r>
              <w:rPr>
                <w:color w:val="392C69"/>
              </w:rPr>
              <w:t xml:space="preserve">, от 09.03.2016 </w:t>
            </w:r>
            <w:hyperlink r:id="rId103" w:history="1">
              <w:r>
                <w:rPr>
                  <w:color w:val="0000FF"/>
                </w:rPr>
                <w:t>N 213</w:t>
              </w:r>
            </w:hyperlink>
            <w:r>
              <w:rPr>
                <w:color w:val="392C69"/>
              </w:rPr>
              <w:t>,</w:t>
            </w:r>
          </w:p>
          <w:p w:rsidR="00A75178" w:rsidRDefault="00A75178">
            <w:pPr>
              <w:pStyle w:val="ConsPlusNormal"/>
              <w:jc w:val="center"/>
            </w:pPr>
            <w:r>
              <w:rPr>
                <w:color w:val="392C69"/>
              </w:rPr>
              <w:t xml:space="preserve">от 09.03.2016 </w:t>
            </w:r>
            <w:hyperlink r:id="rId104" w:history="1">
              <w:r>
                <w:rPr>
                  <w:color w:val="0000FF"/>
                </w:rPr>
                <w:t>N 214</w:t>
              </w:r>
            </w:hyperlink>
            <w:r>
              <w:rPr>
                <w:color w:val="392C69"/>
              </w:rPr>
              <w:t xml:space="preserve">, от 30.03.2016 </w:t>
            </w:r>
            <w:hyperlink r:id="rId105" w:history="1">
              <w:r>
                <w:rPr>
                  <w:color w:val="0000FF"/>
                </w:rPr>
                <w:t>N 342</w:t>
              </w:r>
            </w:hyperlink>
            <w:r>
              <w:rPr>
                <w:color w:val="392C69"/>
              </w:rPr>
              <w:t xml:space="preserve">, от 15.04.2016 </w:t>
            </w:r>
            <w:hyperlink r:id="rId106" w:history="1">
              <w:r>
                <w:rPr>
                  <w:color w:val="0000FF"/>
                </w:rPr>
                <w:t>N 456</w:t>
              </w:r>
            </w:hyperlink>
            <w:r>
              <w:rPr>
                <w:color w:val="392C69"/>
              </w:rPr>
              <w:t>,</w:t>
            </w:r>
          </w:p>
          <w:p w:rsidR="00A75178" w:rsidRDefault="00A75178">
            <w:pPr>
              <w:pStyle w:val="ConsPlusNormal"/>
              <w:jc w:val="center"/>
            </w:pPr>
            <w:r>
              <w:rPr>
                <w:color w:val="392C69"/>
              </w:rPr>
              <w:t xml:space="preserve">от 31.05.2016 </w:t>
            </w:r>
            <w:hyperlink r:id="rId107" w:history="1">
              <w:r>
                <w:rPr>
                  <w:color w:val="0000FF"/>
                </w:rPr>
                <w:t>N 689</w:t>
              </w:r>
            </w:hyperlink>
            <w:r>
              <w:rPr>
                <w:color w:val="392C69"/>
              </w:rPr>
              <w:t xml:space="preserve">, от 12.09.2016 </w:t>
            </w:r>
            <w:hyperlink r:id="rId108" w:history="1">
              <w:r>
                <w:rPr>
                  <w:color w:val="0000FF"/>
                </w:rPr>
                <w:t>N 1109</w:t>
              </w:r>
            </w:hyperlink>
            <w:r>
              <w:rPr>
                <w:color w:val="392C69"/>
              </w:rPr>
              <w:t xml:space="preserve">, от 18.11.2016 </w:t>
            </w:r>
            <w:hyperlink r:id="rId109" w:history="1">
              <w:r>
                <w:rPr>
                  <w:color w:val="0000FF"/>
                </w:rPr>
                <w:t>N 1498</w:t>
              </w:r>
            </w:hyperlink>
            <w:r>
              <w:rPr>
                <w:color w:val="392C69"/>
              </w:rPr>
              <w:t>,</w:t>
            </w:r>
          </w:p>
          <w:p w:rsidR="00A75178" w:rsidRDefault="00A75178">
            <w:pPr>
              <w:pStyle w:val="ConsPlusNormal"/>
              <w:jc w:val="center"/>
            </w:pPr>
            <w:r>
              <w:rPr>
                <w:color w:val="392C69"/>
              </w:rPr>
              <w:t xml:space="preserve">от 29.11.2016 </w:t>
            </w:r>
            <w:hyperlink r:id="rId110" w:history="1">
              <w:r>
                <w:rPr>
                  <w:color w:val="0000FF"/>
                </w:rPr>
                <w:t>N 1539</w:t>
              </w:r>
            </w:hyperlink>
            <w:r>
              <w:rPr>
                <w:color w:val="392C69"/>
              </w:rPr>
              <w:t xml:space="preserve">, от 03.02.2017 </w:t>
            </w:r>
            <w:hyperlink r:id="rId111" w:history="1">
              <w:r>
                <w:rPr>
                  <w:color w:val="0000FF"/>
                </w:rPr>
                <w:t>N 123</w:t>
              </w:r>
            </w:hyperlink>
            <w:r>
              <w:rPr>
                <w:color w:val="392C69"/>
              </w:rPr>
              <w:t xml:space="preserve">, от 15.03.2017 </w:t>
            </w:r>
            <w:hyperlink r:id="rId112" w:history="1">
              <w:r>
                <w:rPr>
                  <w:color w:val="0000FF"/>
                </w:rPr>
                <w:t>N 272</w:t>
              </w:r>
            </w:hyperlink>
            <w:r>
              <w:rPr>
                <w:color w:val="392C69"/>
              </w:rPr>
              <w:t>,</w:t>
            </w:r>
          </w:p>
          <w:p w:rsidR="00A75178" w:rsidRDefault="00A75178">
            <w:pPr>
              <w:pStyle w:val="ConsPlusNormal"/>
              <w:jc w:val="center"/>
            </w:pPr>
            <w:r>
              <w:rPr>
                <w:color w:val="392C69"/>
              </w:rPr>
              <w:t xml:space="preserve">от 09.06.2017 </w:t>
            </w:r>
            <w:hyperlink r:id="rId113" w:history="1">
              <w:r>
                <w:rPr>
                  <w:color w:val="0000FF"/>
                </w:rPr>
                <w:t>N 878</w:t>
              </w:r>
            </w:hyperlink>
            <w:r>
              <w:rPr>
                <w:color w:val="392C69"/>
              </w:rPr>
              <w:t xml:space="preserve">, от 22.01.2018 </w:t>
            </w:r>
            <w:hyperlink r:id="rId114" w:history="1">
              <w:r>
                <w:rPr>
                  <w:color w:val="0000FF"/>
                </w:rPr>
                <w:t>N 63</w:t>
              </w:r>
            </w:hyperlink>
            <w:r>
              <w:rPr>
                <w:color w:val="392C69"/>
              </w:rPr>
              <w:t xml:space="preserve">, от 04.04.2018 </w:t>
            </w:r>
            <w:hyperlink r:id="rId115" w:history="1">
              <w:r>
                <w:rPr>
                  <w:color w:val="0000FF"/>
                </w:rPr>
                <w:t>N 449</w:t>
              </w:r>
            </w:hyperlink>
            <w:r>
              <w:rPr>
                <w:color w:val="392C69"/>
              </w:rPr>
              <w:t>,</w:t>
            </w:r>
          </w:p>
          <w:p w:rsidR="00A75178" w:rsidRDefault="00A75178">
            <w:pPr>
              <w:pStyle w:val="ConsPlusNormal"/>
              <w:jc w:val="center"/>
            </w:pPr>
            <w:r>
              <w:rPr>
                <w:color w:val="392C69"/>
              </w:rPr>
              <w:t xml:space="preserve">от 04.09.2018 </w:t>
            </w:r>
            <w:hyperlink r:id="rId116" w:history="1">
              <w:r>
                <w:rPr>
                  <w:color w:val="0000FF"/>
                </w:rPr>
                <w:t>N 1420</w:t>
              </w:r>
            </w:hyperlink>
            <w:r>
              <w:rPr>
                <w:color w:val="392C69"/>
              </w:rPr>
              <w:t xml:space="preserve">, от 30.10.2018 </w:t>
            </w:r>
            <w:hyperlink r:id="rId117" w:history="1">
              <w:r>
                <w:rPr>
                  <w:color w:val="0000FF"/>
                </w:rPr>
                <w:t>N 1673</w:t>
              </w:r>
            </w:hyperlink>
            <w:r>
              <w:rPr>
                <w:color w:val="392C69"/>
              </w:rPr>
              <w:t xml:space="preserve">, от 21.02.2019 </w:t>
            </w:r>
            <w:hyperlink r:id="rId118" w:history="1">
              <w:r>
                <w:rPr>
                  <w:color w:val="0000FF"/>
                </w:rPr>
                <w:t>N 137</w:t>
              </w:r>
            </w:hyperlink>
            <w:r>
              <w:rPr>
                <w:color w:val="392C69"/>
              </w:rPr>
              <w:t>,</w:t>
            </w:r>
          </w:p>
          <w:p w:rsidR="00A75178" w:rsidRDefault="00A75178">
            <w:pPr>
              <w:pStyle w:val="ConsPlusNormal"/>
              <w:jc w:val="center"/>
            </w:pPr>
            <w:r>
              <w:rPr>
                <w:color w:val="392C69"/>
              </w:rPr>
              <w:t xml:space="preserve">от 27.03.2019 </w:t>
            </w:r>
            <w:hyperlink r:id="rId119" w:history="1">
              <w:r>
                <w:rPr>
                  <w:color w:val="0000FF"/>
                </w:rPr>
                <w:t>N 304</w:t>
              </w:r>
            </w:hyperlink>
            <w:r>
              <w:rPr>
                <w:color w:val="392C69"/>
              </w:rPr>
              <w:t xml:space="preserve">, от 18.06.2019 </w:t>
            </w:r>
            <w:hyperlink r:id="rId120" w:history="1">
              <w:r>
                <w:rPr>
                  <w:color w:val="0000FF"/>
                </w:rPr>
                <w:t>N 901</w:t>
              </w:r>
            </w:hyperlink>
            <w:r>
              <w:rPr>
                <w:color w:val="392C69"/>
              </w:rPr>
              <w:t xml:space="preserve">, от 19.07.2019 </w:t>
            </w:r>
            <w:hyperlink r:id="rId121" w:history="1">
              <w:r>
                <w:rPr>
                  <w:color w:val="0000FF"/>
                </w:rPr>
                <w:t>N 1113</w:t>
              </w:r>
            </w:hyperlink>
            <w:r>
              <w:rPr>
                <w:color w:val="392C69"/>
              </w:rPr>
              <w:t>,</w:t>
            </w:r>
          </w:p>
          <w:p w:rsidR="00A75178" w:rsidRDefault="00A75178">
            <w:pPr>
              <w:pStyle w:val="ConsPlusNormal"/>
              <w:jc w:val="center"/>
            </w:pPr>
            <w:r>
              <w:rPr>
                <w:color w:val="392C69"/>
              </w:rPr>
              <w:t xml:space="preserve">от 06.05.2020 </w:t>
            </w:r>
            <w:hyperlink r:id="rId122" w:history="1">
              <w:r>
                <w:rPr>
                  <w:color w:val="0000FF"/>
                </w:rPr>
                <w:t>N 602</w:t>
              </w:r>
            </w:hyperlink>
            <w:r>
              <w:rPr>
                <w:color w:val="392C69"/>
              </w:rPr>
              <w:t xml:space="preserve">, от 30.11.2020 </w:t>
            </w:r>
            <w:hyperlink r:id="rId123" w:history="1">
              <w:r>
                <w:rPr>
                  <w:color w:val="0000FF"/>
                </w:rPr>
                <w:t>N 1785</w:t>
              </w:r>
            </w:hyperlink>
            <w:r>
              <w:rPr>
                <w:color w:val="392C69"/>
              </w:rPr>
              <w:t>)</w:t>
            </w:r>
          </w:p>
        </w:tc>
      </w:tr>
    </w:tbl>
    <w:p w:rsidR="00A75178" w:rsidRDefault="00A75178">
      <w:pPr>
        <w:pStyle w:val="ConsPlusNormal"/>
        <w:jc w:val="both"/>
      </w:pPr>
    </w:p>
    <w:p w:rsidR="00A75178" w:rsidRDefault="00A75178">
      <w:pPr>
        <w:pStyle w:val="ConsPlusTitle"/>
        <w:jc w:val="center"/>
        <w:outlineLvl w:val="2"/>
      </w:pPr>
      <w:r>
        <w:t>Паспорт</w:t>
      </w:r>
    </w:p>
    <w:p w:rsidR="00A75178" w:rsidRDefault="00A75178">
      <w:pPr>
        <w:pStyle w:val="ConsPlusTitle"/>
        <w:jc w:val="center"/>
      </w:pPr>
      <w:r>
        <w:t>подпрограммы "Совершенствование защиты населения и</w:t>
      </w:r>
    </w:p>
    <w:p w:rsidR="00A75178" w:rsidRDefault="00A75178">
      <w:pPr>
        <w:pStyle w:val="ConsPlusTitle"/>
        <w:jc w:val="center"/>
      </w:pPr>
      <w:r>
        <w:t>территории муниципального образования "Город Псков" от</w:t>
      </w:r>
    </w:p>
    <w:p w:rsidR="00A75178" w:rsidRDefault="00A75178">
      <w:pPr>
        <w:pStyle w:val="ConsPlusTitle"/>
        <w:jc w:val="center"/>
      </w:pPr>
      <w:r>
        <w:t>чрезвычайных ситуаций природного и техногенного характера,</w:t>
      </w:r>
    </w:p>
    <w:p w:rsidR="00A75178" w:rsidRDefault="00A75178">
      <w:pPr>
        <w:pStyle w:val="ConsPlusTitle"/>
        <w:jc w:val="center"/>
      </w:pPr>
      <w:r>
        <w:t>обеспечение пожарной безопасности и безопасности людей на</w:t>
      </w:r>
    </w:p>
    <w:p w:rsidR="00A75178" w:rsidRDefault="00A75178">
      <w:pPr>
        <w:pStyle w:val="ConsPlusTitle"/>
        <w:jc w:val="center"/>
      </w:pPr>
      <w:r>
        <w:t>водных объектах города Пскова" муниципальной программы</w:t>
      </w:r>
    </w:p>
    <w:p w:rsidR="00A75178" w:rsidRDefault="00A75178">
      <w:pPr>
        <w:pStyle w:val="ConsPlusTitle"/>
        <w:jc w:val="center"/>
      </w:pPr>
      <w:r>
        <w:t>"Защита населения и территории муниципального образования</w:t>
      </w:r>
    </w:p>
    <w:p w:rsidR="00A75178" w:rsidRDefault="00A75178">
      <w:pPr>
        <w:pStyle w:val="ConsPlusTitle"/>
        <w:jc w:val="center"/>
      </w:pPr>
      <w:r>
        <w:t>"Город Псков" от чрезвычайных ситуаций и террористических</w:t>
      </w:r>
    </w:p>
    <w:p w:rsidR="00A75178" w:rsidRDefault="00A75178">
      <w:pPr>
        <w:pStyle w:val="ConsPlusTitle"/>
        <w:jc w:val="center"/>
      </w:pPr>
      <w:r>
        <w:t>угроз, обеспечение пожарной безопасности и безопасности</w:t>
      </w:r>
    </w:p>
    <w:p w:rsidR="00A75178" w:rsidRDefault="00A75178">
      <w:pPr>
        <w:pStyle w:val="ConsPlusTitle"/>
        <w:jc w:val="center"/>
      </w:pPr>
      <w:r>
        <w:t>людей на водных объектах"</w:t>
      </w:r>
    </w:p>
    <w:p w:rsidR="00A75178" w:rsidRDefault="00A75178">
      <w:pPr>
        <w:pStyle w:val="ConsPlusNormal"/>
        <w:jc w:val="center"/>
      </w:pPr>
      <w:r>
        <w:t xml:space="preserve">(в ред. </w:t>
      </w:r>
      <w:hyperlink r:id="rId124" w:history="1">
        <w:r>
          <w:rPr>
            <w:color w:val="0000FF"/>
          </w:rPr>
          <w:t>постановления</w:t>
        </w:r>
      </w:hyperlink>
      <w:r>
        <w:t xml:space="preserve"> Администрации города Пскова</w:t>
      </w:r>
    </w:p>
    <w:p w:rsidR="00A75178" w:rsidRDefault="00A75178">
      <w:pPr>
        <w:pStyle w:val="ConsPlusNormal"/>
        <w:jc w:val="center"/>
      </w:pPr>
      <w:r>
        <w:t>от 25.01.2016 N 42)</w:t>
      </w:r>
    </w:p>
    <w:p w:rsidR="00A75178" w:rsidRDefault="00A75178">
      <w:pPr>
        <w:pStyle w:val="ConsPlusNormal"/>
        <w:jc w:val="both"/>
      </w:pPr>
    </w:p>
    <w:p w:rsidR="00A75178" w:rsidRDefault="00A75178">
      <w:pPr>
        <w:sectPr w:rsidR="00A75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020"/>
        <w:gridCol w:w="1020"/>
        <w:gridCol w:w="1020"/>
        <w:gridCol w:w="1020"/>
        <w:gridCol w:w="975"/>
        <w:gridCol w:w="975"/>
        <w:gridCol w:w="1020"/>
        <w:gridCol w:w="1077"/>
        <w:gridCol w:w="1020"/>
        <w:gridCol w:w="1156"/>
      </w:tblGrid>
      <w:tr w:rsidR="00A75178">
        <w:tc>
          <w:tcPr>
            <w:tcW w:w="13591" w:type="dxa"/>
            <w:gridSpan w:val="12"/>
          </w:tcPr>
          <w:p w:rsidR="00A75178" w:rsidRDefault="00A75178">
            <w:pPr>
              <w:pStyle w:val="ConsPlusNormal"/>
              <w:jc w:val="center"/>
            </w:pPr>
            <w:r>
              <w:lastRenderedPageBreak/>
              <w:t>ПАСПОРТ</w:t>
            </w:r>
          </w:p>
        </w:tc>
      </w:tr>
      <w:tr w:rsidR="00A75178">
        <w:tc>
          <w:tcPr>
            <w:tcW w:w="13591" w:type="dxa"/>
            <w:gridSpan w:val="12"/>
          </w:tcPr>
          <w:p w:rsidR="00A75178" w:rsidRDefault="00A75178">
            <w:pPr>
              <w:pStyle w:val="ConsPlusNormal"/>
              <w:jc w:val="center"/>
            </w:pPr>
            <w: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A75178">
        <w:tc>
          <w:tcPr>
            <w:tcW w:w="13591" w:type="dxa"/>
            <w:gridSpan w:val="12"/>
          </w:tcPr>
          <w:p w:rsidR="00A75178" w:rsidRDefault="00A75178">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75178">
        <w:tc>
          <w:tcPr>
            <w:tcW w:w="1871" w:type="dxa"/>
          </w:tcPr>
          <w:p w:rsidR="00A75178" w:rsidRDefault="00A75178">
            <w:pPr>
              <w:pStyle w:val="ConsPlusNormal"/>
            </w:pPr>
            <w:r>
              <w:t>Ответственный исполнитель подпрограммы</w:t>
            </w:r>
          </w:p>
        </w:tc>
        <w:tc>
          <w:tcPr>
            <w:tcW w:w="11720" w:type="dxa"/>
            <w:gridSpan w:val="11"/>
          </w:tcPr>
          <w:p w:rsidR="00A75178" w:rsidRDefault="00A75178">
            <w:pPr>
              <w:pStyle w:val="ConsPlusNormal"/>
            </w:pPr>
            <w:r>
              <w:t>Комитет по делам гражданской обороны и предупреждению чрезвычайных ситуаций Администрации города Пскова</w:t>
            </w:r>
          </w:p>
        </w:tc>
      </w:tr>
      <w:tr w:rsidR="00A75178">
        <w:tc>
          <w:tcPr>
            <w:tcW w:w="1871" w:type="dxa"/>
          </w:tcPr>
          <w:p w:rsidR="00A75178" w:rsidRDefault="00A75178">
            <w:pPr>
              <w:pStyle w:val="ConsPlusNormal"/>
            </w:pPr>
            <w:r>
              <w:t>Соисполнители подпрограммы</w:t>
            </w:r>
          </w:p>
        </w:tc>
        <w:tc>
          <w:tcPr>
            <w:tcW w:w="11720" w:type="dxa"/>
            <w:gridSpan w:val="11"/>
          </w:tcPr>
          <w:p w:rsidR="00A75178" w:rsidRDefault="00A75178">
            <w:pPr>
              <w:pStyle w:val="ConsPlusNormal"/>
            </w:pPr>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w:t>
            </w:r>
          </w:p>
        </w:tc>
      </w:tr>
      <w:tr w:rsidR="00A75178">
        <w:tc>
          <w:tcPr>
            <w:tcW w:w="1871" w:type="dxa"/>
          </w:tcPr>
          <w:p w:rsidR="00A75178" w:rsidRDefault="00A75178">
            <w:pPr>
              <w:pStyle w:val="ConsPlusNormal"/>
            </w:pPr>
            <w:r>
              <w:t>Цель подпрограммы</w:t>
            </w:r>
          </w:p>
        </w:tc>
        <w:tc>
          <w:tcPr>
            <w:tcW w:w="11720" w:type="dxa"/>
            <w:gridSpan w:val="11"/>
          </w:tcPr>
          <w:p w:rsidR="00A75178" w:rsidRDefault="00A75178">
            <w:pPr>
              <w:pStyle w:val="ConsPlusNormal"/>
            </w:pPr>
            <w:r>
              <w:t>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A75178">
        <w:tc>
          <w:tcPr>
            <w:tcW w:w="1871" w:type="dxa"/>
            <w:vMerge w:val="restart"/>
          </w:tcPr>
          <w:p w:rsidR="00A75178" w:rsidRDefault="00A75178">
            <w:pPr>
              <w:pStyle w:val="ConsPlusNormal"/>
            </w:pPr>
            <w:r>
              <w:t>Задачи подпрограммы</w:t>
            </w:r>
          </w:p>
        </w:tc>
        <w:tc>
          <w:tcPr>
            <w:tcW w:w="11720" w:type="dxa"/>
            <w:gridSpan w:val="11"/>
          </w:tcPr>
          <w:p w:rsidR="00A75178" w:rsidRDefault="00A75178">
            <w:pPr>
              <w:pStyle w:val="ConsPlusNormal"/>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A75178">
        <w:tc>
          <w:tcPr>
            <w:tcW w:w="1871" w:type="dxa"/>
            <w:vMerge/>
          </w:tcPr>
          <w:p w:rsidR="00A75178" w:rsidRDefault="00A75178"/>
        </w:tc>
        <w:tc>
          <w:tcPr>
            <w:tcW w:w="11720" w:type="dxa"/>
            <w:gridSpan w:val="11"/>
          </w:tcPr>
          <w:p w:rsidR="00A75178" w:rsidRDefault="00A75178">
            <w:pPr>
              <w:pStyle w:val="ConsPlusNormal"/>
            </w:pPr>
            <w:r>
              <w:t>2. Совершенствование системы защиты населения и территории от чрезвычайных ситуаций</w:t>
            </w:r>
          </w:p>
        </w:tc>
      </w:tr>
      <w:tr w:rsidR="00A75178">
        <w:tc>
          <w:tcPr>
            <w:tcW w:w="1871" w:type="dxa"/>
            <w:vMerge w:val="restart"/>
            <w:tcBorders>
              <w:bottom w:val="nil"/>
            </w:tcBorders>
          </w:tcPr>
          <w:p w:rsidR="00A75178" w:rsidRDefault="00A75178">
            <w:pPr>
              <w:pStyle w:val="ConsPlusNormal"/>
            </w:pPr>
            <w:r>
              <w:t>Целевые показатели (индикаторы) подпрограммы</w:t>
            </w:r>
          </w:p>
        </w:tc>
        <w:tc>
          <w:tcPr>
            <w:tcW w:w="11720" w:type="dxa"/>
            <w:gridSpan w:val="11"/>
          </w:tcPr>
          <w:p w:rsidR="00A75178" w:rsidRDefault="00A75178">
            <w:pPr>
              <w:pStyle w:val="ConsPlusNormal"/>
              <w:jc w:val="both"/>
            </w:pPr>
            <w:r>
              <w:t>1. 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jc w:val="both"/>
            </w:pPr>
            <w:r>
              <w:t>2. 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jc w:val="both"/>
            </w:pPr>
            <w:r>
              <w:t>3. 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обучение по программе пожарно-технического минимума</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jc w:val="both"/>
            </w:pPr>
            <w:r>
              <w:t>4. Количество несчастных случаев на воде в зоне городского пляжа</w:t>
            </w:r>
          </w:p>
        </w:tc>
      </w:tr>
      <w:tr w:rsidR="00A75178">
        <w:tc>
          <w:tcPr>
            <w:tcW w:w="1871" w:type="dxa"/>
            <w:vMerge/>
            <w:tcBorders>
              <w:bottom w:val="nil"/>
            </w:tcBorders>
          </w:tcPr>
          <w:p w:rsidR="00A75178" w:rsidRDefault="00A75178"/>
        </w:tc>
        <w:tc>
          <w:tcPr>
            <w:tcW w:w="11720" w:type="dxa"/>
            <w:gridSpan w:val="11"/>
          </w:tcPr>
          <w:p w:rsidR="00A75178" w:rsidRDefault="00A75178">
            <w:pPr>
              <w:pStyle w:val="ConsPlusNormal"/>
              <w:jc w:val="both"/>
            </w:pPr>
            <w:r>
              <w:t>5. Обеспеченность мобильными средствами оперативного оповещения населения об угрозе чрезвычайных ситуаций</w:t>
            </w:r>
          </w:p>
        </w:tc>
      </w:tr>
      <w:tr w:rsidR="00A75178">
        <w:tblPrEx>
          <w:tblBorders>
            <w:insideH w:val="nil"/>
          </w:tblBorders>
        </w:tblPrEx>
        <w:tc>
          <w:tcPr>
            <w:tcW w:w="1871" w:type="dxa"/>
            <w:vMerge/>
            <w:tcBorders>
              <w:bottom w:val="nil"/>
            </w:tcBorders>
          </w:tcPr>
          <w:p w:rsidR="00A75178" w:rsidRDefault="00A75178"/>
        </w:tc>
        <w:tc>
          <w:tcPr>
            <w:tcW w:w="11720" w:type="dxa"/>
            <w:gridSpan w:val="11"/>
            <w:tcBorders>
              <w:bottom w:val="nil"/>
            </w:tcBorders>
          </w:tcPr>
          <w:p w:rsidR="00A75178" w:rsidRDefault="00A75178">
            <w:pPr>
              <w:pStyle w:val="ConsPlusNormal"/>
              <w:jc w:val="both"/>
            </w:pPr>
            <w:r>
              <w:t>6.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125" w:history="1">
              <w:r>
                <w:rPr>
                  <w:color w:val="0000FF"/>
                </w:rPr>
                <w:t>постановления</w:t>
              </w:r>
            </w:hyperlink>
            <w:r>
              <w:t xml:space="preserve"> Администрации города Пскова от 18.06.2019 N 901)</w:t>
            </w:r>
          </w:p>
        </w:tc>
      </w:tr>
      <w:tr w:rsidR="00A75178">
        <w:tblPrEx>
          <w:tblBorders>
            <w:insideH w:val="nil"/>
          </w:tblBorders>
        </w:tblPrEx>
        <w:tc>
          <w:tcPr>
            <w:tcW w:w="1871" w:type="dxa"/>
            <w:tcBorders>
              <w:bottom w:val="nil"/>
            </w:tcBorders>
          </w:tcPr>
          <w:p w:rsidR="00A75178" w:rsidRDefault="00A75178">
            <w:pPr>
              <w:pStyle w:val="ConsPlusNormal"/>
              <w:jc w:val="both"/>
            </w:pPr>
            <w:r>
              <w:t>Сроки реализации подпрограммы</w:t>
            </w:r>
          </w:p>
        </w:tc>
        <w:tc>
          <w:tcPr>
            <w:tcW w:w="11720" w:type="dxa"/>
            <w:gridSpan w:val="11"/>
            <w:tcBorders>
              <w:bottom w:val="nil"/>
            </w:tcBorders>
          </w:tcPr>
          <w:p w:rsidR="00A75178" w:rsidRDefault="00A75178">
            <w:pPr>
              <w:pStyle w:val="ConsPlusNormal"/>
              <w:jc w:val="both"/>
            </w:pPr>
            <w:r>
              <w:t>01.01.2015 - 31.12.2023</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126" w:history="1">
              <w:r>
                <w:rPr>
                  <w:color w:val="0000FF"/>
                </w:rPr>
                <w:t>постановления</w:t>
              </w:r>
            </w:hyperlink>
            <w:r>
              <w:t xml:space="preserve"> Администрации города Пскова от 30.11.2020 N 1785)</w:t>
            </w:r>
          </w:p>
        </w:tc>
      </w:tr>
      <w:tr w:rsidR="00A75178">
        <w:tc>
          <w:tcPr>
            <w:tcW w:w="1871" w:type="dxa"/>
            <w:vMerge w:val="restart"/>
            <w:tcBorders>
              <w:bottom w:val="nil"/>
            </w:tcBorders>
          </w:tcPr>
          <w:p w:rsidR="00A75178" w:rsidRDefault="00A75178">
            <w:pPr>
              <w:pStyle w:val="ConsPlusNormal"/>
            </w:pPr>
            <w:r>
              <w:t>Объемы бюджетных ассигнований по подпрограмме</w:t>
            </w:r>
          </w:p>
        </w:tc>
        <w:tc>
          <w:tcPr>
            <w:tcW w:w="1417" w:type="dxa"/>
          </w:tcPr>
          <w:p w:rsidR="00A75178" w:rsidRDefault="00A75178">
            <w:pPr>
              <w:pStyle w:val="ConsPlusNormal"/>
            </w:pPr>
            <w:r>
              <w:t>Источники</w:t>
            </w:r>
          </w:p>
          <w:p w:rsidR="00A75178" w:rsidRDefault="00A75178">
            <w:pPr>
              <w:pStyle w:val="ConsPlusNormal"/>
            </w:pPr>
            <w:r>
              <w:t>финансирования</w:t>
            </w:r>
          </w:p>
        </w:tc>
        <w:tc>
          <w:tcPr>
            <w:tcW w:w="1020" w:type="dxa"/>
          </w:tcPr>
          <w:p w:rsidR="00A75178" w:rsidRDefault="00A75178">
            <w:pPr>
              <w:pStyle w:val="ConsPlusNormal"/>
              <w:jc w:val="center"/>
            </w:pPr>
            <w:r>
              <w:t>2015</w:t>
            </w:r>
          </w:p>
        </w:tc>
        <w:tc>
          <w:tcPr>
            <w:tcW w:w="1020" w:type="dxa"/>
          </w:tcPr>
          <w:p w:rsidR="00A75178" w:rsidRDefault="00A75178">
            <w:pPr>
              <w:pStyle w:val="ConsPlusNormal"/>
              <w:jc w:val="center"/>
            </w:pPr>
            <w:r>
              <w:t>2016</w:t>
            </w:r>
          </w:p>
        </w:tc>
        <w:tc>
          <w:tcPr>
            <w:tcW w:w="1020" w:type="dxa"/>
          </w:tcPr>
          <w:p w:rsidR="00A75178" w:rsidRDefault="00A75178">
            <w:pPr>
              <w:pStyle w:val="ConsPlusNormal"/>
              <w:jc w:val="center"/>
            </w:pPr>
            <w:r>
              <w:t>2017</w:t>
            </w:r>
          </w:p>
        </w:tc>
        <w:tc>
          <w:tcPr>
            <w:tcW w:w="1020" w:type="dxa"/>
          </w:tcPr>
          <w:p w:rsidR="00A75178" w:rsidRDefault="00A75178">
            <w:pPr>
              <w:pStyle w:val="ConsPlusNormal"/>
              <w:jc w:val="center"/>
            </w:pPr>
            <w:r>
              <w:t>2018</w:t>
            </w:r>
          </w:p>
        </w:tc>
        <w:tc>
          <w:tcPr>
            <w:tcW w:w="975" w:type="dxa"/>
          </w:tcPr>
          <w:p w:rsidR="00A75178" w:rsidRDefault="00A75178">
            <w:pPr>
              <w:pStyle w:val="ConsPlusNormal"/>
              <w:jc w:val="center"/>
            </w:pPr>
            <w:r>
              <w:t>2019</w:t>
            </w:r>
          </w:p>
        </w:tc>
        <w:tc>
          <w:tcPr>
            <w:tcW w:w="975" w:type="dxa"/>
          </w:tcPr>
          <w:p w:rsidR="00A75178" w:rsidRDefault="00A75178">
            <w:pPr>
              <w:pStyle w:val="ConsPlusNormal"/>
              <w:jc w:val="center"/>
            </w:pPr>
            <w:r>
              <w:t>2020</w:t>
            </w:r>
          </w:p>
        </w:tc>
        <w:tc>
          <w:tcPr>
            <w:tcW w:w="1020" w:type="dxa"/>
          </w:tcPr>
          <w:p w:rsidR="00A75178" w:rsidRDefault="00A75178">
            <w:pPr>
              <w:pStyle w:val="ConsPlusNormal"/>
              <w:jc w:val="center"/>
            </w:pPr>
            <w:r>
              <w:t>2021</w:t>
            </w:r>
          </w:p>
        </w:tc>
        <w:tc>
          <w:tcPr>
            <w:tcW w:w="1077" w:type="dxa"/>
          </w:tcPr>
          <w:p w:rsidR="00A75178" w:rsidRDefault="00A75178">
            <w:pPr>
              <w:pStyle w:val="ConsPlusNormal"/>
              <w:jc w:val="center"/>
            </w:pPr>
            <w:r>
              <w:t>2022</w:t>
            </w:r>
          </w:p>
        </w:tc>
        <w:tc>
          <w:tcPr>
            <w:tcW w:w="1020" w:type="dxa"/>
          </w:tcPr>
          <w:p w:rsidR="00A75178" w:rsidRDefault="00A75178">
            <w:pPr>
              <w:pStyle w:val="ConsPlusNormal"/>
              <w:jc w:val="center"/>
            </w:pPr>
            <w:r>
              <w:t>2023</w:t>
            </w:r>
          </w:p>
        </w:tc>
        <w:tc>
          <w:tcPr>
            <w:tcW w:w="1156" w:type="dxa"/>
          </w:tcPr>
          <w:p w:rsidR="00A75178" w:rsidRDefault="00A75178">
            <w:pPr>
              <w:pStyle w:val="ConsPlusNormal"/>
              <w:jc w:val="center"/>
            </w:pPr>
            <w:r>
              <w:t>Итого</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местный</w:t>
            </w:r>
          </w:p>
          <w:p w:rsidR="00A75178" w:rsidRDefault="00A75178">
            <w:pPr>
              <w:pStyle w:val="ConsPlusNormal"/>
            </w:pPr>
            <w:r>
              <w:t>бюджет</w:t>
            </w:r>
          </w:p>
        </w:tc>
        <w:tc>
          <w:tcPr>
            <w:tcW w:w="1020" w:type="dxa"/>
          </w:tcPr>
          <w:p w:rsidR="00A75178" w:rsidRDefault="00A75178">
            <w:pPr>
              <w:pStyle w:val="ConsPlusNormal"/>
              <w:jc w:val="center"/>
            </w:pPr>
            <w:r>
              <w:t>24739,4</w:t>
            </w:r>
          </w:p>
        </w:tc>
        <w:tc>
          <w:tcPr>
            <w:tcW w:w="1020" w:type="dxa"/>
          </w:tcPr>
          <w:p w:rsidR="00A75178" w:rsidRDefault="00A75178">
            <w:pPr>
              <w:pStyle w:val="ConsPlusNormal"/>
              <w:jc w:val="center"/>
            </w:pPr>
            <w:r>
              <w:t>23097,0</w:t>
            </w:r>
          </w:p>
        </w:tc>
        <w:tc>
          <w:tcPr>
            <w:tcW w:w="1020" w:type="dxa"/>
          </w:tcPr>
          <w:p w:rsidR="00A75178" w:rsidRDefault="00A75178">
            <w:pPr>
              <w:pStyle w:val="ConsPlusNormal"/>
              <w:jc w:val="center"/>
            </w:pPr>
            <w:r>
              <w:t>4752,0</w:t>
            </w:r>
          </w:p>
        </w:tc>
        <w:tc>
          <w:tcPr>
            <w:tcW w:w="1020" w:type="dxa"/>
          </w:tcPr>
          <w:p w:rsidR="00A75178" w:rsidRDefault="00A75178">
            <w:pPr>
              <w:pStyle w:val="ConsPlusNormal"/>
              <w:jc w:val="center"/>
            </w:pPr>
            <w:r>
              <w:t>381,6</w:t>
            </w:r>
          </w:p>
        </w:tc>
        <w:tc>
          <w:tcPr>
            <w:tcW w:w="975" w:type="dxa"/>
          </w:tcPr>
          <w:p w:rsidR="00A75178" w:rsidRDefault="00A75178">
            <w:pPr>
              <w:pStyle w:val="ConsPlusNormal"/>
              <w:jc w:val="center"/>
            </w:pPr>
            <w:r>
              <w:t>796,7</w:t>
            </w:r>
          </w:p>
        </w:tc>
        <w:tc>
          <w:tcPr>
            <w:tcW w:w="975" w:type="dxa"/>
          </w:tcPr>
          <w:p w:rsidR="00A75178" w:rsidRDefault="00A75178">
            <w:pPr>
              <w:pStyle w:val="ConsPlusNormal"/>
              <w:jc w:val="center"/>
            </w:pPr>
            <w:r>
              <w:t>926,6</w:t>
            </w:r>
          </w:p>
        </w:tc>
        <w:tc>
          <w:tcPr>
            <w:tcW w:w="1020" w:type="dxa"/>
          </w:tcPr>
          <w:p w:rsidR="00A75178" w:rsidRDefault="00A75178">
            <w:pPr>
              <w:pStyle w:val="ConsPlusNormal"/>
              <w:jc w:val="center"/>
            </w:pPr>
            <w:r>
              <w:t>1138,1</w:t>
            </w:r>
          </w:p>
        </w:tc>
        <w:tc>
          <w:tcPr>
            <w:tcW w:w="1077" w:type="dxa"/>
          </w:tcPr>
          <w:p w:rsidR="00A75178" w:rsidRDefault="00A75178">
            <w:pPr>
              <w:pStyle w:val="ConsPlusNormal"/>
              <w:jc w:val="center"/>
            </w:pPr>
            <w:r>
              <w:t>456,8</w:t>
            </w:r>
          </w:p>
        </w:tc>
        <w:tc>
          <w:tcPr>
            <w:tcW w:w="1020" w:type="dxa"/>
          </w:tcPr>
          <w:p w:rsidR="00A75178" w:rsidRDefault="00A75178">
            <w:pPr>
              <w:pStyle w:val="ConsPlusNormal"/>
              <w:jc w:val="center"/>
            </w:pPr>
            <w:r>
              <w:t>456,8</w:t>
            </w:r>
          </w:p>
        </w:tc>
        <w:tc>
          <w:tcPr>
            <w:tcW w:w="1156" w:type="dxa"/>
          </w:tcPr>
          <w:p w:rsidR="00A75178" w:rsidRDefault="00A75178">
            <w:pPr>
              <w:pStyle w:val="ConsPlusNormal"/>
              <w:jc w:val="center"/>
            </w:pPr>
            <w:r>
              <w:t>56745,0</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областной</w:t>
            </w:r>
          </w:p>
          <w:p w:rsidR="00A75178" w:rsidRDefault="00A75178">
            <w:pPr>
              <w:pStyle w:val="ConsPlusNormal"/>
            </w:pPr>
            <w:r>
              <w:t>бюджет</w:t>
            </w:r>
          </w:p>
        </w:tc>
        <w:tc>
          <w:tcPr>
            <w:tcW w:w="1020" w:type="dxa"/>
          </w:tcPr>
          <w:p w:rsidR="00A75178" w:rsidRDefault="00A75178">
            <w:pPr>
              <w:pStyle w:val="ConsPlusNormal"/>
              <w:jc w:val="center"/>
            </w:pPr>
            <w:r>
              <w:t>102,8</w:t>
            </w:r>
          </w:p>
        </w:tc>
        <w:tc>
          <w:tcPr>
            <w:tcW w:w="1020"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975" w:type="dxa"/>
          </w:tcPr>
          <w:p w:rsidR="00A75178" w:rsidRDefault="00A75178">
            <w:pPr>
              <w:pStyle w:val="ConsPlusNormal"/>
              <w:jc w:val="center"/>
            </w:pPr>
            <w:r>
              <w:t>0,0</w:t>
            </w:r>
          </w:p>
        </w:tc>
        <w:tc>
          <w:tcPr>
            <w:tcW w:w="975" w:type="dxa"/>
          </w:tcPr>
          <w:p w:rsidR="00A75178" w:rsidRDefault="00A75178">
            <w:pPr>
              <w:pStyle w:val="ConsPlusNormal"/>
              <w:jc w:val="center"/>
            </w:pPr>
            <w:r>
              <w:t>208,0</w:t>
            </w:r>
          </w:p>
        </w:tc>
        <w:tc>
          <w:tcPr>
            <w:tcW w:w="1020" w:type="dxa"/>
          </w:tcPr>
          <w:p w:rsidR="00A75178" w:rsidRDefault="00A75178">
            <w:pPr>
              <w:pStyle w:val="ConsPlusNormal"/>
              <w:jc w:val="center"/>
            </w:pPr>
            <w:r>
              <w:t>0,0</w:t>
            </w:r>
          </w:p>
        </w:tc>
        <w:tc>
          <w:tcPr>
            <w:tcW w:w="1077" w:type="dxa"/>
          </w:tcPr>
          <w:p w:rsidR="00A75178" w:rsidRDefault="00A75178">
            <w:pPr>
              <w:pStyle w:val="ConsPlusNormal"/>
              <w:jc w:val="center"/>
            </w:pPr>
            <w:r>
              <w:t>0,0</w:t>
            </w:r>
          </w:p>
        </w:tc>
        <w:tc>
          <w:tcPr>
            <w:tcW w:w="1020" w:type="dxa"/>
          </w:tcPr>
          <w:p w:rsidR="00A75178" w:rsidRDefault="00A75178">
            <w:pPr>
              <w:pStyle w:val="ConsPlusNormal"/>
              <w:jc w:val="center"/>
            </w:pPr>
            <w:r>
              <w:t>0,0</w:t>
            </w:r>
          </w:p>
        </w:tc>
        <w:tc>
          <w:tcPr>
            <w:tcW w:w="1156" w:type="dxa"/>
          </w:tcPr>
          <w:p w:rsidR="00A75178" w:rsidRDefault="00A75178">
            <w:pPr>
              <w:pStyle w:val="ConsPlusNormal"/>
              <w:jc w:val="center"/>
            </w:pPr>
            <w:r>
              <w:t>310,8</w:t>
            </w:r>
          </w:p>
        </w:tc>
      </w:tr>
      <w:tr w:rsidR="00A75178">
        <w:tblPrEx>
          <w:tblBorders>
            <w:insideH w:val="nil"/>
          </w:tblBorders>
        </w:tblPrEx>
        <w:tc>
          <w:tcPr>
            <w:tcW w:w="1871" w:type="dxa"/>
            <w:vMerge/>
            <w:tcBorders>
              <w:bottom w:val="nil"/>
            </w:tcBorders>
          </w:tcPr>
          <w:p w:rsidR="00A75178" w:rsidRDefault="00A75178"/>
        </w:tc>
        <w:tc>
          <w:tcPr>
            <w:tcW w:w="1417" w:type="dxa"/>
            <w:tcBorders>
              <w:bottom w:val="nil"/>
            </w:tcBorders>
          </w:tcPr>
          <w:p w:rsidR="00A75178" w:rsidRDefault="00A75178">
            <w:pPr>
              <w:pStyle w:val="ConsPlusNormal"/>
            </w:pPr>
            <w:r>
              <w:t>Всего</w:t>
            </w:r>
          </w:p>
          <w:p w:rsidR="00A75178" w:rsidRDefault="00A75178">
            <w:pPr>
              <w:pStyle w:val="ConsPlusNormal"/>
            </w:pPr>
            <w:r>
              <w:t>по подпрограмме:</w:t>
            </w:r>
          </w:p>
        </w:tc>
        <w:tc>
          <w:tcPr>
            <w:tcW w:w="1020" w:type="dxa"/>
            <w:tcBorders>
              <w:bottom w:val="nil"/>
            </w:tcBorders>
          </w:tcPr>
          <w:p w:rsidR="00A75178" w:rsidRDefault="00A75178">
            <w:pPr>
              <w:pStyle w:val="ConsPlusNormal"/>
              <w:jc w:val="center"/>
            </w:pPr>
            <w:r>
              <w:t>24842,2</w:t>
            </w:r>
          </w:p>
        </w:tc>
        <w:tc>
          <w:tcPr>
            <w:tcW w:w="1020" w:type="dxa"/>
            <w:tcBorders>
              <w:bottom w:val="nil"/>
            </w:tcBorders>
          </w:tcPr>
          <w:p w:rsidR="00A75178" w:rsidRDefault="00A75178">
            <w:pPr>
              <w:pStyle w:val="ConsPlusNormal"/>
              <w:jc w:val="center"/>
            </w:pPr>
            <w:r>
              <w:t>23097,0</w:t>
            </w:r>
          </w:p>
        </w:tc>
        <w:tc>
          <w:tcPr>
            <w:tcW w:w="1020" w:type="dxa"/>
            <w:tcBorders>
              <w:bottom w:val="nil"/>
            </w:tcBorders>
          </w:tcPr>
          <w:p w:rsidR="00A75178" w:rsidRDefault="00A75178">
            <w:pPr>
              <w:pStyle w:val="ConsPlusNormal"/>
              <w:jc w:val="center"/>
            </w:pPr>
            <w:r>
              <w:t>4752,0</w:t>
            </w:r>
          </w:p>
        </w:tc>
        <w:tc>
          <w:tcPr>
            <w:tcW w:w="1020" w:type="dxa"/>
            <w:tcBorders>
              <w:bottom w:val="nil"/>
            </w:tcBorders>
          </w:tcPr>
          <w:p w:rsidR="00A75178" w:rsidRDefault="00A75178">
            <w:pPr>
              <w:pStyle w:val="ConsPlusNormal"/>
              <w:jc w:val="center"/>
            </w:pPr>
            <w:r>
              <w:t>381,6</w:t>
            </w:r>
          </w:p>
        </w:tc>
        <w:tc>
          <w:tcPr>
            <w:tcW w:w="975" w:type="dxa"/>
            <w:tcBorders>
              <w:bottom w:val="nil"/>
            </w:tcBorders>
          </w:tcPr>
          <w:p w:rsidR="00A75178" w:rsidRDefault="00A75178">
            <w:pPr>
              <w:pStyle w:val="ConsPlusNormal"/>
              <w:jc w:val="center"/>
            </w:pPr>
            <w:r>
              <w:t>796,7</w:t>
            </w:r>
          </w:p>
        </w:tc>
        <w:tc>
          <w:tcPr>
            <w:tcW w:w="975" w:type="dxa"/>
            <w:tcBorders>
              <w:bottom w:val="nil"/>
            </w:tcBorders>
          </w:tcPr>
          <w:p w:rsidR="00A75178" w:rsidRDefault="00A75178">
            <w:pPr>
              <w:pStyle w:val="ConsPlusNormal"/>
              <w:jc w:val="center"/>
            </w:pPr>
            <w:r>
              <w:t>1134,6</w:t>
            </w:r>
          </w:p>
        </w:tc>
        <w:tc>
          <w:tcPr>
            <w:tcW w:w="1020" w:type="dxa"/>
            <w:tcBorders>
              <w:bottom w:val="nil"/>
            </w:tcBorders>
          </w:tcPr>
          <w:p w:rsidR="00A75178" w:rsidRDefault="00A75178">
            <w:pPr>
              <w:pStyle w:val="ConsPlusNormal"/>
              <w:jc w:val="center"/>
            </w:pPr>
            <w:r>
              <w:t>1138,1</w:t>
            </w:r>
          </w:p>
        </w:tc>
        <w:tc>
          <w:tcPr>
            <w:tcW w:w="1077" w:type="dxa"/>
            <w:tcBorders>
              <w:bottom w:val="nil"/>
            </w:tcBorders>
          </w:tcPr>
          <w:p w:rsidR="00A75178" w:rsidRDefault="00A75178">
            <w:pPr>
              <w:pStyle w:val="ConsPlusNormal"/>
              <w:jc w:val="center"/>
            </w:pPr>
            <w:r>
              <w:t>456,8</w:t>
            </w:r>
          </w:p>
        </w:tc>
        <w:tc>
          <w:tcPr>
            <w:tcW w:w="1020" w:type="dxa"/>
            <w:tcBorders>
              <w:bottom w:val="nil"/>
            </w:tcBorders>
          </w:tcPr>
          <w:p w:rsidR="00A75178" w:rsidRDefault="00A75178">
            <w:pPr>
              <w:pStyle w:val="ConsPlusNormal"/>
              <w:jc w:val="center"/>
            </w:pPr>
            <w:r>
              <w:t>456,8</w:t>
            </w:r>
          </w:p>
        </w:tc>
        <w:tc>
          <w:tcPr>
            <w:tcW w:w="1156" w:type="dxa"/>
            <w:tcBorders>
              <w:bottom w:val="nil"/>
            </w:tcBorders>
          </w:tcPr>
          <w:p w:rsidR="00A75178" w:rsidRDefault="00A75178">
            <w:pPr>
              <w:pStyle w:val="ConsPlusNormal"/>
              <w:jc w:val="center"/>
            </w:pPr>
            <w:r>
              <w:t>57055,8</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127" w:history="1">
              <w:r>
                <w:rPr>
                  <w:color w:val="0000FF"/>
                </w:rPr>
                <w:t>постановления</w:t>
              </w:r>
            </w:hyperlink>
            <w:r>
              <w:t xml:space="preserve"> Администрации города Пскова от 30.11.2020 N 1785)</w:t>
            </w:r>
          </w:p>
        </w:tc>
      </w:tr>
      <w:tr w:rsidR="00A75178">
        <w:tc>
          <w:tcPr>
            <w:tcW w:w="1871" w:type="dxa"/>
            <w:vMerge w:val="restart"/>
          </w:tcPr>
          <w:p w:rsidR="00A75178" w:rsidRDefault="00A75178">
            <w:pPr>
              <w:pStyle w:val="ConsPlusNormal"/>
            </w:pPr>
            <w:r>
              <w:t xml:space="preserve">Ожидаемые результаты реализации </w:t>
            </w:r>
            <w:r>
              <w:lastRenderedPageBreak/>
              <w:t>подпрограммы</w:t>
            </w:r>
          </w:p>
        </w:tc>
        <w:tc>
          <w:tcPr>
            <w:tcW w:w="11720" w:type="dxa"/>
            <w:gridSpan w:val="11"/>
          </w:tcPr>
          <w:p w:rsidR="00A75178" w:rsidRDefault="00A75178">
            <w:pPr>
              <w:pStyle w:val="ConsPlusNormal"/>
            </w:pPr>
            <w:r>
              <w:lastRenderedPageBreak/>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A75178">
        <w:tc>
          <w:tcPr>
            <w:tcW w:w="1871" w:type="dxa"/>
            <w:vMerge/>
          </w:tcPr>
          <w:p w:rsidR="00A75178" w:rsidRDefault="00A75178"/>
        </w:tc>
        <w:tc>
          <w:tcPr>
            <w:tcW w:w="11720" w:type="dxa"/>
            <w:gridSpan w:val="11"/>
          </w:tcPr>
          <w:p w:rsidR="00A75178" w:rsidRDefault="00A75178">
            <w:pPr>
              <w:pStyle w:val="ConsPlusNormal"/>
            </w:pPr>
            <w:r>
              <w:t>2. Отсутствие несчастных случаев на воде в зоне городского пляжа</w:t>
            </w:r>
          </w:p>
        </w:tc>
      </w:tr>
      <w:tr w:rsidR="00A75178">
        <w:tc>
          <w:tcPr>
            <w:tcW w:w="1871" w:type="dxa"/>
            <w:vMerge/>
          </w:tcPr>
          <w:p w:rsidR="00A75178" w:rsidRDefault="00A75178"/>
        </w:tc>
        <w:tc>
          <w:tcPr>
            <w:tcW w:w="11720" w:type="dxa"/>
            <w:gridSpan w:val="11"/>
          </w:tcPr>
          <w:p w:rsidR="00A75178" w:rsidRDefault="00A75178">
            <w:pPr>
              <w:pStyle w:val="ConsPlusNormal"/>
            </w:pPr>
            <w:r>
              <w:t>3. Повышение защищенности территории городских лесов от пожаров</w:t>
            </w:r>
          </w:p>
        </w:tc>
      </w:tr>
      <w:tr w:rsidR="00A75178">
        <w:tc>
          <w:tcPr>
            <w:tcW w:w="1871" w:type="dxa"/>
            <w:vMerge/>
          </w:tcPr>
          <w:p w:rsidR="00A75178" w:rsidRDefault="00A75178"/>
        </w:tc>
        <w:tc>
          <w:tcPr>
            <w:tcW w:w="11720" w:type="dxa"/>
            <w:gridSpan w:val="11"/>
          </w:tcPr>
          <w:p w:rsidR="00A75178" w:rsidRDefault="00A75178">
            <w:pPr>
              <w:pStyle w:val="ConsPlusNormal"/>
            </w:pPr>
            <w:r>
              <w:t>4. Повышение эффективности системы наружного пожарного водоснабжения территории города и снижение материального ущерба от пожаров</w:t>
            </w:r>
          </w:p>
        </w:tc>
      </w:tr>
    </w:tbl>
    <w:p w:rsidR="00A75178" w:rsidRDefault="00A75178">
      <w:pPr>
        <w:sectPr w:rsidR="00A75178">
          <w:pgSz w:w="16838" w:h="11905" w:orient="landscape"/>
          <w:pgMar w:top="1701" w:right="1134" w:bottom="850" w:left="1134" w:header="0" w:footer="0" w:gutter="0"/>
          <w:cols w:space="720"/>
        </w:sectPr>
      </w:pPr>
    </w:p>
    <w:p w:rsidR="00A75178" w:rsidRDefault="00A75178">
      <w:pPr>
        <w:pStyle w:val="ConsPlusNormal"/>
        <w:jc w:val="both"/>
      </w:pPr>
    </w:p>
    <w:p w:rsidR="00A75178" w:rsidRDefault="00A75178">
      <w:pPr>
        <w:pStyle w:val="ConsPlusTitle"/>
        <w:jc w:val="center"/>
        <w:outlineLvl w:val="2"/>
      </w:pPr>
      <w:r>
        <w:t>1. Характеристика текущего состояния сферы реализации</w:t>
      </w:r>
    </w:p>
    <w:p w:rsidR="00A75178" w:rsidRDefault="00A75178">
      <w:pPr>
        <w:pStyle w:val="ConsPlusTitle"/>
        <w:jc w:val="center"/>
      </w:pPr>
      <w:r>
        <w:t>подпрограммы, описание основных проблем в указанной</w:t>
      </w:r>
    </w:p>
    <w:p w:rsidR="00A75178" w:rsidRDefault="00A75178">
      <w:pPr>
        <w:pStyle w:val="ConsPlusTitle"/>
        <w:jc w:val="center"/>
      </w:pPr>
      <w:r>
        <w:t>сфере и прогноз ее развития</w:t>
      </w:r>
    </w:p>
    <w:p w:rsidR="00A75178" w:rsidRDefault="00A75178">
      <w:pPr>
        <w:pStyle w:val="ConsPlusNormal"/>
        <w:jc w:val="both"/>
      </w:pPr>
    </w:p>
    <w:p w:rsidR="00A75178" w:rsidRDefault="00A75178">
      <w:pPr>
        <w:pStyle w:val="ConsPlusNormal"/>
        <w:ind w:firstLine="540"/>
        <w:jc w:val="both"/>
      </w:pPr>
      <w:r>
        <w:t xml:space="preserve">В соответствии со </w:t>
      </w:r>
      <w:hyperlink r:id="rId128"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
    <w:p w:rsidR="00A75178" w:rsidRDefault="00A75178">
      <w:pPr>
        <w:pStyle w:val="ConsPlusNormal"/>
        <w:spacing w:before="220"/>
        <w:ind w:firstLine="540"/>
        <w:jc w:val="both"/>
      </w:pPr>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 по делам гражданской обороны и предупреждению чрезвычайных ситуаций Администрации города Пскова.</w:t>
      </w:r>
    </w:p>
    <w:p w:rsidR="00A75178" w:rsidRDefault="00A75178">
      <w:pPr>
        <w:pStyle w:val="ConsPlusNormal"/>
        <w:spacing w:before="220"/>
        <w:ind w:firstLine="540"/>
        <w:jc w:val="both"/>
      </w:pPr>
      <w:r>
        <w:t>Сферой реализации подпрограммы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A75178" w:rsidRDefault="00A75178">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A75178" w:rsidRDefault="00A75178">
      <w:pPr>
        <w:pStyle w:val="ConsPlusNormal"/>
        <w:spacing w:before="220"/>
        <w:ind w:firstLine="540"/>
        <w:jc w:val="both"/>
      </w:pPr>
      <w:r>
        <w:t>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w:t>
      </w:r>
    </w:p>
    <w:p w:rsidR="00A75178" w:rsidRDefault="00A75178">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A75178" w:rsidRDefault="00A75178">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чел./км2.</w:t>
      </w:r>
    </w:p>
    <w:p w:rsidR="00A75178" w:rsidRDefault="00A75178">
      <w:pPr>
        <w:pStyle w:val="ConsPlusNormal"/>
        <w:spacing w:before="220"/>
        <w:ind w:firstLine="540"/>
        <w:jc w:val="both"/>
      </w:pPr>
      <w:r>
        <w:t>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A75178" w:rsidRDefault="00A75178">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A75178" w:rsidRDefault="00A75178">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A75178" w:rsidRDefault="00A75178">
      <w:pPr>
        <w:pStyle w:val="ConsPlusNormal"/>
        <w:spacing w:before="220"/>
        <w:ind w:firstLine="540"/>
        <w:jc w:val="both"/>
      </w:pPr>
      <w:r>
        <w:t xml:space="preserve">За 12 месяцев 2013 года на территории города Пскова произошел 151 пожар, в результате </w:t>
      </w:r>
      <w:r>
        <w:lastRenderedPageBreak/>
        <w:t>которых погибло 10 человек и 22 человека пострадало.</w:t>
      </w:r>
    </w:p>
    <w:p w:rsidR="00A75178" w:rsidRDefault="00A75178">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культуры, физической культуры и спорта.</w:t>
      </w:r>
    </w:p>
    <w:p w:rsidR="00A75178" w:rsidRDefault="00A75178">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A75178" w:rsidRDefault="00A75178">
      <w:pPr>
        <w:pStyle w:val="ConsPlusNormal"/>
        <w:spacing w:before="220"/>
        <w:ind w:firstLine="540"/>
        <w:jc w:val="both"/>
      </w:pPr>
      <w:r>
        <w:t xml:space="preserve">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w:t>
      </w:r>
      <w:proofErr w:type="spellStart"/>
      <w:r>
        <w:t>аварийно</w:t>
      </w:r>
      <w:proofErr w:type="spellEnd"/>
      <w:r>
        <w:t xml:space="preserve">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A75178" w:rsidRDefault="00A75178">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A75178" w:rsidRDefault="00A75178">
      <w:pPr>
        <w:pStyle w:val="ConsPlusNormal"/>
        <w:spacing w:before="220"/>
        <w:ind w:firstLine="540"/>
        <w:jc w:val="both"/>
      </w:pPr>
      <w:r>
        <w:t>Реализация подпрограммы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 территорий от чрезвычайных ситуаций природного и техногенного характера, пожаров, происшествий на водных объектах.</w:t>
      </w:r>
    </w:p>
    <w:p w:rsidR="00A75178" w:rsidRDefault="00A75178">
      <w:pPr>
        <w:pStyle w:val="ConsPlusNormal"/>
        <w:jc w:val="both"/>
      </w:pPr>
    </w:p>
    <w:p w:rsidR="00A75178" w:rsidRDefault="00A75178">
      <w:pPr>
        <w:pStyle w:val="ConsPlusTitle"/>
        <w:jc w:val="center"/>
        <w:outlineLvl w:val="2"/>
      </w:pPr>
      <w:r>
        <w:t>2. Приоритеты муниципальной политики области в сфере</w:t>
      </w:r>
    </w:p>
    <w:p w:rsidR="00A75178" w:rsidRDefault="00A75178">
      <w:pPr>
        <w:pStyle w:val="ConsPlusTitle"/>
        <w:jc w:val="center"/>
      </w:pPr>
      <w:r>
        <w:t>реализации подпрограммы, описание целей, задач подпрограммы,</w:t>
      </w:r>
    </w:p>
    <w:p w:rsidR="00A75178" w:rsidRDefault="00A75178">
      <w:pPr>
        <w:pStyle w:val="ConsPlusTitle"/>
        <w:jc w:val="center"/>
      </w:pPr>
      <w:r>
        <w:t>целевые индикаторы достижения целей и решения задач,</w:t>
      </w:r>
    </w:p>
    <w:p w:rsidR="00A75178" w:rsidRDefault="00A75178">
      <w:pPr>
        <w:pStyle w:val="ConsPlusTitle"/>
        <w:jc w:val="center"/>
      </w:pPr>
      <w:r>
        <w:t>основные ожидаемые конечные результаты подпрограммы</w:t>
      </w:r>
    </w:p>
    <w:p w:rsidR="00A75178" w:rsidRDefault="00A75178">
      <w:pPr>
        <w:pStyle w:val="ConsPlusNormal"/>
        <w:jc w:val="both"/>
      </w:pPr>
    </w:p>
    <w:p w:rsidR="00A75178" w:rsidRDefault="00A75178">
      <w:pPr>
        <w:pStyle w:val="ConsPlusNormal"/>
        <w:ind w:firstLine="540"/>
        <w:jc w:val="both"/>
      </w:pPr>
      <w:r>
        <w:t>Цель подпрограммы -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A75178" w:rsidRDefault="00A75178">
      <w:pPr>
        <w:pStyle w:val="ConsPlusNormal"/>
        <w:spacing w:before="220"/>
        <w:ind w:firstLine="540"/>
        <w:jc w:val="both"/>
      </w:pPr>
      <w:r>
        <w:t>Задачами подпрограммы являются:</w:t>
      </w:r>
    </w:p>
    <w:p w:rsidR="00A75178" w:rsidRDefault="00A75178">
      <w:pPr>
        <w:pStyle w:val="ConsPlusNormal"/>
        <w:spacing w:before="220"/>
        <w:ind w:firstLine="540"/>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A75178" w:rsidRDefault="00A75178">
      <w:pPr>
        <w:pStyle w:val="ConsPlusNormal"/>
        <w:spacing w:before="220"/>
        <w:ind w:firstLine="540"/>
        <w:jc w:val="both"/>
      </w:pPr>
      <w:r>
        <w:t>2. Совершенствование системы защиты населения и территории от чрезвычайных ситуаций.</w:t>
      </w:r>
    </w:p>
    <w:p w:rsidR="00A75178" w:rsidRDefault="00A75178">
      <w:pPr>
        <w:pStyle w:val="ConsPlusNormal"/>
        <w:spacing w:before="220"/>
        <w:ind w:firstLine="540"/>
        <w:jc w:val="both"/>
      </w:pPr>
      <w:r>
        <w:t>Подпрограмма рассчитана на период с 2015 года по 2023 год. Решение проблемы обеспечения эффективной защиты населения и территорий от чрезвычайных ситуаций природного и техногенного характера, пожаров, происшествий на водных объектах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постоянного изменения социально-экономического положения в городе Пскове.</w:t>
      </w:r>
    </w:p>
    <w:p w:rsidR="00A75178" w:rsidRDefault="00A75178">
      <w:pPr>
        <w:pStyle w:val="ConsPlusNormal"/>
        <w:jc w:val="both"/>
      </w:pPr>
      <w:r>
        <w:t xml:space="preserve">(в ред. постановлений Администрации города Пскова от 09.06.2015 </w:t>
      </w:r>
      <w:hyperlink r:id="rId129" w:history="1">
        <w:r>
          <w:rPr>
            <w:color w:val="0000FF"/>
          </w:rPr>
          <w:t>N 1254</w:t>
        </w:r>
      </w:hyperlink>
      <w:r>
        <w:t xml:space="preserve">, от 25.01.2016 </w:t>
      </w:r>
      <w:hyperlink r:id="rId130" w:history="1">
        <w:r>
          <w:rPr>
            <w:color w:val="0000FF"/>
          </w:rPr>
          <w:t>N 42</w:t>
        </w:r>
      </w:hyperlink>
      <w:r>
        <w:t xml:space="preserve">, от 30.10.2018 </w:t>
      </w:r>
      <w:hyperlink r:id="rId131" w:history="1">
        <w:r>
          <w:rPr>
            <w:color w:val="0000FF"/>
          </w:rPr>
          <w:t>N 1673</w:t>
        </w:r>
      </w:hyperlink>
      <w:r>
        <w:t xml:space="preserve">, от 19.07.2019 </w:t>
      </w:r>
      <w:hyperlink r:id="rId132" w:history="1">
        <w:r>
          <w:rPr>
            <w:color w:val="0000FF"/>
          </w:rPr>
          <w:t>N 1113</w:t>
        </w:r>
      </w:hyperlink>
      <w:r>
        <w:t xml:space="preserve">, от 30.11.2020 </w:t>
      </w:r>
      <w:hyperlink r:id="rId133" w:history="1">
        <w:r>
          <w:rPr>
            <w:color w:val="0000FF"/>
          </w:rPr>
          <w:t>N 1785</w:t>
        </w:r>
      </w:hyperlink>
      <w:r>
        <w:t>)</w:t>
      </w:r>
    </w:p>
    <w:p w:rsidR="00A75178" w:rsidRDefault="00A75178">
      <w:pPr>
        <w:pStyle w:val="ConsPlusNormal"/>
        <w:spacing w:before="220"/>
        <w:ind w:firstLine="540"/>
        <w:jc w:val="both"/>
      </w:pPr>
      <w:r>
        <w:lastRenderedPageBreak/>
        <w:t>Целевые индикаторы и показатели подпрограммы:</w:t>
      </w:r>
    </w:p>
    <w:p w:rsidR="00A75178" w:rsidRDefault="00A75178">
      <w:pPr>
        <w:pStyle w:val="ConsPlusNormal"/>
        <w:spacing w:before="220"/>
        <w:ind w:firstLine="540"/>
        <w:jc w:val="both"/>
      </w:pPr>
      <w: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Управлению культуры Администрации города Пскова;</w:t>
      </w:r>
    </w:p>
    <w:p w:rsidR="00A75178" w:rsidRDefault="00A75178">
      <w:pPr>
        <w:pStyle w:val="ConsPlusNormal"/>
        <w:spacing w:before="220"/>
        <w:ind w:firstLine="540"/>
        <w:jc w:val="both"/>
      </w:pPr>
      <w: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Управлению образования Администрации города Пскова;</w:t>
      </w:r>
    </w:p>
    <w:p w:rsidR="00A75178" w:rsidRDefault="00A75178">
      <w:pPr>
        <w:pStyle w:val="ConsPlusNormal"/>
        <w:spacing w:before="220"/>
        <w:ind w:firstLine="540"/>
        <w:jc w:val="both"/>
      </w:pPr>
      <w: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комитету по физической культуре, спорту и делам молодежи Администрации города Пскова;</w:t>
      </w:r>
    </w:p>
    <w:p w:rsidR="00A75178" w:rsidRDefault="00A75178">
      <w:pPr>
        <w:pStyle w:val="ConsPlusNormal"/>
        <w:spacing w:before="220"/>
        <w:ind w:firstLine="540"/>
        <w:jc w:val="both"/>
      </w:pPr>
      <w:r>
        <w:t>- обеспеченность мобильными средствами оперативного оповещения населения об угрозе чрезвычайных ситуаций;</w:t>
      </w:r>
    </w:p>
    <w:p w:rsidR="00A75178" w:rsidRDefault="00A75178">
      <w:pPr>
        <w:pStyle w:val="ConsPlusNormal"/>
        <w:spacing w:before="220"/>
        <w:ind w:firstLine="540"/>
        <w:jc w:val="both"/>
      </w:pPr>
      <w:r>
        <w:t>- количество несчастных случаев на воде в зоне городского пляжа;</w:t>
      </w:r>
    </w:p>
    <w:p w:rsidR="00A75178" w:rsidRDefault="00A75178">
      <w:pPr>
        <w:pStyle w:val="ConsPlusNormal"/>
        <w:spacing w:before="220"/>
        <w:ind w:firstLine="540"/>
        <w:jc w:val="both"/>
      </w:pPr>
      <w:r>
        <w:t>-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A75178" w:rsidRDefault="00A75178">
      <w:pPr>
        <w:pStyle w:val="ConsPlusNormal"/>
        <w:jc w:val="both"/>
      </w:pPr>
      <w:r>
        <w:t xml:space="preserve">(в ред. </w:t>
      </w:r>
      <w:hyperlink r:id="rId134" w:history="1">
        <w:r>
          <w:rPr>
            <w:color w:val="0000FF"/>
          </w:rPr>
          <w:t>постановления</w:t>
        </w:r>
      </w:hyperlink>
      <w:r>
        <w:t xml:space="preserve"> Администрации города Пскова от 18.06.2019 N 901)</w:t>
      </w:r>
    </w:p>
    <w:p w:rsidR="00A75178" w:rsidRDefault="00A75178">
      <w:pPr>
        <w:pStyle w:val="ConsPlusNormal"/>
        <w:spacing w:before="220"/>
        <w:ind w:firstLine="540"/>
        <w:jc w:val="both"/>
      </w:pPr>
      <w:r>
        <w:t>В результате реализации подпрограммы ожидается:</w:t>
      </w:r>
    </w:p>
    <w:p w:rsidR="00A75178" w:rsidRDefault="00A75178">
      <w:pPr>
        <w:pStyle w:val="ConsPlusNormal"/>
        <w:spacing w:before="220"/>
        <w:ind w:firstLine="540"/>
        <w:jc w:val="both"/>
      </w:pPr>
      <w:r>
        <w:t>-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A75178" w:rsidRDefault="00A75178">
      <w:pPr>
        <w:pStyle w:val="ConsPlusNormal"/>
        <w:spacing w:before="220"/>
        <w:ind w:firstLine="540"/>
        <w:jc w:val="both"/>
      </w:pPr>
      <w:r>
        <w:t>- повышение эффективности системы наружного пожарного водоснабжения территории города и снижение материального ущерба от пожаров;</w:t>
      </w:r>
    </w:p>
    <w:p w:rsidR="00A75178" w:rsidRDefault="00A75178">
      <w:pPr>
        <w:pStyle w:val="ConsPlusNormal"/>
        <w:spacing w:before="220"/>
        <w:ind w:firstLine="540"/>
        <w:jc w:val="both"/>
      </w:pPr>
      <w:r>
        <w:t>- повышение защищенности территории городских лесов от пожаров;</w:t>
      </w:r>
    </w:p>
    <w:p w:rsidR="00A75178" w:rsidRDefault="00A75178">
      <w:pPr>
        <w:pStyle w:val="ConsPlusNormal"/>
        <w:spacing w:before="220"/>
        <w:ind w:firstLine="540"/>
        <w:jc w:val="both"/>
      </w:pPr>
      <w:r>
        <w:t>- отсутствие несчастных случаев на воде в зоне городского пляжа.</w:t>
      </w:r>
    </w:p>
    <w:p w:rsidR="00A75178" w:rsidRDefault="00A75178">
      <w:pPr>
        <w:pStyle w:val="ConsPlusNormal"/>
        <w:jc w:val="both"/>
      </w:pPr>
    </w:p>
    <w:p w:rsidR="00A75178" w:rsidRDefault="00A75178">
      <w:pPr>
        <w:pStyle w:val="ConsPlusTitle"/>
        <w:jc w:val="center"/>
        <w:outlineLvl w:val="2"/>
      </w:pPr>
      <w:r>
        <w:t>3. Сроки и этапы реализации подпрограммы</w:t>
      </w:r>
    </w:p>
    <w:p w:rsidR="00A75178" w:rsidRDefault="00A75178">
      <w:pPr>
        <w:pStyle w:val="ConsPlusNormal"/>
        <w:jc w:val="center"/>
      </w:pPr>
      <w:r>
        <w:t xml:space="preserve">(в ред. </w:t>
      </w:r>
      <w:hyperlink r:id="rId135" w:history="1">
        <w:r>
          <w:rPr>
            <w:color w:val="0000FF"/>
          </w:rPr>
          <w:t>постановления</w:t>
        </w:r>
      </w:hyperlink>
      <w:r>
        <w:t xml:space="preserve"> Администрации города Пскова</w:t>
      </w:r>
    </w:p>
    <w:p w:rsidR="00A75178" w:rsidRDefault="00A75178">
      <w:pPr>
        <w:pStyle w:val="ConsPlusNormal"/>
        <w:jc w:val="center"/>
      </w:pPr>
      <w:r>
        <w:t>от 30.11.2020 N 1785)</w:t>
      </w:r>
    </w:p>
    <w:p w:rsidR="00A75178" w:rsidRDefault="00A75178">
      <w:pPr>
        <w:pStyle w:val="ConsPlusNormal"/>
        <w:jc w:val="center"/>
      </w:pPr>
    </w:p>
    <w:p w:rsidR="00A75178" w:rsidRDefault="00A75178">
      <w:pPr>
        <w:pStyle w:val="ConsPlusNormal"/>
        <w:ind w:firstLine="540"/>
        <w:jc w:val="both"/>
      </w:pPr>
      <w:r>
        <w:t>Срок реализации подпрограммы - 9 лет. Начало реализации подпрограммы - в 2015 году, окончание - в 2023 году.</w:t>
      </w:r>
    </w:p>
    <w:p w:rsidR="00A75178" w:rsidRDefault="00A75178">
      <w:pPr>
        <w:pStyle w:val="ConsPlusNormal"/>
        <w:jc w:val="both"/>
      </w:pPr>
    </w:p>
    <w:p w:rsidR="00A75178" w:rsidRDefault="00A75178">
      <w:pPr>
        <w:pStyle w:val="ConsPlusTitle"/>
        <w:jc w:val="center"/>
        <w:outlineLvl w:val="2"/>
      </w:pPr>
      <w:r>
        <w:t>4. Характеристика основных мероприятий подпрограммы</w:t>
      </w:r>
    </w:p>
    <w:p w:rsidR="00A75178" w:rsidRDefault="00A75178">
      <w:pPr>
        <w:pStyle w:val="ConsPlusNormal"/>
        <w:jc w:val="both"/>
      </w:pPr>
    </w:p>
    <w:p w:rsidR="00A75178" w:rsidRDefault="00A75178">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75178" w:rsidRDefault="00A75178">
      <w:pPr>
        <w:pStyle w:val="ConsPlusNormal"/>
        <w:spacing w:before="220"/>
        <w:ind w:firstLine="540"/>
        <w:jc w:val="both"/>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 выполнение данной задачи будет осуществляться путем реализации следующих основных мероприятий:</w:t>
      </w:r>
    </w:p>
    <w:p w:rsidR="00A75178" w:rsidRDefault="00A75178">
      <w:pPr>
        <w:pStyle w:val="ConsPlusNormal"/>
        <w:spacing w:before="220"/>
        <w:ind w:firstLine="540"/>
        <w:jc w:val="both"/>
      </w:pPr>
      <w:r>
        <w:t>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p w:rsidR="00A75178" w:rsidRDefault="00A75178">
      <w:pPr>
        <w:pStyle w:val="ConsPlusNormal"/>
        <w:spacing w:before="220"/>
        <w:ind w:firstLine="540"/>
        <w:jc w:val="both"/>
      </w:pPr>
      <w:r>
        <w:lastRenderedPageBreak/>
        <w:t>В рамках реализации данного мероприятия осуществляется:</w:t>
      </w:r>
    </w:p>
    <w:p w:rsidR="00A75178" w:rsidRDefault="00A75178">
      <w:pPr>
        <w:pStyle w:val="ConsPlusNormal"/>
        <w:spacing w:before="220"/>
        <w:ind w:firstLine="540"/>
        <w:jc w:val="both"/>
      </w:pPr>
      <w: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A75178" w:rsidRDefault="00A75178">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A75178" w:rsidRDefault="00A75178">
      <w:pPr>
        <w:pStyle w:val="ConsPlusNormal"/>
        <w:spacing w:before="220"/>
        <w:ind w:firstLine="540"/>
        <w:jc w:val="both"/>
      </w:pPr>
      <w:r>
        <w:t>2. Мероприятия пропагандистского и обучающего характера.</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проведение городских соревнований среди образовательных учреждений "Школа безопасности";</w:t>
      </w:r>
    </w:p>
    <w:p w:rsidR="00A75178" w:rsidRDefault="00A75178">
      <w:pPr>
        <w:pStyle w:val="ConsPlusNormal"/>
        <w:spacing w:before="220"/>
        <w:ind w:firstLine="540"/>
        <w:jc w:val="both"/>
      </w:pPr>
      <w:r>
        <w:t>- изготовление и организация показа видеороликов противопожарной направленности и безопасности на водных объектах по каналам телевещания;</w:t>
      </w:r>
    </w:p>
    <w:p w:rsidR="00A75178" w:rsidRDefault="00A75178">
      <w:pPr>
        <w:pStyle w:val="ConsPlusNormal"/>
        <w:spacing w:before="220"/>
        <w:ind w:firstLine="540"/>
        <w:jc w:val="both"/>
      </w:pPr>
      <w:r>
        <w:t>- разработка и тиражирование Памятки населению по действиям в чрезвычайных ситуациях;</w:t>
      </w:r>
    </w:p>
    <w:p w:rsidR="00A75178" w:rsidRDefault="00A75178">
      <w:pPr>
        <w:pStyle w:val="ConsPlusNormal"/>
        <w:spacing w:before="220"/>
        <w:ind w:firstLine="540"/>
        <w:jc w:val="both"/>
      </w:pPr>
      <w:r>
        <w:t>- обучение ответственных должностных лиц за пожарную безопасность в учреждениях, подведомственных Управлению культуры Администрации города Пскова, Управлению образования Администрации города Пскова, комитету по физической культуре, спорту и делам молодежи Администрации города Пскова, по программе пожарно-технического минимума.</w:t>
      </w:r>
    </w:p>
    <w:p w:rsidR="00A75178" w:rsidRDefault="00A75178">
      <w:pPr>
        <w:pStyle w:val="ConsPlusNormal"/>
        <w:spacing w:before="220"/>
        <w:ind w:firstLine="540"/>
        <w:jc w:val="both"/>
      </w:pPr>
      <w:r>
        <w:t>Выполнение данных мероприятий позволит повысить грамотность действий и информированность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A75178" w:rsidRDefault="00A75178">
      <w:pPr>
        <w:pStyle w:val="ConsPlusNormal"/>
        <w:spacing w:before="220"/>
        <w:ind w:firstLine="540"/>
        <w:jc w:val="both"/>
      </w:pPr>
      <w:r>
        <w:t>Задача 2. Совершенствование системы защиты населения и территории от чрезвычайных ситуаций, выполнение данной задачи будет осуществляться путем реализации следующих основных мероприятий:</w:t>
      </w:r>
    </w:p>
    <w:p w:rsidR="00A75178" w:rsidRDefault="00A75178">
      <w:pPr>
        <w:pStyle w:val="ConsPlusNormal"/>
        <w:spacing w:before="220"/>
        <w:ind w:firstLine="540"/>
        <w:jc w:val="both"/>
      </w:pPr>
      <w:r>
        <w:t>3. Создание запасов мобильных средств оповещения населения об угрозе чрезвычайных ситуаций.</w:t>
      </w:r>
    </w:p>
    <w:p w:rsidR="00A75178" w:rsidRDefault="00A75178">
      <w:pPr>
        <w:pStyle w:val="ConsPlusNormal"/>
        <w:spacing w:before="220"/>
        <w:ind w:firstLine="540"/>
        <w:jc w:val="both"/>
      </w:pPr>
      <w:r>
        <w:t>В рамках реализации данного мероприятия осуществляется приобретение мобильных средств оповещения (электромегафоны).</w:t>
      </w:r>
    </w:p>
    <w:p w:rsidR="00A75178" w:rsidRDefault="00A75178">
      <w:pPr>
        <w:pStyle w:val="ConsPlusNormal"/>
        <w:spacing w:before="220"/>
        <w:ind w:firstLine="540"/>
        <w:jc w:val="both"/>
      </w:pPr>
      <w:r>
        <w:t>Выполнение данного мероприятия способствует информационному обеспечению по вопросам защиты населения от чрезвычайных ситуаций.</w:t>
      </w:r>
    </w:p>
    <w:p w:rsidR="00A75178" w:rsidRDefault="00A75178">
      <w:pPr>
        <w:pStyle w:val="ConsPlusNormal"/>
        <w:jc w:val="both"/>
      </w:pPr>
      <w:r>
        <w:t xml:space="preserve">(п. 3 в ред. </w:t>
      </w:r>
      <w:hyperlink r:id="rId136" w:history="1">
        <w:r>
          <w:rPr>
            <w:color w:val="0000FF"/>
          </w:rPr>
          <w:t>постановления</w:t>
        </w:r>
      </w:hyperlink>
      <w:r>
        <w:t xml:space="preserve"> Администрации города Пскова от 25.01.2016 N 42)</w:t>
      </w:r>
    </w:p>
    <w:p w:rsidR="00A75178" w:rsidRDefault="00A75178">
      <w:pPr>
        <w:pStyle w:val="ConsPlusNormal"/>
        <w:spacing w:before="220"/>
        <w:ind w:firstLine="540"/>
        <w:jc w:val="both"/>
      </w:pPr>
      <w:r>
        <w:t>4. Повышение пожарной безопасности на территории муниципального образования "Город Псков".</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xml:space="preserve">-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t>Мирожке</w:t>
      </w:r>
      <w:proofErr w:type="spellEnd"/>
      <w:r>
        <w:t>);</w:t>
      </w:r>
    </w:p>
    <w:p w:rsidR="00A75178" w:rsidRDefault="00A75178">
      <w:pPr>
        <w:pStyle w:val="ConsPlusNormal"/>
        <w:spacing w:before="220"/>
        <w:ind w:firstLine="540"/>
        <w:jc w:val="both"/>
      </w:pPr>
      <w:r>
        <w:t>- обустройство открытых пожарных водоемов на городской территории (очистка и углубление, расчистка подъездных путей);</w:t>
      </w:r>
    </w:p>
    <w:p w:rsidR="00A75178" w:rsidRDefault="00A75178">
      <w:pPr>
        <w:pStyle w:val="ConsPlusNormal"/>
        <w:spacing w:before="220"/>
        <w:ind w:firstLine="540"/>
        <w:jc w:val="both"/>
      </w:pPr>
      <w:r>
        <w:t>- технические мероприятия по обеспечению пожарной безопасности в городских лесах;</w:t>
      </w:r>
    </w:p>
    <w:p w:rsidR="00A75178" w:rsidRDefault="00A75178">
      <w:pPr>
        <w:pStyle w:val="ConsPlusNormal"/>
        <w:spacing w:before="220"/>
        <w:ind w:firstLine="540"/>
        <w:jc w:val="both"/>
      </w:pPr>
      <w:r>
        <w:lastRenderedPageBreak/>
        <w:t>- мероприятия по повышению пожарной безопасности в зданиях Администрации города Пскова.</w:t>
      </w:r>
    </w:p>
    <w:p w:rsidR="00A75178" w:rsidRDefault="00A75178">
      <w:pPr>
        <w:pStyle w:val="ConsPlusNormal"/>
        <w:jc w:val="both"/>
      </w:pPr>
      <w:r>
        <w:t xml:space="preserve">(абзац введен </w:t>
      </w:r>
      <w:hyperlink r:id="rId137" w:history="1">
        <w:r>
          <w:rPr>
            <w:color w:val="0000FF"/>
          </w:rPr>
          <w:t>постановлением</w:t>
        </w:r>
      </w:hyperlink>
      <w:r>
        <w:t xml:space="preserve"> Администрации города Пскова от 06.05.2020 N 602)</w:t>
      </w:r>
    </w:p>
    <w:p w:rsidR="00A75178" w:rsidRDefault="00A75178">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A75178" w:rsidRDefault="00A75178">
      <w:pPr>
        <w:pStyle w:val="ConsPlusNormal"/>
        <w:jc w:val="both"/>
      </w:pPr>
      <w:r>
        <w:t xml:space="preserve">(п. 4 в ред. </w:t>
      </w:r>
      <w:hyperlink r:id="rId138" w:history="1">
        <w:r>
          <w:rPr>
            <w:color w:val="0000FF"/>
          </w:rPr>
          <w:t>постановления</w:t>
        </w:r>
      </w:hyperlink>
      <w:r>
        <w:t xml:space="preserve"> Администрации города Пскова от 09.06.2015 N 1254)</w:t>
      </w:r>
    </w:p>
    <w:p w:rsidR="00A75178" w:rsidRDefault="00A75178">
      <w:pPr>
        <w:pStyle w:val="ConsPlusNormal"/>
        <w:spacing w:before="220"/>
        <w:ind w:firstLine="540"/>
        <w:jc w:val="both"/>
      </w:pPr>
      <w:r>
        <w:t>5. Обеспечение безопасности людей на водных объектах города.</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оборудование и подготовка спасательного поста на городском пляже;</w:t>
      </w:r>
    </w:p>
    <w:p w:rsidR="00A75178" w:rsidRDefault="00A75178">
      <w:pPr>
        <w:pStyle w:val="ConsPlusNormal"/>
        <w:spacing w:before="220"/>
        <w:ind w:firstLine="540"/>
        <w:jc w:val="both"/>
      </w:pPr>
      <w:r>
        <w:t>- изготовление и установка информационных аншлагов (по безопасности на водных объектах; по границам города на водных объектах).</w:t>
      </w:r>
    </w:p>
    <w:p w:rsidR="00A75178" w:rsidRDefault="00A75178">
      <w:pPr>
        <w:pStyle w:val="ConsPlusNormal"/>
        <w:spacing w:before="220"/>
        <w:ind w:firstLine="540"/>
        <w:jc w:val="both"/>
      </w:pPr>
      <w:r>
        <w:t>Выполнение данных мероприятий способствует обеспечению безопасной обустроенной зоны отдыха с минимально достаточным количеством оборудования и спасательными средствами, отвечающих требованиям и нормам действующего законодательства.</w:t>
      </w:r>
    </w:p>
    <w:p w:rsidR="00A75178" w:rsidRDefault="00A75178">
      <w:pPr>
        <w:pStyle w:val="ConsPlusNormal"/>
        <w:jc w:val="both"/>
      </w:pPr>
      <w:r>
        <w:t xml:space="preserve">(п. 5 в ред. </w:t>
      </w:r>
      <w:hyperlink r:id="rId139" w:history="1">
        <w:r>
          <w:rPr>
            <w:color w:val="0000FF"/>
          </w:rPr>
          <w:t>постановления</w:t>
        </w:r>
      </w:hyperlink>
      <w:r>
        <w:t xml:space="preserve"> Администрации города Пскова от 15.03.2017 N 272)</w:t>
      </w:r>
    </w:p>
    <w:p w:rsidR="00A75178" w:rsidRDefault="00A75178">
      <w:pPr>
        <w:pStyle w:val="ConsPlusNormal"/>
        <w:spacing w:before="220"/>
        <w:ind w:firstLine="540"/>
        <w:jc w:val="both"/>
      </w:pPr>
      <w:r>
        <w:t>6. Повышение пожарной безопасности в муниципальных учреждениях сферы "Образование".</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мероприятия по повышению пожарной безопасности в муниципальных общеобразовательных учреждениях, учреждениях дошкольного и дополнительного образования.</w:t>
      </w:r>
    </w:p>
    <w:p w:rsidR="00A75178" w:rsidRDefault="00A75178">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A75178" w:rsidRDefault="00A75178">
      <w:pPr>
        <w:pStyle w:val="ConsPlusNormal"/>
        <w:jc w:val="both"/>
      </w:pPr>
      <w:r>
        <w:t xml:space="preserve">(п. 6 введен </w:t>
      </w:r>
      <w:hyperlink r:id="rId140" w:history="1">
        <w:r>
          <w:rPr>
            <w:color w:val="0000FF"/>
          </w:rPr>
          <w:t>постановлением</w:t>
        </w:r>
      </w:hyperlink>
      <w:r>
        <w:t xml:space="preserve"> Администрации города Пскова от 09.06.2015 N 1254)</w:t>
      </w:r>
    </w:p>
    <w:p w:rsidR="00A75178" w:rsidRDefault="00A75178">
      <w:pPr>
        <w:pStyle w:val="ConsPlusNormal"/>
        <w:spacing w:before="220"/>
        <w:ind w:firstLine="540"/>
        <w:jc w:val="both"/>
      </w:pPr>
      <w:r>
        <w:t>7. Повышение пожарной безопасности в муниципальных учреждениях сферы "Культура".</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мероприятия по повышению пожарной безопасности в муниципальных учреждениях культуры и учреждениях дополнительного образования детей сферы "Культура".</w:t>
      </w:r>
    </w:p>
    <w:p w:rsidR="00A75178" w:rsidRDefault="00A75178">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A75178" w:rsidRDefault="00A75178">
      <w:pPr>
        <w:pStyle w:val="ConsPlusNormal"/>
        <w:jc w:val="both"/>
      </w:pPr>
      <w:r>
        <w:t xml:space="preserve">(п. 7 введен </w:t>
      </w:r>
      <w:hyperlink r:id="rId141" w:history="1">
        <w:r>
          <w:rPr>
            <w:color w:val="0000FF"/>
          </w:rPr>
          <w:t>постановлением</w:t>
        </w:r>
      </w:hyperlink>
      <w:r>
        <w:t xml:space="preserve"> Администрации города Пскова от 09.06.2015 N 1254)</w:t>
      </w:r>
    </w:p>
    <w:p w:rsidR="00A75178" w:rsidRDefault="00A75178">
      <w:pPr>
        <w:pStyle w:val="ConsPlusNormal"/>
        <w:spacing w:before="220"/>
        <w:ind w:firstLine="540"/>
        <w:jc w:val="both"/>
      </w:pPr>
      <w:r>
        <w:t>8. Повышение пожарной безопасности в муниципальных учреждениях сферы "Физическая культура и спорт".</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мероприятия по повышению пожарной безопасности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A75178" w:rsidRDefault="00A75178">
      <w:pPr>
        <w:pStyle w:val="ConsPlusNormal"/>
        <w:spacing w:before="220"/>
        <w:ind w:firstLine="540"/>
        <w:jc w:val="both"/>
      </w:pPr>
      <w:r>
        <w:t xml:space="preserve">Выполнение данных мероприятий способствует снижению вероятности возникновения </w:t>
      </w:r>
      <w:r>
        <w:lastRenderedPageBreak/>
        <w:t>крупных пожаров и увеличению возможностей реагирования работников объекта на возникновение пожара, снижению материальных потерь.</w:t>
      </w:r>
    </w:p>
    <w:p w:rsidR="00A75178" w:rsidRDefault="00A75178">
      <w:pPr>
        <w:pStyle w:val="ConsPlusNormal"/>
        <w:jc w:val="both"/>
      </w:pPr>
      <w:r>
        <w:t xml:space="preserve">(п. 8 введен </w:t>
      </w:r>
      <w:hyperlink r:id="rId142" w:history="1">
        <w:r>
          <w:rPr>
            <w:color w:val="0000FF"/>
          </w:rPr>
          <w:t>постановлением</w:t>
        </w:r>
      </w:hyperlink>
      <w:r>
        <w:t xml:space="preserve"> Администрации города Пскова от 09.06.2015 N 1254)</w:t>
      </w:r>
    </w:p>
    <w:p w:rsidR="00A75178" w:rsidRDefault="00A75178">
      <w:pPr>
        <w:pStyle w:val="ConsPlusNormal"/>
        <w:spacing w:before="220"/>
        <w:ind w:firstLine="540"/>
        <w:jc w:val="both"/>
      </w:pPr>
      <w:r>
        <w:t>9. Мероприятия по предупреждению населения о возникновении чрезвычайных ситуаций техногенного характера.</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проектирование и создание системы оповещения.</w:t>
      </w:r>
    </w:p>
    <w:p w:rsidR="00A75178" w:rsidRDefault="00A75178">
      <w:pPr>
        <w:pStyle w:val="ConsPlusNormal"/>
        <w:spacing w:before="220"/>
        <w:ind w:firstLine="540"/>
        <w:jc w:val="both"/>
      </w:pPr>
      <w:r>
        <w:t>Выполнение данного мероприятия способствует снижению рисков возникновения чрезвычайных ситуаций техногенного характера.</w:t>
      </w:r>
    </w:p>
    <w:p w:rsidR="00A75178" w:rsidRDefault="00A75178">
      <w:pPr>
        <w:pStyle w:val="ConsPlusNormal"/>
        <w:jc w:val="both"/>
      </w:pPr>
      <w:r>
        <w:t xml:space="preserve">(п. 9 введен </w:t>
      </w:r>
      <w:hyperlink r:id="rId143" w:history="1">
        <w:r>
          <w:rPr>
            <w:color w:val="0000FF"/>
          </w:rPr>
          <w:t>постановлением</w:t>
        </w:r>
      </w:hyperlink>
      <w:r>
        <w:t xml:space="preserve"> Администрации города Пскова от 28.09.2015 N 2023)</w:t>
      </w:r>
    </w:p>
    <w:p w:rsidR="00A75178" w:rsidRDefault="00A75178">
      <w:pPr>
        <w:pStyle w:val="ConsPlusNormal"/>
        <w:spacing w:before="220"/>
        <w:ind w:firstLine="540"/>
        <w:jc w:val="both"/>
      </w:pPr>
      <w:r>
        <w:t>10. 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p w:rsidR="00A75178" w:rsidRDefault="00A75178">
      <w:pPr>
        <w:pStyle w:val="ConsPlusNormal"/>
        <w:spacing w:before="220"/>
        <w:ind w:firstLine="540"/>
        <w:jc w:val="both"/>
      </w:pPr>
      <w:r>
        <w:t>В рамках реализации данного мероприятия осуществляется приобретение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p w:rsidR="00A75178" w:rsidRDefault="00A75178">
      <w:pPr>
        <w:pStyle w:val="ConsPlusNormal"/>
        <w:spacing w:before="220"/>
        <w:ind w:firstLine="540"/>
        <w:jc w:val="both"/>
      </w:pPr>
      <w:r>
        <w:t>Выполнение данного мероприятия способствует заблаговременному созданию резерва материальных ресурсов Администрации города Пскова в целях экстренного привлечения необходимых материальных средств в случае возникновения чрезвычайных ситуаций муниципального характера на территории муниципального образования "Город Псков".</w:t>
      </w:r>
    </w:p>
    <w:p w:rsidR="00A75178" w:rsidRDefault="00A75178">
      <w:pPr>
        <w:pStyle w:val="ConsPlusNormal"/>
        <w:jc w:val="both"/>
      </w:pPr>
      <w:r>
        <w:t xml:space="preserve">(п. 10 введен </w:t>
      </w:r>
      <w:hyperlink r:id="rId144" w:history="1">
        <w:r>
          <w:rPr>
            <w:color w:val="0000FF"/>
          </w:rPr>
          <w:t>постановлением</w:t>
        </w:r>
      </w:hyperlink>
      <w:r>
        <w:t xml:space="preserve"> Администрации города Пскова от 18.06.2019 N 901)</w:t>
      </w:r>
    </w:p>
    <w:p w:rsidR="00A75178" w:rsidRDefault="00A75178">
      <w:pPr>
        <w:pStyle w:val="ConsPlusNormal"/>
        <w:jc w:val="both"/>
      </w:pPr>
    </w:p>
    <w:p w:rsidR="00A75178" w:rsidRDefault="00A75178">
      <w:pPr>
        <w:pStyle w:val="ConsPlusTitle"/>
        <w:jc w:val="center"/>
        <w:outlineLvl w:val="2"/>
      </w:pPr>
      <w:r>
        <w:t>5. Перечень основных мероприятий подпрограммы</w:t>
      </w:r>
    </w:p>
    <w:p w:rsidR="00A75178" w:rsidRDefault="00A75178">
      <w:pPr>
        <w:pStyle w:val="ConsPlusNormal"/>
        <w:jc w:val="both"/>
      </w:pPr>
    </w:p>
    <w:p w:rsidR="00A75178" w:rsidRDefault="00A75178">
      <w:pPr>
        <w:pStyle w:val="ConsPlusNormal"/>
        <w:ind w:firstLine="540"/>
        <w:jc w:val="both"/>
      </w:pPr>
      <w:hyperlink w:anchor="P1010"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A75178" w:rsidRDefault="00A75178">
      <w:pPr>
        <w:pStyle w:val="ConsPlusNormal"/>
        <w:jc w:val="both"/>
      </w:pPr>
    </w:p>
    <w:p w:rsidR="00A75178" w:rsidRDefault="00A75178">
      <w:pPr>
        <w:pStyle w:val="ConsPlusTitle"/>
        <w:jc w:val="center"/>
        <w:outlineLvl w:val="2"/>
      </w:pPr>
      <w:r>
        <w:t>6. Ресурсное обеспечение подпрограммы</w:t>
      </w:r>
    </w:p>
    <w:p w:rsidR="00A75178" w:rsidRDefault="00A75178">
      <w:pPr>
        <w:pStyle w:val="ConsPlusNormal"/>
        <w:jc w:val="center"/>
      </w:pPr>
      <w:r>
        <w:t xml:space="preserve">(в ред. </w:t>
      </w:r>
      <w:hyperlink r:id="rId145" w:history="1">
        <w:r>
          <w:rPr>
            <w:color w:val="0000FF"/>
          </w:rPr>
          <w:t>постановления</w:t>
        </w:r>
      </w:hyperlink>
      <w:r>
        <w:t xml:space="preserve"> Администрации города Пскова</w:t>
      </w:r>
    </w:p>
    <w:p w:rsidR="00A75178" w:rsidRDefault="00A75178">
      <w:pPr>
        <w:pStyle w:val="ConsPlusNormal"/>
        <w:jc w:val="center"/>
      </w:pPr>
      <w:r>
        <w:t>от 30.11.2020 N 1785)</w:t>
      </w:r>
    </w:p>
    <w:p w:rsidR="00A75178" w:rsidRDefault="00A75178">
      <w:pPr>
        <w:pStyle w:val="ConsPlusNormal"/>
        <w:jc w:val="center"/>
      </w:pPr>
    </w:p>
    <w:p w:rsidR="00A75178" w:rsidRDefault="00A75178">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2015 - 2023 годы составит 57055,8 тысяч рублей, в том числе за счет средств бюджета города Пскова 56745,0 тысяч рублей и 310,8 тысяч рублей за счет средств бюджета Псковской области.</w:t>
      </w:r>
    </w:p>
    <w:p w:rsidR="00A75178" w:rsidRDefault="00A75178">
      <w:pPr>
        <w:pStyle w:val="ConsPlusNormal"/>
        <w:spacing w:before="220"/>
        <w:ind w:firstLine="540"/>
        <w:jc w:val="both"/>
      </w:pPr>
      <w:r>
        <w:t>В том числе по годам:</w:t>
      </w:r>
    </w:p>
    <w:p w:rsidR="00A75178" w:rsidRDefault="00A75178">
      <w:pPr>
        <w:pStyle w:val="ConsPlusNormal"/>
        <w:spacing w:before="220"/>
        <w:ind w:firstLine="540"/>
        <w:jc w:val="both"/>
      </w:pPr>
      <w:r>
        <w:t>- в объеме средств бюджета города Пскова:</w:t>
      </w:r>
    </w:p>
    <w:p w:rsidR="00A75178" w:rsidRDefault="00A75178">
      <w:pPr>
        <w:pStyle w:val="ConsPlusNormal"/>
        <w:spacing w:before="220"/>
        <w:ind w:firstLine="540"/>
        <w:jc w:val="both"/>
      </w:pPr>
      <w:r>
        <w:t>в 2015 году - 24739,4 тысяч рублей;</w:t>
      </w:r>
    </w:p>
    <w:p w:rsidR="00A75178" w:rsidRDefault="00A75178">
      <w:pPr>
        <w:pStyle w:val="ConsPlusNormal"/>
        <w:spacing w:before="220"/>
        <w:ind w:firstLine="540"/>
        <w:jc w:val="both"/>
      </w:pPr>
      <w:r>
        <w:t>в 2016 году - 23097,0 тысяч рублей;</w:t>
      </w:r>
    </w:p>
    <w:p w:rsidR="00A75178" w:rsidRDefault="00A75178">
      <w:pPr>
        <w:pStyle w:val="ConsPlusNormal"/>
        <w:spacing w:before="220"/>
        <w:ind w:firstLine="540"/>
        <w:jc w:val="both"/>
      </w:pPr>
      <w:r>
        <w:t>в 2017 году - 4752,0 тысяч рублей;</w:t>
      </w:r>
    </w:p>
    <w:p w:rsidR="00A75178" w:rsidRDefault="00A75178">
      <w:pPr>
        <w:pStyle w:val="ConsPlusNormal"/>
        <w:spacing w:before="220"/>
        <w:ind w:firstLine="540"/>
        <w:jc w:val="both"/>
      </w:pPr>
      <w:r>
        <w:t>в 2018 году - 381,6 тысяч рублей;</w:t>
      </w:r>
    </w:p>
    <w:p w:rsidR="00A75178" w:rsidRDefault="00A75178">
      <w:pPr>
        <w:pStyle w:val="ConsPlusNormal"/>
        <w:spacing w:before="220"/>
        <w:ind w:firstLine="540"/>
        <w:jc w:val="both"/>
      </w:pPr>
      <w:r>
        <w:lastRenderedPageBreak/>
        <w:t>в 2019 году - 796,7 тысяч рублей;</w:t>
      </w:r>
    </w:p>
    <w:p w:rsidR="00A75178" w:rsidRDefault="00A75178">
      <w:pPr>
        <w:pStyle w:val="ConsPlusNormal"/>
        <w:spacing w:before="220"/>
        <w:ind w:firstLine="540"/>
        <w:jc w:val="both"/>
      </w:pPr>
      <w:r>
        <w:t>в 2020 году - 926,6 тысяч рублей;</w:t>
      </w:r>
    </w:p>
    <w:p w:rsidR="00A75178" w:rsidRDefault="00A75178">
      <w:pPr>
        <w:pStyle w:val="ConsPlusNormal"/>
        <w:spacing w:before="220"/>
        <w:ind w:firstLine="540"/>
        <w:jc w:val="both"/>
      </w:pPr>
      <w:r>
        <w:t>в 2021 году - 1138,1 тысяч рублей;</w:t>
      </w:r>
    </w:p>
    <w:p w:rsidR="00A75178" w:rsidRDefault="00A75178">
      <w:pPr>
        <w:pStyle w:val="ConsPlusNormal"/>
        <w:spacing w:before="220"/>
        <w:ind w:firstLine="540"/>
        <w:jc w:val="both"/>
      </w:pPr>
      <w:r>
        <w:t>в 2022 году - 456,8 тысяч рублей;</w:t>
      </w:r>
    </w:p>
    <w:p w:rsidR="00A75178" w:rsidRDefault="00A75178">
      <w:pPr>
        <w:pStyle w:val="ConsPlusNormal"/>
        <w:spacing w:before="220"/>
        <w:ind w:firstLine="540"/>
        <w:jc w:val="both"/>
      </w:pPr>
      <w:r>
        <w:t>в 2023 году - 456,8 тысяч рублей.</w:t>
      </w:r>
    </w:p>
    <w:p w:rsidR="00A75178" w:rsidRDefault="00A75178">
      <w:pPr>
        <w:pStyle w:val="ConsPlusNormal"/>
        <w:spacing w:before="220"/>
        <w:ind w:firstLine="540"/>
        <w:jc w:val="both"/>
      </w:pPr>
      <w:r>
        <w:t>- в объеме средств бюджета Псковской области:</w:t>
      </w:r>
    </w:p>
    <w:p w:rsidR="00A75178" w:rsidRDefault="00A75178">
      <w:pPr>
        <w:pStyle w:val="ConsPlusNormal"/>
        <w:spacing w:before="220"/>
        <w:ind w:firstLine="540"/>
        <w:jc w:val="both"/>
      </w:pPr>
      <w:r>
        <w:t>в 2015 году - 102,8 тысяч рублей;</w:t>
      </w:r>
    </w:p>
    <w:p w:rsidR="00A75178" w:rsidRDefault="00A75178">
      <w:pPr>
        <w:pStyle w:val="ConsPlusNormal"/>
        <w:spacing w:before="220"/>
        <w:ind w:firstLine="540"/>
        <w:jc w:val="both"/>
      </w:pPr>
      <w:r>
        <w:t>в 2022 году - 208,0 тысяч рублей.</w:t>
      </w:r>
    </w:p>
    <w:p w:rsidR="00A75178" w:rsidRDefault="00A75178">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A75178" w:rsidRDefault="00A75178">
      <w:pPr>
        <w:pStyle w:val="ConsPlusNormal"/>
        <w:ind w:firstLine="540"/>
        <w:jc w:val="both"/>
      </w:pPr>
    </w:p>
    <w:p w:rsidR="00A75178" w:rsidRDefault="00A75178">
      <w:pPr>
        <w:pStyle w:val="ConsPlusTitle"/>
        <w:jc w:val="center"/>
        <w:outlineLvl w:val="2"/>
      </w:pPr>
      <w:r>
        <w:t>7. Методика оценки эффективности реализации подпрограммы</w:t>
      </w:r>
    </w:p>
    <w:p w:rsidR="00A75178" w:rsidRDefault="00A75178">
      <w:pPr>
        <w:pStyle w:val="ConsPlusNormal"/>
        <w:jc w:val="both"/>
      </w:pPr>
    </w:p>
    <w:p w:rsidR="00A75178" w:rsidRDefault="00A75178">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4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75178" w:rsidRDefault="00A75178">
      <w:pPr>
        <w:pStyle w:val="ConsPlusNormal"/>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right"/>
        <w:outlineLvl w:val="2"/>
      </w:pPr>
      <w:r>
        <w:t>Приложение</w:t>
      </w:r>
    </w:p>
    <w:p w:rsidR="00A75178" w:rsidRDefault="00A75178">
      <w:pPr>
        <w:pStyle w:val="ConsPlusNormal"/>
        <w:jc w:val="right"/>
      </w:pPr>
      <w:r>
        <w:t>к подпрограмме</w:t>
      </w:r>
    </w:p>
    <w:p w:rsidR="00A75178" w:rsidRDefault="00A75178">
      <w:pPr>
        <w:pStyle w:val="ConsPlusNormal"/>
        <w:jc w:val="right"/>
      </w:pPr>
      <w:r>
        <w:t>"Совершенствование защиты населения и</w:t>
      </w:r>
    </w:p>
    <w:p w:rsidR="00A75178" w:rsidRDefault="00A75178">
      <w:pPr>
        <w:pStyle w:val="ConsPlusNormal"/>
        <w:jc w:val="right"/>
      </w:pPr>
      <w:r>
        <w:t>территории муниципального образования</w:t>
      </w:r>
    </w:p>
    <w:p w:rsidR="00A75178" w:rsidRDefault="00A75178">
      <w:pPr>
        <w:pStyle w:val="ConsPlusNormal"/>
        <w:jc w:val="right"/>
      </w:pPr>
      <w:r>
        <w:t>"Город Псков" от чрезвычайных ситуаций</w:t>
      </w:r>
    </w:p>
    <w:p w:rsidR="00A75178" w:rsidRDefault="00A75178">
      <w:pPr>
        <w:pStyle w:val="ConsPlusNormal"/>
        <w:jc w:val="right"/>
      </w:pPr>
      <w:r>
        <w:t>природного и техногенного характера,</w:t>
      </w:r>
    </w:p>
    <w:p w:rsidR="00A75178" w:rsidRDefault="00A75178">
      <w:pPr>
        <w:pStyle w:val="ConsPlusNormal"/>
        <w:jc w:val="right"/>
      </w:pPr>
      <w:r>
        <w:t>обеспечение пожарной безопасности</w:t>
      </w:r>
    </w:p>
    <w:p w:rsidR="00A75178" w:rsidRDefault="00A75178">
      <w:pPr>
        <w:pStyle w:val="ConsPlusNormal"/>
        <w:jc w:val="right"/>
      </w:pPr>
      <w:r>
        <w:t>и безопасности людей на водных</w:t>
      </w:r>
    </w:p>
    <w:p w:rsidR="00A75178" w:rsidRDefault="00A75178">
      <w:pPr>
        <w:pStyle w:val="ConsPlusNormal"/>
        <w:jc w:val="right"/>
      </w:pPr>
      <w:r>
        <w:t>объектах города Пскова"</w:t>
      </w:r>
    </w:p>
    <w:p w:rsidR="00A75178" w:rsidRDefault="00A75178">
      <w:pPr>
        <w:pStyle w:val="ConsPlusNormal"/>
        <w:jc w:val="both"/>
      </w:pPr>
    </w:p>
    <w:p w:rsidR="00A75178" w:rsidRDefault="00A75178">
      <w:pPr>
        <w:pStyle w:val="ConsPlusTitle"/>
        <w:jc w:val="center"/>
      </w:pPr>
      <w:bookmarkStart w:id="6" w:name="P1010"/>
      <w:bookmarkEnd w:id="6"/>
      <w:r>
        <w:t>ПЕРЕЧЕНЬ</w:t>
      </w:r>
    </w:p>
    <w:p w:rsidR="00A75178" w:rsidRDefault="00A75178">
      <w:pPr>
        <w:pStyle w:val="ConsPlusTitle"/>
        <w:jc w:val="center"/>
      </w:pPr>
      <w:r>
        <w:t>основных мероприятий подпрограммы "Совершенствование</w:t>
      </w:r>
    </w:p>
    <w:p w:rsidR="00A75178" w:rsidRDefault="00A75178">
      <w:pPr>
        <w:pStyle w:val="ConsPlusTitle"/>
        <w:jc w:val="center"/>
      </w:pPr>
      <w:r>
        <w:t>защиты населения и территории муниципального образования</w:t>
      </w:r>
    </w:p>
    <w:p w:rsidR="00A75178" w:rsidRDefault="00A75178">
      <w:pPr>
        <w:pStyle w:val="ConsPlusTitle"/>
        <w:jc w:val="center"/>
      </w:pPr>
      <w:r>
        <w:t>"Город Псков" от чрезвычайных ситуаций природного и</w:t>
      </w:r>
    </w:p>
    <w:p w:rsidR="00A75178" w:rsidRDefault="00A75178">
      <w:pPr>
        <w:pStyle w:val="ConsPlusTitle"/>
        <w:jc w:val="center"/>
      </w:pPr>
      <w:r>
        <w:t>техногенного характера, обеспечение пожарной</w:t>
      </w:r>
    </w:p>
    <w:p w:rsidR="00A75178" w:rsidRDefault="00A75178">
      <w:pPr>
        <w:pStyle w:val="ConsPlusTitle"/>
        <w:jc w:val="center"/>
      </w:pPr>
      <w:r>
        <w:t>безопасности и безопасности людей на водных</w:t>
      </w:r>
    </w:p>
    <w:p w:rsidR="00A75178" w:rsidRDefault="00A75178">
      <w:pPr>
        <w:pStyle w:val="ConsPlusTitle"/>
        <w:jc w:val="center"/>
      </w:pPr>
      <w:r>
        <w:t>объектах города Пскова"</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lastRenderedPageBreak/>
              <w:t xml:space="preserve">(в ред. </w:t>
            </w:r>
            <w:hyperlink r:id="rId147" w:history="1">
              <w:r>
                <w:rPr>
                  <w:color w:val="0000FF"/>
                </w:rPr>
                <w:t>постановления</w:t>
              </w:r>
            </w:hyperlink>
            <w:r>
              <w:rPr>
                <w:color w:val="392C69"/>
              </w:rPr>
              <w:t xml:space="preserve"> Администрации города Пскова</w:t>
            </w:r>
          </w:p>
          <w:p w:rsidR="00A75178" w:rsidRDefault="00A75178">
            <w:pPr>
              <w:pStyle w:val="ConsPlusNormal"/>
              <w:jc w:val="center"/>
            </w:pPr>
            <w:r>
              <w:rPr>
                <w:color w:val="392C69"/>
              </w:rPr>
              <w:t>от 30.11.2020 N 1785)</w:t>
            </w:r>
          </w:p>
        </w:tc>
      </w:tr>
    </w:tbl>
    <w:p w:rsidR="00A75178" w:rsidRDefault="00A75178">
      <w:pPr>
        <w:pStyle w:val="ConsPlusNormal"/>
        <w:jc w:val="both"/>
      </w:pPr>
    </w:p>
    <w:p w:rsidR="00A75178" w:rsidRDefault="00A75178">
      <w:pPr>
        <w:sectPr w:rsidR="00A75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2721"/>
        <w:gridCol w:w="1587"/>
        <w:gridCol w:w="1303"/>
        <w:gridCol w:w="1020"/>
        <w:gridCol w:w="1020"/>
        <w:gridCol w:w="1020"/>
        <w:gridCol w:w="1020"/>
        <w:gridCol w:w="1020"/>
        <w:gridCol w:w="1020"/>
        <w:gridCol w:w="1020"/>
        <w:gridCol w:w="1020"/>
        <w:gridCol w:w="1020"/>
        <w:gridCol w:w="1020"/>
        <w:gridCol w:w="2607"/>
      </w:tblGrid>
      <w:tr w:rsidR="00A75178">
        <w:tc>
          <w:tcPr>
            <w:tcW w:w="566" w:type="dxa"/>
            <w:vMerge w:val="restart"/>
          </w:tcPr>
          <w:p w:rsidR="00A75178" w:rsidRDefault="00A75178">
            <w:pPr>
              <w:pStyle w:val="ConsPlusNormal"/>
              <w:jc w:val="center"/>
            </w:pPr>
            <w:r>
              <w:lastRenderedPageBreak/>
              <w:t>Номер п/п</w:t>
            </w:r>
          </w:p>
        </w:tc>
        <w:tc>
          <w:tcPr>
            <w:tcW w:w="2551" w:type="dxa"/>
            <w:vMerge w:val="restart"/>
          </w:tcPr>
          <w:p w:rsidR="00A75178" w:rsidRDefault="00A75178">
            <w:pPr>
              <w:pStyle w:val="ConsPlusNormal"/>
              <w:jc w:val="center"/>
            </w:pPr>
            <w:r>
              <w:t>Наименование основного мероприятия</w:t>
            </w:r>
          </w:p>
        </w:tc>
        <w:tc>
          <w:tcPr>
            <w:tcW w:w="2721" w:type="dxa"/>
            <w:vMerge w:val="restart"/>
          </w:tcPr>
          <w:p w:rsidR="00A75178" w:rsidRDefault="00A75178">
            <w:pPr>
              <w:pStyle w:val="ConsPlusNormal"/>
              <w:jc w:val="center"/>
            </w:pPr>
            <w:r>
              <w:t>Исполнитель мероприятия</w:t>
            </w:r>
          </w:p>
        </w:tc>
        <w:tc>
          <w:tcPr>
            <w:tcW w:w="1587" w:type="dxa"/>
            <w:vMerge w:val="restart"/>
          </w:tcPr>
          <w:p w:rsidR="00A75178" w:rsidRDefault="00A75178">
            <w:pPr>
              <w:pStyle w:val="ConsPlusNormal"/>
              <w:jc w:val="center"/>
            </w:pPr>
            <w:r>
              <w:t>Срок реализации</w:t>
            </w:r>
          </w:p>
        </w:tc>
        <w:tc>
          <w:tcPr>
            <w:tcW w:w="1303" w:type="dxa"/>
            <w:vMerge w:val="restart"/>
          </w:tcPr>
          <w:p w:rsidR="00A75178" w:rsidRDefault="00A75178">
            <w:pPr>
              <w:pStyle w:val="ConsPlusNormal"/>
              <w:jc w:val="center"/>
            </w:pPr>
            <w:r>
              <w:t>Источники</w:t>
            </w:r>
          </w:p>
        </w:tc>
        <w:tc>
          <w:tcPr>
            <w:tcW w:w="10200" w:type="dxa"/>
            <w:gridSpan w:val="10"/>
          </w:tcPr>
          <w:p w:rsidR="00A75178" w:rsidRDefault="00A75178">
            <w:pPr>
              <w:pStyle w:val="ConsPlusNormal"/>
              <w:jc w:val="center"/>
            </w:pPr>
            <w:r>
              <w:t>Объем финансирования по годам (тыс. руб.)</w:t>
            </w:r>
          </w:p>
        </w:tc>
        <w:tc>
          <w:tcPr>
            <w:tcW w:w="2607" w:type="dxa"/>
            <w:vMerge w:val="restart"/>
          </w:tcPr>
          <w:p w:rsidR="00A75178" w:rsidRDefault="00A75178">
            <w:pPr>
              <w:pStyle w:val="ConsPlusNormal"/>
              <w:jc w:val="center"/>
            </w:pPr>
            <w:r>
              <w:t>Ожидаемый непосредственный результат (краткое описание)</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vMerge/>
          </w:tcPr>
          <w:p w:rsidR="00A75178" w:rsidRDefault="00A75178"/>
        </w:tc>
        <w:tc>
          <w:tcPr>
            <w:tcW w:w="1020" w:type="dxa"/>
          </w:tcPr>
          <w:p w:rsidR="00A75178" w:rsidRDefault="00A75178">
            <w:pPr>
              <w:pStyle w:val="ConsPlusNormal"/>
              <w:jc w:val="center"/>
            </w:pPr>
            <w:r>
              <w:t>ВСЕГО:</w:t>
            </w:r>
          </w:p>
        </w:tc>
        <w:tc>
          <w:tcPr>
            <w:tcW w:w="1020" w:type="dxa"/>
          </w:tcPr>
          <w:p w:rsidR="00A75178" w:rsidRDefault="00A75178">
            <w:pPr>
              <w:pStyle w:val="ConsPlusNormal"/>
              <w:jc w:val="center"/>
            </w:pPr>
            <w:r>
              <w:t>2015</w:t>
            </w:r>
          </w:p>
        </w:tc>
        <w:tc>
          <w:tcPr>
            <w:tcW w:w="1020" w:type="dxa"/>
          </w:tcPr>
          <w:p w:rsidR="00A75178" w:rsidRDefault="00A75178">
            <w:pPr>
              <w:pStyle w:val="ConsPlusNormal"/>
              <w:jc w:val="center"/>
            </w:pPr>
            <w:r>
              <w:t>2016</w:t>
            </w:r>
          </w:p>
        </w:tc>
        <w:tc>
          <w:tcPr>
            <w:tcW w:w="1020" w:type="dxa"/>
          </w:tcPr>
          <w:p w:rsidR="00A75178" w:rsidRDefault="00A75178">
            <w:pPr>
              <w:pStyle w:val="ConsPlusNormal"/>
              <w:jc w:val="center"/>
            </w:pPr>
            <w:r>
              <w:t>2017</w:t>
            </w:r>
          </w:p>
        </w:tc>
        <w:tc>
          <w:tcPr>
            <w:tcW w:w="1020" w:type="dxa"/>
          </w:tcPr>
          <w:p w:rsidR="00A75178" w:rsidRDefault="00A75178">
            <w:pPr>
              <w:pStyle w:val="ConsPlusNormal"/>
              <w:jc w:val="center"/>
            </w:pPr>
            <w:r>
              <w:t>2018</w:t>
            </w:r>
          </w:p>
        </w:tc>
        <w:tc>
          <w:tcPr>
            <w:tcW w:w="1020" w:type="dxa"/>
          </w:tcPr>
          <w:p w:rsidR="00A75178" w:rsidRDefault="00A75178">
            <w:pPr>
              <w:pStyle w:val="ConsPlusNormal"/>
              <w:jc w:val="center"/>
            </w:pPr>
            <w:r>
              <w:t>2019</w:t>
            </w:r>
          </w:p>
        </w:tc>
        <w:tc>
          <w:tcPr>
            <w:tcW w:w="1020" w:type="dxa"/>
          </w:tcPr>
          <w:p w:rsidR="00A75178" w:rsidRDefault="00A75178">
            <w:pPr>
              <w:pStyle w:val="ConsPlusNormal"/>
              <w:jc w:val="center"/>
            </w:pPr>
            <w:r>
              <w:t>2020</w:t>
            </w:r>
          </w:p>
        </w:tc>
        <w:tc>
          <w:tcPr>
            <w:tcW w:w="1020" w:type="dxa"/>
          </w:tcPr>
          <w:p w:rsidR="00A75178" w:rsidRDefault="00A75178">
            <w:pPr>
              <w:pStyle w:val="ConsPlusNormal"/>
              <w:jc w:val="center"/>
            </w:pPr>
            <w:r>
              <w:t>2021</w:t>
            </w:r>
          </w:p>
        </w:tc>
        <w:tc>
          <w:tcPr>
            <w:tcW w:w="1020" w:type="dxa"/>
          </w:tcPr>
          <w:p w:rsidR="00A75178" w:rsidRDefault="00A75178">
            <w:pPr>
              <w:pStyle w:val="ConsPlusNormal"/>
              <w:jc w:val="center"/>
            </w:pPr>
            <w:r>
              <w:t>2022</w:t>
            </w:r>
          </w:p>
        </w:tc>
        <w:tc>
          <w:tcPr>
            <w:tcW w:w="1020" w:type="dxa"/>
          </w:tcPr>
          <w:p w:rsidR="00A75178" w:rsidRDefault="00A75178">
            <w:pPr>
              <w:pStyle w:val="ConsPlusNormal"/>
              <w:jc w:val="center"/>
            </w:pPr>
            <w:r>
              <w:t>2023</w:t>
            </w:r>
          </w:p>
        </w:tc>
        <w:tc>
          <w:tcPr>
            <w:tcW w:w="2607" w:type="dxa"/>
            <w:vMerge/>
          </w:tcPr>
          <w:p w:rsidR="00A75178" w:rsidRDefault="00A75178"/>
        </w:tc>
      </w:tr>
      <w:tr w:rsidR="00A75178">
        <w:tc>
          <w:tcPr>
            <w:tcW w:w="21535" w:type="dxa"/>
            <w:gridSpan w:val="16"/>
          </w:tcPr>
          <w:p w:rsidR="00A75178" w:rsidRDefault="00A75178">
            <w:pPr>
              <w:pStyle w:val="ConsPlusNormal"/>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A75178">
        <w:tc>
          <w:tcPr>
            <w:tcW w:w="21535" w:type="dxa"/>
            <w:gridSpan w:val="16"/>
          </w:tcPr>
          <w:p w:rsidR="00A75178" w:rsidRDefault="00A75178">
            <w:pPr>
              <w:pStyle w:val="ConsPlusNormal"/>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A75178">
        <w:tc>
          <w:tcPr>
            <w:tcW w:w="566" w:type="dxa"/>
          </w:tcPr>
          <w:p w:rsidR="00A75178" w:rsidRDefault="00A75178">
            <w:pPr>
              <w:pStyle w:val="ConsPlusNormal"/>
              <w:jc w:val="center"/>
            </w:pPr>
            <w:r>
              <w:t>1</w:t>
            </w:r>
          </w:p>
        </w:tc>
        <w:tc>
          <w:tcPr>
            <w:tcW w:w="2551" w:type="dxa"/>
          </w:tcPr>
          <w:p w:rsidR="00A75178" w:rsidRDefault="00A75178">
            <w:pPr>
              <w:pStyle w:val="ConsPlusNormal"/>
              <w:jc w:val="both"/>
            </w:pPr>
            <w:r>
              <w:t>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2721" w:type="dxa"/>
          </w:tcPr>
          <w:p w:rsidR="00A75178" w:rsidRDefault="00A75178">
            <w:pPr>
              <w:pStyle w:val="ConsPlusNormal"/>
            </w:pPr>
            <w:r>
              <w:t>Комитет по делам гражданской обороны и предупреждению чрезвычайных ситуаций Администрации города Пскова</w:t>
            </w:r>
          </w:p>
        </w:tc>
        <w:tc>
          <w:tcPr>
            <w:tcW w:w="1587" w:type="dxa"/>
          </w:tcPr>
          <w:p w:rsidR="00A75178" w:rsidRDefault="00A75178">
            <w:pPr>
              <w:pStyle w:val="ConsPlusNormal"/>
            </w:pPr>
            <w:r>
              <w:t>01.01.2015 - 31.12.2023</w:t>
            </w:r>
          </w:p>
        </w:tc>
        <w:tc>
          <w:tcPr>
            <w:tcW w:w="1303" w:type="dxa"/>
          </w:tcPr>
          <w:p w:rsidR="00A75178" w:rsidRDefault="00A75178">
            <w:pPr>
              <w:pStyle w:val="ConsPlusNormal"/>
              <w:jc w:val="center"/>
            </w:pPr>
            <w:r>
              <w:t>не требует финансирования</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tcPr>
          <w:p w:rsidR="00A75178" w:rsidRDefault="00A75178">
            <w:pPr>
              <w:pStyle w:val="ConsPlusNormal"/>
            </w:pPr>
            <w:r>
              <w:t>Соответствие с законодательством РФ, субъекта РФ, органов местного самоуправления нормативной правовой базы в области защиты от чрезвычайных ситуаций, обеспечения пожарной безопасности и безопасности людей на водных объектах</w:t>
            </w:r>
          </w:p>
        </w:tc>
      </w:tr>
      <w:tr w:rsidR="00A75178">
        <w:tc>
          <w:tcPr>
            <w:tcW w:w="566" w:type="dxa"/>
            <w:vMerge w:val="restart"/>
          </w:tcPr>
          <w:p w:rsidR="00A75178" w:rsidRDefault="00A75178">
            <w:pPr>
              <w:pStyle w:val="ConsPlusNormal"/>
              <w:jc w:val="center"/>
            </w:pPr>
            <w:r>
              <w:t>2</w:t>
            </w:r>
          </w:p>
        </w:tc>
        <w:tc>
          <w:tcPr>
            <w:tcW w:w="2551" w:type="dxa"/>
            <w:vMerge w:val="restart"/>
          </w:tcPr>
          <w:p w:rsidR="00A75178" w:rsidRDefault="00A75178">
            <w:pPr>
              <w:pStyle w:val="ConsPlusNormal"/>
              <w:jc w:val="both"/>
            </w:pPr>
            <w:r>
              <w:t>Мероприятия пропагандистского и обучающего характера</w:t>
            </w:r>
          </w:p>
        </w:tc>
        <w:tc>
          <w:tcPr>
            <w:tcW w:w="2721" w:type="dxa"/>
            <w:vMerge w:val="restart"/>
          </w:tcPr>
          <w:p w:rsidR="00A75178" w:rsidRDefault="00A75178">
            <w:pPr>
              <w:pStyle w:val="ConsPlusNormal"/>
            </w:pPr>
            <w:r>
              <w:t>Комитет по делам гражданской обороны и предупреждению чрезвычайных ситуаций Администрации города Пскова,</w:t>
            </w:r>
          </w:p>
          <w:p w:rsidR="00A75178" w:rsidRDefault="00A75178">
            <w:pPr>
              <w:pStyle w:val="ConsPlusNormal"/>
            </w:pPr>
            <w:r>
              <w:t xml:space="preserve">муниципальные учреждения, подведомственные Управлению образования Администрации города Пскова, муниципальные учреждения, </w:t>
            </w:r>
            <w:r>
              <w:lastRenderedPageBreak/>
              <w:t>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A75178" w:rsidRDefault="00A75178">
            <w:pPr>
              <w:pStyle w:val="ConsPlusNormal"/>
            </w:pPr>
            <w:r>
              <w:lastRenderedPageBreak/>
              <w:t>01.01.2015 - 31.12.2023</w:t>
            </w:r>
          </w:p>
        </w:tc>
        <w:tc>
          <w:tcPr>
            <w:tcW w:w="1303" w:type="dxa"/>
          </w:tcPr>
          <w:p w:rsidR="00A75178" w:rsidRDefault="00A75178">
            <w:pPr>
              <w:pStyle w:val="ConsPlusNormal"/>
            </w:pPr>
            <w:r>
              <w:t>Всего</w:t>
            </w:r>
          </w:p>
        </w:tc>
        <w:tc>
          <w:tcPr>
            <w:tcW w:w="1020" w:type="dxa"/>
          </w:tcPr>
          <w:p w:rsidR="00A75178" w:rsidRDefault="00A75178">
            <w:pPr>
              <w:pStyle w:val="ConsPlusNormal"/>
              <w:jc w:val="center"/>
            </w:pPr>
            <w:r>
              <w:t>1129,5</w:t>
            </w:r>
          </w:p>
        </w:tc>
        <w:tc>
          <w:tcPr>
            <w:tcW w:w="1020" w:type="dxa"/>
          </w:tcPr>
          <w:p w:rsidR="00A75178" w:rsidRDefault="00A75178">
            <w:pPr>
              <w:pStyle w:val="ConsPlusNormal"/>
              <w:jc w:val="center"/>
            </w:pPr>
            <w:r>
              <w:t>339,8</w:t>
            </w:r>
          </w:p>
        </w:tc>
        <w:tc>
          <w:tcPr>
            <w:tcW w:w="1020" w:type="dxa"/>
          </w:tcPr>
          <w:p w:rsidR="00A75178" w:rsidRDefault="00A75178">
            <w:pPr>
              <w:pStyle w:val="ConsPlusNormal"/>
              <w:jc w:val="center"/>
            </w:pPr>
            <w:r>
              <w:t>156,1</w:t>
            </w:r>
          </w:p>
        </w:tc>
        <w:tc>
          <w:tcPr>
            <w:tcW w:w="1020" w:type="dxa"/>
          </w:tcPr>
          <w:p w:rsidR="00A75178" w:rsidRDefault="00A75178">
            <w:pPr>
              <w:pStyle w:val="ConsPlusNormal"/>
              <w:jc w:val="center"/>
            </w:pPr>
            <w:r>
              <w:t>16,0</w:t>
            </w:r>
          </w:p>
        </w:tc>
        <w:tc>
          <w:tcPr>
            <w:tcW w:w="1020" w:type="dxa"/>
          </w:tcPr>
          <w:p w:rsidR="00A75178" w:rsidRDefault="00A75178">
            <w:pPr>
              <w:pStyle w:val="ConsPlusNormal"/>
              <w:jc w:val="center"/>
            </w:pPr>
            <w:r>
              <w:t>117,6</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2607" w:type="dxa"/>
            <w:vMerge w:val="restart"/>
          </w:tcPr>
          <w:p w:rsidR="00A75178" w:rsidRDefault="00A75178">
            <w:pPr>
              <w:pStyle w:val="ConsPlusNormal"/>
            </w:pPr>
            <w:r>
              <w:t>1. Разработка и тиражирование Памятки населению по действиям в чрезвычайных ситуациях;</w:t>
            </w:r>
          </w:p>
          <w:p w:rsidR="00A75178" w:rsidRDefault="00A75178">
            <w:pPr>
              <w:pStyle w:val="ConsPlusNormal"/>
            </w:pPr>
            <w:r>
              <w:t>2. Изготовление и организация показа видеороликов противопожарной направленности, безопасности на водных объектах по каналам телевещания</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pPr>
            <w:r>
              <w:t>местный бюджет</w:t>
            </w:r>
          </w:p>
        </w:tc>
        <w:tc>
          <w:tcPr>
            <w:tcW w:w="1020" w:type="dxa"/>
          </w:tcPr>
          <w:p w:rsidR="00A75178" w:rsidRDefault="00A75178">
            <w:pPr>
              <w:pStyle w:val="ConsPlusNormal"/>
              <w:jc w:val="center"/>
            </w:pPr>
            <w:r>
              <w:t>1026,7</w:t>
            </w:r>
          </w:p>
        </w:tc>
        <w:tc>
          <w:tcPr>
            <w:tcW w:w="1020" w:type="dxa"/>
          </w:tcPr>
          <w:p w:rsidR="00A75178" w:rsidRDefault="00A75178">
            <w:pPr>
              <w:pStyle w:val="ConsPlusNormal"/>
              <w:jc w:val="center"/>
            </w:pPr>
            <w:r>
              <w:t>237,0</w:t>
            </w:r>
          </w:p>
        </w:tc>
        <w:tc>
          <w:tcPr>
            <w:tcW w:w="1020" w:type="dxa"/>
          </w:tcPr>
          <w:p w:rsidR="00A75178" w:rsidRDefault="00A75178">
            <w:pPr>
              <w:pStyle w:val="ConsPlusNormal"/>
              <w:jc w:val="center"/>
            </w:pPr>
            <w:r>
              <w:t>156,1</w:t>
            </w:r>
          </w:p>
        </w:tc>
        <w:tc>
          <w:tcPr>
            <w:tcW w:w="1020" w:type="dxa"/>
          </w:tcPr>
          <w:p w:rsidR="00A75178" w:rsidRDefault="00A75178">
            <w:pPr>
              <w:pStyle w:val="ConsPlusNormal"/>
              <w:jc w:val="center"/>
            </w:pPr>
            <w:r>
              <w:t>16,0</w:t>
            </w:r>
          </w:p>
        </w:tc>
        <w:tc>
          <w:tcPr>
            <w:tcW w:w="1020" w:type="dxa"/>
          </w:tcPr>
          <w:p w:rsidR="00A75178" w:rsidRDefault="00A75178">
            <w:pPr>
              <w:pStyle w:val="ConsPlusNormal"/>
              <w:jc w:val="center"/>
            </w:pPr>
            <w:r>
              <w:t>117,6</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100,0</w:t>
            </w:r>
          </w:p>
        </w:tc>
        <w:tc>
          <w:tcPr>
            <w:tcW w:w="2607" w:type="dxa"/>
            <w:vMerge/>
          </w:tcPr>
          <w:p w:rsidR="00A75178" w:rsidRDefault="00A75178"/>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pPr>
            <w:r>
              <w:t>областные средства</w:t>
            </w:r>
          </w:p>
        </w:tc>
        <w:tc>
          <w:tcPr>
            <w:tcW w:w="1020" w:type="dxa"/>
          </w:tcPr>
          <w:p w:rsidR="00A75178" w:rsidRDefault="00A75178">
            <w:pPr>
              <w:pStyle w:val="ConsPlusNormal"/>
              <w:jc w:val="center"/>
            </w:pPr>
            <w:r>
              <w:t>102,8</w:t>
            </w:r>
          </w:p>
        </w:tc>
        <w:tc>
          <w:tcPr>
            <w:tcW w:w="1020" w:type="dxa"/>
          </w:tcPr>
          <w:p w:rsidR="00A75178" w:rsidRDefault="00A75178">
            <w:pPr>
              <w:pStyle w:val="ConsPlusNormal"/>
              <w:jc w:val="center"/>
            </w:pPr>
            <w:r>
              <w:t>102,8</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vMerge/>
          </w:tcPr>
          <w:p w:rsidR="00A75178" w:rsidRDefault="00A75178"/>
        </w:tc>
      </w:tr>
      <w:tr w:rsidR="00A75178">
        <w:tc>
          <w:tcPr>
            <w:tcW w:w="21535" w:type="dxa"/>
            <w:gridSpan w:val="16"/>
          </w:tcPr>
          <w:p w:rsidR="00A75178" w:rsidRDefault="00A75178">
            <w:pPr>
              <w:pStyle w:val="ConsPlusNormal"/>
            </w:pPr>
            <w:r>
              <w:t>Задача 2: Совершенствование системы защиты населения и территории от чрезвычайных ситуаций</w:t>
            </w:r>
          </w:p>
        </w:tc>
      </w:tr>
      <w:tr w:rsidR="00A75178">
        <w:tc>
          <w:tcPr>
            <w:tcW w:w="566" w:type="dxa"/>
            <w:vMerge w:val="restart"/>
          </w:tcPr>
          <w:p w:rsidR="00A75178" w:rsidRDefault="00A75178">
            <w:pPr>
              <w:pStyle w:val="ConsPlusNormal"/>
              <w:jc w:val="center"/>
            </w:pPr>
            <w:r>
              <w:t>1</w:t>
            </w:r>
          </w:p>
        </w:tc>
        <w:tc>
          <w:tcPr>
            <w:tcW w:w="2551" w:type="dxa"/>
            <w:vMerge w:val="restart"/>
          </w:tcPr>
          <w:p w:rsidR="00A75178" w:rsidRDefault="00A75178">
            <w:pPr>
              <w:pStyle w:val="ConsPlusNormal"/>
            </w:pPr>
            <w:r>
              <w:t>Создание запасов мобильных средств оповещения населения об угрозе чрезвычайных ситуаций</w:t>
            </w:r>
          </w:p>
        </w:tc>
        <w:tc>
          <w:tcPr>
            <w:tcW w:w="2721" w:type="dxa"/>
            <w:vMerge w:val="restart"/>
          </w:tcPr>
          <w:p w:rsidR="00A75178" w:rsidRDefault="00A75178">
            <w:pPr>
              <w:pStyle w:val="ConsPlusNormal"/>
            </w:pPr>
            <w:r>
              <w:t>Комитет по делам гражданской обороны и предупреждению чрезвычайных ситуаций Администрации города Пскова,</w:t>
            </w:r>
          </w:p>
          <w:p w:rsidR="00A75178" w:rsidRDefault="00A75178">
            <w:pPr>
              <w:pStyle w:val="ConsPlusNormal"/>
            </w:pPr>
            <w:r>
              <w:t xml:space="preserve">муниципальные учреждения, подведомственные Управлению образования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w:t>
            </w:r>
            <w:r>
              <w:lastRenderedPageBreak/>
              <w:t>молодежи Администрации города Пскова</w:t>
            </w:r>
          </w:p>
        </w:tc>
        <w:tc>
          <w:tcPr>
            <w:tcW w:w="1587" w:type="dxa"/>
            <w:vMerge w:val="restart"/>
          </w:tcPr>
          <w:p w:rsidR="00A75178" w:rsidRDefault="00A75178">
            <w:pPr>
              <w:pStyle w:val="ConsPlusNormal"/>
            </w:pPr>
            <w:r>
              <w:lastRenderedPageBreak/>
              <w:t>01.01.2015 - 31.12.2023</w:t>
            </w:r>
          </w:p>
        </w:tc>
        <w:tc>
          <w:tcPr>
            <w:tcW w:w="1303" w:type="dxa"/>
          </w:tcPr>
          <w:p w:rsidR="00A75178" w:rsidRDefault="00A75178">
            <w:pPr>
              <w:pStyle w:val="ConsPlusNormal"/>
              <w:jc w:val="center"/>
            </w:pPr>
            <w:r>
              <w:t>Всего</w:t>
            </w:r>
          </w:p>
        </w:tc>
        <w:tc>
          <w:tcPr>
            <w:tcW w:w="1020" w:type="dxa"/>
          </w:tcPr>
          <w:p w:rsidR="00A75178" w:rsidRDefault="00A75178">
            <w:pPr>
              <w:pStyle w:val="ConsPlusNormal"/>
              <w:jc w:val="center"/>
            </w:pPr>
            <w:r>
              <w:t>129,7</w:t>
            </w:r>
          </w:p>
        </w:tc>
        <w:tc>
          <w:tcPr>
            <w:tcW w:w="1020" w:type="dxa"/>
          </w:tcPr>
          <w:p w:rsidR="00A75178" w:rsidRDefault="00A75178">
            <w:pPr>
              <w:pStyle w:val="ConsPlusNormal"/>
              <w:jc w:val="center"/>
            </w:pPr>
            <w:r>
              <w:t>129,7</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vMerge w:val="restart"/>
          </w:tcPr>
          <w:p w:rsidR="00A75178" w:rsidRDefault="00A75178">
            <w:pPr>
              <w:pStyle w:val="ConsPlusNormal"/>
            </w:pPr>
            <w:r>
              <w:t>Приобретение мобильных средств оповещения (электромегафоны)</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jc w:val="center"/>
            </w:pPr>
            <w:r>
              <w:t>местный бюджет</w:t>
            </w:r>
          </w:p>
        </w:tc>
        <w:tc>
          <w:tcPr>
            <w:tcW w:w="1020" w:type="dxa"/>
          </w:tcPr>
          <w:p w:rsidR="00A75178" w:rsidRDefault="00A75178">
            <w:pPr>
              <w:pStyle w:val="ConsPlusNormal"/>
              <w:jc w:val="center"/>
            </w:pPr>
            <w:r>
              <w:t>129,7</w:t>
            </w:r>
          </w:p>
        </w:tc>
        <w:tc>
          <w:tcPr>
            <w:tcW w:w="1020" w:type="dxa"/>
          </w:tcPr>
          <w:p w:rsidR="00A75178" w:rsidRDefault="00A75178">
            <w:pPr>
              <w:pStyle w:val="ConsPlusNormal"/>
              <w:jc w:val="center"/>
            </w:pPr>
            <w:r>
              <w:t>129,7</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vMerge/>
          </w:tcPr>
          <w:p w:rsidR="00A75178" w:rsidRDefault="00A75178"/>
        </w:tc>
      </w:tr>
      <w:tr w:rsidR="00A75178">
        <w:tc>
          <w:tcPr>
            <w:tcW w:w="566" w:type="dxa"/>
            <w:vMerge w:val="restart"/>
            <w:tcBorders>
              <w:bottom w:val="nil"/>
            </w:tcBorders>
          </w:tcPr>
          <w:p w:rsidR="00A75178" w:rsidRDefault="00A75178">
            <w:pPr>
              <w:pStyle w:val="ConsPlusNormal"/>
              <w:jc w:val="center"/>
            </w:pPr>
            <w:r>
              <w:t>2</w:t>
            </w:r>
          </w:p>
        </w:tc>
        <w:tc>
          <w:tcPr>
            <w:tcW w:w="2551" w:type="dxa"/>
            <w:vMerge w:val="restart"/>
            <w:tcBorders>
              <w:bottom w:val="nil"/>
            </w:tcBorders>
          </w:tcPr>
          <w:p w:rsidR="00A75178" w:rsidRDefault="00A75178">
            <w:pPr>
              <w:pStyle w:val="ConsPlusNormal"/>
              <w:jc w:val="both"/>
            </w:pPr>
            <w:r>
              <w:t>Повышение пожарной безопасности на территории муниципального образования "Город Псков"</w:t>
            </w:r>
          </w:p>
        </w:tc>
        <w:tc>
          <w:tcPr>
            <w:tcW w:w="2721" w:type="dxa"/>
            <w:vMerge w:val="restart"/>
            <w:tcBorders>
              <w:bottom w:val="nil"/>
            </w:tcBorders>
          </w:tcPr>
          <w:p w:rsidR="00A75178" w:rsidRDefault="00A75178">
            <w:pPr>
              <w:pStyle w:val="ConsPlusNormal"/>
            </w:pPr>
            <w:r>
              <w:t>Комитет по делам гражданской обороны и предупреждению чрезвычайных ситуаций Администрации города Пскова, Управление городского хозяйства Администрации города Пскова</w:t>
            </w:r>
          </w:p>
        </w:tc>
        <w:tc>
          <w:tcPr>
            <w:tcW w:w="1587" w:type="dxa"/>
            <w:vMerge w:val="restart"/>
            <w:tcBorders>
              <w:bottom w:val="nil"/>
            </w:tcBorders>
          </w:tcPr>
          <w:p w:rsidR="00A75178" w:rsidRDefault="00A75178">
            <w:pPr>
              <w:pStyle w:val="ConsPlusNormal"/>
            </w:pPr>
            <w:r>
              <w:t>01.01.2015 - 31.12.2023</w:t>
            </w:r>
          </w:p>
        </w:tc>
        <w:tc>
          <w:tcPr>
            <w:tcW w:w="1303" w:type="dxa"/>
          </w:tcPr>
          <w:p w:rsidR="00A75178" w:rsidRDefault="00A75178">
            <w:pPr>
              <w:pStyle w:val="ConsPlusNormal"/>
              <w:jc w:val="both"/>
            </w:pPr>
            <w:r>
              <w:t>Всего</w:t>
            </w:r>
          </w:p>
        </w:tc>
        <w:tc>
          <w:tcPr>
            <w:tcW w:w="1020" w:type="dxa"/>
          </w:tcPr>
          <w:p w:rsidR="00A75178" w:rsidRDefault="00A75178">
            <w:pPr>
              <w:pStyle w:val="ConsPlusNormal"/>
              <w:jc w:val="center"/>
            </w:pPr>
            <w:r>
              <w:t>218,9</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218,9</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vMerge w:val="restart"/>
            <w:tcBorders>
              <w:bottom w:val="nil"/>
            </w:tcBorders>
          </w:tcPr>
          <w:p w:rsidR="00A75178" w:rsidRDefault="00A75178">
            <w:pPr>
              <w:pStyle w:val="ConsPlusNormal"/>
              <w:jc w:val="both"/>
            </w:pPr>
            <w:r>
              <w:t xml:space="preserve">1. Благоустроенные (расчищенные) подъездные пути и площадки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t>Мирожке</w:t>
            </w:r>
            <w:proofErr w:type="spellEnd"/>
            <w:r>
              <w:t>);</w:t>
            </w:r>
          </w:p>
          <w:p w:rsidR="00A75178" w:rsidRDefault="00A75178">
            <w:pPr>
              <w:pStyle w:val="ConsPlusNormal"/>
              <w:jc w:val="both"/>
            </w:pPr>
            <w:r>
              <w:t>2. Обустроенные открытые пожарные водоемы на городской территории (очистка и углубление, расчистка подъездных путей);</w:t>
            </w:r>
          </w:p>
          <w:p w:rsidR="00A75178" w:rsidRDefault="00A75178">
            <w:pPr>
              <w:pStyle w:val="ConsPlusNormal"/>
              <w:jc w:val="both"/>
            </w:pPr>
            <w:r>
              <w:t>3. Выполненные технические мероприятия по обеспечению пожарной безопасности в городских лесах;</w:t>
            </w:r>
          </w:p>
          <w:p w:rsidR="00A75178" w:rsidRDefault="00A75178">
            <w:pPr>
              <w:pStyle w:val="ConsPlusNormal"/>
              <w:jc w:val="both"/>
            </w:pPr>
            <w:r>
              <w:t>4. Выполненная огнезащитная обработка стропил и обрешетки чердачных помещений в зданиях Администрации города Пскова;</w:t>
            </w:r>
          </w:p>
        </w:tc>
      </w:tr>
      <w:tr w:rsidR="00A75178">
        <w:tc>
          <w:tcPr>
            <w:tcW w:w="566" w:type="dxa"/>
            <w:vMerge/>
            <w:tcBorders>
              <w:bottom w:val="nil"/>
            </w:tcBorders>
          </w:tcPr>
          <w:p w:rsidR="00A75178" w:rsidRDefault="00A75178"/>
        </w:tc>
        <w:tc>
          <w:tcPr>
            <w:tcW w:w="2551" w:type="dxa"/>
            <w:vMerge/>
            <w:tcBorders>
              <w:bottom w:val="nil"/>
            </w:tcBorders>
          </w:tcPr>
          <w:p w:rsidR="00A75178" w:rsidRDefault="00A75178"/>
        </w:tc>
        <w:tc>
          <w:tcPr>
            <w:tcW w:w="2721" w:type="dxa"/>
            <w:vMerge/>
            <w:tcBorders>
              <w:bottom w:val="nil"/>
            </w:tcBorders>
          </w:tcPr>
          <w:p w:rsidR="00A75178" w:rsidRDefault="00A75178"/>
        </w:tc>
        <w:tc>
          <w:tcPr>
            <w:tcW w:w="1587" w:type="dxa"/>
            <w:vMerge/>
            <w:tcBorders>
              <w:bottom w:val="nil"/>
            </w:tcBorders>
          </w:tcPr>
          <w:p w:rsidR="00A75178" w:rsidRDefault="00A75178"/>
        </w:tc>
        <w:tc>
          <w:tcPr>
            <w:tcW w:w="1303" w:type="dxa"/>
          </w:tcPr>
          <w:p w:rsidR="00A75178" w:rsidRDefault="00A75178">
            <w:pPr>
              <w:pStyle w:val="ConsPlusNormal"/>
              <w:jc w:val="both"/>
            </w:pPr>
            <w:r>
              <w:t>местный бюджет</w:t>
            </w:r>
          </w:p>
        </w:tc>
        <w:tc>
          <w:tcPr>
            <w:tcW w:w="1020" w:type="dxa"/>
          </w:tcPr>
          <w:p w:rsidR="00A75178" w:rsidRDefault="00A75178">
            <w:pPr>
              <w:pStyle w:val="ConsPlusNormal"/>
              <w:jc w:val="center"/>
            </w:pPr>
            <w:r>
              <w:t>10,9</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10,9</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vMerge/>
            <w:tcBorders>
              <w:bottom w:val="nil"/>
            </w:tcBorders>
          </w:tcPr>
          <w:p w:rsidR="00A75178" w:rsidRDefault="00A75178"/>
        </w:tc>
      </w:tr>
      <w:tr w:rsidR="00A75178">
        <w:tblPrEx>
          <w:tblBorders>
            <w:insideH w:val="nil"/>
          </w:tblBorders>
        </w:tblPrEx>
        <w:tc>
          <w:tcPr>
            <w:tcW w:w="566" w:type="dxa"/>
            <w:vMerge/>
            <w:tcBorders>
              <w:bottom w:val="nil"/>
            </w:tcBorders>
          </w:tcPr>
          <w:p w:rsidR="00A75178" w:rsidRDefault="00A75178"/>
        </w:tc>
        <w:tc>
          <w:tcPr>
            <w:tcW w:w="2551" w:type="dxa"/>
            <w:vMerge/>
            <w:tcBorders>
              <w:bottom w:val="nil"/>
            </w:tcBorders>
          </w:tcPr>
          <w:p w:rsidR="00A75178" w:rsidRDefault="00A75178"/>
        </w:tc>
        <w:tc>
          <w:tcPr>
            <w:tcW w:w="2721" w:type="dxa"/>
            <w:vMerge/>
            <w:tcBorders>
              <w:bottom w:val="nil"/>
            </w:tcBorders>
          </w:tcPr>
          <w:p w:rsidR="00A75178" w:rsidRDefault="00A75178"/>
        </w:tc>
        <w:tc>
          <w:tcPr>
            <w:tcW w:w="1587" w:type="dxa"/>
            <w:vMerge/>
            <w:tcBorders>
              <w:bottom w:val="nil"/>
            </w:tcBorders>
          </w:tcPr>
          <w:p w:rsidR="00A75178" w:rsidRDefault="00A75178"/>
        </w:tc>
        <w:tc>
          <w:tcPr>
            <w:tcW w:w="1303" w:type="dxa"/>
            <w:tcBorders>
              <w:bottom w:val="nil"/>
            </w:tcBorders>
          </w:tcPr>
          <w:p w:rsidR="00A75178" w:rsidRDefault="00A75178">
            <w:pPr>
              <w:pStyle w:val="ConsPlusNormal"/>
              <w:jc w:val="both"/>
            </w:pPr>
            <w:r>
              <w:t>Областной бюджет</w:t>
            </w:r>
          </w:p>
        </w:tc>
        <w:tc>
          <w:tcPr>
            <w:tcW w:w="1020" w:type="dxa"/>
            <w:tcBorders>
              <w:bottom w:val="nil"/>
            </w:tcBorders>
          </w:tcPr>
          <w:p w:rsidR="00A75178" w:rsidRDefault="00A75178">
            <w:pPr>
              <w:pStyle w:val="ConsPlusNormal"/>
              <w:jc w:val="center"/>
            </w:pPr>
            <w:r>
              <w:t>208,0</w:t>
            </w:r>
          </w:p>
        </w:tc>
        <w:tc>
          <w:tcPr>
            <w:tcW w:w="1020" w:type="dxa"/>
            <w:tcBorders>
              <w:bottom w:val="nil"/>
            </w:tcBorders>
          </w:tcPr>
          <w:p w:rsidR="00A75178" w:rsidRDefault="00A75178">
            <w:pPr>
              <w:pStyle w:val="ConsPlusNormal"/>
              <w:jc w:val="center"/>
            </w:pPr>
            <w:r>
              <w:t>-</w:t>
            </w:r>
          </w:p>
        </w:tc>
        <w:tc>
          <w:tcPr>
            <w:tcW w:w="1020" w:type="dxa"/>
            <w:tcBorders>
              <w:bottom w:val="nil"/>
            </w:tcBorders>
          </w:tcPr>
          <w:p w:rsidR="00A75178" w:rsidRDefault="00A75178">
            <w:pPr>
              <w:pStyle w:val="ConsPlusNormal"/>
              <w:jc w:val="center"/>
            </w:pPr>
            <w:r>
              <w:t>-</w:t>
            </w:r>
          </w:p>
        </w:tc>
        <w:tc>
          <w:tcPr>
            <w:tcW w:w="1020" w:type="dxa"/>
            <w:tcBorders>
              <w:bottom w:val="nil"/>
            </w:tcBorders>
          </w:tcPr>
          <w:p w:rsidR="00A75178" w:rsidRDefault="00A75178">
            <w:pPr>
              <w:pStyle w:val="ConsPlusNormal"/>
              <w:jc w:val="center"/>
            </w:pPr>
            <w:r>
              <w:t>-</w:t>
            </w:r>
          </w:p>
        </w:tc>
        <w:tc>
          <w:tcPr>
            <w:tcW w:w="1020" w:type="dxa"/>
            <w:tcBorders>
              <w:bottom w:val="nil"/>
            </w:tcBorders>
          </w:tcPr>
          <w:p w:rsidR="00A75178" w:rsidRDefault="00A75178">
            <w:pPr>
              <w:pStyle w:val="ConsPlusNormal"/>
              <w:jc w:val="center"/>
            </w:pPr>
            <w:r>
              <w:t>-</w:t>
            </w:r>
          </w:p>
        </w:tc>
        <w:tc>
          <w:tcPr>
            <w:tcW w:w="1020" w:type="dxa"/>
            <w:tcBorders>
              <w:bottom w:val="nil"/>
            </w:tcBorders>
          </w:tcPr>
          <w:p w:rsidR="00A75178" w:rsidRDefault="00A75178">
            <w:pPr>
              <w:pStyle w:val="ConsPlusNormal"/>
              <w:jc w:val="center"/>
            </w:pPr>
            <w:r>
              <w:t>-</w:t>
            </w:r>
          </w:p>
        </w:tc>
        <w:tc>
          <w:tcPr>
            <w:tcW w:w="1020" w:type="dxa"/>
            <w:tcBorders>
              <w:bottom w:val="nil"/>
            </w:tcBorders>
          </w:tcPr>
          <w:p w:rsidR="00A75178" w:rsidRDefault="00A75178">
            <w:pPr>
              <w:pStyle w:val="ConsPlusNormal"/>
              <w:jc w:val="center"/>
            </w:pPr>
            <w:r>
              <w:t>208,0</w:t>
            </w:r>
          </w:p>
        </w:tc>
        <w:tc>
          <w:tcPr>
            <w:tcW w:w="1020" w:type="dxa"/>
            <w:tcBorders>
              <w:bottom w:val="nil"/>
            </w:tcBorders>
          </w:tcPr>
          <w:p w:rsidR="00A75178" w:rsidRDefault="00A75178">
            <w:pPr>
              <w:pStyle w:val="ConsPlusNormal"/>
              <w:jc w:val="center"/>
            </w:pPr>
            <w:r>
              <w:t>-</w:t>
            </w:r>
          </w:p>
        </w:tc>
        <w:tc>
          <w:tcPr>
            <w:tcW w:w="1020" w:type="dxa"/>
            <w:tcBorders>
              <w:bottom w:val="nil"/>
            </w:tcBorders>
          </w:tcPr>
          <w:p w:rsidR="00A75178" w:rsidRDefault="00A75178">
            <w:pPr>
              <w:pStyle w:val="ConsPlusNormal"/>
              <w:jc w:val="center"/>
            </w:pPr>
            <w:r>
              <w:t>-</w:t>
            </w:r>
          </w:p>
        </w:tc>
        <w:tc>
          <w:tcPr>
            <w:tcW w:w="1020" w:type="dxa"/>
            <w:tcBorders>
              <w:bottom w:val="nil"/>
            </w:tcBorders>
          </w:tcPr>
          <w:p w:rsidR="00A75178" w:rsidRDefault="00A75178">
            <w:pPr>
              <w:pStyle w:val="ConsPlusNormal"/>
              <w:jc w:val="center"/>
            </w:pPr>
            <w:r>
              <w:t>-</w:t>
            </w:r>
          </w:p>
        </w:tc>
        <w:tc>
          <w:tcPr>
            <w:tcW w:w="2607" w:type="dxa"/>
            <w:vMerge/>
            <w:tcBorders>
              <w:bottom w:val="nil"/>
            </w:tcBorders>
          </w:tcPr>
          <w:p w:rsidR="00A75178" w:rsidRDefault="00A75178"/>
        </w:tc>
      </w:tr>
      <w:tr w:rsidR="00A75178">
        <w:tblPrEx>
          <w:tblBorders>
            <w:insideH w:val="nil"/>
          </w:tblBorders>
        </w:tblPrEx>
        <w:tc>
          <w:tcPr>
            <w:tcW w:w="566" w:type="dxa"/>
            <w:tcBorders>
              <w:top w:val="nil"/>
            </w:tcBorders>
          </w:tcPr>
          <w:p w:rsidR="00A75178" w:rsidRDefault="00A75178">
            <w:pPr>
              <w:pStyle w:val="ConsPlusNormal"/>
            </w:pPr>
          </w:p>
        </w:tc>
        <w:tc>
          <w:tcPr>
            <w:tcW w:w="2551" w:type="dxa"/>
            <w:tcBorders>
              <w:top w:val="nil"/>
            </w:tcBorders>
          </w:tcPr>
          <w:p w:rsidR="00A75178" w:rsidRDefault="00A75178">
            <w:pPr>
              <w:pStyle w:val="ConsPlusNormal"/>
            </w:pPr>
          </w:p>
        </w:tc>
        <w:tc>
          <w:tcPr>
            <w:tcW w:w="2721" w:type="dxa"/>
            <w:tcBorders>
              <w:top w:val="nil"/>
            </w:tcBorders>
          </w:tcPr>
          <w:p w:rsidR="00A75178" w:rsidRDefault="00A75178">
            <w:pPr>
              <w:pStyle w:val="ConsPlusNormal"/>
            </w:pPr>
          </w:p>
        </w:tc>
        <w:tc>
          <w:tcPr>
            <w:tcW w:w="1587" w:type="dxa"/>
            <w:tcBorders>
              <w:top w:val="nil"/>
            </w:tcBorders>
          </w:tcPr>
          <w:p w:rsidR="00A75178" w:rsidRDefault="00A75178">
            <w:pPr>
              <w:pStyle w:val="ConsPlusNormal"/>
            </w:pPr>
          </w:p>
        </w:tc>
        <w:tc>
          <w:tcPr>
            <w:tcW w:w="1303"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1020" w:type="dxa"/>
            <w:tcBorders>
              <w:top w:val="nil"/>
            </w:tcBorders>
          </w:tcPr>
          <w:p w:rsidR="00A75178" w:rsidRDefault="00A75178">
            <w:pPr>
              <w:pStyle w:val="ConsPlusNormal"/>
            </w:pPr>
          </w:p>
        </w:tc>
        <w:tc>
          <w:tcPr>
            <w:tcW w:w="2607" w:type="dxa"/>
            <w:tcBorders>
              <w:top w:val="nil"/>
            </w:tcBorders>
          </w:tcPr>
          <w:p w:rsidR="00A75178" w:rsidRDefault="00A75178">
            <w:pPr>
              <w:pStyle w:val="ConsPlusNormal"/>
              <w:jc w:val="both"/>
            </w:pPr>
            <w:r>
              <w:t xml:space="preserve">5. Изготовленные фотолюминесцентные планы эвакуации людей </w:t>
            </w:r>
            <w:r>
              <w:lastRenderedPageBreak/>
              <w:t>при пожаре;</w:t>
            </w:r>
          </w:p>
          <w:p w:rsidR="00A75178" w:rsidRDefault="00A75178">
            <w:pPr>
              <w:pStyle w:val="ConsPlusNormal"/>
              <w:jc w:val="both"/>
            </w:pPr>
            <w:r>
              <w:t>6. Выполненные замеры сопротивления изоляции электропроводки в зданиях Администрации города Пскова;</w:t>
            </w:r>
          </w:p>
          <w:p w:rsidR="00A75178" w:rsidRDefault="00A75178">
            <w:pPr>
              <w:pStyle w:val="ConsPlusNormal"/>
              <w:jc w:val="both"/>
            </w:pPr>
            <w:r>
              <w:t>7. Выполненная перезарядка порошковых огнетушителей в служебных помещениях Администрации города Пскова;</w:t>
            </w:r>
          </w:p>
          <w:p w:rsidR="00A75178" w:rsidRDefault="00A75178">
            <w:pPr>
              <w:pStyle w:val="ConsPlusNormal"/>
              <w:jc w:val="both"/>
            </w:pPr>
            <w:r>
              <w:t>8. Выполненный монтаж пожарной сигнализации в зданиях Администрации города Пскова</w:t>
            </w:r>
          </w:p>
        </w:tc>
      </w:tr>
      <w:tr w:rsidR="00A75178">
        <w:tc>
          <w:tcPr>
            <w:tcW w:w="566" w:type="dxa"/>
            <w:vMerge w:val="restart"/>
          </w:tcPr>
          <w:p w:rsidR="00A75178" w:rsidRDefault="00A75178">
            <w:pPr>
              <w:pStyle w:val="ConsPlusNormal"/>
              <w:jc w:val="center"/>
            </w:pPr>
            <w:r>
              <w:lastRenderedPageBreak/>
              <w:t>3</w:t>
            </w:r>
          </w:p>
        </w:tc>
        <w:tc>
          <w:tcPr>
            <w:tcW w:w="2551" w:type="dxa"/>
            <w:vMerge w:val="restart"/>
          </w:tcPr>
          <w:p w:rsidR="00A75178" w:rsidRDefault="00A75178">
            <w:pPr>
              <w:pStyle w:val="ConsPlusNormal"/>
              <w:jc w:val="both"/>
            </w:pPr>
            <w:r>
              <w:t>Обеспечение безопасности людей на водных объектах города</w:t>
            </w:r>
          </w:p>
        </w:tc>
        <w:tc>
          <w:tcPr>
            <w:tcW w:w="2721" w:type="dxa"/>
            <w:vMerge w:val="restart"/>
          </w:tcPr>
          <w:p w:rsidR="00A75178" w:rsidRDefault="00A75178">
            <w:pPr>
              <w:pStyle w:val="ConsPlusNormal"/>
            </w:pPr>
            <w:r>
              <w:t>Управление городского хозяйства Администрации города Пскова</w:t>
            </w:r>
          </w:p>
        </w:tc>
        <w:tc>
          <w:tcPr>
            <w:tcW w:w="1587" w:type="dxa"/>
            <w:vMerge w:val="restart"/>
          </w:tcPr>
          <w:p w:rsidR="00A75178" w:rsidRDefault="00A75178">
            <w:pPr>
              <w:pStyle w:val="ConsPlusNormal"/>
            </w:pPr>
            <w:r>
              <w:t>01.01.2015 - 31.12.2023</w:t>
            </w:r>
          </w:p>
        </w:tc>
        <w:tc>
          <w:tcPr>
            <w:tcW w:w="1303" w:type="dxa"/>
          </w:tcPr>
          <w:p w:rsidR="00A75178" w:rsidRDefault="00A75178">
            <w:pPr>
              <w:pStyle w:val="ConsPlusNormal"/>
              <w:jc w:val="both"/>
            </w:pPr>
            <w:r>
              <w:t>Всего</w:t>
            </w:r>
          </w:p>
        </w:tc>
        <w:tc>
          <w:tcPr>
            <w:tcW w:w="1020" w:type="dxa"/>
          </w:tcPr>
          <w:p w:rsidR="00A75178" w:rsidRDefault="00A75178">
            <w:pPr>
              <w:pStyle w:val="ConsPlusNormal"/>
              <w:jc w:val="center"/>
            </w:pPr>
            <w:r>
              <w:t>3081,9</w:t>
            </w:r>
          </w:p>
        </w:tc>
        <w:tc>
          <w:tcPr>
            <w:tcW w:w="1020" w:type="dxa"/>
          </w:tcPr>
          <w:p w:rsidR="00A75178" w:rsidRDefault="00A75178">
            <w:pPr>
              <w:pStyle w:val="ConsPlusNormal"/>
              <w:jc w:val="center"/>
            </w:pPr>
            <w:r>
              <w:t>515,5</w:t>
            </w:r>
          </w:p>
        </w:tc>
        <w:tc>
          <w:tcPr>
            <w:tcW w:w="1020" w:type="dxa"/>
          </w:tcPr>
          <w:p w:rsidR="00A75178" w:rsidRDefault="00A75178">
            <w:pPr>
              <w:pStyle w:val="ConsPlusNormal"/>
              <w:jc w:val="center"/>
            </w:pPr>
            <w:r>
              <w:t>239,4</w:t>
            </w:r>
          </w:p>
        </w:tc>
        <w:tc>
          <w:tcPr>
            <w:tcW w:w="1020" w:type="dxa"/>
          </w:tcPr>
          <w:p w:rsidR="00A75178" w:rsidRDefault="00A75178">
            <w:pPr>
              <w:pStyle w:val="ConsPlusNormal"/>
              <w:jc w:val="center"/>
            </w:pPr>
            <w:r>
              <w:t>264,1</w:t>
            </w:r>
          </w:p>
        </w:tc>
        <w:tc>
          <w:tcPr>
            <w:tcW w:w="1020" w:type="dxa"/>
          </w:tcPr>
          <w:p w:rsidR="00A75178" w:rsidRDefault="00A75178">
            <w:pPr>
              <w:pStyle w:val="ConsPlusNormal"/>
              <w:jc w:val="center"/>
            </w:pPr>
            <w:r>
              <w:t>264,0</w:t>
            </w:r>
          </w:p>
        </w:tc>
        <w:tc>
          <w:tcPr>
            <w:tcW w:w="1020" w:type="dxa"/>
          </w:tcPr>
          <w:p w:rsidR="00A75178" w:rsidRDefault="00A75178">
            <w:pPr>
              <w:pStyle w:val="ConsPlusNormal"/>
              <w:jc w:val="center"/>
            </w:pPr>
            <w:r>
              <w:t>317,7</w:t>
            </w:r>
          </w:p>
        </w:tc>
        <w:tc>
          <w:tcPr>
            <w:tcW w:w="1020" w:type="dxa"/>
          </w:tcPr>
          <w:p w:rsidR="00A75178" w:rsidRDefault="00A75178">
            <w:pPr>
              <w:pStyle w:val="ConsPlusNormal"/>
              <w:jc w:val="center"/>
            </w:pPr>
            <w:r>
              <w:t>410,8</w:t>
            </w:r>
          </w:p>
        </w:tc>
        <w:tc>
          <w:tcPr>
            <w:tcW w:w="1020" w:type="dxa"/>
          </w:tcPr>
          <w:p w:rsidR="00A75178" w:rsidRDefault="00A75178">
            <w:pPr>
              <w:pStyle w:val="ConsPlusNormal"/>
              <w:jc w:val="center"/>
            </w:pPr>
            <w:r>
              <w:t>356,8</w:t>
            </w:r>
          </w:p>
        </w:tc>
        <w:tc>
          <w:tcPr>
            <w:tcW w:w="1020" w:type="dxa"/>
          </w:tcPr>
          <w:p w:rsidR="00A75178" w:rsidRDefault="00A75178">
            <w:pPr>
              <w:pStyle w:val="ConsPlusNormal"/>
              <w:jc w:val="center"/>
            </w:pPr>
            <w:r>
              <w:t>356,8</w:t>
            </w:r>
          </w:p>
        </w:tc>
        <w:tc>
          <w:tcPr>
            <w:tcW w:w="1020" w:type="dxa"/>
          </w:tcPr>
          <w:p w:rsidR="00A75178" w:rsidRDefault="00A75178">
            <w:pPr>
              <w:pStyle w:val="ConsPlusNormal"/>
              <w:jc w:val="center"/>
            </w:pPr>
            <w:r>
              <w:t>356,8</w:t>
            </w:r>
          </w:p>
        </w:tc>
        <w:tc>
          <w:tcPr>
            <w:tcW w:w="2607" w:type="dxa"/>
            <w:vMerge w:val="restart"/>
          </w:tcPr>
          <w:p w:rsidR="00A75178" w:rsidRDefault="00A75178">
            <w:pPr>
              <w:pStyle w:val="ConsPlusNormal"/>
              <w:jc w:val="both"/>
            </w:pPr>
            <w:r>
              <w:t>1. Оборудованный и подготовленный спасательный пост на городском пляже;</w:t>
            </w:r>
          </w:p>
          <w:p w:rsidR="00A75178" w:rsidRDefault="00A75178">
            <w:pPr>
              <w:pStyle w:val="ConsPlusNormal"/>
              <w:jc w:val="both"/>
            </w:pPr>
            <w:r>
              <w:t>2. Изготовленные и установленные информационные аншлаги (по безопасности на водных объектах; по границам города на водных объектах)</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jc w:val="both"/>
            </w:pPr>
            <w:r>
              <w:t>Местный бюджет</w:t>
            </w:r>
          </w:p>
        </w:tc>
        <w:tc>
          <w:tcPr>
            <w:tcW w:w="1020" w:type="dxa"/>
          </w:tcPr>
          <w:p w:rsidR="00A75178" w:rsidRDefault="00A75178">
            <w:pPr>
              <w:pStyle w:val="ConsPlusNormal"/>
              <w:jc w:val="center"/>
            </w:pPr>
            <w:r>
              <w:t>3081,9</w:t>
            </w:r>
          </w:p>
        </w:tc>
        <w:tc>
          <w:tcPr>
            <w:tcW w:w="1020" w:type="dxa"/>
          </w:tcPr>
          <w:p w:rsidR="00A75178" w:rsidRDefault="00A75178">
            <w:pPr>
              <w:pStyle w:val="ConsPlusNormal"/>
              <w:jc w:val="center"/>
            </w:pPr>
            <w:r>
              <w:t>515,5</w:t>
            </w:r>
          </w:p>
        </w:tc>
        <w:tc>
          <w:tcPr>
            <w:tcW w:w="1020" w:type="dxa"/>
          </w:tcPr>
          <w:p w:rsidR="00A75178" w:rsidRDefault="00A75178">
            <w:pPr>
              <w:pStyle w:val="ConsPlusNormal"/>
              <w:jc w:val="center"/>
            </w:pPr>
            <w:r>
              <w:t>239,4</w:t>
            </w:r>
          </w:p>
        </w:tc>
        <w:tc>
          <w:tcPr>
            <w:tcW w:w="1020" w:type="dxa"/>
          </w:tcPr>
          <w:p w:rsidR="00A75178" w:rsidRDefault="00A75178">
            <w:pPr>
              <w:pStyle w:val="ConsPlusNormal"/>
              <w:jc w:val="center"/>
            </w:pPr>
            <w:r>
              <w:t>264,1</w:t>
            </w:r>
          </w:p>
        </w:tc>
        <w:tc>
          <w:tcPr>
            <w:tcW w:w="1020" w:type="dxa"/>
          </w:tcPr>
          <w:p w:rsidR="00A75178" w:rsidRDefault="00A75178">
            <w:pPr>
              <w:pStyle w:val="ConsPlusNormal"/>
              <w:jc w:val="center"/>
            </w:pPr>
            <w:r>
              <w:t>264,0</w:t>
            </w:r>
          </w:p>
        </w:tc>
        <w:tc>
          <w:tcPr>
            <w:tcW w:w="1020" w:type="dxa"/>
          </w:tcPr>
          <w:p w:rsidR="00A75178" w:rsidRDefault="00A75178">
            <w:pPr>
              <w:pStyle w:val="ConsPlusNormal"/>
              <w:jc w:val="center"/>
            </w:pPr>
            <w:r>
              <w:t>317,7</w:t>
            </w:r>
          </w:p>
        </w:tc>
        <w:tc>
          <w:tcPr>
            <w:tcW w:w="1020" w:type="dxa"/>
          </w:tcPr>
          <w:p w:rsidR="00A75178" w:rsidRDefault="00A75178">
            <w:pPr>
              <w:pStyle w:val="ConsPlusNormal"/>
              <w:jc w:val="center"/>
            </w:pPr>
            <w:r>
              <w:t>410,8</w:t>
            </w:r>
          </w:p>
        </w:tc>
        <w:tc>
          <w:tcPr>
            <w:tcW w:w="1020" w:type="dxa"/>
          </w:tcPr>
          <w:p w:rsidR="00A75178" w:rsidRDefault="00A75178">
            <w:pPr>
              <w:pStyle w:val="ConsPlusNormal"/>
              <w:jc w:val="center"/>
            </w:pPr>
            <w:r>
              <w:t>356,8</w:t>
            </w:r>
          </w:p>
        </w:tc>
        <w:tc>
          <w:tcPr>
            <w:tcW w:w="1020" w:type="dxa"/>
          </w:tcPr>
          <w:p w:rsidR="00A75178" w:rsidRDefault="00A75178">
            <w:pPr>
              <w:pStyle w:val="ConsPlusNormal"/>
              <w:jc w:val="center"/>
            </w:pPr>
            <w:r>
              <w:t>356,8</w:t>
            </w:r>
          </w:p>
        </w:tc>
        <w:tc>
          <w:tcPr>
            <w:tcW w:w="1020" w:type="dxa"/>
          </w:tcPr>
          <w:p w:rsidR="00A75178" w:rsidRDefault="00A75178">
            <w:pPr>
              <w:pStyle w:val="ConsPlusNormal"/>
              <w:jc w:val="center"/>
            </w:pPr>
            <w:r>
              <w:t>356,8</w:t>
            </w:r>
          </w:p>
        </w:tc>
        <w:tc>
          <w:tcPr>
            <w:tcW w:w="2607" w:type="dxa"/>
            <w:vMerge/>
          </w:tcPr>
          <w:p w:rsidR="00A75178" w:rsidRDefault="00A75178"/>
        </w:tc>
      </w:tr>
      <w:tr w:rsidR="00A75178">
        <w:tc>
          <w:tcPr>
            <w:tcW w:w="566" w:type="dxa"/>
            <w:vMerge w:val="restart"/>
          </w:tcPr>
          <w:p w:rsidR="00A75178" w:rsidRDefault="00A75178">
            <w:pPr>
              <w:pStyle w:val="ConsPlusNormal"/>
              <w:jc w:val="center"/>
            </w:pPr>
            <w:r>
              <w:t>4</w:t>
            </w:r>
          </w:p>
        </w:tc>
        <w:tc>
          <w:tcPr>
            <w:tcW w:w="2551" w:type="dxa"/>
            <w:vMerge w:val="restart"/>
          </w:tcPr>
          <w:p w:rsidR="00A75178" w:rsidRDefault="00A75178">
            <w:pPr>
              <w:pStyle w:val="ConsPlusNormal"/>
            </w:pPr>
            <w:r>
              <w:t>Повышение пожарной безопасности в муниципальных учреждениях сферы "Образование"</w:t>
            </w:r>
          </w:p>
        </w:tc>
        <w:tc>
          <w:tcPr>
            <w:tcW w:w="2721" w:type="dxa"/>
            <w:vMerge w:val="restart"/>
          </w:tcPr>
          <w:p w:rsidR="00A75178" w:rsidRDefault="00A75178">
            <w:pPr>
              <w:pStyle w:val="ConsPlusNormal"/>
            </w:pPr>
            <w:r>
              <w:t xml:space="preserve">Муниципальные учреждения, подведомственные Управлению образования Администрации города </w:t>
            </w:r>
            <w:r>
              <w:lastRenderedPageBreak/>
              <w:t>Пскова</w:t>
            </w:r>
          </w:p>
        </w:tc>
        <w:tc>
          <w:tcPr>
            <w:tcW w:w="1587" w:type="dxa"/>
            <w:vMerge w:val="restart"/>
          </w:tcPr>
          <w:p w:rsidR="00A75178" w:rsidRDefault="00A75178">
            <w:pPr>
              <w:pStyle w:val="ConsPlusNormal"/>
            </w:pPr>
            <w:r>
              <w:lastRenderedPageBreak/>
              <w:t>01.01.2015 - 31.12.2023</w:t>
            </w:r>
          </w:p>
        </w:tc>
        <w:tc>
          <w:tcPr>
            <w:tcW w:w="1303" w:type="dxa"/>
          </w:tcPr>
          <w:p w:rsidR="00A75178" w:rsidRDefault="00A75178">
            <w:pPr>
              <w:pStyle w:val="ConsPlusNormal"/>
              <w:jc w:val="center"/>
            </w:pPr>
            <w:r>
              <w:t>Всего</w:t>
            </w:r>
          </w:p>
        </w:tc>
        <w:tc>
          <w:tcPr>
            <w:tcW w:w="1020" w:type="dxa"/>
          </w:tcPr>
          <w:p w:rsidR="00A75178" w:rsidRDefault="00A75178">
            <w:pPr>
              <w:pStyle w:val="ConsPlusNormal"/>
              <w:jc w:val="center"/>
            </w:pPr>
            <w:r>
              <w:t>36795,8</w:t>
            </w:r>
          </w:p>
        </w:tc>
        <w:tc>
          <w:tcPr>
            <w:tcW w:w="1020" w:type="dxa"/>
          </w:tcPr>
          <w:p w:rsidR="00A75178" w:rsidRDefault="00A75178">
            <w:pPr>
              <w:pStyle w:val="ConsPlusNormal"/>
              <w:jc w:val="center"/>
            </w:pPr>
            <w:r>
              <w:t>17417,5</w:t>
            </w:r>
          </w:p>
        </w:tc>
        <w:tc>
          <w:tcPr>
            <w:tcW w:w="1020" w:type="dxa"/>
          </w:tcPr>
          <w:p w:rsidR="00A75178" w:rsidRDefault="00A75178">
            <w:pPr>
              <w:pStyle w:val="ConsPlusNormal"/>
              <w:jc w:val="center"/>
            </w:pPr>
            <w:r>
              <w:t>19378,3</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2607" w:type="dxa"/>
            <w:vMerge w:val="restart"/>
          </w:tcPr>
          <w:p w:rsidR="00A75178" w:rsidRDefault="00A75178">
            <w:pPr>
              <w:pStyle w:val="ConsPlusNormal"/>
            </w:pPr>
            <w:r>
              <w:t xml:space="preserve">Соответствие муниципальных общеобразовательных учреждений, учреждений дошкольного и </w:t>
            </w:r>
            <w:r>
              <w:lastRenderedPageBreak/>
              <w:t>дополнительного образования требованиям пожарной безопасности</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jc w:val="center"/>
            </w:pPr>
            <w:r>
              <w:t>местный бюджет</w:t>
            </w:r>
          </w:p>
        </w:tc>
        <w:tc>
          <w:tcPr>
            <w:tcW w:w="1020" w:type="dxa"/>
          </w:tcPr>
          <w:p w:rsidR="00A75178" w:rsidRDefault="00A75178">
            <w:pPr>
              <w:pStyle w:val="ConsPlusNormal"/>
              <w:jc w:val="center"/>
            </w:pPr>
            <w:r>
              <w:t>36795,8</w:t>
            </w:r>
          </w:p>
        </w:tc>
        <w:tc>
          <w:tcPr>
            <w:tcW w:w="1020" w:type="dxa"/>
          </w:tcPr>
          <w:p w:rsidR="00A75178" w:rsidRDefault="00A75178">
            <w:pPr>
              <w:pStyle w:val="ConsPlusNormal"/>
              <w:jc w:val="center"/>
            </w:pPr>
            <w:r>
              <w:t>17417,5</w:t>
            </w:r>
          </w:p>
        </w:tc>
        <w:tc>
          <w:tcPr>
            <w:tcW w:w="1020" w:type="dxa"/>
          </w:tcPr>
          <w:p w:rsidR="00A75178" w:rsidRDefault="00A75178">
            <w:pPr>
              <w:pStyle w:val="ConsPlusNormal"/>
              <w:jc w:val="center"/>
            </w:pPr>
            <w:r>
              <w:t>19378,3</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2607" w:type="dxa"/>
            <w:vMerge/>
          </w:tcPr>
          <w:p w:rsidR="00A75178" w:rsidRDefault="00A75178"/>
        </w:tc>
      </w:tr>
      <w:tr w:rsidR="00A75178">
        <w:tc>
          <w:tcPr>
            <w:tcW w:w="566" w:type="dxa"/>
            <w:vMerge w:val="restart"/>
          </w:tcPr>
          <w:p w:rsidR="00A75178" w:rsidRDefault="00A75178">
            <w:pPr>
              <w:pStyle w:val="ConsPlusNormal"/>
              <w:jc w:val="center"/>
            </w:pPr>
            <w:r>
              <w:t>5</w:t>
            </w:r>
          </w:p>
        </w:tc>
        <w:tc>
          <w:tcPr>
            <w:tcW w:w="2551" w:type="dxa"/>
            <w:vMerge w:val="restart"/>
          </w:tcPr>
          <w:p w:rsidR="00A75178" w:rsidRDefault="00A75178">
            <w:pPr>
              <w:pStyle w:val="ConsPlusNormal"/>
            </w:pPr>
            <w:r>
              <w:t>Повышение пожарной безопасности в муниципальных учреждениях сферы "Культура"</w:t>
            </w:r>
          </w:p>
        </w:tc>
        <w:tc>
          <w:tcPr>
            <w:tcW w:w="2721" w:type="dxa"/>
            <w:vMerge w:val="restart"/>
          </w:tcPr>
          <w:p w:rsidR="00A75178" w:rsidRDefault="00A75178">
            <w:pPr>
              <w:pStyle w:val="ConsPlusNormal"/>
            </w:pPr>
            <w:r>
              <w:t>Муниципальные учреждения, подведомственные Управлению культуры Администрации города Пскова</w:t>
            </w:r>
          </w:p>
        </w:tc>
        <w:tc>
          <w:tcPr>
            <w:tcW w:w="1587" w:type="dxa"/>
            <w:vMerge w:val="restart"/>
          </w:tcPr>
          <w:p w:rsidR="00A75178" w:rsidRDefault="00A75178">
            <w:pPr>
              <w:pStyle w:val="ConsPlusNormal"/>
            </w:pPr>
            <w:r>
              <w:t>01.01.2015 - 31.12.2023</w:t>
            </w:r>
          </w:p>
        </w:tc>
        <w:tc>
          <w:tcPr>
            <w:tcW w:w="1303" w:type="dxa"/>
          </w:tcPr>
          <w:p w:rsidR="00A75178" w:rsidRDefault="00A75178">
            <w:pPr>
              <w:pStyle w:val="ConsPlusNormal"/>
              <w:jc w:val="center"/>
            </w:pPr>
            <w:r>
              <w:t>Всего</w:t>
            </w:r>
          </w:p>
        </w:tc>
        <w:tc>
          <w:tcPr>
            <w:tcW w:w="1020" w:type="dxa"/>
          </w:tcPr>
          <w:p w:rsidR="00A75178" w:rsidRDefault="00A75178">
            <w:pPr>
              <w:pStyle w:val="ConsPlusNormal"/>
              <w:jc w:val="center"/>
            </w:pPr>
            <w:r>
              <w:t>7401,9</w:t>
            </w:r>
          </w:p>
        </w:tc>
        <w:tc>
          <w:tcPr>
            <w:tcW w:w="1020" w:type="dxa"/>
          </w:tcPr>
          <w:p w:rsidR="00A75178" w:rsidRDefault="00A75178">
            <w:pPr>
              <w:pStyle w:val="ConsPlusNormal"/>
              <w:jc w:val="center"/>
            </w:pPr>
            <w:r>
              <w:t>5088,3</w:t>
            </w:r>
          </w:p>
        </w:tc>
        <w:tc>
          <w:tcPr>
            <w:tcW w:w="1020" w:type="dxa"/>
          </w:tcPr>
          <w:p w:rsidR="00A75178" w:rsidRDefault="00A75178">
            <w:pPr>
              <w:pStyle w:val="ConsPlusNormal"/>
              <w:jc w:val="center"/>
            </w:pPr>
            <w:r>
              <w:t>2313,6</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2607" w:type="dxa"/>
            <w:vMerge w:val="restart"/>
          </w:tcPr>
          <w:p w:rsidR="00A75178" w:rsidRDefault="00A75178">
            <w:pPr>
              <w:pStyle w:val="ConsPlusNormal"/>
            </w:pPr>
            <w:r>
              <w:t>Соответствие муниципальных учреждений культуры и учреждений дополнительного образования детей сферы "Культура" требованиям пожарной безопасности</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jc w:val="center"/>
            </w:pPr>
            <w:r>
              <w:t>местный бюджет</w:t>
            </w:r>
          </w:p>
        </w:tc>
        <w:tc>
          <w:tcPr>
            <w:tcW w:w="1020" w:type="dxa"/>
          </w:tcPr>
          <w:p w:rsidR="00A75178" w:rsidRDefault="00A75178">
            <w:pPr>
              <w:pStyle w:val="ConsPlusNormal"/>
              <w:jc w:val="center"/>
            </w:pPr>
            <w:r>
              <w:t>7401,9</w:t>
            </w:r>
          </w:p>
        </w:tc>
        <w:tc>
          <w:tcPr>
            <w:tcW w:w="1020" w:type="dxa"/>
          </w:tcPr>
          <w:p w:rsidR="00A75178" w:rsidRDefault="00A75178">
            <w:pPr>
              <w:pStyle w:val="ConsPlusNormal"/>
              <w:jc w:val="center"/>
            </w:pPr>
            <w:r>
              <w:t>5088,3</w:t>
            </w:r>
          </w:p>
        </w:tc>
        <w:tc>
          <w:tcPr>
            <w:tcW w:w="1020" w:type="dxa"/>
          </w:tcPr>
          <w:p w:rsidR="00A75178" w:rsidRDefault="00A75178">
            <w:pPr>
              <w:pStyle w:val="ConsPlusNormal"/>
              <w:jc w:val="center"/>
            </w:pPr>
            <w:r>
              <w:t>2313,6</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2607" w:type="dxa"/>
            <w:vMerge/>
          </w:tcPr>
          <w:p w:rsidR="00A75178" w:rsidRDefault="00A75178"/>
        </w:tc>
      </w:tr>
      <w:tr w:rsidR="00A75178">
        <w:tc>
          <w:tcPr>
            <w:tcW w:w="566" w:type="dxa"/>
            <w:vMerge w:val="restart"/>
          </w:tcPr>
          <w:p w:rsidR="00A75178" w:rsidRDefault="00A75178">
            <w:pPr>
              <w:pStyle w:val="ConsPlusNormal"/>
              <w:jc w:val="center"/>
            </w:pPr>
            <w:r>
              <w:t>6</w:t>
            </w:r>
          </w:p>
        </w:tc>
        <w:tc>
          <w:tcPr>
            <w:tcW w:w="2551" w:type="dxa"/>
            <w:vMerge w:val="restart"/>
          </w:tcPr>
          <w:p w:rsidR="00A75178" w:rsidRDefault="00A75178">
            <w:pPr>
              <w:pStyle w:val="ConsPlusNormal"/>
            </w:pPr>
            <w:r>
              <w:t>Повышение пожарной безопасности в муниципальных учреждениях сферы "Физическая культура и спорт"</w:t>
            </w:r>
          </w:p>
        </w:tc>
        <w:tc>
          <w:tcPr>
            <w:tcW w:w="2721" w:type="dxa"/>
            <w:vMerge w:val="restart"/>
          </w:tcPr>
          <w:p w:rsidR="00A75178" w:rsidRDefault="00A75178">
            <w:pPr>
              <w:pStyle w:val="ConsPlusNormal"/>
            </w:pPr>
            <w:r>
              <w:t>Муниципальные 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A75178" w:rsidRDefault="00A75178">
            <w:pPr>
              <w:pStyle w:val="ConsPlusNormal"/>
            </w:pPr>
            <w:r>
              <w:t>01.01.2015 - 31.12.2023</w:t>
            </w:r>
          </w:p>
        </w:tc>
        <w:tc>
          <w:tcPr>
            <w:tcW w:w="1303" w:type="dxa"/>
          </w:tcPr>
          <w:p w:rsidR="00A75178" w:rsidRDefault="00A75178">
            <w:pPr>
              <w:pStyle w:val="ConsPlusNormal"/>
              <w:jc w:val="center"/>
            </w:pPr>
            <w:r>
              <w:t>Всего</w:t>
            </w:r>
          </w:p>
        </w:tc>
        <w:tc>
          <w:tcPr>
            <w:tcW w:w="1020" w:type="dxa"/>
          </w:tcPr>
          <w:p w:rsidR="00A75178" w:rsidRDefault="00A75178">
            <w:pPr>
              <w:pStyle w:val="ConsPlusNormal"/>
              <w:jc w:val="center"/>
            </w:pPr>
            <w:r>
              <w:t>2151,8</w:t>
            </w:r>
          </w:p>
        </w:tc>
        <w:tc>
          <w:tcPr>
            <w:tcW w:w="1020" w:type="dxa"/>
          </w:tcPr>
          <w:p w:rsidR="00A75178" w:rsidRDefault="00A75178">
            <w:pPr>
              <w:pStyle w:val="ConsPlusNormal"/>
              <w:jc w:val="center"/>
            </w:pPr>
            <w:r>
              <w:t>1251,4</w:t>
            </w:r>
          </w:p>
        </w:tc>
        <w:tc>
          <w:tcPr>
            <w:tcW w:w="1020" w:type="dxa"/>
          </w:tcPr>
          <w:p w:rsidR="00A75178" w:rsidRDefault="00A75178">
            <w:pPr>
              <w:pStyle w:val="ConsPlusNormal"/>
              <w:jc w:val="center"/>
            </w:pPr>
            <w:r>
              <w:t>900,4</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2607" w:type="dxa"/>
            <w:vMerge w:val="restart"/>
          </w:tcPr>
          <w:p w:rsidR="00A75178" w:rsidRDefault="00A75178">
            <w:pPr>
              <w:pStyle w:val="ConsPlusNormal"/>
            </w:pPr>
            <w:r>
              <w:t>Соответствие учреждений дополнительного образования детей сферы "Физическая культура и спорт", МБУ "Стадион "Машиностроитель", МБУ "Псковский городской молодежный центр" требованиям пожарной безопасности</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jc w:val="center"/>
            </w:pPr>
            <w:r>
              <w:t>местный бюджет</w:t>
            </w:r>
          </w:p>
        </w:tc>
        <w:tc>
          <w:tcPr>
            <w:tcW w:w="1020" w:type="dxa"/>
          </w:tcPr>
          <w:p w:rsidR="00A75178" w:rsidRDefault="00A75178">
            <w:pPr>
              <w:pStyle w:val="ConsPlusNormal"/>
              <w:jc w:val="center"/>
            </w:pPr>
            <w:r>
              <w:t>2151,8</w:t>
            </w:r>
          </w:p>
        </w:tc>
        <w:tc>
          <w:tcPr>
            <w:tcW w:w="1020" w:type="dxa"/>
          </w:tcPr>
          <w:p w:rsidR="00A75178" w:rsidRDefault="00A75178">
            <w:pPr>
              <w:pStyle w:val="ConsPlusNormal"/>
              <w:jc w:val="center"/>
            </w:pPr>
            <w:r>
              <w:t>1251,4</w:t>
            </w:r>
          </w:p>
        </w:tc>
        <w:tc>
          <w:tcPr>
            <w:tcW w:w="1020" w:type="dxa"/>
          </w:tcPr>
          <w:p w:rsidR="00A75178" w:rsidRDefault="00A75178">
            <w:pPr>
              <w:pStyle w:val="ConsPlusNormal"/>
              <w:jc w:val="center"/>
            </w:pPr>
            <w:r>
              <w:t>900,4</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1020" w:type="dxa"/>
          </w:tcPr>
          <w:p w:rsidR="00A75178" w:rsidRDefault="00A75178">
            <w:pPr>
              <w:pStyle w:val="ConsPlusNormal"/>
              <w:jc w:val="center"/>
            </w:pPr>
            <w:r>
              <w:t>- &lt;**&gt;</w:t>
            </w:r>
          </w:p>
        </w:tc>
        <w:tc>
          <w:tcPr>
            <w:tcW w:w="2607" w:type="dxa"/>
            <w:vMerge/>
          </w:tcPr>
          <w:p w:rsidR="00A75178" w:rsidRDefault="00A75178"/>
        </w:tc>
      </w:tr>
      <w:tr w:rsidR="00A75178">
        <w:tc>
          <w:tcPr>
            <w:tcW w:w="566" w:type="dxa"/>
            <w:vMerge w:val="restart"/>
          </w:tcPr>
          <w:p w:rsidR="00A75178" w:rsidRDefault="00A75178">
            <w:pPr>
              <w:pStyle w:val="ConsPlusNormal"/>
              <w:jc w:val="center"/>
            </w:pPr>
            <w:r>
              <w:t>7</w:t>
            </w:r>
          </w:p>
        </w:tc>
        <w:tc>
          <w:tcPr>
            <w:tcW w:w="2551" w:type="dxa"/>
            <w:vMerge w:val="restart"/>
          </w:tcPr>
          <w:p w:rsidR="00A75178" w:rsidRDefault="00A75178">
            <w:pPr>
              <w:pStyle w:val="ConsPlusNormal"/>
            </w:pPr>
            <w:r>
              <w:t>Мероприятия по предупреждению населения о возникновении чрезвычайных ситуаций техногенного характера</w:t>
            </w:r>
          </w:p>
        </w:tc>
        <w:tc>
          <w:tcPr>
            <w:tcW w:w="2721" w:type="dxa"/>
            <w:vMerge w:val="restart"/>
          </w:tcPr>
          <w:p w:rsidR="00A75178" w:rsidRDefault="00A75178">
            <w:pPr>
              <w:pStyle w:val="ConsPlusNormal"/>
            </w:pPr>
            <w:r>
              <w:t>Управление городского хозяйства Администрации города Пскова, Управление строительства и капитального ремонта Администрации города Пскова</w:t>
            </w:r>
          </w:p>
        </w:tc>
        <w:tc>
          <w:tcPr>
            <w:tcW w:w="1587" w:type="dxa"/>
            <w:vMerge w:val="restart"/>
          </w:tcPr>
          <w:p w:rsidR="00A75178" w:rsidRDefault="00A75178">
            <w:pPr>
              <w:pStyle w:val="ConsPlusNormal"/>
            </w:pPr>
            <w:r>
              <w:t>17.07.2015 - 31.12.2023</w:t>
            </w:r>
          </w:p>
        </w:tc>
        <w:tc>
          <w:tcPr>
            <w:tcW w:w="1303" w:type="dxa"/>
          </w:tcPr>
          <w:p w:rsidR="00A75178" w:rsidRDefault="00A75178">
            <w:pPr>
              <w:pStyle w:val="ConsPlusNormal"/>
              <w:jc w:val="center"/>
            </w:pPr>
            <w:r>
              <w:t>Всего</w:t>
            </w:r>
          </w:p>
        </w:tc>
        <w:tc>
          <w:tcPr>
            <w:tcW w:w="1020" w:type="dxa"/>
          </w:tcPr>
          <w:p w:rsidR="00A75178" w:rsidRDefault="00A75178">
            <w:pPr>
              <w:pStyle w:val="ConsPlusNormal"/>
              <w:jc w:val="center"/>
            </w:pPr>
            <w:r>
              <w:t>4681,1</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109,2</w:t>
            </w:r>
          </w:p>
        </w:tc>
        <w:tc>
          <w:tcPr>
            <w:tcW w:w="1020" w:type="dxa"/>
          </w:tcPr>
          <w:p w:rsidR="00A75178" w:rsidRDefault="00A75178">
            <w:pPr>
              <w:pStyle w:val="ConsPlusNormal"/>
              <w:jc w:val="center"/>
            </w:pPr>
            <w:r>
              <w:t>4471,9</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vMerge w:val="restart"/>
          </w:tcPr>
          <w:p w:rsidR="00A75178" w:rsidRDefault="00A75178">
            <w:pPr>
              <w:pStyle w:val="ConsPlusNormal"/>
            </w:pPr>
            <w:r>
              <w:t>Снижение рисков возникновения чрезвычайных ситуаций техногенного характера</w:t>
            </w:r>
          </w:p>
        </w:tc>
      </w:tr>
      <w:tr w:rsidR="00A75178">
        <w:tc>
          <w:tcPr>
            <w:tcW w:w="566" w:type="dxa"/>
            <w:vMerge/>
          </w:tcPr>
          <w:p w:rsidR="00A75178" w:rsidRDefault="00A75178"/>
        </w:tc>
        <w:tc>
          <w:tcPr>
            <w:tcW w:w="2551" w:type="dxa"/>
            <w:vMerge/>
          </w:tcPr>
          <w:p w:rsidR="00A75178" w:rsidRDefault="00A75178"/>
        </w:tc>
        <w:tc>
          <w:tcPr>
            <w:tcW w:w="2721" w:type="dxa"/>
            <w:vMerge/>
          </w:tcPr>
          <w:p w:rsidR="00A75178" w:rsidRDefault="00A75178"/>
        </w:tc>
        <w:tc>
          <w:tcPr>
            <w:tcW w:w="1587" w:type="dxa"/>
            <w:vMerge/>
          </w:tcPr>
          <w:p w:rsidR="00A75178" w:rsidRDefault="00A75178"/>
        </w:tc>
        <w:tc>
          <w:tcPr>
            <w:tcW w:w="1303" w:type="dxa"/>
          </w:tcPr>
          <w:p w:rsidR="00A75178" w:rsidRDefault="00A75178">
            <w:pPr>
              <w:pStyle w:val="ConsPlusNormal"/>
              <w:jc w:val="center"/>
            </w:pPr>
            <w:r>
              <w:t>местный бюджет</w:t>
            </w:r>
          </w:p>
        </w:tc>
        <w:tc>
          <w:tcPr>
            <w:tcW w:w="1020" w:type="dxa"/>
          </w:tcPr>
          <w:p w:rsidR="00A75178" w:rsidRDefault="00A75178">
            <w:pPr>
              <w:pStyle w:val="ConsPlusNormal"/>
              <w:jc w:val="center"/>
            </w:pPr>
            <w:r>
              <w:t>4681,1</w:t>
            </w:r>
          </w:p>
        </w:tc>
        <w:tc>
          <w:tcPr>
            <w:tcW w:w="1020" w:type="dxa"/>
          </w:tcPr>
          <w:p w:rsidR="00A75178" w:rsidRDefault="00A75178">
            <w:pPr>
              <w:pStyle w:val="ConsPlusNormal"/>
              <w:jc w:val="center"/>
            </w:pPr>
            <w:r>
              <w:t>100,0</w:t>
            </w:r>
          </w:p>
        </w:tc>
        <w:tc>
          <w:tcPr>
            <w:tcW w:w="1020" w:type="dxa"/>
          </w:tcPr>
          <w:p w:rsidR="00A75178" w:rsidRDefault="00A75178">
            <w:pPr>
              <w:pStyle w:val="ConsPlusNormal"/>
              <w:jc w:val="center"/>
            </w:pPr>
            <w:r>
              <w:t>109,2</w:t>
            </w:r>
          </w:p>
        </w:tc>
        <w:tc>
          <w:tcPr>
            <w:tcW w:w="1020" w:type="dxa"/>
          </w:tcPr>
          <w:p w:rsidR="00A75178" w:rsidRDefault="00A75178">
            <w:pPr>
              <w:pStyle w:val="ConsPlusNormal"/>
              <w:jc w:val="center"/>
            </w:pPr>
            <w:r>
              <w:t>4471,9</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vMerge/>
          </w:tcPr>
          <w:p w:rsidR="00A75178" w:rsidRDefault="00A75178"/>
        </w:tc>
      </w:tr>
      <w:tr w:rsidR="00A75178">
        <w:tc>
          <w:tcPr>
            <w:tcW w:w="566" w:type="dxa"/>
          </w:tcPr>
          <w:p w:rsidR="00A75178" w:rsidRDefault="00A75178">
            <w:pPr>
              <w:pStyle w:val="ConsPlusNormal"/>
              <w:jc w:val="center"/>
            </w:pPr>
            <w:r>
              <w:t>8</w:t>
            </w:r>
          </w:p>
        </w:tc>
        <w:tc>
          <w:tcPr>
            <w:tcW w:w="2551" w:type="dxa"/>
          </w:tcPr>
          <w:p w:rsidR="00A75178" w:rsidRDefault="00A75178">
            <w:pPr>
              <w:pStyle w:val="ConsPlusNormal"/>
            </w:pPr>
            <w:r>
              <w:t xml:space="preserve">Создание резерва </w:t>
            </w:r>
            <w:r>
              <w:lastRenderedPageBreak/>
              <w:t>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c>
          <w:tcPr>
            <w:tcW w:w="2721" w:type="dxa"/>
          </w:tcPr>
          <w:p w:rsidR="00A75178" w:rsidRDefault="00A75178">
            <w:pPr>
              <w:pStyle w:val="ConsPlusNormal"/>
            </w:pPr>
            <w:r>
              <w:lastRenderedPageBreak/>
              <w:t xml:space="preserve">Комитет по делам </w:t>
            </w:r>
            <w:r>
              <w:lastRenderedPageBreak/>
              <w:t>гражданской обороны и предупреждению чрезвычайных ситуаций Администрации города Пскова, Отдел потребительского рынка и услуг Администрации города Пскова</w:t>
            </w:r>
          </w:p>
        </w:tc>
        <w:tc>
          <w:tcPr>
            <w:tcW w:w="1587" w:type="dxa"/>
          </w:tcPr>
          <w:p w:rsidR="00A75178" w:rsidRDefault="00A75178">
            <w:pPr>
              <w:pStyle w:val="ConsPlusNormal"/>
            </w:pPr>
            <w:r>
              <w:lastRenderedPageBreak/>
              <w:t xml:space="preserve">01.01.2019 - </w:t>
            </w:r>
            <w:r>
              <w:lastRenderedPageBreak/>
              <w:t>31.12.2023</w:t>
            </w:r>
          </w:p>
        </w:tc>
        <w:tc>
          <w:tcPr>
            <w:tcW w:w="1303" w:type="dxa"/>
          </w:tcPr>
          <w:p w:rsidR="00A75178" w:rsidRDefault="00A75178">
            <w:pPr>
              <w:pStyle w:val="ConsPlusNormal"/>
            </w:pPr>
            <w:r>
              <w:lastRenderedPageBreak/>
              <w:t>Всего</w:t>
            </w:r>
          </w:p>
        </w:tc>
        <w:tc>
          <w:tcPr>
            <w:tcW w:w="1020" w:type="dxa"/>
          </w:tcPr>
          <w:p w:rsidR="00A75178" w:rsidRDefault="00A75178">
            <w:pPr>
              <w:pStyle w:val="ConsPlusNormal"/>
              <w:jc w:val="center"/>
            </w:pPr>
            <w:r>
              <w:t>1465,2</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379,0</w:t>
            </w:r>
          </w:p>
        </w:tc>
        <w:tc>
          <w:tcPr>
            <w:tcW w:w="1020" w:type="dxa"/>
          </w:tcPr>
          <w:p w:rsidR="00A75178" w:rsidRDefault="00A75178">
            <w:pPr>
              <w:pStyle w:val="ConsPlusNormal"/>
              <w:jc w:val="center"/>
            </w:pPr>
            <w:r>
              <w:t>404,9</w:t>
            </w:r>
          </w:p>
        </w:tc>
        <w:tc>
          <w:tcPr>
            <w:tcW w:w="1020" w:type="dxa"/>
          </w:tcPr>
          <w:p w:rsidR="00A75178" w:rsidRDefault="00A75178">
            <w:pPr>
              <w:pStyle w:val="ConsPlusNormal"/>
              <w:jc w:val="center"/>
            </w:pPr>
            <w:r>
              <w:t>681,3</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tcPr>
          <w:p w:rsidR="00A75178" w:rsidRDefault="00A75178">
            <w:pPr>
              <w:pStyle w:val="ConsPlusNormal"/>
              <w:jc w:val="both"/>
            </w:pPr>
            <w:r>
              <w:t xml:space="preserve">Приобретены </w:t>
            </w:r>
            <w:r>
              <w:lastRenderedPageBreak/>
              <w:t>необходимые материальные ресурсы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r>
      <w:tr w:rsidR="00A75178">
        <w:tc>
          <w:tcPr>
            <w:tcW w:w="566" w:type="dxa"/>
          </w:tcPr>
          <w:p w:rsidR="00A75178" w:rsidRDefault="00A75178">
            <w:pPr>
              <w:pStyle w:val="ConsPlusNormal"/>
            </w:pPr>
          </w:p>
        </w:tc>
        <w:tc>
          <w:tcPr>
            <w:tcW w:w="2551" w:type="dxa"/>
          </w:tcPr>
          <w:p w:rsidR="00A75178" w:rsidRDefault="00A75178">
            <w:pPr>
              <w:pStyle w:val="ConsPlusNormal"/>
            </w:pPr>
          </w:p>
        </w:tc>
        <w:tc>
          <w:tcPr>
            <w:tcW w:w="2721" w:type="dxa"/>
          </w:tcPr>
          <w:p w:rsidR="00A75178" w:rsidRDefault="00A75178">
            <w:pPr>
              <w:pStyle w:val="ConsPlusNormal"/>
            </w:pPr>
          </w:p>
        </w:tc>
        <w:tc>
          <w:tcPr>
            <w:tcW w:w="1587" w:type="dxa"/>
          </w:tcPr>
          <w:p w:rsidR="00A75178" w:rsidRDefault="00A75178">
            <w:pPr>
              <w:pStyle w:val="ConsPlusNormal"/>
            </w:pPr>
          </w:p>
        </w:tc>
        <w:tc>
          <w:tcPr>
            <w:tcW w:w="1303" w:type="dxa"/>
          </w:tcPr>
          <w:p w:rsidR="00A75178" w:rsidRDefault="00A75178">
            <w:pPr>
              <w:pStyle w:val="ConsPlusNormal"/>
            </w:pPr>
            <w:r>
              <w:t>местный бюджет</w:t>
            </w:r>
          </w:p>
        </w:tc>
        <w:tc>
          <w:tcPr>
            <w:tcW w:w="1020" w:type="dxa"/>
          </w:tcPr>
          <w:p w:rsidR="00A75178" w:rsidRDefault="00A75178">
            <w:pPr>
              <w:pStyle w:val="ConsPlusNormal"/>
              <w:jc w:val="center"/>
            </w:pPr>
            <w:r>
              <w:t>1465,2</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379,0</w:t>
            </w:r>
          </w:p>
        </w:tc>
        <w:tc>
          <w:tcPr>
            <w:tcW w:w="1020" w:type="dxa"/>
          </w:tcPr>
          <w:p w:rsidR="00A75178" w:rsidRDefault="00A75178">
            <w:pPr>
              <w:pStyle w:val="ConsPlusNormal"/>
              <w:jc w:val="center"/>
            </w:pPr>
            <w:r>
              <w:t>404,9</w:t>
            </w:r>
          </w:p>
        </w:tc>
        <w:tc>
          <w:tcPr>
            <w:tcW w:w="1020" w:type="dxa"/>
          </w:tcPr>
          <w:p w:rsidR="00A75178" w:rsidRDefault="00A75178">
            <w:pPr>
              <w:pStyle w:val="ConsPlusNormal"/>
              <w:jc w:val="center"/>
            </w:pPr>
            <w:r>
              <w:t>681,3</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tcPr>
          <w:p w:rsidR="00A75178" w:rsidRDefault="00A75178">
            <w:pPr>
              <w:pStyle w:val="ConsPlusNormal"/>
            </w:pPr>
          </w:p>
        </w:tc>
      </w:tr>
      <w:tr w:rsidR="00A75178">
        <w:tc>
          <w:tcPr>
            <w:tcW w:w="566" w:type="dxa"/>
          </w:tcPr>
          <w:p w:rsidR="00A75178" w:rsidRDefault="00A75178">
            <w:pPr>
              <w:pStyle w:val="ConsPlusNormal"/>
            </w:pPr>
          </w:p>
        </w:tc>
        <w:tc>
          <w:tcPr>
            <w:tcW w:w="2551" w:type="dxa"/>
          </w:tcPr>
          <w:p w:rsidR="00A75178" w:rsidRDefault="00A75178">
            <w:pPr>
              <w:pStyle w:val="ConsPlusNormal"/>
            </w:pPr>
            <w:r>
              <w:t>Всего по подпрограмме:</w:t>
            </w:r>
          </w:p>
        </w:tc>
        <w:tc>
          <w:tcPr>
            <w:tcW w:w="2721" w:type="dxa"/>
          </w:tcPr>
          <w:p w:rsidR="00A75178" w:rsidRDefault="00A75178">
            <w:pPr>
              <w:pStyle w:val="ConsPlusNormal"/>
            </w:pPr>
          </w:p>
        </w:tc>
        <w:tc>
          <w:tcPr>
            <w:tcW w:w="1587" w:type="dxa"/>
          </w:tcPr>
          <w:p w:rsidR="00A75178" w:rsidRDefault="00A75178">
            <w:pPr>
              <w:pStyle w:val="ConsPlusNormal"/>
            </w:pPr>
          </w:p>
        </w:tc>
        <w:tc>
          <w:tcPr>
            <w:tcW w:w="1303" w:type="dxa"/>
          </w:tcPr>
          <w:p w:rsidR="00A75178" w:rsidRDefault="00A75178">
            <w:pPr>
              <w:pStyle w:val="ConsPlusNormal"/>
            </w:pPr>
          </w:p>
        </w:tc>
        <w:tc>
          <w:tcPr>
            <w:tcW w:w="1020" w:type="dxa"/>
          </w:tcPr>
          <w:p w:rsidR="00A75178" w:rsidRDefault="00A75178">
            <w:pPr>
              <w:pStyle w:val="ConsPlusNormal"/>
              <w:jc w:val="center"/>
            </w:pPr>
            <w:r>
              <w:t>57055,8</w:t>
            </w:r>
          </w:p>
        </w:tc>
        <w:tc>
          <w:tcPr>
            <w:tcW w:w="1020" w:type="dxa"/>
          </w:tcPr>
          <w:p w:rsidR="00A75178" w:rsidRDefault="00A75178">
            <w:pPr>
              <w:pStyle w:val="ConsPlusNormal"/>
              <w:jc w:val="center"/>
            </w:pPr>
            <w:r>
              <w:t>24842,2</w:t>
            </w:r>
          </w:p>
        </w:tc>
        <w:tc>
          <w:tcPr>
            <w:tcW w:w="1020" w:type="dxa"/>
          </w:tcPr>
          <w:p w:rsidR="00A75178" w:rsidRDefault="00A75178">
            <w:pPr>
              <w:pStyle w:val="ConsPlusNormal"/>
              <w:jc w:val="center"/>
            </w:pPr>
            <w:r>
              <w:t>23097,0</w:t>
            </w:r>
          </w:p>
        </w:tc>
        <w:tc>
          <w:tcPr>
            <w:tcW w:w="1020" w:type="dxa"/>
          </w:tcPr>
          <w:p w:rsidR="00A75178" w:rsidRDefault="00A75178">
            <w:pPr>
              <w:pStyle w:val="ConsPlusNormal"/>
              <w:jc w:val="center"/>
            </w:pPr>
            <w:r>
              <w:t>4752,0</w:t>
            </w:r>
          </w:p>
        </w:tc>
        <w:tc>
          <w:tcPr>
            <w:tcW w:w="1020" w:type="dxa"/>
          </w:tcPr>
          <w:p w:rsidR="00A75178" w:rsidRDefault="00A75178">
            <w:pPr>
              <w:pStyle w:val="ConsPlusNormal"/>
              <w:jc w:val="center"/>
            </w:pPr>
            <w:r>
              <w:t>381,6</w:t>
            </w:r>
          </w:p>
        </w:tc>
        <w:tc>
          <w:tcPr>
            <w:tcW w:w="1020" w:type="dxa"/>
          </w:tcPr>
          <w:p w:rsidR="00A75178" w:rsidRDefault="00A75178">
            <w:pPr>
              <w:pStyle w:val="ConsPlusNormal"/>
              <w:jc w:val="center"/>
            </w:pPr>
            <w:r>
              <w:t>796,7</w:t>
            </w:r>
          </w:p>
        </w:tc>
        <w:tc>
          <w:tcPr>
            <w:tcW w:w="1020" w:type="dxa"/>
          </w:tcPr>
          <w:p w:rsidR="00A75178" w:rsidRDefault="00A75178">
            <w:pPr>
              <w:pStyle w:val="ConsPlusNormal"/>
              <w:jc w:val="center"/>
            </w:pPr>
            <w:r>
              <w:t>1134,6</w:t>
            </w:r>
          </w:p>
        </w:tc>
        <w:tc>
          <w:tcPr>
            <w:tcW w:w="1020" w:type="dxa"/>
          </w:tcPr>
          <w:p w:rsidR="00A75178" w:rsidRDefault="00A75178">
            <w:pPr>
              <w:pStyle w:val="ConsPlusNormal"/>
              <w:jc w:val="center"/>
            </w:pPr>
            <w:r>
              <w:t>1138,1</w:t>
            </w:r>
          </w:p>
        </w:tc>
        <w:tc>
          <w:tcPr>
            <w:tcW w:w="1020" w:type="dxa"/>
          </w:tcPr>
          <w:p w:rsidR="00A75178" w:rsidRDefault="00A75178">
            <w:pPr>
              <w:pStyle w:val="ConsPlusNormal"/>
              <w:jc w:val="center"/>
            </w:pPr>
            <w:r>
              <w:t>456,8</w:t>
            </w:r>
          </w:p>
        </w:tc>
        <w:tc>
          <w:tcPr>
            <w:tcW w:w="1020" w:type="dxa"/>
          </w:tcPr>
          <w:p w:rsidR="00A75178" w:rsidRDefault="00A75178">
            <w:pPr>
              <w:pStyle w:val="ConsPlusNormal"/>
              <w:jc w:val="center"/>
            </w:pPr>
            <w:r>
              <w:t>456,8</w:t>
            </w:r>
          </w:p>
        </w:tc>
        <w:tc>
          <w:tcPr>
            <w:tcW w:w="2607" w:type="dxa"/>
          </w:tcPr>
          <w:p w:rsidR="00A75178" w:rsidRDefault="00A75178">
            <w:pPr>
              <w:pStyle w:val="ConsPlusNormal"/>
            </w:pPr>
          </w:p>
        </w:tc>
      </w:tr>
      <w:tr w:rsidR="00A75178">
        <w:tc>
          <w:tcPr>
            <w:tcW w:w="566" w:type="dxa"/>
          </w:tcPr>
          <w:p w:rsidR="00A75178" w:rsidRDefault="00A75178">
            <w:pPr>
              <w:pStyle w:val="ConsPlusNormal"/>
            </w:pPr>
          </w:p>
        </w:tc>
        <w:tc>
          <w:tcPr>
            <w:tcW w:w="2551" w:type="dxa"/>
          </w:tcPr>
          <w:p w:rsidR="00A75178" w:rsidRDefault="00A75178">
            <w:pPr>
              <w:pStyle w:val="ConsPlusNormal"/>
            </w:pPr>
            <w:r>
              <w:t>Местный бюджет</w:t>
            </w:r>
          </w:p>
        </w:tc>
        <w:tc>
          <w:tcPr>
            <w:tcW w:w="2721" w:type="dxa"/>
          </w:tcPr>
          <w:p w:rsidR="00A75178" w:rsidRDefault="00A75178">
            <w:pPr>
              <w:pStyle w:val="ConsPlusNormal"/>
            </w:pPr>
          </w:p>
        </w:tc>
        <w:tc>
          <w:tcPr>
            <w:tcW w:w="1587" w:type="dxa"/>
          </w:tcPr>
          <w:p w:rsidR="00A75178" w:rsidRDefault="00A75178">
            <w:pPr>
              <w:pStyle w:val="ConsPlusNormal"/>
            </w:pPr>
          </w:p>
        </w:tc>
        <w:tc>
          <w:tcPr>
            <w:tcW w:w="1303" w:type="dxa"/>
          </w:tcPr>
          <w:p w:rsidR="00A75178" w:rsidRDefault="00A75178">
            <w:pPr>
              <w:pStyle w:val="ConsPlusNormal"/>
            </w:pPr>
          </w:p>
        </w:tc>
        <w:tc>
          <w:tcPr>
            <w:tcW w:w="1020" w:type="dxa"/>
          </w:tcPr>
          <w:p w:rsidR="00A75178" w:rsidRDefault="00A75178">
            <w:pPr>
              <w:pStyle w:val="ConsPlusNormal"/>
              <w:jc w:val="center"/>
            </w:pPr>
            <w:r>
              <w:t>56745,0</w:t>
            </w:r>
          </w:p>
        </w:tc>
        <w:tc>
          <w:tcPr>
            <w:tcW w:w="1020" w:type="dxa"/>
          </w:tcPr>
          <w:p w:rsidR="00A75178" w:rsidRDefault="00A75178">
            <w:pPr>
              <w:pStyle w:val="ConsPlusNormal"/>
              <w:jc w:val="center"/>
            </w:pPr>
            <w:r>
              <w:t>24739,4</w:t>
            </w:r>
          </w:p>
        </w:tc>
        <w:tc>
          <w:tcPr>
            <w:tcW w:w="1020" w:type="dxa"/>
          </w:tcPr>
          <w:p w:rsidR="00A75178" w:rsidRDefault="00A75178">
            <w:pPr>
              <w:pStyle w:val="ConsPlusNormal"/>
              <w:jc w:val="center"/>
            </w:pPr>
            <w:r>
              <w:t>23097,0</w:t>
            </w:r>
          </w:p>
        </w:tc>
        <w:tc>
          <w:tcPr>
            <w:tcW w:w="1020" w:type="dxa"/>
          </w:tcPr>
          <w:p w:rsidR="00A75178" w:rsidRDefault="00A75178">
            <w:pPr>
              <w:pStyle w:val="ConsPlusNormal"/>
              <w:jc w:val="center"/>
            </w:pPr>
            <w:r>
              <w:t>4752,0</w:t>
            </w:r>
          </w:p>
        </w:tc>
        <w:tc>
          <w:tcPr>
            <w:tcW w:w="1020" w:type="dxa"/>
          </w:tcPr>
          <w:p w:rsidR="00A75178" w:rsidRDefault="00A75178">
            <w:pPr>
              <w:pStyle w:val="ConsPlusNormal"/>
              <w:jc w:val="center"/>
            </w:pPr>
            <w:r>
              <w:t>381,6</w:t>
            </w:r>
          </w:p>
        </w:tc>
        <w:tc>
          <w:tcPr>
            <w:tcW w:w="1020" w:type="dxa"/>
          </w:tcPr>
          <w:p w:rsidR="00A75178" w:rsidRDefault="00A75178">
            <w:pPr>
              <w:pStyle w:val="ConsPlusNormal"/>
              <w:jc w:val="center"/>
            </w:pPr>
            <w:r>
              <w:t>796,7</w:t>
            </w:r>
          </w:p>
        </w:tc>
        <w:tc>
          <w:tcPr>
            <w:tcW w:w="1020" w:type="dxa"/>
          </w:tcPr>
          <w:p w:rsidR="00A75178" w:rsidRDefault="00A75178">
            <w:pPr>
              <w:pStyle w:val="ConsPlusNormal"/>
              <w:jc w:val="center"/>
            </w:pPr>
            <w:r>
              <w:t>926,6</w:t>
            </w:r>
          </w:p>
        </w:tc>
        <w:tc>
          <w:tcPr>
            <w:tcW w:w="1020" w:type="dxa"/>
          </w:tcPr>
          <w:p w:rsidR="00A75178" w:rsidRDefault="00A75178">
            <w:pPr>
              <w:pStyle w:val="ConsPlusNormal"/>
              <w:jc w:val="center"/>
            </w:pPr>
            <w:r>
              <w:t>1138,1</w:t>
            </w:r>
          </w:p>
        </w:tc>
        <w:tc>
          <w:tcPr>
            <w:tcW w:w="1020" w:type="dxa"/>
          </w:tcPr>
          <w:p w:rsidR="00A75178" w:rsidRDefault="00A75178">
            <w:pPr>
              <w:pStyle w:val="ConsPlusNormal"/>
              <w:jc w:val="center"/>
            </w:pPr>
            <w:r>
              <w:t>456,8</w:t>
            </w:r>
          </w:p>
        </w:tc>
        <w:tc>
          <w:tcPr>
            <w:tcW w:w="1020" w:type="dxa"/>
          </w:tcPr>
          <w:p w:rsidR="00A75178" w:rsidRDefault="00A75178">
            <w:pPr>
              <w:pStyle w:val="ConsPlusNormal"/>
              <w:jc w:val="center"/>
            </w:pPr>
            <w:r>
              <w:t>456,8</w:t>
            </w:r>
          </w:p>
        </w:tc>
        <w:tc>
          <w:tcPr>
            <w:tcW w:w="2607" w:type="dxa"/>
          </w:tcPr>
          <w:p w:rsidR="00A75178" w:rsidRDefault="00A75178">
            <w:pPr>
              <w:pStyle w:val="ConsPlusNormal"/>
            </w:pPr>
          </w:p>
        </w:tc>
      </w:tr>
      <w:tr w:rsidR="00A75178">
        <w:tc>
          <w:tcPr>
            <w:tcW w:w="566" w:type="dxa"/>
          </w:tcPr>
          <w:p w:rsidR="00A75178" w:rsidRDefault="00A75178">
            <w:pPr>
              <w:pStyle w:val="ConsPlusNormal"/>
            </w:pPr>
          </w:p>
        </w:tc>
        <w:tc>
          <w:tcPr>
            <w:tcW w:w="2551" w:type="dxa"/>
          </w:tcPr>
          <w:p w:rsidR="00A75178" w:rsidRDefault="00A75178">
            <w:pPr>
              <w:pStyle w:val="ConsPlusNormal"/>
            </w:pPr>
            <w:r>
              <w:t>Областные средства</w:t>
            </w:r>
          </w:p>
        </w:tc>
        <w:tc>
          <w:tcPr>
            <w:tcW w:w="2721" w:type="dxa"/>
          </w:tcPr>
          <w:p w:rsidR="00A75178" w:rsidRDefault="00A75178">
            <w:pPr>
              <w:pStyle w:val="ConsPlusNormal"/>
            </w:pPr>
          </w:p>
        </w:tc>
        <w:tc>
          <w:tcPr>
            <w:tcW w:w="1587" w:type="dxa"/>
          </w:tcPr>
          <w:p w:rsidR="00A75178" w:rsidRDefault="00A75178">
            <w:pPr>
              <w:pStyle w:val="ConsPlusNormal"/>
            </w:pPr>
          </w:p>
        </w:tc>
        <w:tc>
          <w:tcPr>
            <w:tcW w:w="1303" w:type="dxa"/>
          </w:tcPr>
          <w:p w:rsidR="00A75178" w:rsidRDefault="00A75178">
            <w:pPr>
              <w:pStyle w:val="ConsPlusNormal"/>
            </w:pPr>
          </w:p>
        </w:tc>
        <w:tc>
          <w:tcPr>
            <w:tcW w:w="1020" w:type="dxa"/>
          </w:tcPr>
          <w:p w:rsidR="00A75178" w:rsidRDefault="00A75178">
            <w:pPr>
              <w:pStyle w:val="ConsPlusNormal"/>
              <w:jc w:val="center"/>
            </w:pPr>
            <w:r>
              <w:t>310,8</w:t>
            </w:r>
          </w:p>
        </w:tc>
        <w:tc>
          <w:tcPr>
            <w:tcW w:w="1020" w:type="dxa"/>
          </w:tcPr>
          <w:p w:rsidR="00A75178" w:rsidRDefault="00A75178">
            <w:pPr>
              <w:pStyle w:val="ConsPlusNormal"/>
              <w:jc w:val="center"/>
            </w:pPr>
            <w:r>
              <w:t>102,8</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208,0</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1020" w:type="dxa"/>
          </w:tcPr>
          <w:p w:rsidR="00A75178" w:rsidRDefault="00A75178">
            <w:pPr>
              <w:pStyle w:val="ConsPlusNormal"/>
              <w:jc w:val="center"/>
            </w:pPr>
            <w:r>
              <w:t>-</w:t>
            </w:r>
          </w:p>
        </w:tc>
        <w:tc>
          <w:tcPr>
            <w:tcW w:w="2607" w:type="dxa"/>
          </w:tcPr>
          <w:p w:rsidR="00A75178" w:rsidRDefault="00A75178">
            <w:pPr>
              <w:pStyle w:val="ConsPlusNormal"/>
            </w:pPr>
          </w:p>
        </w:tc>
      </w:tr>
    </w:tbl>
    <w:p w:rsidR="00A75178" w:rsidRDefault="00A75178">
      <w:pPr>
        <w:pStyle w:val="ConsPlusNormal"/>
        <w:ind w:firstLine="540"/>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sectPr w:rsidR="00A75178">
          <w:pgSz w:w="16838" w:h="11905" w:orient="landscape"/>
          <w:pgMar w:top="1701" w:right="1134" w:bottom="850" w:left="1134" w:header="0" w:footer="0" w:gutter="0"/>
          <w:cols w:space="720"/>
        </w:sectPr>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Title"/>
        <w:jc w:val="center"/>
        <w:outlineLvl w:val="1"/>
      </w:pPr>
      <w:bookmarkStart w:id="7" w:name="P1409"/>
      <w:bookmarkEnd w:id="7"/>
      <w:r>
        <w:t>Подпрограмма N 2</w:t>
      </w:r>
    </w:p>
    <w:p w:rsidR="00A75178" w:rsidRDefault="00A75178">
      <w:pPr>
        <w:pStyle w:val="ConsPlusTitle"/>
        <w:jc w:val="center"/>
      </w:pPr>
      <w:r>
        <w:t>"Профилактика терроризма и экстремизма в муниципальном</w:t>
      </w:r>
    </w:p>
    <w:p w:rsidR="00A75178" w:rsidRDefault="00A75178">
      <w:pPr>
        <w:pStyle w:val="ConsPlusTitle"/>
        <w:jc w:val="center"/>
      </w:pPr>
      <w:r>
        <w:t>образовании "Город Псков" муниципальной программы "Защита</w:t>
      </w:r>
    </w:p>
    <w:p w:rsidR="00A75178" w:rsidRDefault="00A75178">
      <w:pPr>
        <w:pStyle w:val="ConsPlusTitle"/>
        <w:jc w:val="center"/>
      </w:pPr>
      <w:r>
        <w:t>населения и территории муниципального образования "Город</w:t>
      </w:r>
    </w:p>
    <w:p w:rsidR="00A75178" w:rsidRDefault="00A75178">
      <w:pPr>
        <w:pStyle w:val="ConsPlusTitle"/>
        <w:jc w:val="center"/>
      </w:pPr>
      <w:r>
        <w:t>Псков" от чрезвычайных ситуаций и террористических угроз,</w:t>
      </w:r>
    </w:p>
    <w:p w:rsidR="00A75178" w:rsidRDefault="00A75178">
      <w:pPr>
        <w:pStyle w:val="ConsPlusTitle"/>
        <w:jc w:val="center"/>
      </w:pPr>
      <w:r>
        <w:t>обеспечение пожарной безопасности и безопасности</w:t>
      </w:r>
    </w:p>
    <w:p w:rsidR="00A75178" w:rsidRDefault="00A75178">
      <w:pPr>
        <w:pStyle w:val="ConsPlusTitle"/>
        <w:jc w:val="center"/>
      </w:pPr>
      <w:r>
        <w:t>людей на водных объектах"</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t>(в ред. постановлений Администрации города Пскова</w:t>
            </w:r>
          </w:p>
          <w:p w:rsidR="00A75178" w:rsidRDefault="00A75178">
            <w:pPr>
              <w:pStyle w:val="ConsPlusNormal"/>
              <w:jc w:val="center"/>
            </w:pPr>
            <w:r>
              <w:rPr>
                <w:color w:val="392C69"/>
              </w:rPr>
              <w:t xml:space="preserve">от 09.06.2015 </w:t>
            </w:r>
            <w:hyperlink r:id="rId148" w:history="1">
              <w:r>
                <w:rPr>
                  <w:color w:val="0000FF"/>
                </w:rPr>
                <w:t>N 1254</w:t>
              </w:r>
            </w:hyperlink>
            <w:r>
              <w:rPr>
                <w:color w:val="392C69"/>
              </w:rPr>
              <w:t xml:space="preserve">, от 16.07.2015 </w:t>
            </w:r>
            <w:hyperlink r:id="rId149" w:history="1">
              <w:r>
                <w:rPr>
                  <w:color w:val="0000FF"/>
                </w:rPr>
                <w:t>N 1542</w:t>
              </w:r>
            </w:hyperlink>
            <w:r>
              <w:rPr>
                <w:color w:val="392C69"/>
              </w:rPr>
              <w:t xml:space="preserve">, от 28.09.2015 </w:t>
            </w:r>
            <w:hyperlink r:id="rId150" w:history="1">
              <w:r>
                <w:rPr>
                  <w:color w:val="0000FF"/>
                </w:rPr>
                <w:t>N 2023</w:t>
              </w:r>
            </w:hyperlink>
            <w:r>
              <w:rPr>
                <w:color w:val="392C69"/>
              </w:rPr>
              <w:t>,</w:t>
            </w:r>
          </w:p>
          <w:p w:rsidR="00A75178" w:rsidRDefault="00A75178">
            <w:pPr>
              <w:pStyle w:val="ConsPlusNormal"/>
              <w:jc w:val="center"/>
            </w:pPr>
            <w:r>
              <w:rPr>
                <w:color w:val="392C69"/>
              </w:rPr>
              <w:t xml:space="preserve">от 01.12.2015 </w:t>
            </w:r>
            <w:hyperlink r:id="rId151" w:history="1">
              <w:r>
                <w:rPr>
                  <w:color w:val="0000FF"/>
                </w:rPr>
                <w:t>N 2503</w:t>
              </w:r>
            </w:hyperlink>
            <w:r>
              <w:rPr>
                <w:color w:val="392C69"/>
              </w:rPr>
              <w:t xml:space="preserve">, от 25.01.2016 </w:t>
            </w:r>
            <w:hyperlink r:id="rId152" w:history="1">
              <w:r>
                <w:rPr>
                  <w:color w:val="0000FF"/>
                </w:rPr>
                <w:t>N 42</w:t>
              </w:r>
            </w:hyperlink>
            <w:r>
              <w:rPr>
                <w:color w:val="392C69"/>
              </w:rPr>
              <w:t xml:space="preserve">, от 09.03.2016 </w:t>
            </w:r>
            <w:hyperlink r:id="rId153" w:history="1">
              <w:r>
                <w:rPr>
                  <w:color w:val="0000FF"/>
                </w:rPr>
                <w:t>N 213</w:t>
              </w:r>
            </w:hyperlink>
            <w:r>
              <w:rPr>
                <w:color w:val="392C69"/>
              </w:rPr>
              <w:t>,</w:t>
            </w:r>
          </w:p>
          <w:p w:rsidR="00A75178" w:rsidRDefault="00A75178">
            <w:pPr>
              <w:pStyle w:val="ConsPlusNormal"/>
              <w:jc w:val="center"/>
            </w:pPr>
            <w:r>
              <w:rPr>
                <w:color w:val="392C69"/>
              </w:rPr>
              <w:t xml:space="preserve">от 09.03.2016 </w:t>
            </w:r>
            <w:hyperlink r:id="rId154" w:history="1">
              <w:r>
                <w:rPr>
                  <w:color w:val="0000FF"/>
                </w:rPr>
                <w:t>N 214</w:t>
              </w:r>
            </w:hyperlink>
            <w:r>
              <w:rPr>
                <w:color w:val="392C69"/>
              </w:rPr>
              <w:t xml:space="preserve">, от 30.03.2016 </w:t>
            </w:r>
            <w:hyperlink r:id="rId155" w:history="1">
              <w:r>
                <w:rPr>
                  <w:color w:val="0000FF"/>
                </w:rPr>
                <w:t>N 342</w:t>
              </w:r>
            </w:hyperlink>
            <w:r>
              <w:rPr>
                <w:color w:val="392C69"/>
              </w:rPr>
              <w:t xml:space="preserve">, от 15.04.2016 </w:t>
            </w:r>
            <w:hyperlink r:id="rId156" w:history="1">
              <w:r>
                <w:rPr>
                  <w:color w:val="0000FF"/>
                </w:rPr>
                <w:t>N 456</w:t>
              </w:r>
            </w:hyperlink>
            <w:r>
              <w:rPr>
                <w:color w:val="392C69"/>
              </w:rPr>
              <w:t>,</w:t>
            </w:r>
          </w:p>
          <w:p w:rsidR="00A75178" w:rsidRDefault="00A75178">
            <w:pPr>
              <w:pStyle w:val="ConsPlusNormal"/>
              <w:jc w:val="center"/>
            </w:pPr>
            <w:r>
              <w:rPr>
                <w:color w:val="392C69"/>
              </w:rPr>
              <w:t xml:space="preserve">от 31.05.2016 </w:t>
            </w:r>
            <w:hyperlink r:id="rId157" w:history="1">
              <w:r>
                <w:rPr>
                  <w:color w:val="0000FF"/>
                </w:rPr>
                <w:t>N 689</w:t>
              </w:r>
            </w:hyperlink>
            <w:r>
              <w:rPr>
                <w:color w:val="392C69"/>
              </w:rPr>
              <w:t xml:space="preserve">, от 12.09.2016 </w:t>
            </w:r>
            <w:hyperlink r:id="rId158" w:history="1">
              <w:r>
                <w:rPr>
                  <w:color w:val="0000FF"/>
                </w:rPr>
                <w:t>N 1109</w:t>
              </w:r>
            </w:hyperlink>
            <w:r>
              <w:rPr>
                <w:color w:val="392C69"/>
              </w:rPr>
              <w:t xml:space="preserve">, от 18.11.2016 </w:t>
            </w:r>
            <w:hyperlink r:id="rId159" w:history="1">
              <w:r>
                <w:rPr>
                  <w:color w:val="0000FF"/>
                </w:rPr>
                <w:t>N 1498</w:t>
              </w:r>
            </w:hyperlink>
            <w:r>
              <w:rPr>
                <w:color w:val="392C69"/>
              </w:rPr>
              <w:t>,</w:t>
            </w:r>
          </w:p>
          <w:p w:rsidR="00A75178" w:rsidRDefault="00A75178">
            <w:pPr>
              <w:pStyle w:val="ConsPlusNormal"/>
              <w:jc w:val="center"/>
            </w:pPr>
            <w:r>
              <w:rPr>
                <w:color w:val="392C69"/>
              </w:rPr>
              <w:t xml:space="preserve">от 29.11.2016 </w:t>
            </w:r>
            <w:hyperlink r:id="rId160" w:history="1">
              <w:r>
                <w:rPr>
                  <w:color w:val="0000FF"/>
                </w:rPr>
                <w:t>N 1539</w:t>
              </w:r>
            </w:hyperlink>
            <w:r>
              <w:rPr>
                <w:color w:val="392C69"/>
              </w:rPr>
              <w:t xml:space="preserve">, от 03.02.2017 </w:t>
            </w:r>
            <w:hyperlink r:id="rId161" w:history="1">
              <w:r>
                <w:rPr>
                  <w:color w:val="0000FF"/>
                </w:rPr>
                <w:t>N 123</w:t>
              </w:r>
            </w:hyperlink>
            <w:r>
              <w:rPr>
                <w:color w:val="392C69"/>
              </w:rPr>
              <w:t xml:space="preserve">, от 15.03.2017 </w:t>
            </w:r>
            <w:hyperlink r:id="rId162" w:history="1">
              <w:r>
                <w:rPr>
                  <w:color w:val="0000FF"/>
                </w:rPr>
                <w:t>N 272</w:t>
              </w:r>
            </w:hyperlink>
            <w:r>
              <w:rPr>
                <w:color w:val="392C69"/>
              </w:rPr>
              <w:t>,</w:t>
            </w:r>
          </w:p>
          <w:p w:rsidR="00A75178" w:rsidRDefault="00A75178">
            <w:pPr>
              <w:pStyle w:val="ConsPlusNormal"/>
              <w:jc w:val="center"/>
            </w:pPr>
            <w:r>
              <w:rPr>
                <w:color w:val="392C69"/>
              </w:rPr>
              <w:t xml:space="preserve">от 09.06.2017 </w:t>
            </w:r>
            <w:hyperlink r:id="rId163" w:history="1">
              <w:r>
                <w:rPr>
                  <w:color w:val="0000FF"/>
                </w:rPr>
                <w:t>N 878</w:t>
              </w:r>
            </w:hyperlink>
            <w:r>
              <w:rPr>
                <w:color w:val="392C69"/>
              </w:rPr>
              <w:t xml:space="preserve">, от 11.09.2017 </w:t>
            </w:r>
            <w:hyperlink r:id="rId164" w:history="1">
              <w:r>
                <w:rPr>
                  <w:color w:val="0000FF"/>
                </w:rPr>
                <w:t>N 1779</w:t>
              </w:r>
            </w:hyperlink>
            <w:r>
              <w:rPr>
                <w:color w:val="392C69"/>
              </w:rPr>
              <w:t xml:space="preserve">, от 22.01.2018 </w:t>
            </w:r>
            <w:hyperlink r:id="rId165" w:history="1">
              <w:r>
                <w:rPr>
                  <w:color w:val="0000FF"/>
                </w:rPr>
                <w:t>N 63</w:t>
              </w:r>
            </w:hyperlink>
            <w:r>
              <w:rPr>
                <w:color w:val="392C69"/>
              </w:rPr>
              <w:t>,</w:t>
            </w:r>
          </w:p>
          <w:p w:rsidR="00A75178" w:rsidRDefault="00A75178">
            <w:pPr>
              <w:pStyle w:val="ConsPlusNormal"/>
              <w:jc w:val="center"/>
            </w:pPr>
            <w:r>
              <w:rPr>
                <w:color w:val="392C69"/>
              </w:rPr>
              <w:t xml:space="preserve">от 03.04.2018 </w:t>
            </w:r>
            <w:hyperlink r:id="rId166" w:history="1">
              <w:r>
                <w:rPr>
                  <w:color w:val="0000FF"/>
                </w:rPr>
                <w:t>N 430</w:t>
              </w:r>
            </w:hyperlink>
            <w:r>
              <w:rPr>
                <w:color w:val="392C69"/>
              </w:rPr>
              <w:t xml:space="preserve">, от 04.04.2018 </w:t>
            </w:r>
            <w:hyperlink r:id="rId167" w:history="1">
              <w:r>
                <w:rPr>
                  <w:color w:val="0000FF"/>
                </w:rPr>
                <w:t>N 449</w:t>
              </w:r>
            </w:hyperlink>
            <w:r>
              <w:rPr>
                <w:color w:val="392C69"/>
              </w:rPr>
              <w:t xml:space="preserve">, от 04.09.2018 </w:t>
            </w:r>
            <w:hyperlink r:id="rId168" w:history="1">
              <w:r>
                <w:rPr>
                  <w:color w:val="0000FF"/>
                </w:rPr>
                <w:t>N 1420</w:t>
              </w:r>
            </w:hyperlink>
            <w:r>
              <w:rPr>
                <w:color w:val="392C69"/>
              </w:rPr>
              <w:t>,</w:t>
            </w:r>
          </w:p>
          <w:p w:rsidR="00A75178" w:rsidRDefault="00A75178">
            <w:pPr>
              <w:pStyle w:val="ConsPlusNormal"/>
              <w:jc w:val="center"/>
            </w:pPr>
            <w:r>
              <w:rPr>
                <w:color w:val="392C69"/>
              </w:rPr>
              <w:t xml:space="preserve">от 30.10.2018 </w:t>
            </w:r>
            <w:hyperlink r:id="rId169" w:history="1">
              <w:r>
                <w:rPr>
                  <w:color w:val="0000FF"/>
                </w:rPr>
                <w:t>N 1673</w:t>
              </w:r>
            </w:hyperlink>
            <w:r>
              <w:rPr>
                <w:color w:val="392C69"/>
              </w:rPr>
              <w:t xml:space="preserve">, от 19.12.2018 </w:t>
            </w:r>
            <w:hyperlink r:id="rId170" w:history="1">
              <w:r>
                <w:rPr>
                  <w:color w:val="0000FF"/>
                </w:rPr>
                <w:t>N 1901</w:t>
              </w:r>
            </w:hyperlink>
            <w:r>
              <w:rPr>
                <w:color w:val="392C69"/>
              </w:rPr>
              <w:t xml:space="preserve">, от 21.02.2019 </w:t>
            </w:r>
            <w:hyperlink r:id="rId171" w:history="1">
              <w:r>
                <w:rPr>
                  <w:color w:val="0000FF"/>
                </w:rPr>
                <w:t>N 137</w:t>
              </w:r>
            </w:hyperlink>
            <w:r>
              <w:rPr>
                <w:color w:val="392C69"/>
              </w:rPr>
              <w:t>,</w:t>
            </w:r>
          </w:p>
          <w:p w:rsidR="00A75178" w:rsidRDefault="00A75178">
            <w:pPr>
              <w:pStyle w:val="ConsPlusNormal"/>
              <w:jc w:val="center"/>
            </w:pPr>
            <w:r>
              <w:rPr>
                <w:color w:val="392C69"/>
              </w:rPr>
              <w:t xml:space="preserve">от 27.03.2019 </w:t>
            </w:r>
            <w:hyperlink r:id="rId172" w:history="1">
              <w:r>
                <w:rPr>
                  <w:color w:val="0000FF"/>
                </w:rPr>
                <w:t>N 304</w:t>
              </w:r>
            </w:hyperlink>
            <w:r>
              <w:rPr>
                <w:color w:val="392C69"/>
              </w:rPr>
              <w:t xml:space="preserve">, от 19.07.2019 </w:t>
            </w:r>
            <w:hyperlink r:id="rId173" w:history="1">
              <w:r>
                <w:rPr>
                  <w:color w:val="0000FF"/>
                </w:rPr>
                <w:t>N 1113</w:t>
              </w:r>
            </w:hyperlink>
            <w:r>
              <w:rPr>
                <w:color w:val="392C69"/>
              </w:rPr>
              <w:t xml:space="preserve">, от 16.01.2020 </w:t>
            </w:r>
            <w:hyperlink r:id="rId174" w:history="1">
              <w:r>
                <w:rPr>
                  <w:color w:val="0000FF"/>
                </w:rPr>
                <w:t>N 28</w:t>
              </w:r>
            </w:hyperlink>
            <w:r>
              <w:rPr>
                <w:color w:val="392C69"/>
              </w:rPr>
              <w:t>,</w:t>
            </w:r>
          </w:p>
          <w:p w:rsidR="00A75178" w:rsidRDefault="00A75178">
            <w:pPr>
              <w:pStyle w:val="ConsPlusNormal"/>
              <w:jc w:val="center"/>
            </w:pPr>
            <w:r>
              <w:rPr>
                <w:color w:val="392C69"/>
              </w:rPr>
              <w:t xml:space="preserve">от 06.05.2020 </w:t>
            </w:r>
            <w:hyperlink r:id="rId175" w:history="1">
              <w:r>
                <w:rPr>
                  <w:color w:val="0000FF"/>
                </w:rPr>
                <w:t>N 602</w:t>
              </w:r>
            </w:hyperlink>
            <w:r>
              <w:rPr>
                <w:color w:val="392C69"/>
              </w:rPr>
              <w:t xml:space="preserve">, от 30.11.2020 </w:t>
            </w:r>
            <w:hyperlink r:id="rId176" w:history="1">
              <w:r>
                <w:rPr>
                  <w:color w:val="0000FF"/>
                </w:rPr>
                <w:t>N 1785</w:t>
              </w:r>
            </w:hyperlink>
            <w:r>
              <w:rPr>
                <w:color w:val="392C69"/>
              </w:rPr>
              <w:t>)</w:t>
            </w:r>
          </w:p>
        </w:tc>
      </w:tr>
    </w:tbl>
    <w:p w:rsidR="00A75178" w:rsidRDefault="00A75178">
      <w:pPr>
        <w:pStyle w:val="ConsPlusNormal"/>
        <w:jc w:val="both"/>
      </w:pPr>
    </w:p>
    <w:p w:rsidR="00A75178" w:rsidRDefault="00A75178">
      <w:pPr>
        <w:pStyle w:val="ConsPlusTitle"/>
        <w:jc w:val="center"/>
        <w:outlineLvl w:val="2"/>
      </w:pPr>
      <w:r>
        <w:t>Паспорт</w:t>
      </w:r>
    </w:p>
    <w:p w:rsidR="00A75178" w:rsidRDefault="00A75178">
      <w:pPr>
        <w:pStyle w:val="ConsPlusTitle"/>
        <w:jc w:val="center"/>
      </w:pPr>
      <w:r>
        <w:t>подпрограммы "Профилактика терроризма и экстремизма в</w:t>
      </w:r>
    </w:p>
    <w:p w:rsidR="00A75178" w:rsidRDefault="00A75178">
      <w:pPr>
        <w:pStyle w:val="ConsPlusTitle"/>
        <w:jc w:val="center"/>
      </w:pPr>
      <w:r>
        <w:t>муниципальном образовании "Город Псков" муниципальной</w:t>
      </w:r>
    </w:p>
    <w:p w:rsidR="00A75178" w:rsidRDefault="00A75178">
      <w:pPr>
        <w:pStyle w:val="ConsPlusTitle"/>
        <w:jc w:val="center"/>
      </w:pPr>
      <w:r>
        <w:t>программы "Защита населения и территории муниципального</w:t>
      </w:r>
    </w:p>
    <w:p w:rsidR="00A75178" w:rsidRDefault="00A75178">
      <w:pPr>
        <w:pStyle w:val="ConsPlusTitle"/>
        <w:jc w:val="center"/>
      </w:pPr>
      <w:r>
        <w:t>образования "Город Псков" от чрезвычайных ситуаций и</w:t>
      </w:r>
    </w:p>
    <w:p w:rsidR="00A75178" w:rsidRDefault="00A75178">
      <w:pPr>
        <w:pStyle w:val="ConsPlusTitle"/>
        <w:jc w:val="center"/>
      </w:pPr>
      <w:r>
        <w:t>террористических угроз, обеспечение пожарной безопасности</w:t>
      </w:r>
    </w:p>
    <w:p w:rsidR="00A75178" w:rsidRDefault="00A75178">
      <w:pPr>
        <w:pStyle w:val="ConsPlusTitle"/>
        <w:jc w:val="center"/>
      </w:pPr>
      <w:r>
        <w:t>и безопасности людей на водных объектах"</w:t>
      </w:r>
    </w:p>
    <w:p w:rsidR="00A75178" w:rsidRDefault="00A75178">
      <w:pPr>
        <w:pStyle w:val="ConsPlusNormal"/>
        <w:jc w:val="center"/>
      </w:pPr>
      <w:r>
        <w:t xml:space="preserve">(в ред. </w:t>
      </w:r>
      <w:hyperlink r:id="rId177" w:history="1">
        <w:r>
          <w:rPr>
            <w:color w:val="0000FF"/>
          </w:rPr>
          <w:t>постановления</w:t>
        </w:r>
      </w:hyperlink>
      <w:r>
        <w:t xml:space="preserve"> Администрации города Пскова</w:t>
      </w:r>
    </w:p>
    <w:p w:rsidR="00A75178" w:rsidRDefault="00A75178">
      <w:pPr>
        <w:pStyle w:val="ConsPlusNormal"/>
        <w:jc w:val="center"/>
      </w:pPr>
      <w:r>
        <w:t>от 25.01.2016 N 42)</w:t>
      </w:r>
    </w:p>
    <w:p w:rsidR="00A75178" w:rsidRDefault="00A75178">
      <w:pPr>
        <w:pStyle w:val="ConsPlusNormal"/>
        <w:jc w:val="both"/>
      </w:pPr>
    </w:p>
    <w:p w:rsidR="00A75178" w:rsidRDefault="00A75178">
      <w:pPr>
        <w:sectPr w:rsidR="00A75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020"/>
        <w:gridCol w:w="1020"/>
        <w:gridCol w:w="1020"/>
        <w:gridCol w:w="1020"/>
        <w:gridCol w:w="975"/>
        <w:gridCol w:w="975"/>
        <w:gridCol w:w="1020"/>
        <w:gridCol w:w="1077"/>
        <w:gridCol w:w="1020"/>
        <w:gridCol w:w="1156"/>
      </w:tblGrid>
      <w:tr w:rsidR="00A75178">
        <w:tc>
          <w:tcPr>
            <w:tcW w:w="13591" w:type="dxa"/>
            <w:gridSpan w:val="12"/>
          </w:tcPr>
          <w:p w:rsidR="00A75178" w:rsidRDefault="00A75178">
            <w:pPr>
              <w:pStyle w:val="ConsPlusNormal"/>
              <w:jc w:val="center"/>
            </w:pPr>
            <w:r>
              <w:lastRenderedPageBreak/>
              <w:t>ПАСПОРТ</w:t>
            </w:r>
          </w:p>
        </w:tc>
      </w:tr>
      <w:tr w:rsidR="00A75178">
        <w:tc>
          <w:tcPr>
            <w:tcW w:w="13591" w:type="dxa"/>
            <w:gridSpan w:val="12"/>
          </w:tcPr>
          <w:p w:rsidR="00A75178" w:rsidRDefault="00A75178">
            <w:pPr>
              <w:pStyle w:val="ConsPlusNormal"/>
              <w:jc w:val="center"/>
            </w:pPr>
            <w:r>
              <w:t>Подпрограмма "Профилактика терроризма и экстремизма в муниципальном образовании "Город Псков"</w:t>
            </w:r>
          </w:p>
        </w:tc>
      </w:tr>
      <w:tr w:rsidR="00A75178">
        <w:tc>
          <w:tcPr>
            <w:tcW w:w="13591" w:type="dxa"/>
            <w:gridSpan w:val="12"/>
          </w:tcPr>
          <w:p w:rsidR="00A75178" w:rsidRDefault="00A75178">
            <w:pPr>
              <w:pStyle w:val="ConsPlusNormal"/>
              <w:jc w:val="center"/>
            </w:pPr>
            <w:r>
              <w:t>Муниципальная программа "Защита населения на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A75178">
        <w:tc>
          <w:tcPr>
            <w:tcW w:w="1871" w:type="dxa"/>
          </w:tcPr>
          <w:p w:rsidR="00A75178" w:rsidRDefault="00A75178">
            <w:pPr>
              <w:pStyle w:val="ConsPlusNormal"/>
            </w:pPr>
            <w:r>
              <w:t>Ответственный исполнитель программы</w:t>
            </w:r>
          </w:p>
        </w:tc>
        <w:tc>
          <w:tcPr>
            <w:tcW w:w="11720" w:type="dxa"/>
            <w:gridSpan w:val="11"/>
          </w:tcPr>
          <w:p w:rsidR="00A75178" w:rsidRDefault="00A75178">
            <w:pPr>
              <w:pStyle w:val="ConsPlusNormal"/>
            </w:pPr>
            <w:r>
              <w:t>Комитет по делам гражданской обороны и предупреждению чрезвычайных ситуаций Администрации города Пскова</w:t>
            </w:r>
          </w:p>
        </w:tc>
      </w:tr>
      <w:tr w:rsidR="00A75178">
        <w:tc>
          <w:tcPr>
            <w:tcW w:w="1871" w:type="dxa"/>
          </w:tcPr>
          <w:p w:rsidR="00A75178" w:rsidRDefault="00A75178">
            <w:pPr>
              <w:pStyle w:val="ConsPlusNormal"/>
            </w:pPr>
            <w:r>
              <w:t>Соисполнители программы</w:t>
            </w:r>
          </w:p>
        </w:tc>
        <w:tc>
          <w:tcPr>
            <w:tcW w:w="11720" w:type="dxa"/>
            <w:gridSpan w:val="11"/>
          </w:tcPr>
          <w:p w:rsidR="00A75178" w:rsidRDefault="00A75178">
            <w:pPr>
              <w:pStyle w:val="ConsPlusNormal"/>
            </w:pPr>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 Организационный отдел Администрации города Пскова, Антитеррористическая комиссия муниципального образования "Город Псков", УФСБ России по Псковской области, УМВД России по городу Пскову</w:t>
            </w:r>
          </w:p>
        </w:tc>
      </w:tr>
      <w:tr w:rsidR="00A75178">
        <w:tc>
          <w:tcPr>
            <w:tcW w:w="1871" w:type="dxa"/>
          </w:tcPr>
          <w:p w:rsidR="00A75178" w:rsidRDefault="00A75178">
            <w:pPr>
              <w:pStyle w:val="ConsPlusNormal"/>
            </w:pPr>
            <w:r>
              <w:t>Цели программы</w:t>
            </w:r>
          </w:p>
        </w:tc>
        <w:tc>
          <w:tcPr>
            <w:tcW w:w="11720" w:type="dxa"/>
            <w:gridSpan w:val="11"/>
          </w:tcPr>
          <w:p w:rsidR="00A75178" w:rsidRDefault="00A75178">
            <w:pPr>
              <w:pStyle w:val="ConsPlusNormal"/>
            </w:pPr>
            <w:r>
              <w:t>Создание эффективной системы противодействия терроризму и экстремизму</w:t>
            </w:r>
          </w:p>
        </w:tc>
      </w:tr>
      <w:tr w:rsidR="00A75178">
        <w:tc>
          <w:tcPr>
            <w:tcW w:w="1871" w:type="dxa"/>
            <w:vMerge w:val="restart"/>
          </w:tcPr>
          <w:p w:rsidR="00A75178" w:rsidRDefault="00A75178">
            <w:pPr>
              <w:pStyle w:val="ConsPlusNormal"/>
            </w:pPr>
            <w:r>
              <w:t>Задачи программы</w:t>
            </w:r>
          </w:p>
        </w:tc>
        <w:tc>
          <w:tcPr>
            <w:tcW w:w="11720" w:type="dxa"/>
            <w:gridSpan w:val="11"/>
          </w:tcPr>
          <w:p w:rsidR="00A75178" w:rsidRDefault="00A75178">
            <w:pPr>
              <w:pStyle w:val="ConsPlusNormal"/>
            </w:pPr>
            <w:r>
              <w:t>1. Совершенствование системы профилактики терроризма и экстремизма</w:t>
            </w:r>
          </w:p>
        </w:tc>
      </w:tr>
      <w:tr w:rsidR="00A75178">
        <w:tc>
          <w:tcPr>
            <w:tcW w:w="1871" w:type="dxa"/>
            <w:vMerge/>
          </w:tcPr>
          <w:p w:rsidR="00A75178" w:rsidRDefault="00A75178"/>
        </w:tc>
        <w:tc>
          <w:tcPr>
            <w:tcW w:w="11720" w:type="dxa"/>
            <w:gridSpan w:val="11"/>
          </w:tcPr>
          <w:p w:rsidR="00A75178" w:rsidRDefault="00A75178">
            <w:pPr>
              <w:pStyle w:val="ConsPlusNormal"/>
            </w:pPr>
            <w:r>
              <w:t>2. Обеспечение антитеррористической защищенности в муниципальных учреждениях города Пскова</w:t>
            </w:r>
          </w:p>
        </w:tc>
      </w:tr>
      <w:tr w:rsidR="00A75178">
        <w:tc>
          <w:tcPr>
            <w:tcW w:w="1871" w:type="dxa"/>
            <w:vMerge w:val="restart"/>
          </w:tcPr>
          <w:p w:rsidR="00A75178" w:rsidRDefault="00A75178">
            <w:pPr>
              <w:pStyle w:val="ConsPlusNormal"/>
            </w:pPr>
            <w:r>
              <w:t>Целевые индикаторы программы</w:t>
            </w:r>
          </w:p>
        </w:tc>
        <w:tc>
          <w:tcPr>
            <w:tcW w:w="11720" w:type="dxa"/>
            <w:gridSpan w:val="11"/>
          </w:tcPr>
          <w:p w:rsidR="00A75178" w:rsidRDefault="00A75178">
            <w:pPr>
              <w:pStyle w:val="ConsPlusNormal"/>
            </w:pPr>
            <w:r>
              <w:t>1. Доля муниципальных учреждений культуры, оборудованных системами видеонаблюдения</w:t>
            </w:r>
          </w:p>
        </w:tc>
      </w:tr>
      <w:tr w:rsidR="00A75178">
        <w:tc>
          <w:tcPr>
            <w:tcW w:w="1871" w:type="dxa"/>
            <w:vMerge/>
          </w:tcPr>
          <w:p w:rsidR="00A75178" w:rsidRDefault="00A75178"/>
        </w:tc>
        <w:tc>
          <w:tcPr>
            <w:tcW w:w="11720" w:type="dxa"/>
            <w:gridSpan w:val="11"/>
          </w:tcPr>
          <w:p w:rsidR="00A75178" w:rsidRDefault="00A75178">
            <w:pPr>
              <w:pStyle w:val="ConsPlusNormal"/>
            </w:pPr>
            <w:r>
              <w:t>2. Доля муниципальных учреждений образования, оборудованных системами видеонаблюдения</w:t>
            </w:r>
          </w:p>
        </w:tc>
      </w:tr>
      <w:tr w:rsidR="00A75178">
        <w:tc>
          <w:tcPr>
            <w:tcW w:w="1871" w:type="dxa"/>
            <w:vMerge/>
          </w:tcPr>
          <w:p w:rsidR="00A75178" w:rsidRDefault="00A75178"/>
        </w:tc>
        <w:tc>
          <w:tcPr>
            <w:tcW w:w="11720" w:type="dxa"/>
            <w:gridSpan w:val="11"/>
          </w:tcPr>
          <w:p w:rsidR="00A75178" w:rsidRDefault="00A75178">
            <w:pPr>
              <w:pStyle w:val="ConsPlusNormal"/>
            </w:pPr>
            <w:r>
              <w:t>3. Доля муниципальных учреждений физической культуры и спорта, оборудованных системами видеонаблюдения</w:t>
            </w:r>
          </w:p>
        </w:tc>
      </w:tr>
      <w:tr w:rsidR="00A75178">
        <w:tblPrEx>
          <w:tblBorders>
            <w:insideH w:val="nil"/>
          </w:tblBorders>
        </w:tblPrEx>
        <w:tc>
          <w:tcPr>
            <w:tcW w:w="1871" w:type="dxa"/>
            <w:tcBorders>
              <w:bottom w:val="nil"/>
            </w:tcBorders>
          </w:tcPr>
          <w:p w:rsidR="00A75178" w:rsidRDefault="00A75178">
            <w:pPr>
              <w:pStyle w:val="ConsPlusNormal"/>
              <w:jc w:val="both"/>
            </w:pPr>
            <w:r>
              <w:t>Сроки реализации подпрограммы</w:t>
            </w:r>
          </w:p>
        </w:tc>
        <w:tc>
          <w:tcPr>
            <w:tcW w:w="11720" w:type="dxa"/>
            <w:gridSpan w:val="11"/>
            <w:tcBorders>
              <w:bottom w:val="nil"/>
            </w:tcBorders>
          </w:tcPr>
          <w:p w:rsidR="00A75178" w:rsidRDefault="00A75178">
            <w:pPr>
              <w:pStyle w:val="ConsPlusNormal"/>
              <w:jc w:val="both"/>
            </w:pPr>
            <w:r>
              <w:t>01.01.2015 - 31.12.2023</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178" w:history="1">
              <w:r>
                <w:rPr>
                  <w:color w:val="0000FF"/>
                </w:rPr>
                <w:t>постановления</w:t>
              </w:r>
            </w:hyperlink>
            <w:r>
              <w:t xml:space="preserve"> Администрации города Пскова от 30.11.2020 N 1785)</w:t>
            </w:r>
          </w:p>
        </w:tc>
      </w:tr>
      <w:tr w:rsidR="00A75178">
        <w:tc>
          <w:tcPr>
            <w:tcW w:w="1871" w:type="dxa"/>
            <w:vMerge w:val="restart"/>
            <w:tcBorders>
              <w:bottom w:val="nil"/>
            </w:tcBorders>
          </w:tcPr>
          <w:p w:rsidR="00A75178" w:rsidRDefault="00A75178">
            <w:pPr>
              <w:pStyle w:val="ConsPlusNormal"/>
            </w:pPr>
            <w:r>
              <w:lastRenderedPageBreak/>
              <w:t>Объемы бюджетных ассигнований по подпрограмме</w:t>
            </w:r>
          </w:p>
        </w:tc>
        <w:tc>
          <w:tcPr>
            <w:tcW w:w="1417" w:type="dxa"/>
          </w:tcPr>
          <w:p w:rsidR="00A75178" w:rsidRDefault="00A75178">
            <w:pPr>
              <w:pStyle w:val="ConsPlusNormal"/>
            </w:pPr>
            <w:r>
              <w:t>Источники финансирования</w:t>
            </w:r>
          </w:p>
        </w:tc>
        <w:tc>
          <w:tcPr>
            <w:tcW w:w="1020" w:type="dxa"/>
          </w:tcPr>
          <w:p w:rsidR="00A75178" w:rsidRDefault="00A75178">
            <w:pPr>
              <w:pStyle w:val="ConsPlusNormal"/>
              <w:jc w:val="center"/>
            </w:pPr>
            <w:r>
              <w:t>2015</w:t>
            </w:r>
          </w:p>
        </w:tc>
        <w:tc>
          <w:tcPr>
            <w:tcW w:w="1020" w:type="dxa"/>
          </w:tcPr>
          <w:p w:rsidR="00A75178" w:rsidRDefault="00A75178">
            <w:pPr>
              <w:pStyle w:val="ConsPlusNormal"/>
              <w:jc w:val="center"/>
            </w:pPr>
            <w:r>
              <w:t>2016</w:t>
            </w:r>
          </w:p>
        </w:tc>
        <w:tc>
          <w:tcPr>
            <w:tcW w:w="1020" w:type="dxa"/>
          </w:tcPr>
          <w:p w:rsidR="00A75178" w:rsidRDefault="00A75178">
            <w:pPr>
              <w:pStyle w:val="ConsPlusNormal"/>
              <w:jc w:val="center"/>
            </w:pPr>
            <w:r>
              <w:t>2017</w:t>
            </w:r>
          </w:p>
        </w:tc>
        <w:tc>
          <w:tcPr>
            <w:tcW w:w="1020" w:type="dxa"/>
          </w:tcPr>
          <w:p w:rsidR="00A75178" w:rsidRDefault="00A75178">
            <w:pPr>
              <w:pStyle w:val="ConsPlusNormal"/>
              <w:jc w:val="center"/>
            </w:pPr>
            <w:r>
              <w:t>2018</w:t>
            </w:r>
          </w:p>
        </w:tc>
        <w:tc>
          <w:tcPr>
            <w:tcW w:w="975" w:type="dxa"/>
          </w:tcPr>
          <w:p w:rsidR="00A75178" w:rsidRDefault="00A75178">
            <w:pPr>
              <w:pStyle w:val="ConsPlusNormal"/>
              <w:jc w:val="center"/>
            </w:pPr>
            <w:r>
              <w:t>2019</w:t>
            </w:r>
          </w:p>
        </w:tc>
        <w:tc>
          <w:tcPr>
            <w:tcW w:w="975" w:type="dxa"/>
          </w:tcPr>
          <w:p w:rsidR="00A75178" w:rsidRDefault="00A75178">
            <w:pPr>
              <w:pStyle w:val="ConsPlusNormal"/>
              <w:jc w:val="center"/>
            </w:pPr>
            <w:r>
              <w:t>2020</w:t>
            </w:r>
          </w:p>
        </w:tc>
        <w:tc>
          <w:tcPr>
            <w:tcW w:w="1020" w:type="dxa"/>
          </w:tcPr>
          <w:p w:rsidR="00A75178" w:rsidRDefault="00A75178">
            <w:pPr>
              <w:pStyle w:val="ConsPlusNormal"/>
              <w:jc w:val="center"/>
            </w:pPr>
            <w:r>
              <w:t>2021</w:t>
            </w:r>
          </w:p>
        </w:tc>
        <w:tc>
          <w:tcPr>
            <w:tcW w:w="1077" w:type="dxa"/>
          </w:tcPr>
          <w:p w:rsidR="00A75178" w:rsidRDefault="00A75178">
            <w:pPr>
              <w:pStyle w:val="ConsPlusNormal"/>
              <w:jc w:val="center"/>
            </w:pPr>
            <w:r>
              <w:t>2022</w:t>
            </w:r>
          </w:p>
        </w:tc>
        <w:tc>
          <w:tcPr>
            <w:tcW w:w="1020" w:type="dxa"/>
          </w:tcPr>
          <w:p w:rsidR="00A75178" w:rsidRDefault="00A75178">
            <w:pPr>
              <w:pStyle w:val="ConsPlusNormal"/>
              <w:jc w:val="center"/>
            </w:pPr>
            <w:r>
              <w:t>2023</w:t>
            </w:r>
          </w:p>
        </w:tc>
        <w:tc>
          <w:tcPr>
            <w:tcW w:w="1156" w:type="dxa"/>
          </w:tcPr>
          <w:p w:rsidR="00A75178" w:rsidRDefault="00A75178">
            <w:pPr>
              <w:pStyle w:val="ConsPlusNormal"/>
              <w:jc w:val="center"/>
            </w:pPr>
            <w:r>
              <w:t>Итого</w:t>
            </w:r>
          </w:p>
        </w:tc>
      </w:tr>
      <w:tr w:rsidR="00A75178">
        <w:tc>
          <w:tcPr>
            <w:tcW w:w="1871" w:type="dxa"/>
            <w:vMerge/>
            <w:tcBorders>
              <w:bottom w:val="nil"/>
            </w:tcBorders>
          </w:tcPr>
          <w:p w:rsidR="00A75178" w:rsidRDefault="00A75178"/>
        </w:tc>
        <w:tc>
          <w:tcPr>
            <w:tcW w:w="1417" w:type="dxa"/>
          </w:tcPr>
          <w:p w:rsidR="00A75178" w:rsidRDefault="00A75178">
            <w:pPr>
              <w:pStyle w:val="ConsPlusNormal"/>
            </w:pPr>
            <w:r>
              <w:t>местный бюджет</w:t>
            </w:r>
          </w:p>
        </w:tc>
        <w:tc>
          <w:tcPr>
            <w:tcW w:w="1020" w:type="dxa"/>
          </w:tcPr>
          <w:p w:rsidR="00A75178" w:rsidRDefault="00A75178">
            <w:pPr>
              <w:pStyle w:val="ConsPlusNormal"/>
              <w:jc w:val="center"/>
            </w:pPr>
            <w:r>
              <w:t>7210,9</w:t>
            </w:r>
          </w:p>
        </w:tc>
        <w:tc>
          <w:tcPr>
            <w:tcW w:w="1020" w:type="dxa"/>
          </w:tcPr>
          <w:p w:rsidR="00A75178" w:rsidRDefault="00A75178">
            <w:pPr>
              <w:pStyle w:val="ConsPlusNormal"/>
              <w:jc w:val="center"/>
            </w:pPr>
            <w:r>
              <w:t>6439,8</w:t>
            </w:r>
          </w:p>
        </w:tc>
        <w:tc>
          <w:tcPr>
            <w:tcW w:w="1020" w:type="dxa"/>
          </w:tcPr>
          <w:p w:rsidR="00A75178" w:rsidRDefault="00A75178">
            <w:pPr>
              <w:pStyle w:val="ConsPlusNormal"/>
              <w:jc w:val="center"/>
            </w:pPr>
            <w:r>
              <w:t>3823,9</w:t>
            </w:r>
          </w:p>
        </w:tc>
        <w:tc>
          <w:tcPr>
            <w:tcW w:w="1020" w:type="dxa"/>
          </w:tcPr>
          <w:p w:rsidR="00A75178" w:rsidRDefault="00A75178">
            <w:pPr>
              <w:pStyle w:val="ConsPlusNormal"/>
              <w:jc w:val="center"/>
            </w:pPr>
            <w:r>
              <w:t>4044,5</w:t>
            </w:r>
          </w:p>
        </w:tc>
        <w:tc>
          <w:tcPr>
            <w:tcW w:w="975" w:type="dxa"/>
          </w:tcPr>
          <w:p w:rsidR="00A75178" w:rsidRDefault="00A75178">
            <w:pPr>
              <w:pStyle w:val="ConsPlusNormal"/>
              <w:jc w:val="center"/>
            </w:pPr>
            <w:r>
              <w:t>4946,1</w:t>
            </w:r>
          </w:p>
        </w:tc>
        <w:tc>
          <w:tcPr>
            <w:tcW w:w="975" w:type="dxa"/>
          </w:tcPr>
          <w:p w:rsidR="00A75178" w:rsidRDefault="00A75178">
            <w:pPr>
              <w:pStyle w:val="ConsPlusNormal"/>
              <w:jc w:val="center"/>
            </w:pPr>
            <w:r>
              <w:t>1905,0</w:t>
            </w:r>
          </w:p>
        </w:tc>
        <w:tc>
          <w:tcPr>
            <w:tcW w:w="1020" w:type="dxa"/>
          </w:tcPr>
          <w:p w:rsidR="00A75178" w:rsidRDefault="00A75178">
            <w:pPr>
              <w:pStyle w:val="ConsPlusNormal"/>
              <w:jc w:val="center"/>
            </w:pPr>
            <w:r>
              <w:t>2000,0</w:t>
            </w:r>
          </w:p>
        </w:tc>
        <w:tc>
          <w:tcPr>
            <w:tcW w:w="1077"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1156" w:type="dxa"/>
          </w:tcPr>
          <w:p w:rsidR="00A75178" w:rsidRDefault="00A75178">
            <w:pPr>
              <w:pStyle w:val="ConsPlusNormal"/>
              <w:jc w:val="center"/>
            </w:pPr>
            <w:r>
              <w:t>34370,2</w:t>
            </w:r>
          </w:p>
        </w:tc>
      </w:tr>
      <w:tr w:rsidR="00A75178">
        <w:tblPrEx>
          <w:tblBorders>
            <w:insideH w:val="nil"/>
          </w:tblBorders>
        </w:tblPrEx>
        <w:tc>
          <w:tcPr>
            <w:tcW w:w="1871" w:type="dxa"/>
            <w:vMerge/>
            <w:tcBorders>
              <w:bottom w:val="nil"/>
            </w:tcBorders>
          </w:tcPr>
          <w:p w:rsidR="00A75178" w:rsidRDefault="00A75178"/>
        </w:tc>
        <w:tc>
          <w:tcPr>
            <w:tcW w:w="1417" w:type="dxa"/>
            <w:tcBorders>
              <w:bottom w:val="nil"/>
            </w:tcBorders>
          </w:tcPr>
          <w:p w:rsidR="00A75178" w:rsidRDefault="00A75178">
            <w:pPr>
              <w:pStyle w:val="ConsPlusNormal"/>
            </w:pPr>
            <w:r>
              <w:t>Всего по подпрограмме:</w:t>
            </w:r>
          </w:p>
        </w:tc>
        <w:tc>
          <w:tcPr>
            <w:tcW w:w="1020" w:type="dxa"/>
            <w:tcBorders>
              <w:bottom w:val="nil"/>
            </w:tcBorders>
          </w:tcPr>
          <w:p w:rsidR="00A75178" w:rsidRDefault="00A75178">
            <w:pPr>
              <w:pStyle w:val="ConsPlusNormal"/>
              <w:jc w:val="center"/>
            </w:pPr>
            <w:r>
              <w:t>7210,9</w:t>
            </w:r>
          </w:p>
        </w:tc>
        <w:tc>
          <w:tcPr>
            <w:tcW w:w="1020" w:type="dxa"/>
            <w:tcBorders>
              <w:bottom w:val="nil"/>
            </w:tcBorders>
          </w:tcPr>
          <w:p w:rsidR="00A75178" w:rsidRDefault="00A75178">
            <w:pPr>
              <w:pStyle w:val="ConsPlusNormal"/>
              <w:jc w:val="center"/>
            </w:pPr>
            <w:r>
              <w:t>6439,8</w:t>
            </w:r>
          </w:p>
        </w:tc>
        <w:tc>
          <w:tcPr>
            <w:tcW w:w="1020" w:type="dxa"/>
            <w:tcBorders>
              <w:bottom w:val="nil"/>
            </w:tcBorders>
          </w:tcPr>
          <w:p w:rsidR="00A75178" w:rsidRDefault="00A75178">
            <w:pPr>
              <w:pStyle w:val="ConsPlusNormal"/>
              <w:jc w:val="center"/>
            </w:pPr>
            <w:r>
              <w:t>3823,9</w:t>
            </w:r>
          </w:p>
        </w:tc>
        <w:tc>
          <w:tcPr>
            <w:tcW w:w="1020" w:type="dxa"/>
            <w:tcBorders>
              <w:bottom w:val="nil"/>
            </w:tcBorders>
          </w:tcPr>
          <w:p w:rsidR="00A75178" w:rsidRDefault="00A75178">
            <w:pPr>
              <w:pStyle w:val="ConsPlusNormal"/>
              <w:jc w:val="center"/>
            </w:pPr>
            <w:r>
              <w:t>4044,5</w:t>
            </w:r>
          </w:p>
        </w:tc>
        <w:tc>
          <w:tcPr>
            <w:tcW w:w="975" w:type="dxa"/>
            <w:tcBorders>
              <w:bottom w:val="nil"/>
            </w:tcBorders>
          </w:tcPr>
          <w:p w:rsidR="00A75178" w:rsidRDefault="00A75178">
            <w:pPr>
              <w:pStyle w:val="ConsPlusNormal"/>
              <w:jc w:val="center"/>
            </w:pPr>
            <w:r>
              <w:t>4946,1</w:t>
            </w:r>
          </w:p>
        </w:tc>
        <w:tc>
          <w:tcPr>
            <w:tcW w:w="975" w:type="dxa"/>
            <w:tcBorders>
              <w:bottom w:val="nil"/>
            </w:tcBorders>
          </w:tcPr>
          <w:p w:rsidR="00A75178" w:rsidRDefault="00A75178">
            <w:pPr>
              <w:pStyle w:val="ConsPlusNormal"/>
              <w:jc w:val="center"/>
            </w:pPr>
            <w:r>
              <w:t>1905,0</w:t>
            </w:r>
          </w:p>
        </w:tc>
        <w:tc>
          <w:tcPr>
            <w:tcW w:w="1020" w:type="dxa"/>
            <w:tcBorders>
              <w:bottom w:val="nil"/>
            </w:tcBorders>
          </w:tcPr>
          <w:p w:rsidR="00A75178" w:rsidRDefault="00A75178">
            <w:pPr>
              <w:pStyle w:val="ConsPlusNormal"/>
              <w:jc w:val="center"/>
            </w:pPr>
            <w:r>
              <w:t>2000,0</w:t>
            </w:r>
          </w:p>
        </w:tc>
        <w:tc>
          <w:tcPr>
            <w:tcW w:w="1077" w:type="dxa"/>
            <w:tcBorders>
              <w:bottom w:val="nil"/>
            </w:tcBorders>
          </w:tcPr>
          <w:p w:rsidR="00A75178" w:rsidRDefault="00A75178">
            <w:pPr>
              <w:pStyle w:val="ConsPlusNormal"/>
              <w:jc w:val="center"/>
            </w:pPr>
            <w:r>
              <w:t>2000,0</w:t>
            </w:r>
          </w:p>
        </w:tc>
        <w:tc>
          <w:tcPr>
            <w:tcW w:w="1020" w:type="dxa"/>
            <w:tcBorders>
              <w:bottom w:val="nil"/>
            </w:tcBorders>
          </w:tcPr>
          <w:p w:rsidR="00A75178" w:rsidRDefault="00A75178">
            <w:pPr>
              <w:pStyle w:val="ConsPlusNormal"/>
              <w:jc w:val="center"/>
            </w:pPr>
            <w:r>
              <w:t>2000,0</w:t>
            </w:r>
          </w:p>
        </w:tc>
        <w:tc>
          <w:tcPr>
            <w:tcW w:w="1156" w:type="dxa"/>
            <w:tcBorders>
              <w:bottom w:val="nil"/>
            </w:tcBorders>
          </w:tcPr>
          <w:p w:rsidR="00A75178" w:rsidRDefault="00A75178">
            <w:pPr>
              <w:pStyle w:val="ConsPlusNormal"/>
              <w:jc w:val="center"/>
            </w:pPr>
            <w:r>
              <w:t>34370,2</w:t>
            </w:r>
          </w:p>
        </w:tc>
      </w:tr>
      <w:tr w:rsidR="00A75178">
        <w:tblPrEx>
          <w:tblBorders>
            <w:insideH w:val="nil"/>
          </w:tblBorders>
        </w:tblPrEx>
        <w:tc>
          <w:tcPr>
            <w:tcW w:w="13591" w:type="dxa"/>
            <w:gridSpan w:val="12"/>
            <w:tcBorders>
              <w:top w:val="nil"/>
            </w:tcBorders>
          </w:tcPr>
          <w:p w:rsidR="00A75178" w:rsidRDefault="00A75178">
            <w:pPr>
              <w:pStyle w:val="ConsPlusNormal"/>
              <w:jc w:val="both"/>
            </w:pPr>
            <w:r>
              <w:t xml:space="preserve">(в ред. </w:t>
            </w:r>
            <w:hyperlink r:id="rId179" w:history="1">
              <w:r>
                <w:rPr>
                  <w:color w:val="0000FF"/>
                </w:rPr>
                <w:t>постановления</w:t>
              </w:r>
            </w:hyperlink>
            <w:r>
              <w:t xml:space="preserve"> Администрации города Пскова от 30.11.2020 N 1785)</w:t>
            </w:r>
          </w:p>
        </w:tc>
      </w:tr>
      <w:tr w:rsidR="00A75178">
        <w:tc>
          <w:tcPr>
            <w:tcW w:w="1871" w:type="dxa"/>
            <w:vMerge w:val="restart"/>
          </w:tcPr>
          <w:p w:rsidR="00A75178" w:rsidRDefault="00A75178">
            <w:pPr>
              <w:pStyle w:val="ConsPlusNormal"/>
            </w:pPr>
            <w:r>
              <w:t>Ожидаемые результаты реализации подпрограммы</w:t>
            </w:r>
          </w:p>
        </w:tc>
        <w:tc>
          <w:tcPr>
            <w:tcW w:w="11720" w:type="dxa"/>
            <w:gridSpan w:val="11"/>
          </w:tcPr>
          <w:p w:rsidR="00A75178" w:rsidRDefault="00A75178">
            <w:pPr>
              <w:pStyle w:val="ConsPlusNormal"/>
            </w:pPr>
            <w:r>
              <w:t>1. 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tc>
      </w:tr>
      <w:tr w:rsidR="00A75178">
        <w:tc>
          <w:tcPr>
            <w:tcW w:w="1871" w:type="dxa"/>
            <w:vMerge/>
          </w:tcPr>
          <w:p w:rsidR="00A75178" w:rsidRDefault="00A75178"/>
        </w:tc>
        <w:tc>
          <w:tcPr>
            <w:tcW w:w="11720" w:type="dxa"/>
            <w:gridSpan w:val="11"/>
          </w:tcPr>
          <w:p w:rsidR="00A75178" w:rsidRDefault="00A75178">
            <w:pPr>
              <w:pStyle w:val="ConsPlusNormal"/>
            </w:pPr>
            <w:r>
              <w:t>2. Доля муниципальных учреждений образования, культуры, физической культуры и спорта, прошедших паспортизацию, достигнет 100%</w:t>
            </w:r>
          </w:p>
        </w:tc>
      </w:tr>
      <w:tr w:rsidR="00A75178">
        <w:tc>
          <w:tcPr>
            <w:tcW w:w="1871" w:type="dxa"/>
            <w:vMerge/>
          </w:tcPr>
          <w:p w:rsidR="00A75178" w:rsidRDefault="00A75178"/>
        </w:tc>
        <w:tc>
          <w:tcPr>
            <w:tcW w:w="11720" w:type="dxa"/>
            <w:gridSpan w:val="11"/>
          </w:tcPr>
          <w:p w:rsidR="00A75178" w:rsidRDefault="00A75178">
            <w:pPr>
              <w:pStyle w:val="ConsPlusNormal"/>
            </w:pPr>
            <w:r>
              <w:t>3.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r>
    </w:tbl>
    <w:p w:rsidR="00A75178" w:rsidRDefault="00A75178">
      <w:pPr>
        <w:sectPr w:rsidR="00A75178">
          <w:pgSz w:w="16838" w:h="11905" w:orient="landscape"/>
          <w:pgMar w:top="1701" w:right="1134" w:bottom="850" w:left="1134" w:header="0" w:footer="0" w:gutter="0"/>
          <w:cols w:space="720"/>
        </w:sectPr>
      </w:pPr>
    </w:p>
    <w:p w:rsidR="00A75178" w:rsidRDefault="00A75178">
      <w:pPr>
        <w:pStyle w:val="ConsPlusNormal"/>
        <w:jc w:val="both"/>
      </w:pPr>
    </w:p>
    <w:p w:rsidR="00A75178" w:rsidRDefault="00A75178">
      <w:pPr>
        <w:pStyle w:val="ConsPlusTitle"/>
        <w:jc w:val="center"/>
        <w:outlineLvl w:val="2"/>
      </w:pPr>
      <w:r>
        <w:t>1. Характеристика текущего состояния сферы реализации</w:t>
      </w:r>
    </w:p>
    <w:p w:rsidR="00A75178" w:rsidRDefault="00A75178">
      <w:pPr>
        <w:pStyle w:val="ConsPlusTitle"/>
        <w:jc w:val="center"/>
      </w:pPr>
      <w:r>
        <w:t>подпрограммы, описание основных проблем в указанной</w:t>
      </w:r>
    </w:p>
    <w:p w:rsidR="00A75178" w:rsidRDefault="00A75178">
      <w:pPr>
        <w:pStyle w:val="ConsPlusTitle"/>
        <w:jc w:val="center"/>
      </w:pPr>
      <w:r>
        <w:t>сфере и прогноз ее развития</w:t>
      </w:r>
    </w:p>
    <w:p w:rsidR="00A75178" w:rsidRDefault="00A75178">
      <w:pPr>
        <w:pStyle w:val="ConsPlusNormal"/>
        <w:jc w:val="both"/>
      </w:pPr>
    </w:p>
    <w:p w:rsidR="00A75178" w:rsidRDefault="00A75178">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через который проходит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A75178" w:rsidRDefault="00A75178">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Беларусь, со столицами стран Балтии, портами Мурманска, Калининграда и Ленинградской области.</w:t>
      </w:r>
    </w:p>
    <w:p w:rsidR="00A75178" w:rsidRDefault="00A75178">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A75178" w:rsidRDefault="00A75178">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A75178" w:rsidRDefault="00A75178">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A75178" w:rsidRDefault="00A75178">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A75178" w:rsidRDefault="00A75178">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A75178" w:rsidRDefault="00A75178">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A75178" w:rsidRDefault="00A75178">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A75178" w:rsidRDefault="00A75178">
      <w:pPr>
        <w:pStyle w:val="ConsPlusNormal"/>
        <w:spacing w:before="220"/>
        <w:ind w:firstLine="540"/>
        <w:jc w:val="both"/>
      </w:pPr>
      <w:r>
        <w:t xml:space="preserve">На территории города расположены 4 химически опасных объекта, использующих в производственных процессах </w:t>
      </w:r>
      <w:proofErr w:type="spellStart"/>
      <w:r>
        <w:t>аварийно</w:t>
      </w:r>
      <w:proofErr w:type="spellEnd"/>
      <w:r>
        <w:t xml:space="preserve"> химически опасные вещества хлор и аммиак и 106 </w:t>
      </w:r>
      <w:proofErr w:type="spellStart"/>
      <w:r>
        <w:t>пожаровзрывоопасных</w:t>
      </w:r>
      <w:proofErr w:type="spellEnd"/>
      <w:r>
        <w:t xml:space="preserve"> объектов, имеющих на хранении горюче-смазочные материалы и легковоспламеняющиеся жидкости суммарной емкостью около 60 тысяч тонн. К ним относятся нефтебазы, хранилища нефтепродуктов, автозаправочные станции, предприятия деревообработки </w:t>
      </w:r>
      <w:r>
        <w:lastRenderedPageBreak/>
        <w:t>и склады их продукции, мукомольное производство.</w:t>
      </w:r>
    </w:p>
    <w:p w:rsidR="00A75178" w:rsidRDefault="00A75178">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A75178" w:rsidRDefault="00A75178">
      <w:pPr>
        <w:pStyle w:val="ConsPlusNormal"/>
        <w:spacing w:before="22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A75178" w:rsidRDefault="00A75178">
      <w:pPr>
        <w:pStyle w:val="ConsPlusNormal"/>
        <w:spacing w:before="22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A75178" w:rsidRDefault="00A75178">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A75178" w:rsidRDefault="00A75178">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A75178" w:rsidRDefault="00A75178">
      <w:pPr>
        <w:pStyle w:val="ConsPlusNormal"/>
        <w:spacing w:before="220"/>
        <w:ind w:firstLine="540"/>
        <w:jc w:val="both"/>
      </w:pPr>
      <w:r>
        <w:t>- отсутствие надежных инженерно-технических средств охраны объектов и их периметров;</w:t>
      </w:r>
    </w:p>
    <w:p w:rsidR="00A75178" w:rsidRDefault="00A75178">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A75178" w:rsidRDefault="00A75178">
      <w:pPr>
        <w:pStyle w:val="ConsPlusNormal"/>
        <w:spacing w:before="220"/>
        <w:ind w:firstLine="540"/>
        <w:jc w:val="both"/>
      </w:pPr>
      <w:r>
        <w:t>Принятие подпрограммы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A75178" w:rsidRDefault="00A75178">
      <w:pPr>
        <w:pStyle w:val="ConsPlusNormal"/>
        <w:spacing w:before="220"/>
        <w:ind w:firstLine="540"/>
        <w:jc w:val="both"/>
      </w:pPr>
      <w:r>
        <w:t>Подпрограмма является инструментом реализации полномочий Администрации города Пскова в профилактике терроризма и экстремистской деятельности и направлена:</w:t>
      </w:r>
    </w:p>
    <w:p w:rsidR="00A75178" w:rsidRDefault="00A75178">
      <w:pPr>
        <w:pStyle w:val="ConsPlusNormal"/>
        <w:spacing w:before="220"/>
        <w:ind w:firstLine="540"/>
        <w:jc w:val="both"/>
      </w:pPr>
      <w:r>
        <w:t>- на повышение уровня общественной безопасности;</w:t>
      </w:r>
    </w:p>
    <w:p w:rsidR="00A75178" w:rsidRDefault="00A75178">
      <w:pPr>
        <w:pStyle w:val="ConsPlusNormal"/>
        <w:spacing w:before="220"/>
        <w:ind w:firstLine="540"/>
        <w:jc w:val="both"/>
      </w:pPr>
      <w:r>
        <w:t>- на организацию и осуществление мероприятий по предупреждению терроризма и экстремизма;</w:t>
      </w:r>
    </w:p>
    <w:p w:rsidR="00A75178" w:rsidRDefault="00A75178">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A75178" w:rsidRDefault="00A75178">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A75178" w:rsidRDefault="00A75178">
      <w:pPr>
        <w:pStyle w:val="ConsPlusNormal"/>
        <w:spacing w:before="220"/>
        <w:ind w:firstLine="540"/>
        <w:jc w:val="both"/>
      </w:pPr>
      <w:r>
        <w:t>Разработка и принятие подпрограммы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A75178" w:rsidRDefault="00A75178">
      <w:pPr>
        <w:pStyle w:val="ConsPlusNormal"/>
        <w:spacing w:before="220"/>
        <w:ind w:firstLine="540"/>
        <w:jc w:val="both"/>
      </w:pPr>
      <w:r>
        <w:t xml:space="preserve">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w:t>
      </w:r>
      <w:r>
        <w:lastRenderedPageBreak/>
        <w:t>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A75178" w:rsidRDefault="00A75178">
      <w:pPr>
        <w:pStyle w:val="ConsPlusNormal"/>
        <w:spacing w:before="220"/>
        <w:ind w:firstLine="540"/>
        <w:jc w:val="both"/>
      </w:pPr>
      <w:r>
        <w:t>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A75178" w:rsidRDefault="00A75178">
      <w:pPr>
        <w:pStyle w:val="ConsPlusNormal"/>
        <w:spacing w:before="220"/>
        <w:ind w:firstLine="540"/>
        <w:jc w:val="both"/>
      </w:pPr>
      <w:r>
        <w:t>Реализация подпрограммы "Профилактика терроризма и экстремизма в муниципальном образовании "Город Псков"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A75178" w:rsidRDefault="00A75178">
      <w:pPr>
        <w:pStyle w:val="ConsPlusNormal"/>
        <w:jc w:val="both"/>
      </w:pPr>
    </w:p>
    <w:p w:rsidR="00A75178" w:rsidRDefault="00A75178">
      <w:pPr>
        <w:pStyle w:val="ConsPlusTitle"/>
        <w:jc w:val="center"/>
        <w:outlineLvl w:val="2"/>
      </w:pPr>
      <w:r>
        <w:t>2. Приоритеты муниципальной политики области в сфере</w:t>
      </w:r>
    </w:p>
    <w:p w:rsidR="00A75178" w:rsidRDefault="00A75178">
      <w:pPr>
        <w:pStyle w:val="ConsPlusTitle"/>
        <w:jc w:val="center"/>
      </w:pPr>
      <w:r>
        <w:t>реализации подпрограммы, описание целей, задач подпрограммы,</w:t>
      </w:r>
    </w:p>
    <w:p w:rsidR="00A75178" w:rsidRDefault="00A75178">
      <w:pPr>
        <w:pStyle w:val="ConsPlusTitle"/>
        <w:jc w:val="center"/>
      </w:pPr>
      <w:r>
        <w:t>целевые индикаторы достижения целей и решения задач,</w:t>
      </w:r>
    </w:p>
    <w:p w:rsidR="00A75178" w:rsidRDefault="00A75178">
      <w:pPr>
        <w:pStyle w:val="ConsPlusTitle"/>
        <w:jc w:val="center"/>
      </w:pPr>
      <w:r>
        <w:t>основные ожидаемые конечные результаты подпрограммы</w:t>
      </w:r>
    </w:p>
    <w:p w:rsidR="00A75178" w:rsidRDefault="00A75178">
      <w:pPr>
        <w:pStyle w:val="ConsPlusNormal"/>
        <w:jc w:val="both"/>
      </w:pPr>
    </w:p>
    <w:p w:rsidR="00A75178" w:rsidRDefault="00A75178">
      <w:pPr>
        <w:pStyle w:val="ConsPlusNormal"/>
        <w:ind w:firstLine="540"/>
        <w:jc w:val="both"/>
      </w:pPr>
      <w:r>
        <w:t>Подпрограмма является составной частью антитеррористической политики в муниципальном образовании "Город Псков".</w:t>
      </w:r>
    </w:p>
    <w:p w:rsidR="00A75178" w:rsidRDefault="00A75178">
      <w:pPr>
        <w:pStyle w:val="ConsPlusNormal"/>
        <w:spacing w:before="220"/>
        <w:ind w:firstLine="540"/>
        <w:jc w:val="both"/>
      </w:pPr>
      <w:r>
        <w:t>Цель подпрограммы: создание эффективной системы противодействия терроризму и экстремизму.</w:t>
      </w:r>
    </w:p>
    <w:p w:rsidR="00A75178" w:rsidRDefault="00A75178">
      <w:pPr>
        <w:pStyle w:val="ConsPlusNormal"/>
        <w:spacing w:before="220"/>
        <w:ind w:firstLine="540"/>
        <w:jc w:val="both"/>
      </w:pPr>
      <w:r>
        <w:t>Для достижения указанных целей требуется решение следующих задач:</w:t>
      </w:r>
    </w:p>
    <w:p w:rsidR="00A75178" w:rsidRDefault="00A75178">
      <w:pPr>
        <w:pStyle w:val="ConsPlusNormal"/>
        <w:spacing w:before="220"/>
        <w:ind w:firstLine="540"/>
        <w:jc w:val="both"/>
      </w:pPr>
      <w:r>
        <w:t>1. Совершенствование системы профилактики терроризма и экстремизма;</w:t>
      </w:r>
    </w:p>
    <w:p w:rsidR="00A75178" w:rsidRDefault="00A75178">
      <w:pPr>
        <w:pStyle w:val="ConsPlusNormal"/>
        <w:spacing w:before="220"/>
        <w:ind w:firstLine="540"/>
        <w:jc w:val="both"/>
      </w:pPr>
      <w:r>
        <w:t>2. Обеспечение антитеррористической защищенности в муниципальных учреждениях города Пскова.</w:t>
      </w:r>
    </w:p>
    <w:p w:rsidR="00A75178" w:rsidRDefault="00A75178">
      <w:pPr>
        <w:pStyle w:val="ConsPlusNormal"/>
        <w:spacing w:before="220"/>
        <w:ind w:firstLine="540"/>
        <w:jc w:val="both"/>
      </w:pPr>
      <w:r>
        <w:t>Подпрограмма рассчитана на период с 2015 года по 2023 год.</w:t>
      </w:r>
    </w:p>
    <w:p w:rsidR="00A75178" w:rsidRDefault="00A75178">
      <w:pPr>
        <w:pStyle w:val="ConsPlusNormal"/>
        <w:jc w:val="both"/>
      </w:pPr>
      <w:r>
        <w:t xml:space="preserve">(в ред. </w:t>
      </w:r>
      <w:hyperlink r:id="rId180" w:history="1">
        <w:r>
          <w:rPr>
            <w:color w:val="0000FF"/>
          </w:rPr>
          <w:t>постановления</w:t>
        </w:r>
      </w:hyperlink>
      <w:r>
        <w:t xml:space="preserve"> Администрации города Пскова от 30.11.2020 N 1785)</w:t>
      </w:r>
    </w:p>
    <w:p w:rsidR="00A75178" w:rsidRDefault="00A75178">
      <w:pPr>
        <w:pStyle w:val="ConsPlusNormal"/>
        <w:spacing w:before="220"/>
        <w:ind w:firstLine="540"/>
        <w:jc w:val="both"/>
      </w:pPr>
      <w:r>
        <w:t>Решение проблемы противодействия терроризму и экстремизму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A75178" w:rsidRDefault="00A75178">
      <w:pPr>
        <w:pStyle w:val="ConsPlusNormal"/>
        <w:spacing w:before="220"/>
        <w:ind w:firstLine="540"/>
        <w:jc w:val="both"/>
      </w:pPr>
      <w:r>
        <w:t>Целевые индикаторы и показатели подпрограммы:</w:t>
      </w:r>
    </w:p>
    <w:p w:rsidR="00A75178" w:rsidRDefault="00A75178">
      <w:pPr>
        <w:pStyle w:val="ConsPlusNormal"/>
        <w:spacing w:before="220"/>
        <w:ind w:firstLine="540"/>
        <w:jc w:val="both"/>
      </w:pPr>
      <w:r>
        <w:t>- доля муниципальных учреждений образования оборудованных системами видеонаблюдения;</w:t>
      </w:r>
    </w:p>
    <w:p w:rsidR="00A75178" w:rsidRDefault="00A75178">
      <w:pPr>
        <w:pStyle w:val="ConsPlusNormal"/>
        <w:spacing w:before="220"/>
        <w:ind w:firstLine="540"/>
        <w:jc w:val="both"/>
      </w:pPr>
      <w:r>
        <w:t>- доля муниципальных учреждений культуры оборудованных системами видеонаблюдения;</w:t>
      </w:r>
    </w:p>
    <w:p w:rsidR="00A75178" w:rsidRDefault="00A75178">
      <w:pPr>
        <w:pStyle w:val="ConsPlusNormal"/>
        <w:spacing w:before="220"/>
        <w:ind w:firstLine="540"/>
        <w:jc w:val="both"/>
      </w:pPr>
      <w:r>
        <w:t>- доля муниципальных учреждений физической культуры и спорта, оборудованных системами видеонаблюдения.</w:t>
      </w:r>
    </w:p>
    <w:p w:rsidR="00A75178" w:rsidRDefault="00A75178">
      <w:pPr>
        <w:pStyle w:val="ConsPlusNormal"/>
        <w:spacing w:before="220"/>
        <w:ind w:firstLine="540"/>
        <w:jc w:val="both"/>
      </w:pPr>
      <w:r>
        <w:t>Реализация подпрограммы создаст объективные условия реализации для:</w:t>
      </w:r>
    </w:p>
    <w:p w:rsidR="00A75178" w:rsidRDefault="00A75178">
      <w:pPr>
        <w:pStyle w:val="ConsPlusNormal"/>
        <w:spacing w:before="220"/>
        <w:ind w:firstLine="540"/>
        <w:jc w:val="both"/>
      </w:pPr>
      <w:r>
        <w:lastRenderedPageBreak/>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A75178" w:rsidRDefault="00A75178">
      <w:pPr>
        <w:pStyle w:val="ConsPlusNormal"/>
        <w:spacing w:before="220"/>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A75178" w:rsidRDefault="00A75178">
      <w:pPr>
        <w:pStyle w:val="ConsPlusNormal"/>
        <w:spacing w:before="220"/>
        <w:ind w:firstLine="540"/>
        <w:jc w:val="both"/>
      </w:pPr>
      <w:r>
        <w:t>- доля муниципальных учреждений образования, культуры, физической культуры и спорта, прошедших паспортизацию, достигнет 100%.</w:t>
      </w:r>
    </w:p>
    <w:p w:rsidR="00A75178" w:rsidRDefault="00A75178">
      <w:pPr>
        <w:pStyle w:val="ConsPlusNormal"/>
        <w:jc w:val="both"/>
      </w:pPr>
    </w:p>
    <w:p w:rsidR="00A75178" w:rsidRDefault="00A75178">
      <w:pPr>
        <w:pStyle w:val="ConsPlusTitle"/>
        <w:jc w:val="center"/>
        <w:outlineLvl w:val="2"/>
      </w:pPr>
      <w:r>
        <w:t>3. Сроки и этапы реализации подпрограммы</w:t>
      </w:r>
    </w:p>
    <w:p w:rsidR="00A75178" w:rsidRDefault="00A75178">
      <w:pPr>
        <w:pStyle w:val="ConsPlusNormal"/>
        <w:jc w:val="center"/>
      </w:pPr>
      <w:r>
        <w:t xml:space="preserve">(в ред. </w:t>
      </w:r>
      <w:hyperlink r:id="rId181" w:history="1">
        <w:r>
          <w:rPr>
            <w:color w:val="0000FF"/>
          </w:rPr>
          <w:t>постановления</w:t>
        </w:r>
      </w:hyperlink>
      <w:r>
        <w:t xml:space="preserve"> Администрации города Пскова</w:t>
      </w:r>
    </w:p>
    <w:p w:rsidR="00A75178" w:rsidRDefault="00A75178">
      <w:pPr>
        <w:pStyle w:val="ConsPlusNormal"/>
        <w:jc w:val="center"/>
      </w:pPr>
      <w:r>
        <w:t>от 30.11.2020 N 1785)</w:t>
      </w:r>
    </w:p>
    <w:p w:rsidR="00A75178" w:rsidRDefault="00A75178">
      <w:pPr>
        <w:pStyle w:val="ConsPlusNormal"/>
        <w:jc w:val="center"/>
      </w:pPr>
    </w:p>
    <w:p w:rsidR="00A75178" w:rsidRDefault="00A75178">
      <w:pPr>
        <w:pStyle w:val="ConsPlusNormal"/>
        <w:ind w:firstLine="540"/>
        <w:jc w:val="both"/>
      </w:pPr>
      <w:r>
        <w:t>Срок реализации подпрограммы - 9 лет. Начало реализации подпрограммы - в 2015 году, окончание - в 2023 году.</w:t>
      </w:r>
    </w:p>
    <w:p w:rsidR="00A75178" w:rsidRDefault="00A75178">
      <w:pPr>
        <w:pStyle w:val="ConsPlusNormal"/>
        <w:jc w:val="both"/>
      </w:pPr>
    </w:p>
    <w:p w:rsidR="00A75178" w:rsidRDefault="00A75178">
      <w:pPr>
        <w:pStyle w:val="ConsPlusTitle"/>
        <w:jc w:val="center"/>
        <w:outlineLvl w:val="2"/>
      </w:pPr>
      <w:r>
        <w:t>4. Характеристика основных мероприятий подпрограммы</w:t>
      </w:r>
    </w:p>
    <w:p w:rsidR="00A75178" w:rsidRDefault="00A75178">
      <w:pPr>
        <w:pStyle w:val="ConsPlusNormal"/>
        <w:jc w:val="both"/>
      </w:pPr>
    </w:p>
    <w:p w:rsidR="00A75178" w:rsidRDefault="00A75178">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75178" w:rsidRDefault="00A75178">
      <w:pPr>
        <w:pStyle w:val="ConsPlusNormal"/>
        <w:spacing w:before="220"/>
        <w:ind w:firstLine="540"/>
        <w:jc w:val="both"/>
      </w:pPr>
      <w:r>
        <w:t>Задача 1. Совершенствование системы профилактики терроризма и экстремизма, выполнение данной задачи будет осуществляться путем реализации следующих основных мероприятий:</w:t>
      </w:r>
    </w:p>
    <w:p w:rsidR="00A75178" w:rsidRDefault="00A75178">
      <w:pPr>
        <w:pStyle w:val="ConsPlusNormal"/>
        <w:spacing w:before="220"/>
        <w:ind w:firstLine="540"/>
        <w:jc w:val="both"/>
      </w:pPr>
      <w:r>
        <w:t>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 В рамках реализации данного мероприятия осуществляется:</w:t>
      </w:r>
    </w:p>
    <w:p w:rsidR="00A75178" w:rsidRDefault="00A75178">
      <w:pPr>
        <w:pStyle w:val="ConsPlusNormal"/>
        <w:spacing w:before="220"/>
        <w:ind w:firstLine="540"/>
        <w:jc w:val="both"/>
      </w:pPr>
      <w:r>
        <w:t>- ежегодное прогнозирование ситуаций, связанных с возможностью совершения террористических актов на территории города Пскова;</w:t>
      </w:r>
    </w:p>
    <w:p w:rsidR="00A75178" w:rsidRDefault="00A75178">
      <w:pPr>
        <w:pStyle w:val="ConsPlusNormal"/>
        <w:spacing w:before="220"/>
        <w:ind w:firstLine="540"/>
        <w:jc w:val="both"/>
      </w:pPr>
      <w: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A75178" w:rsidRDefault="00A75178">
      <w:pPr>
        <w:pStyle w:val="ConsPlusNormal"/>
        <w:spacing w:before="220"/>
        <w:ind w:firstLine="540"/>
        <w:jc w:val="both"/>
      </w:pPr>
      <w:r>
        <w:t>- 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кампаний различных уровней.</w:t>
      </w:r>
    </w:p>
    <w:p w:rsidR="00A75178" w:rsidRDefault="00A75178">
      <w:pPr>
        <w:pStyle w:val="ConsPlusNormal"/>
        <w:spacing w:before="220"/>
        <w:ind w:firstLine="540"/>
        <w:jc w:val="both"/>
      </w:pPr>
      <w:r>
        <w:t>Выполнение данных мероприятий способствует отработке вопросов взаимодействия при проведении первоначальных мероприятий по пресечению террористических актов.</w:t>
      </w:r>
    </w:p>
    <w:p w:rsidR="00A75178" w:rsidRDefault="00A75178">
      <w:pPr>
        <w:pStyle w:val="ConsPlusNormal"/>
        <w:spacing w:before="220"/>
        <w:ind w:firstLine="540"/>
        <w:jc w:val="both"/>
      </w:pPr>
      <w:r>
        <w:t>2. Осуществление комплекса мер по обеспечению антитеррористической защищенности объектов террористических угроз. В рамках реализации данного мероприятия осуществляется:</w:t>
      </w:r>
    </w:p>
    <w:p w:rsidR="00A75178" w:rsidRDefault="00A75178">
      <w:pPr>
        <w:pStyle w:val="ConsPlusNormal"/>
        <w:spacing w:before="220"/>
        <w:ind w:firstLine="540"/>
        <w:jc w:val="both"/>
      </w:pPr>
      <w:r>
        <w:t>- 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A75178" w:rsidRDefault="00A75178">
      <w:pPr>
        <w:pStyle w:val="ConsPlusNormal"/>
        <w:spacing w:before="220"/>
        <w:ind w:firstLine="540"/>
        <w:jc w:val="both"/>
      </w:pPr>
      <w:r>
        <w:t>- проведение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p w:rsidR="00A75178" w:rsidRDefault="00A75178">
      <w:pPr>
        <w:pStyle w:val="ConsPlusNormal"/>
        <w:spacing w:before="220"/>
        <w:ind w:firstLine="540"/>
        <w:jc w:val="both"/>
      </w:pPr>
      <w:r>
        <w:lastRenderedPageBreak/>
        <w:t xml:space="preserve">- проведение ежеквартального контроля антитеррористической защищенности объектов </w:t>
      </w:r>
      <w:proofErr w:type="spellStart"/>
      <w:r>
        <w:t>топливоэнергетического</w:t>
      </w:r>
      <w:proofErr w:type="spellEnd"/>
      <w:r>
        <w:t xml:space="preserve"> комплекса.</w:t>
      </w:r>
    </w:p>
    <w:p w:rsidR="00A75178" w:rsidRDefault="00A75178">
      <w:pPr>
        <w:pStyle w:val="ConsPlusNormal"/>
        <w:spacing w:before="220"/>
        <w:ind w:firstLine="540"/>
        <w:jc w:val="both"/>
      </w:pPr>
      <w:r>
        <w:t xml:space="preserve">Выполнение данных мероприятий способствует повышению состояния 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w:t>
      </w:r>
      <w:proofErr w:type="spellStart"/>
      <w:r>
        <w:t>топливоэнергетического</w:t>
      </w:r>
      <w:proofErr w:type="spellEnd"/>
      <w:r>
        <w:t xml:space="preserve"> комплекса.</w:t>
      </w:r>
    </w:p>
    <w:p w:rsidR="00A75178" w:rsidRDefault="00A75178">
      <w:pPr>
        <w:pStyle w:val="ConsPlusNormal"/>
        <w:spacing w:before="220"/>
        <w:ind w:firstLine="540"/>
        <w:jc w:val="both"/>
      </w:pPr>
      <w:r>
        <w:t>3. Предупреждение проявлений экстремизма, ксенофобии, политического и религиозного сепаратизма, этнической нетерпимости. В рамках реализации данного мероприятия осуществляется:</w:t>
      </w:r>
    </w:p>
    <w:p w:rsidR="00A75178" w:rsidRDefault="00A75178">
      <w:pPr>
        <w:pStyle w:val="ConsPlusNormal"/>
        <w:spacing w:before="220"/>
        <w:ind w:firstLine="540"/>
        <w:jc w:val="both"/>
      </w:pPr>
      <w:r>
        <w:t>- 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
    <w:p w:rsidR="00A75178" w:rsidRDefault="00A75178">
      <w:pPr>
        <w:pStyle w:val="ConsPlusNormal"/>
        <w:spacing w:before="220"/>
        <w:ind w:firstLine="540"/>
        <w:jc w:val="both"/>
      </w:pPr>
      <w:r>
        <w:t>- осуществление контроля за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A75178" w:rsidRDefault="00A75178">
      <w:pPr>
        <w:pStyle w:val="ConsPlusNormal"/>
        <w:spacing w:before="220"/>
        <w:ind w:firstLine="540"/>
        <w:jc w:val="both"/>
      </w:pPr>
      <w: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A75178" w:rsidRDefault="00A75178">
      <w:pPr>
        <w:pStyle w:val="ConsPlusNormal"/>
        <w:spacing w:before="220"/>
        <w:ind w:firstLine="540"/>
        <w:jc w:val="both"/>
      </w:pPr>
      <w:r>
        <w:t>- организация размещения в средствах массовой информации материалов на антитеррористическую тематику;</w:t>
      </w:r>
    </w:p>
    <w:p w:rsidR="00A75178" w:rsidRDefault="00A75178">
      <w:pPr>
        <w:pStyle w:val="ConsPlusNormal"/>
        <w:spacing w:before="220"/>
        <w:ind w:firstLine="540"/>
        <w:jc w:val="both"/>
      </w:pPr>
      <w:r>
        <w:t xml:space="preserve">- реализация мероприятий по межконфессиональному взаимодействию и толерантности в рамках Комплексного </w:t>
      </w:r>
      <w:hyperlink r:id="rId182" w:history="1">
        <w:r>
          <w:rPr>
            <w:color w:val="0000FF"/>
          </w:rPr>
          <w:t>плана</w:t>
        </w:r>
      </w:hyperlink>
      <w:r>
        <w:t xml:space="preserve"> противодействия идеологии терроризма на территории города Пскова на 2015 - 2018 годы;</w:t>
      </w:r>
    </w:p>
    <w:p w:rsidR="00A75178" w:rsidRDefault="00A75178">
      <w:pPr>
        <w:pStyle w:val="ConsPlusNormal"/>
        <w:jc w:val="both"/>
      </w:pPr>
      <w:r>
        <w:t xml:space="preserve">(абзац введен </w:t>
      </w:r>
      <w:hyperlink r:id="rId183" w:history="1">
        <w:r>
          <w:rPr>
            <w:color w:val="0000FF"/>
          </w:rPr>
          <w:t>постановлением</w:t>
        </w:r>
      </w:hyperlink>
      <w:r>
        <w:t xml:space="preserve"> Администрации города Пскова от 18.11.2016 N 1498)</w:t>
      </w:r>
    </w:p>
    <w:p w:rsidR="00A75178" w:rsidRDefault="00A75178">
      <w:pPr>
        <w:pStyle w:val="ConsPlusNormal"/>
        <w:spacing w:before="220"/>
        <w:ind w:firstLine="540"/>
        <w:jc w:val="both"/>
      </w:pPr>
      <w:r>
        <w:t>- стимулирование активного участия молодежи в общественной жизни и профилактика негативных тенденций этнического характера в молодежной среде;</w:t>
      </w:r>
    </w:p>
    <w:p w:rsidR="00A75178" w:rsidRDefault="00A75178">
      <w:pPr>
        <w:pStyle w:val="ConsPlusNormal"/>
        <w:jc w:val="both"/>
      </w:pPr>
      <w:r>
        <w:t xml:space="preserve">(абзац введен </w:t>
      </w:r>
      <w:hyperlink r:id="rId184" w:history="1">
        <w:r>
          <w:rPr>
            <w:color w:val="0000FF"/>
          </w:rPr>
          <w:t>постановлением</w:t>
        </w:r>
      </w:hyperlink>
      <w:r>
        <w:t xml:space="preserve"> Администрации города Пскова от 18.11.2016 N 1498)</w:t>
      </w:r>
    </w:p>
    <w:p w:rsidR="00A75178" w:rsidRDefault="00A75178">
      <w:pPr>
        <w:pStyle w:val="ConsPlusNormal"/>
        <w:spacing w:before="220"/>
        <w:ind w:firstLine="540"/>
        <w:jc w:val="both"/>
      </w:pPr>
      <w:r>
        <w:t>- разработка и тиражирование Памятки антитеррористической направленности населению.</w:t>
      </w:r>
    </w:p>
    <w:p w:rsidR="00A75178" w:rsidRDefault="00A75178">
      <w:pPr>
        <w:pStyle w:val="ConsPlusNormal"/>
        <w:jc w:val="both"/>
      </w:pPr>
      <w:r>
        <w:t xml:space="preserve">(абзац введен </w:t>
      </w:r>
      <w:hyperlink r:id="rId185" w:history="1">
        <w:r>
          <w:rPr>
            <w:color w:val="0000FF"/>
          </w:rPr>
          <w:t>постановлением</w:t>
        </w:r>
      </w:hyperlink>
      <w:r>
        <w:t xml:space="preserve"> Администрации города Пскова от 09.06.2017 N 878)</w:t>
      </w:r>
    </w:p>
    <w:p w:rsidR="00A75178" w:rsidRDefault="00A75178">
      <w:pPr>
        <w:pStyle w:val="ConsPlusNormal"/>
        <w:spacing w:before="220"/>
        <w:ind w:firstLine="540"/>
        <w:jc w:val="both"/>
      </w:pPr>
      <w:r>
        <w:t>Выполнение данных мероприятий способствует отсутствию экстремистских проявлений в период проведения культурно-массовых и общественно политических мероприятий, отсутствию фактов проявления социальной, национальной и религиозной розни, повышению информированности населения на антитеррористическую тематику.</w:t>
      </w:r>
    </w:p>
    <w:p w:rsidR="00A75178" w:rsidRDefault="00A75178">
      <w:pPr>
        <w:pStyle w:val="ConsPlusNormal"/>
        <w:spacing w:before="220"/>
        <w:ind w:firstLine="540"/>
        <w:jc w:val="both"/>
      </w:pPr>
      <w:r>
        <w:t>Задача 2. Обеспечение антитеррористической защищенности в муниципальных учреждениях города Пскова, выполнение данной задачи будет осуществляться путем реализации следующих основных мероприятий:</w:t>
      </w:r>
    </w:p>
    <w:p w:rsidR="00A75178" w:rsidRDefault="00A75178">
      <w:pPr>
        <w:pStyle w:val="ConsPlusNormal"/>
        <w:spacing w:before="220"/>
        <w:ind w:firstLine="540"/>
        <w:jc w:val="both"/>
      </w:pPr>
      <w:r>
        <w:t>4. Обеспечение антитеррористической защищенности в муниципальных учреждениях сферы "Образование".</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мероприятия по повышению антитеррористической защищенности в муниципальных общеобразовательных учреждениях, учреждениях дошкольного и дополнительного образования и прочих учреждениях образования.</w:t>
      </w:r>
    </w:p>
    <w:p w:rsidR="00A75178" w:rsidRDefault="00A75178">
      <w:pPr>
        <w:pStyle w:val="ConsPlusNormal"/>
        <w:spacing w:before="220"/>
        <w:ind w:firstLine="540"/>
        <w:jc w:val="both"/>
      </w:pPr>
      <w:r>
        <w:lastRenderedPageBreak/>
        <w:t>Выполнение данных мероприятий способствует повышению уровня антитеррористической защищенности в муниципальных образовательных учреждениях.</w:t>
      </w:r>
    </w:p>
    <w:p w:rsidR="00A75178" w:rsidRDefault="00A75178">
      <w:pPr>
        <w:pStyle w:val="ConsPlusNormal"/>
        <w:jc w:val="both"/>
      </w:pPr>
      <w:r>
        <w:t xml:space="preserve">(п. 4 в ред. </w:t>
      </w:r>
      <w:hyperlink r:id="rId186" w:history="1">
        <w:r>
          <w:rPr>
            <w:color w:val="0000FF"/>
          </w:rPr>
          <w:t>постановления</w:t>
        </w:r>
      </w:hyperlink>
      <w:r>
        <w:t xml:space="preserve"> Администрации города Пскова от 15.03.2017 N 272)</w:t>
      </w:r>
    </w:p>
    <w:p w:rsidR="00A75178" w:rsidRDefault="00A75178">
      <w:pPr>
        <w:pStyle w:val="ConsPlusNormal"/>
        <w:spacing w:before="220"/>
        <w:ind w:firstLine="540"/>
        <w:jc w:val="both"/>
      </w:pPr>
      <w:r>
        <w:t>5. Обеспечение антитеррористической защищенности в муниципальных учреждениях сферы "Культура".</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мероприятия по повышению антитеррористической защищенности в муниципальных учреждениях культуры и учреждениях дополнительного образования детей сферы "Культура".</w:t>
      </w:r>
    </w:p>
    <w:p w:rsidR="00A75178" w:rsidRDefault="00A75178">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культуры.</w:t>
      </w:r>
    </w:p>
    <w:p w:rsidR="00A75178" w:rsidRDefault="00A75178">
      <w:pPr>
        <w:pStyle w:val="ConsPlusNormal"/>
        <w:jc w:val="both"/>
      </w:pPr>
      <w:r>
        <w:t xml:space="preserve">(п. 5 в ред. </w:t>
      </w:r>
      <w:hyperlink r:id="rId187" w:history="1">
        <w:r>
          <w:rPr>
            <w:color w:val="0000FF"/>
          </w:rPr>
          <w:t>постановления</w:t>
        </w:r>
      </w:hyperlink>
      <w:r>
        <w:t xml:space="preserve"> Администрации города Пскова от 15.03.2017 N 272)</w:t>
      </w:r>
    </w:p>
    <w:p w:rsidR="00A75178" w:rsidRDefault="00A75178">
      <w:pPr>
        <w:pStyle w:val="ConsPlusNormal"/>
        <w:spacing w:before="220"/>
        <w:ind w:firstLine="540"/>
        <w:jc w:val="both"/>
      </w:pPr>
      <w:r>
        <w:t>6. Обеспечение антитеррористической защищенности в муниципальных учреждениях сферы "Физическая культура и спорт":</w:t>
      </w:r>
    </w:p>
    <w:p w:rsidR="00A75178" w:rsidRDefault="00A75178">
      <w:pPr>
        <w:pStyle w:val="ConsPlusNormal"/>
        <w:spacing w:before="220"/>
        <w:ind w:firstLine="540"/>
        <w:jc w:val="both"/>
      </w:pPr>
      <w:r>
        <w:t>В рамках реализации данного мероприятия осуществляется:</w:t>
      </w:r>
    </w:p>
    <w:p w:rsidR="00A75178" w:rsidRDefault="00A75178">
      <w:pPr>
        <w:pStyle w:val="ConsPlusNormal"/>
        <w:spacing w:before="220"/>
        <w:ind w:firstLine="540"/>
        <w:jc w:val="both"/>
      </w:pPr>
      <w:r>
        <w:t>- мероприятия по повышению антитеррористической защищенности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A75178" w:rsidRDefault="00A75178">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физической культуры, спорта и делам молодежи.</w:t>
      </w:r>
    </w:p>
    <w:p w:rsidR="00A75178" w:rsidRDefault="00A75178">
      <w:pPr>
        <w:pStyle w:val="ConsPlusNormal"/>
        <w:jc w:val="both"/>
      </w:pPr>
      <w:r>
        <w:t xml:space="preserve">(п. 6 в ред. </w:t>
      </w:r>
      <w:hyperlink r:id="rId188" w:history="1">
        <w:r>
          <w:rPr>
            <w:color w:val="0000FF"/>
          </w:rPr>
          <w:t>постановления</w:t>
        </w:r>
      </w:hyperlink>
      <w:r>
        <w:t xml:space="preserve"> Администрации города Пскова от 15.03.2017 N 272)</w:t>
      </w:r>
    </w:p>
    <w:p w:rsidR="00A75178" w:rsidRDefault="00A75178">
      <w:pPr>
        <w:pStyle w:val="ConsPlusNormal"/>
        <w:jc w:val="both"/>
      </w:pPr>
    </w:p>
    <w:p w:rsidR="00A75178" w:rsidRDefault="00A75178">
      <w:pPr>
        <w:pStyle w:val="ConsPlusTitle"/>
        <w:jc w:val="center"/>
        <w:outlineLvl w:val="2"/>
      </w:pPr>
      <w:r>
        <w:t>5. Перечень основных мероприятий подпрограммы</w:t>
      </w:r>
    </w:p>
    <w:p w:rsidR="00A75178" w:rsidRDefault="00A75178">
      <w:pPr>
        <w:pStyle w:val="ConsPlusNormal"/>
        <w:jc w:val="both"/>
      </w:pPr>
    </w:p>
    <w:p w:rsidR="00A75178" w:rsidRDefault="00A75178">
      <w:pPr>
        <w:pStyle w:val="ConsPlusNormal"/>
        <w:ind w:firstLine="540"/>
        <w:jc w:val="both"/>
      </w:pPr>
      <w:hyperlink w:anchor="P1639"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A75178" w:rsidRDefault="00A75178">
      <w:pPr>
        <w:pStyle w:val="ConsPlusNormal"/>
        <w:jc w:val="both"/>
      </w:pPr>
    </w:p>
    <w:p w:rsidR="00A75178" w:rsidRDefault="00A75178">
      <w:pPr>
        <w:pStyle w:val="ConsPlusTitle"/>
        <w:jc w:val="center"/>
        <w:outlineLvl w:val="2"/>
      </w:pPr>
      <w:r>
        <w:t>6. Ресурсное обеспечение подпрограммы</w:t>
      </w:r>
    </w:p>
    <w:p w:rsidR="00A75178" w:rsidRDefault="00A75178">
      <w:pPr>
        <w:pStyle w:val="ConsPlusNormal"/>
        <w:jc w:val="center"/>
      </w:pPr>
      <w:r>
        <w:t xml:space="preserve">(в ред. </w:t>
      </w:r>
      <w:hyperlink r:id="rId189" w:history="1">
        <w:r>
          <w:rPr>
            <w:color w:val="0000FF"/>
          </w:rPr>
          <w:t>постановления</w:t>
        </w:r>
      </w:hyperlink>
      <w:r>
        <w:t xml:space="preserve"> Администрации города Пскова</w:t>
      </w:r>
    </w:p>
    <w:p w:rsidR="00A75178" w:rsidRDefault="00A75178">
      <w:pPr>
        <w:pStyle w:val="ConsPlusNormal"/>
        <w:jc w:val="center"/>
      </w:pPr>
      <w:r>
        <w:t>от 30.11.2020 N 1785)</w:t>
      </w:r>
    </w:p>
    <w:p w:rsidR="00A75178" w:rsidRDefault="00A75178">
      <w:pPr>
        <w:pStyle w:val="ConsPlusNormal"/>
        <w:jc w:val="center"/>
      </w:pPr>
    </w:p>
    <w:p w:rsidR="00A75178" w:rsidRDefault="00A75178">
      <w:pPr>
        <w:pStyle w:val="ConsPlusNormal"/>
        <w:ind w:firstLine="540"/>
        <w:jc w:val="both"/>
      </w:pPr>
      <w: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2015 - 2023 годы составит 34370,2 тысяч рублей, в том числе за счет средств бюджета города Пскова 34370,2 тысяч рублей.</w:t>
      </w:r>
    </w:p>
    <w:p w:rsidR="00A75178" w:rsidRDefault="00A75178">
      <w:pPr>
        <w:pStyle w:val="ConsPlusNormal"/>
        <w:spacing w:before="220"/>
        <w:ind w:firstLine="540"/>
        <w:jc w:val="both"/>
      </w:pPr>
      <w:r>
        <w:t>В том числе по годам:</w:t>
      </w:r>
    </w:p>
    <w:p w:rsidR="00A75178" w:rsidRDefault="00A75178">
      <w:pPr>
        <w:pStyle w:val="ConsPlusNormal"/>
        <w:spacing w:before="220"/>
        <w:ind w:firstLine="540"/>
        <w:jc w:val="both"/>
      </w:pPr>
      <w:r>
        <w:t>- в объеме средств бюджета города Пскова:</w:t>
      </w:r>
    </w:p>
    <w:p w:rsidR="00A75178" w:rsidRDefault="00A75178">
      <w:pPr>
        <w:pStyle w:val="ConsPlusNormal"/>
        <w:spacing w:before="220"/>
        <w:ind w:firstLine="540"/>
        <w:jc w:val="both"/>
      </w:pPr>
      <w:r>
        <w:t>в 2015 году - 7210,9 тысяч рублей;</w:t>
      </w:r>
    </w:p>
    <w:p w:rsidR="00A75178" w:rsidRDefault="00A75178">
      <w:pPr>
        <w:pStyle w:val="ConsPlusNormal"/>
        <w:spacing w:before="220"/>
        <w:ind w:firstLine="540"/>
        <w:jc w:val="both"/>
      </w:pPr>
      <w:r>
        <w:t>в 2016 году - 6439,8 тысяч рублей;</w:t>
      </w:r>
    </w:p>
    <w:p w:rsidR="00A75178" w:rsidRDefault="00A75178">
      <w:pPr>
        <w:pStyle w:val="ConsPlusNormal"/>
        <w:spacing w:before="220"/>
        <w:ind w:firstLine="540"/>
        <w:jc w:val="both"/>
      </w:pPr>
      <w:r>
        <w:t>в 2017 году - 3823,9 тысяч рублей;</w:t>
      </w:r>
    </w:p>
    <w:p w:rsidR="00A75178" w:rsidRDefault="00A75178">
      <w:pPr>
        <w:pStyle w:val="ConsPlusNormal"/>
        <w:spacing w:before="220"/>
        <w:ind w:firstLine="540"/>
        <w:jc w:val="both"/>
      </w:pPr>
      <w:r>
        <w:t>в 2018 году - 4044,5 тысяч рублей;</w:t>
      </w:r>
    </w:p>
    <w:p w:rsidR="00A75178" w:rsidRDefault="00A75178">
      <w:pPr>
        <w:pStyle w:val="ConsPlusNormal"/>
        <w:spacing w:before="220"/>
        <w:ind w:firstLine="540"/>
        <w:jc w:val="both"/>
      </w:pPr>
      <w:r>
        <w:t>в 2019 году - 4946,1 тысяч рублей;</w:t>
      </w:r>
    </w:p>
    <w:p w:rsidR="00A75178" w:rsidRDefault="00A75178">
      <w:pPr>
        <w:pStyle w:val="ConsPlusNormal"/>
        <w:spacing w:before="220"/>
        <w:ind w:firstLine="540"/>
        <w:jc w:val="both"/>
      </w:pPr>
      <w:r>
        <w:lastRenderedPageBreak/>
        <w:t>в 2020 году - 1905,0 тысяч рублей;</w:t>
      </w:r>
    </w:p>
    <w:p w:rsidR="00A75178" w:rsidRDefault="00A75178">
      <w:pPr>
        <w:pStyle w:val="ConsPlusNormal"/>
        <w:spacing w:before="220"/>
        <w:ind w:firstLine="540"/>
        <w:jc w:val="both"/>
      </w:pPr>
      <w:r>
        <w:t>в 2021 году - 2000,0 тысяч рублей;</w:t>
      </w:r>
    </w:p>
    <w:p w:rsidR="00A75178" w:rsidRDefault="00A75178">
      <w:pPr>
        <w:pStyle w:val="ConsPlusNormal"/>
        <w:spacing w:before="220"/>
        <w:ind w:firstLine="540"/>
        <w:jc w:val="both"/>
      </w:pPr>
      <w:r>
        <w:t>в 2022 году - 2000,0 тысяч рублей;</w:t>
      </w:r>
    </w:p>
    <w:p w:rsidR="00A75178" w:rsidRDefault="00A75178">
      <w:pPr>
        <w:pStyle w:val="ConsPlusNormal"/>
        <w:spacing w:before="220"/>
        <w:ind w:firstLine="540"/>
        <w:jc w:val="both"/>
      </w:pPr>
      <w:r>
        <w:t>в 2023 году - 2000,0 тысяч рублей.</w:t>
      </w:r>
    </w:p>
    <w:p w:rsidR="00A75178" w:rsidRDefault="00A75178">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A75178" w:rsidRDefault="00A75178">
      <w:pPr>
        <w:pStyle w:val="ConsPlusNormal"/>
        <w:ind w:firstLine="540"/>
        <w:jc w:val="both"/>
      </w:pPr>
    </w:p>
    <w:p w:rsidR="00A75178" w:rsidRDefault="00A75178">
      <w:pPr>
        <w:pStyle w:val="ConsPlusTitle"/>
        <w:jc w:val="center"/>
        <w:outlineLvl w:val="2"/>
      </w:pPr>
      <w:r>
        <w:t>7. Методика оценки эффективности реализации подпрограммы</w:t>
      </w:r>
    </w:p>
    <w:p w:rsidR="00A75178" w:rsidRDefault="00A75178">
      <w:pPr>
        <w:pStyle w:val="ConsPlusNormal"/>
        <w:jc w:val="both"/>
      </w:pPr>
    </w:p>
    <w:p w:rsidR="00A75178" w:rsidRDefault="00A75178">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9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75178" w:rsidRDefault="00A75178">
      <w:pPr>
        <w:pStyle w:val="ConsPlusNormal"/>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both"/>
      </w:pPr>
    </w:p>
    <w:p w:rsidR="00A75178" w:rsidRDefault="00A75178">
      <w:pPr>
        <w:pStyle w:val="ConsPlusNormal"/>
        <w:jc w:val="right"/>
        <w:outlineLvl w:val="2"/>
      </w:pPr>
      <w:r>
        <w:t>Приложение</w:t>
      </w:r>
    </w:p>
    <w:p w:rsidR="00A75178" w:rsidRDefault="00A75178">
      <w:pPr>
        <w:pStyle w:val="ConsPlusNormal"/>
        <w:jc w:val="right"/>
      </w:pPr>
      <w:r>
        <w:t>к подпрограмме</w:t>
      </w:r>
    </w:p>
    <w:p w:rsidR="00A75178" w:rsidRDefault="00A75178">
      <w:pPr>
        <w:pStyle w:val="ConsPlusNormal"/>
        <w:jc w:val="right"/>
      </w:pPr>
      <w:r>
        <w:t>"Профилактика терроризма и экстремизма</w:t>
      </w:r>
    </w:p>
    <w:p w:rsidR="00A75178" w:rsidRDefault="00A75178">
      <w:pPr>
        <w:pStyle w:val="ConsPlusNormal"/>
        <w:jc w:val="right"/>
      </w:pPr>
      <w:r>
        <w:t>в муниципальном образовании "Город Псков"</w:t>
      </w:r>
    </w:p>
    <w:p w:rsidR="00A75178" w:rsidRDefault="00A75178">
      <w:pPr>
        <w:pStyle w:val="ConsPlusNormal"/>
        <w:jc w:val="both"/>
      </w:pPr>
    </w:p>
    <w:p w:rsidR="00A75178" w:rsidRDefault="00A75178">
      <w:pPr>
        <w:pStyle w:val="ConsPlusTitle"/>
        <w:jc w:val="center"/>
      </w:pPr>
      <w:bookmarkStart w:id="8" w:name="P1639"/>
      <w:bookmarkEnd w:id="8"/>
      <w:r>
        <w:t>ПЕРЕЧЕНЬ</w:t>
      </w:r>
    </w:p>
    <w:p w:rsidR="00A75178" w:rsidRDefault="00A75178">
      <w:pPr>
        <w:pStyle w:val="ConsPlusTitle"/>
        <w:jc w:val="center"/>
      </w:pPr>
      <w:r>
        <w:t>основных мероприятий подпрограммы "Профилактика терроризма и</w:t>
      </w:r>
    </w:p>
    <w:p w:rsidR="00A75178" w:rsidRDefault="00A75178">
      <w:pPr>
        <w:pStyle w:val="ConsPlusTitle"/>
        <w:jc w:val="center"/>
      </w:pPr>
      <w:r>
        <w:t>экстремизма в муниципальном образовании "Город Псков"</w:t>
      </w:r>
    </w:p>
    <w:p w:rsidR="00A75178" w:rsidRDefault="00A75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178">
        <w:trPr>
          <w:jc w:val="center"/>
        </w:trPr>
        <w:tc>
          <w:tcPr>
            <w:tcW w:w="9294" w:type="dxa"/>
            <w:tcBorders>
              <w:top w:val="nil"/>
              <w:left w:val="single" w:sz="24" w:space="0" w:color="CED3F1"/>
              <w:bottom w:val="nil"/>
              <w:right w:val="single" w:sz="24" w:space="0" w:color="F4F3F8"/>
            </w:tcBorders>
            <w:shd w:val="clear" w:color="auto" w:fill="F4F3F8"/>
          </w:tcPr>
          <w:p w:rsidR="00A75178" w:rsidRDefault="00A75178">
            <w:pPr>
              <w:pStyle w:val="ConsPlusNormal"/>
              <w:jc w:val="center"/>
            </w:pPr>
            <w:r>
              <w:rPr>
                <w:color w:val="392C69"/>
              </w:rPr>
              <w:t>Список изменяющих документов</w:t>
            </w:r>
          </w:p>
          <w:p w:rsidR="00A75178" w:rsidRDefault="00A75178">
            <w:pPr>
              <w:pStyle w:val="ConsPlusNormal"/>
              <w:jc w:val="center"/>
            </w:pPr>
            <w:r>
              <w:rPr>
                <w:color w:val="392C69"/>
              </w:rPr>
              <w:t xml:space="preserve">(в ред. </w:t>
            </w:r>
            <w:hyperlink r:id="rId191" w:history="1">
              <w:r>
                <w:rPr>
                  <w:color w:val="0000FF"/>
                </w:rPr>
                <w:t>постановления</w:t>
              </w:r>
            </w:hyperlink>
            <w:r>
              <w:rPr>
                <w:color w:val="392C69"/>
              </w:rPr>
              <w:t xml:space="preserve"> Администрации города Пскова</w:t>
            </w:r>
          </w:p>
          <w:p w:rsidR="00A75178" w:rsidRDefault="00A75178">
            <w:pPr>
              <w:pStyle w:val="ConsPlusNormal"/>
              <w:jc w:val="center"/>
            </w:pPr>
            <w:r>
              <w:rPr>
                <w:color w:val="392C69"/>
              </w:rPr>
              <w:t>от 30.11.2020 N 1785)</w:t>
            </w:r>
          </w:p>
        </w:tc>
      </w:tr>
    </w:tbl>
    <w:p w:rsidR="00A75178" w:rsidRDefault="00A75178">
      <w:pPr>
        <w:pStyle w:val="ConsPlusNormal"/>
        <w:jc w:val="both"/>
      </w:pPr>
    </w:p>
    <w:p w:rsidR="00A75178" w:rsidRDefault="00A75178">
      <w:pPr>
        <w:sectPr w:rsidR="00A751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721"/>
        <w:gridCol w:w="2437"/>
        <w:gridCol w:w="1668"/>
        <w:gridCol w:w="1303"/>
        <w:gridCol w:w="1020"/>
        <w:gridCol w:w="1020"/>
        <w:gridCol w:w="1020"/>
        <w:gridCol w:w="1020"/>
        <w:gridCol w:w="1020"/>
        <w:gridCol w:w="1020"/>
        <w:gridCol w:w="1020"/>
        <w:gridCol w:w="1020"/>
        <w:gridCol w:w="1020"/>
        <w:gridCol w:w="1020"/>
        <w:gridCol w:w="2607"/>
      </w:tblGrid>
      <w:tr w:rsidR="00A75178">
        <w:tc>
          <w:tcPr>
            <w:tcW w:w="566" w:type="dxa"/>
            <w:vMerge w:val="restart"/>
          </w:tcPr>
          <w:p w:rsidR="00A75178" w:rsidRDefault="00A75178">
            <w:pPr>
              <w:pStyle w:val="ConsPlusNormal"/>
              <w:jc w:val="center"/>
            </w:pPr>
            <w:r>
              <w:lastRenderedPageBreak/>
              <w:t>Номер п/п</w:t>
            </w:r>
          </w:p>
        </w:tc>
        <w:tc>
          <w:tcPr>
            <w:tcW w:w="2721" w:type="dxa"/>
            <w:vMerge w:val="restart"/>
          </w:tcPr>
          <w:p w:rsidR="00A75178" w:rsidRDefault="00A75178">
            <w:pPr>
              <w:pStyle w:val="ConsPlusNormal"/>
              <w:jc w:val="center"/>
            </w:pPr>
            <w:r>
              <w:t>Наименование основного мероприятия</w:t>
            </w:r>
          </w:p>
        </w:tc>
        <w:tc>
          <w:tcPr>
            <w:tcW w:w="2437" w:type="dxa"/>
            <w:vMerge w:val="restart"/>
          </w:tcPr>
          <w:p w:rsidR="00A75178" w:rsidRDefault="00A75178">
            <w:pPr>
              <w:pStyle w:val="ConsPlusNormal"/>
              <w:jc w:val="center"/>
            </w:pPr>
            <w:r>
              <w:t>Исполнитель мероприятия</w:t>
            </w:r>
          </w:p>
        </w:tc>
        <w:tc>
          <w:tcPr>
            <w:tcW w:w="1668" w:type="dxa"/>
            <w:vMerge w:val="restart"/>
          </w:tcPr>
          <w:p w:rsidR="00A75178" w:rsidRDefault="00A75178">
            <w:pPr>
              <w:pStyle w:val="ConsPlusNormal"/>
              <w:jc w:val="center"/>
            </w:pPr>
            <w:r>
              <w:t>Срок реализации</w:t>
            </w:r>
          </w:p>
        </w:tc>
        <w:tc>
          <w:tcPr>
            <w:tcW w:w="11503" w:type="dxa"/>
            <w:gridSpan w:val="11"/>
          </w:tcPr>
          <w:p w:rsidR="00A75178" w:rsidRDefault="00A75178">
            <w:pPr>
              <w:pStyle w:val="ConsPlusNormal"/>
              <w:jc w:val="center"/>
            </w:pPr>
            <w:r>
              <w:t>Объем финансирования по годам (тыс. руб.)</w:t>
            </w:r>
          </w:p>
        </w:tc>
        <w:tc>
          <w:tcPr>
            <w:tcW w:w="2607" w:type="dxa"/>
          </w:tcPr>
          <w:p w:rsidR="00A75178" w:rsidRDefault="00A75178">
            <w:pPr>
              <w:pStyle w:val="ConsPlusNormal"/>
              <w:jc w:val="center"/>
            </w:pPr>
            <w:r>
              <w:t>Ожидаемый непосредственный результат (краткое описание)</w:t>
            </w:r>
          </w:p>
        </w:tc>
      </w:tr>
      <w:tr w:rsidR="00A75178">
        <w:tc>
          <w:tcPr>
            <w:tcW w:w="566" w:type="dxa"/>
            <w:vMerge/>
          </w:tcPr>
          <w:p w:rsidR="00A75178" w:rsidRDefault="00A75178"/>
        </w:tc>
        <w:tc>
          <w:tcPr>
            <w:tcW w:w="2721" w:type="dxa"/>
            <w:vMerge/>
          </w:tcPr>
          <w:p w:rsidR="00A75178" w:rsidRDefault="00A75178"/>
        </w:tc>
        <w:tc>
          <w:tcPr>
            <w:tcW w:w="2437" w:type="dxa"/>
            <w:vMerge/>
          </w:tcPr>
          <w:p w:rsidR="00A75178" w:rsidRDefault="00A75178"/>
        </w:tc>
        <w:tc>
          <w:tcPr>
            <w:tcW w:w="1668" w:type="dxa"/>
            <w:vMerge/>
          </w:tcPr>
          <w:p w:rsidR="00A75178" w:rsidRDefault="00A75178"/>
        </w:tc>
        <w:tc>
          <w:tcPr>
            <w:tcW w:w="1303" w:type="dxa"/>
          </w:tcPr>
          <w:p w:rsidR="00A75178" w:rsidRDefault="00A75178">
            <w:pPr>
              <w:pStyle w:val="ConsPlusNormal"/>
              <w:jc w:val="center"/>
            </w:pPr>
            <w:r>
              <w:t>Источники</w:t>
            </w:r>
          </w:p>
        </w:tc>
        <w:tc>
          <w:tcPr>
            <w:tcW w:w="1020" w:type="dxa"/>
          </w:tcPr>
          <w:p w:rsidR="00A75178" w:rsidRDefault="00A75178">
            <w:pPr>
              <w:pStyle w:val="ConsPlusNormal"/>
              <w:jc w:val="center"/>
            </w:pPr>
            <w:r>
              <w:t>ВСЕГО:</w:t>
            </w:r>
          </w:p>
        </w:tc>
        <w:tc>
          <w:tcPr>
            <w:tcW w:w="1020" w:type="dxa"/>
          </w:tcPr>
          <w:p w:rsidR="00A75178" w:rsidRDefault="00A75178">
            <w:pPr>
              <w:pStyle w:val="ConsPlusNormal"/>
              <w:jc w:val="center"/>
            </w:pPr>
            <w:r>
              <w:t>2015</w:t>
            </w:r>
          </w:p>
        </w:tc>
        <w:tc>
          <w:tcPr>
            <w:tcW w:w="1020" w:type="dxa"/>
          </w:tcPr>
          <w:p w:rsidR="00A75178" w:rsidRDefault="00A75178">
            <w:pPr>
              <w:pStyle w:val="ConsPlusNormal"/>
              <w:jc w:val="center"/>
            </w:pPr>
            <w:r>
              <w:t>2016</w:t>
            </w:r>
          </w:p>
        </w:tc>
        <w:tc>
          <w:tcPr>
            <w:tcW w:w="1020" w:type="dxa"/>
          </w:tcPr>
          <w:p w:rsidR="00A75178" w:rsidRDefault="00A75178">
            <w:pPr>
              <w:pStyle w:val="ConsPlusNormal"/>
              <w:jc w:val="center"/>
            </w:pPr>
            <w:r>
              <w:t>2017</w:t>
            </w:r>
          </w:p>
        </w:tc>
        <w:tc>
          <w:tcPr>
            <w:tcW w:w="1020" w:type="dxa"/>
          </w:tcPr>
          <w:p w:rsidR="00A75178" w:rsidRDefault="00A75178">
            <w:pPr>
              <w:pStyle w:val="ConsPlusNormal"/>
              <w:jc w:val="center"/>
            </w:pPr>
            <w:r>
              <w:t>2018</w:t>
            </w:r>
          </w:p>
        </w:tc>
        <w:tc>
          <w:tcPr>
            <w:tcW w:w="1020" w:type="dxa"/>
          </w:tcPr>
          <w:p w:rsidR="00A75178" w:rsidRDefault="00A75178">
            <w:pPr>
              <w:pStyle w:val="ConsPlusNormal"/>
              <w:jc w:val="center"/>
            </w:pPr>
            <w:r>
              <w:t>2019</w:t>
            </w:r>
          </w:p>
        </w:tc>
        <w:tc>
          <w:tcPr>
            <w:tcW w:w="1020" w:type="dxa"/>
          </w:tcPr>
          <w:p w:rsidR="00A75178" w:rsidRDefault="00A75178">
            <w:pPr>
              <w:pStyle w:val="ConsPlusNormal"/>
              <w:jc w:val="center"/>
            </w:pPr>
            <w:r>
              <w:t>2020</w:t>
            </w:r>
          </w:p>
        </w:tc>
        <w:tc>
          <w:tcPr>
            <w:tcW w:w="1020" w:type="dxa"/>
          </w:tcPr>
          <w:p w:rsidR="00A75178" w:rsidRDefault="00A75178">
            <w:pPr>
              <w:pStyle w:val="ConsPlusNormal"/>
              <w:jc w:val="center"/>
            </w:pPr>
            <w:r>
              <w:t>2021</w:t>
            </w:r>
          </w:p>
        </w:tc>
        <w:tc>
          <w:tcPr>
            <w:tcW w:w="1020" w:type="dxa"/>
          </w:tcPr>
          <w:p w:rsidR="00A75178" w:rsidRDefault="00A75178">
            <w:pPr>
              <w:pStyle w:val="ConsPlusNormal"/>
              <w:jc w:val="center"/>
            </w:pPr>
            <w:r>
              <w:t>2022</w:t>
            </w:r>
          </w:p>
        </w:tc>
        <w:tc>
          <w:tcPr>
            <w:tcW w:w="1020" w:type="dxa"/>
          </w:tcPr>
          <w:p w:rsidR="00A75178" w:rsidRDefault="00A75178">
            <w:pPr>
              <w:pStyle w:val="ConsPlusNormal"/>
              <w:jc w:val="center"/>
            </w:pPr>
            <w:r>
              <w:t>2023</w:t>
            </w:r>
          </w:p>
        </w:tc>
        <w:tc>
          <w:tcPr>
            <w:tcW w:w="2607" w:type="dxa"/>
          </w:tcPr>
          <w:p w:rsidR="00A75178" w:rsidRDefault="00A75178">
            <w:pPr>
              <w:pStyle w:val="ConsPlusNormal"/>
            </w:pPr>
          </w:p>
        </w:tc>
      </w:tr>
      <w:tr w:rsidR="00A75178">
        <w:tc>
          <w:tcPr>
            <w:tcW w:w="21502" w:type="dxa"/>
            <w:gridSpan w:val="16"/>
          </w:tcPr>
          <w:p w:rsidR="00A75178" w:rsidRDefault="00A75178">
            <w:pPr>
              <w:pStyle w:val="ConsPlusNormal"/>
            </w:pPr>
            <w:r>
              <w:t>Цель 1: Создание эффективной системы противодействия терроризму и экстремизму</w:t>
            </w:r>
          </w:p>
        </w:tc>
      </w:tr>
      <w:tr w:rsidR="00A75178">
        <w:tc>
          <w:tcPr>
            <w:tcW w:w="21502" w:type="dxa"/>
            <w:gridSpan w:val="16"/>
          </w:tcPr>
          <w:p w:rsidR="00A75178" w:rsidRDefault="00A75178">
            <w:pPr>
              <w:pStyle w:val="ConsPlusNormal"/>
            </w:pPr>
            <w:r>
              <w:t>Задача 1: Совершенствование системы профилактики терроризма и экстремизма</w:t>
            </w:r>
          </w:p>
        </w:tc>
      </w:tr>
      <w:tr w:rsidR="00A75178">
        <w:tc>
          <w:tcPr>
            <w:tcW w:w="566" w:type="dxa"/>
          </w:tcPr>
          <w:p w:rsidR="00A75178" w:rsidRDefault="00A75178">
            <w:pPr>
              <w:pStyle w:val="ConsPlusNormal"/>
              <w:jc w:val="center"/>
            </w:pPr>
            <w:r>
              <w:t>1</w:t>
            </w:r>
          </w:p>
        </w:tc>
        <w:tc>
          <w:tcPr>
            <w:tcW w:w="2721" w:type="dxa"/>
          </w:tcPr>
          <w:p w:rsidR="00A75178" w:rsidRDefault="00A75178">
            <w:pPr>
              <w:pStyle w:val="ConsPlusNormal"/>
            </w:pPr>
            <w: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2437" w:type="dxa"/>
          </w:tcPr>
          <w:p w:rsidR="00A75178" w:rsidRDefault="00A75178">
            <w:pPr>
              <w:pStyle w:val="ConsPlusNormal"/>
            </w:pPr>
            <w:r>
              <w:t>Антитеррористическая комиссия МО "Город Псков"</w:t>
            </w:r>
          </w:p>
        </w:tc>
        <w:tc>
          <w:tcPr>
            <w:tcW w:w="1668" w:type="dxa"/>
          </w:tcPr>
          <w:p w:rsidR="00A75178" w:rsidRDefault="00A75178">
            <w:pPr>
              <w:pStyle w:val="ConsPlusNormal"/>
              <w:jc w:val="center"/>
            </w:pPr>
            <w:r>
              <w:t>01.01.2015 - 31.12.2023</w:t>
            </w:r>
          </w:p>
        </w:tc>
        <w:tc>
          <w:tcPr>
            <w:tcW w:w="1303" w:type="dxa"/>
          </w:tcPr>
          <w:p w:rsidR="00A75178" w:rsidRDefault="00A75178">
            <w:pPr>
              <w:pStyle w:val="ConsPlusNormal"/>
            </w:pPr>
            <w:r>
              <w:t>не требует финансирования</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tcPr>
          <w:p w:rsidR="00A75178" w:rsidRDefault="00A75178">
            <w:pPr>
              <w:pStyle w:val="ConsPlusNormal"/>
            </w:pPr>
            <w: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r>
      <w:tr w:rsidR="00A75178">
        <w:tc>
          <w:tcPr>
            <w:tcW w:w="566" w:type="dxa"/>
          </w:tcPr>
          <w:p w:rsidR="00A75178" w:rsidRDefault="00A75178">
            <w:pPr>
              <w:pStyle w:val="ConsPlusNormal"/>
              <w:jc w:val="center"/>
            </w:pPr>
            <w:r>
              <w:t>2</w:t>
            </w:r>
          </w:p>
        </w:tc>
        <w:tc>
          <w:tcPr>
            <w:tcW w:w="2721" w:type="dxa"/>
          </w:tcPr>
          <w:p w:rsidR="00A75178" w:rsidRDefault="00A75178">
            <w:pPr>
              <w:pStyle w:val="ConsPlusNormal"/>
            </w:pPr>
            <w:r>
              <w:t>Осуществление комплекса мер по обеспечению антитеррористической защищенности объектов террористических угроз</w:t>
            </w:r>
          </w:p>
        </w:tc>
        <w:tc>
          <w:tcPr>
            <w:tcW w:w="2437" w:type="dxa"/>
          </w:tcPr>
          <w:p w:rsidR="00A75178" w:rsidRDefault="00A75178">
            <w:pPr>
              <w:pStyle w:val="ConsPlusNormal"/>
            </w:pPr>
            <w:r>
              <w:t>Антитеррористическая комиссия МО "Город Псков", УФСБ России по Псковской области, УМВД России по городу Пскову, Управление городского хозяйства Администрации города Пскова</w:t>
            </w:r>
          </w:p>
        </w:tc>
        <w:tc>
          <w:tcPr>
            <w:tcW w:w="1668" w:type="dxa"/>
          </w:tcPr>
          <w:p w:rsidR="00A75178" w:rsidRDefault="00A75178">
            <w:pPr>
              <w:pStyle w:val="ConsPlusNormal"/>
              <w:jc w:val="center"/>
            </w:pPr>
            <w:r>
              <w:t>01.01.2015 - 31.12.2023</w:t>
            </w:r>
          </w:p>
        </w:tc>
        <w:tc>
          <w:tcPr>
            <w:tcW w:w="1303" w:type="dxa"/>
          </w:tcPr>
          <w:p w:rsidR="00A75178" w:rsidRDefault="00A75178">
            <w:pPr>
              <w:pStyle w:val="ConsPlusNormal"/>
            </w:pPr>
            <w:r>
              <w:t>не требует финансирования</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tcPr>
          <w:p w:rsidR="00A75178" w:rsidRDefault="00A75178">
            <w:pPr>
              <w:pStyle w:val="ConsPlusNormal"/>
              <w:jc w:val="both"/>
            </w:pPr>
            <w:r>
              <w:t>Реализованы следующие меры:</w:t>
            </w:r>
          </w:p>
          <w:p w:rsidR="00A75178" w:rsidRDefault="00A75178">
            <w:pPr>
              <w:pStyle w:val="ConsPlusNormal"/>
              <w:jc w:val="both"/>
            </w:pPr>
            <w:r>
              <w:t xml:space="preserve">1. проведены проверки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w:t>
            </w:r>
            <w:r>
              <w:lastRenderedPageBreak/>
              <w:t>учреждения, объекты культуры и спорта, ЖКХ, энергетики, транспорта);</w:t>
            </w:r>
          </w:p>
          <w:p w:rsidR="00A75178" w:rsidRDefault="00A75178">
            <w:pPr>
              <w:pStyle w:val="ConsPlusNormal"/>
              <w:jc w:val="both"/>
            </w:pPr>
            <w:r>
              <w:t>2. проведен комплекс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r>
      <w:tr w:rsidR="00A75178">
        <w:tc>
          <w:tcPr>
            <w:tcW w:w="566" w:type="dxa"/>
          </w:tcPr>
          <w:p w:rsidR="00A75178" w:rsidRDefault="00A75178">
            <w:pPr>
              <w:pStyle w:val="ConsPlusNormal"/>
              <w:jc w:val="center"/>
            </w:pPr>
            <w:r>
              <w:lastRenderedPageBreak/>
              <w:t>3</w:t>
            </w:r>
          </w:p>
        </w:tc>
        <w:tc>
          <w:tcPr>
            <w:tcW w:w="2721" w:type="dxa"/>
          </w:tcPr>
          <w:p w:rsidR="00A75178" w:rsidRDefault="00A75178">
            <w:pPr>
              <w:pStyle w:val="ConsPlusNormal"/>
            </w:pPr>
            <w:r>
              <w:t>Предупреждение проявлений экстремизма, ксенофобии, политического и религиозного сепаратизма, этнической нетерпимости</w:t>
            </w:r>
          </w:p>
        </w:tc>
        <w:tc>
          <w:tcPr>
            <w:tcW w:w="2437" w:type="dxa"/>
          </w:tcPr>
          <w:p w:rsidR="00A75178" w:rsidRDefault="00A75178">
            <w:pPr>
              <w:pStyle w:val="ConsPlusNormal"/>
            </w:pPr>
            <w:r>
              <w:t>Комитету по физической культуре, спорту и делам молодежи Администрации города Пскова, Управление образования Администрации города Пскова, Управление культуры Администрации города Пскова, УМВД России по Псковской области, УФСБ России по Псковской области, Администрация города Пскова</w:t>
            </w:r>
          </w:p>
        </w:tc>
        <w:tc>
          <w:tcPr>
            <w:tcW w:w="1668" w:type="dxa"/>
          </w:tcPr>
          <w:p w:rsidR="00A75178" w:rsidRDefault="00A75178">
            <w:pPr>
              <w:pStyle w:val="ConsPlusNormal"/>
              <w:jc w:val="center"/>
            </w:pPr>
            <w:r>
              <w:t>01.01.2015 - 31.12.2023</w:t>
            </w:r>
          </w:p>
        </w:tc>
        <w:tc>
          <w:tcPr>
            <w:tcW w:w="1303" w:type="dxa"/>
          </w:tcPr>
          <w:p w:rsidR="00A75178" w:rsidRDefault="00A75178">
            <w:pPr>
              <w:pStyle w:val="ConsPlusNormal"/>
            </w:pPr>
            <w:r>
              <w:t>не требует финансирования</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tcPr>
          <w:p w:rsidR="00A75178" w:rsidRDefault="00A75178">
            <w:pPr>
              <w:pStyle w:val="ConsPlusNormal"/>
              <w:jc w:val="both"/>
            </w:pPr>
            <w:r>
              <w:t>1. Информированность населения на антитеррористическую тематику;</w:t>
            </w:r>
          </w:p>
          <w:p w:rsidR="00A75178" w:rsidRDefault="00A75178">
            <w:pPr>
              <w:pStyle w:val="ConsPlusNormal"/>
              <w:jc w:val="both"/>
            </w:pPr>
            <w:r>
              <w:t xml:space="preserve">2. Реализация мероприятий Комплексного </w:t>
            </w:r>
            <w:hyperlink r:id="rId192" w:history="1">
              <w:r>
                <w:rPr>
                  <w:color w:val="0000FF"/>
                </w:rPr>
                <w:t>плана</w:t>
              </w:r>
            </w:hyperlink>
            <w:r>
              <w:t xml:space="preserve"> противодействия идеологии терроризма на территории города Пскова на 2015 - 2018 годы</w:t>
            </w:r>
          </w:p>
        </w:tc>
      </w:tr>
      <w:tr w:rsidR="00A75178">
        <w:tc>
          <w:tcPr>
            <w:tcW w:w="21502" w:type="dxa"/>
            <w:gridSpan w:val="16"/>
          </w:tcPr>
          <w:p w:rsidR="00A75178" w:rsidRDefault="00A75178">
            <w:pPr>
              <w:pStyle w:val="ConsPlusNormal"/>
            </w:pPr>
            <w:r>
              <w:t>Задача 2: Обеспечение антитеррористической защищенности в муниципальных учреждениях города Пскова</w:t>
            </w:r>
          </w:p>
        </w:tc>
      </w:tr>
      <w:tr w:rsidR="00A75178">
        <w:tc>
          <w:tcPr>
            <w:tcW w:w="566" w:type="dxa"/>
            <w:vMerge w:val="restart"/>
          </w:tcPr>
          <w:p w:rsidR="00A75178" w:rsidRDefault="00A75178">
            <w:pPr>
              <w:pStyle w:val="ConsPlusNormal"/>
              <w:jc w:val="center"/>
            </w:pPr>
            <w:r>
              <w:lastRenderedPageBreak/>
              <w:t>1</w:t>
            </w:r>
          </w:p>
        </w:tc>
        <w:tc>
          <w:tcPr>
            <w:tcW w:w="2721" w:type="dxa"/>
            <w:vMerge w:val="restart"/>
          </w:tcPr>
          <w:p w:rsidR="00A75178" w:rsidRDefault="00A75178">
            <w:pPr>
              <w:pStyle w:val="ConsPlusNormal"/>
            </w:pPr>
            <w:r>
              <w:t>Обеспечение антитеррористической защищенности в муниципальных учреждениях сферы "Образование"</w:t>
            </w:r>
          </w:p>
        </w:tc>
        <w:tc>
          <w:tcPr>
            <w:tcW w:w="2437" w:type="dxa"/>
            <w:vMerge w:val="restart"/>
          </w:tcPr>
          <w:p w:rsidR="00A75178" w:rsidRDefault="00A75178">
            <w:pPr>
              <w:pStyle w:val="ConsPlusNormal"/>
            </w:pPr>
            <w:r>
              <w:t>Муниципальные учреждения, подведомственные Управлению образования Администрации города Пскова</w:t>
            </w:r>
          </w:p>
        </w:tc>
        <w:tc>
          <w:tcPr>
            <w:tcW w:w="1668" w:type="dxa"/>
            <w:vMerge w:val="restart"/>
          </w:tcPr>
          <w:p w:rsidR="00A75178" w:rsidRDefault="00A75178">
            <w:pPr>
              <w:pStyle w:val="ConsPlusNormal"/>
            </w:pPr>
            <w:r>
              <w:t>01.01.2015 - 31.12.2023</w:t>
            </w:r>
          </w:p>
        </w:tc>
        <w:tc>
          <w:tcPr>
            <w:tcW w:w="1303" w:type="dxa"/>
          </w:tcPr>
          <w:p w:rsidR="00A75178" w:rsidRDefault="00A75178">
            <w:pPr>
              <w:pStyle w:val="ConsPlusNormal"/>
            </w:pPr>
            <w:r>
              <w:t>Всего</w:t>
            </w:r>
          </w:p>
        </w:tc>
        <w:tc>
          <w:tcPr>
            <w:tcW w:w="1020" w:type="dxa"/>
          </w:tcPr>
          <w:p w:rsidR="00A75178" w:rsidRDefault="00A75178">
            <w:pPr>
              <w:pStyle w:val="ConsPlusNormal"/>
              <w:jc w:val="center"/>
            </w:pPr>
            <w:r>
              <w:t>30275,9</w:t>
            </w:r>
          </w:p>
        </w:tc>
        <w:tc>
          <w:tcPr>
            <w:tcW w:w="1020" w:type="dxa"/>
          </w:tcPr>
          <w:p w:rsidR="00A75178" w:rsidRDefault="00A75178">
            <w:pPr>
              <w:pStyle w:val="ConsPlusNormal"/>
              <w:jc w:val="center"/>
            </w:pPr>
            <w:r>
              <w:t>5692,1</w:t>
            </w:r>
          </w:p>
        </w:tc>
        <w:tc>
          <w:tcPr>
            <w:tcW w:w="1020" w:type="dxa"/>
          </w:tcPr>
          <w:p w:rsidR="00A75178" w:rsidRDefault="00A75178">
            <w:pPr>
              <w:pStyle w:val="ConsPlusNormal"/>
              <w:jc w:val="center"/>
            </w:pPr>
            <w:r>
              <w:t>4653,9</w:t>
            </w:r>
          </w:p>
        </w:tc>
        <w:tc>
          <w:tcPr>
            <w:tcW w:w="1020" w:type="dxa"/>
          </w:tcPr>
          <w:p w:rsidR="00A75178" w:rsidRDefault="00A75178">
            <w:pPr>
              <w:pStyle w:val="ConsPlusNormal"/>
              <w:jc w:val="center"/>
            </w:pPr>
            <w:r>
              <w:t>3678,2</w:t>
            </w:r>
          </w:p>
        </w:tc>
        <w:tc>
          <w:tcPr>
            <w:tcW w:w="1020" w:type="dxa"/>
          </w:tcPr>
          <w:p w:rsidR="00A75178" w:rsidRDefault="00A75178">
            <w:pPr>
              <w:pStyle w:val="ConsPlusNormal"/>
              <w:jc w:val="center"/>
            </w:pPr>
            <w:r>
              <w:t>3400,6</w:t>
            </w:r>
          </w:p>
        </w:tc>
        <w:tc>
          <w:tcPr>
            <w:tcW w:w="1020" w:type="dxa"/>
          </w:tcPr>
          <w:p w:rsidR="00A75178" w:rsidRDefault="00A75178">
            <w:pPr>
              <w:pStyle w:val="ConsPlusNormal"/>
              <w:jc w:val="center"/>
            </w:pPr>
            <w:r>
              <w:t>4946,1</w:t>
            </w:r>
          </w:p>
        </w:tc>
        <w:tc>
          <w:tcPr>
            <w:tcW w:w="1020" w:type="dxa"/>
          </w:tcPr>
          <w:p w:rsidR="00A75178" w:rsidRDefault="00A75178">
            <w:pPr>
              <w:pStyle w:val="ConsPlusNormal"/>
              <w:jc w:val="center"/>
            </w:pPr>
            <w:r>
              <w:t>1905,0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2607" w:type="dxa"/>
            <w:vMerge w:val="restart"/>
          </w:tcPr>
          <w:p w:rsidR="00A75178" w:rsidRDefault="00A75178">
            <w:pPr>
              <w:pStyle w:val="ConsPlusNormal"/>
              <w:jc w:val="both"/>
            </w:pPr>
            <w:r>
              <w:t>1. Наличие систем видеонаблюдения в муниципальных учреждениях сферы "Образование";</w:t>
            </w:r>
          </w:p>
          <w:p w:rsidR="00A75178" w:rsidRDefault="00A75178">
            <w:pPr>
              <w:pStyle w:val="ConsPlusNormal"/>
              <w:jc w:val="both"/>
            </w:pPr>
            <w:r>
              <w:t>2. Капитальный ремонт капитальных ограждений в муниципальных учреждениях сферы "Образование"</w:t>
            </w:r>
          </w:p>
        </w:tc>
      </w:tr>
      <w:tr w:rsidR="00A75178">
        <w:tc>
          <w:tcPr>
            <w:tcW w:w="566" w:type="dxa"/>
            <w:vMerge/>
          </w:tcPr>
          <w:p w:rsidR="00A75178" w:rsidRDefault="00A75178"/>
        </w:tc>
        <w:tc>
          <w:tcPr>
            <w:tcW w:w="2721" w:type="dxa"/>
            <w:vMerge/>
          </w:tcPr>
          <w:p w:rsidR="00A75178" w:rsidRDefault="00A75178"/>
        </w:tc>
        <w:tc>
          <w:tcPr>
            <w:tcW w:w="2437" w:type="dxa"/>
            <w:vMerge/>
          </w:tcPr>
          <w:p w:rsidR="00A75178" w:rsidRDefault="00A75178"/>
        </w:tc>
        <w:tc>
          <w:tcPr>
            <w:tcW w:w="1668" w:type="dxa"/>
            <w:vMerge/>
          </w:tcPr>
          <w:p w:rsidR="00A75178" w:rsidRDefault="00A75178"/>
        </w:tc>
        <w:tc>
          <w:tcPr>
            <w:tcW w:w="1303" w:type="dxa"/>
          </w:tcPr>
          <w:p w:rsidR="00A75178" w:rsidRDefault="00A75178">
            <w:pPr>
              <w:pStyle w:val="ConsPlusNormal"/>
            </w:pPr>
            <w:r>
              <w:t>Местный бюджет</w:t>
            </w:r>
          </w:p>
        </w:tc>
        <w:tc>
          <w:tcPr>
            <w:tcW w:w="1020" w:type="dxa"/>
          </w:tcPr>
          <w:p w:rsidR="00A75178" w:rsidRDefault="00A75178">
            <w:pPr>
              <w:pStyle w:val="ConsPlusNormal"/>
              <w:jc w:val="center"/>
            </w:pPr>
            <w:r>
              <w:t>30275,9</w:t>
            </w:r>
          </w:p>
        </w:tc>
        <w:tc>
          <w:tcPr>
            <w:tcW w:w="1020" w:type="dxa"/>
          </w:tcPr>
          <w:p w:rsidR="00A75178" w:rsidRDefault="00A75178">
            <w:pPr>
              <w:pStyle w:val="ConsPlusNormal"/>
              <w:jc w:val="center"/>
            </w:pPr>
            <w:r>
              <w:t>5692,1</w:t>
            </w:r>
          </w:p>
        </w:tc>
        <w:tc>
          <w:tcPr>
            <w:tcW w:w="1020" w:type="dxa"/>
          </w:tcPr>
          <w:p w:rsidR="00A75178" w:rsidRDefault="00A75178">
            <w:pPr>
              <w:pStyle w:val="ConsPlusNormal"/>
              <w:jc w:val="center"/>
            </w:pPr>
            <w:r>
              <w:t>4653,9</w:t>
            </w:r>
          </w:p>
        </w:tc>
        <w:tc>
          <w:tcPr>
            <w:tcW w:w="1020" w:type="dxa"/>
          </w:tcPr>
          <w:p w:rsidR="00A75178" w:rsidRDefault="00A75178">
            <w:pPr>
              <w:pStyle w:val="ConsPlusNormal"/>
              <w:jc w:val="center"/>
            </w:pPr>
            <w:r>
              <w:t>3678,2</w:t>
            </w:r>
          </w:p>
        </w:tc>
        <w:tc>
          <w:tcPr>
            <w:tcW w:w="1020" w:type="dxa"/>
          </w:tcPr>
          <w:p w:rsidR="00A75178" w:rsidRDefault="00A75178">
            <w:pPr>
              <w:pStyle w:val="ConsPlusNormal"/>
              <w:jc w:val="center"/>
            </w:pPr>
            <w:r>
              <w:t>3400,6</w:t>
            </w:r>
          </w:p>
        </w:tc>
        <w:tc>
          <w:tcPr>
            <w:tcW w:w="1020" w:type="dxa"/>
          </w:tcPr>
          <w:p w:rsidR="00A75178" w:rsidRDefault="00A75178">
            <w:pPr>
              <w:pStyle w:val="ConsPlusNormal"/>
              <w:jc w:val="center"/>
            </w:pPr>
            <w:r>
              <w:t>4946,1</w:t>
            </w:r>
          </w:p>
        </w:tc>
        <w:tc>
          <w:tcPr>
            <w:tcW w:w="1020" w:type="dxa"/>
          </w:tcPr>
          <w:p w:rsidR="00A75178" w:rsidRDefault="00A75178">
            <w:pPr>
              <w:pStyle w:val="ConsPlusNormal"/>
              <w:jc w:val="center"/>
            </w:pPr>
            <w:r>
              <w:t>1905,0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2607" w:type="dxa"/>
            <w:vMerge/>
          </w:tcPr>
          <w:p w:rsidR="00A75178" w:rsidRDefault="00A75178"/>
        </w:tc>
      </w:tr>
      <w:tr w:rsidR="00A75178">
        <w:tc>
          <w:tcPr>
            <w:tcW w:w="566" w:type="dxa"/>
            <w:vMerge w:val="restart"/>
          </w:tcPr>
          <w:p w:rsidR="00A75178" w:rsidRDefault="00A75178">
            <w:pPr>
              <w:pStyle w:val="ConsPlusNormal"/>
              <w:jc w:val="center"/>
            </w:pPr>
            <w:r>
              <w:t>2</w:t>
            </w:r>
          </w:p>
        </w:tc>
        <w:tc>
          <w:tcPr>
            <w:tcW w:w="2721" w:type="dxa"/>
            <w:vMerge w:val="restart"/>
          </w:tcPr>
          <w:p w:rsidR="00A75178" w:rsidRDefault="00A75178">
            <w:pPr>
              <w:pStyle w:val="ConsPlusNormal"/>
            </w:pPr>
            <w:r>
              <w:t>Обеспечение антитеррористической защищенности в муниципальных учреждениях сферы "Культура"</w:t>
            </w:r>
          </w:p>
        </w:tc>
        <w:tc>
          <w:tcPr>
            <w:tcW w:w="2437" w:type="dxa"/>
            <w:vMerge w:val="restart"/>
          </w:tcPr>
          <w:p w:rsidR="00A75178" w:rsidRDefault="00A75178">
            <w:pPr>
              <w:pStyle w:val="ConsPlusNormal"/>
            </w:pPr>
            <w:r>
              <w:t>Муниципальные учреждения, подведомственные Управлению культуры Администрации города Пскова</w:t>
            </w:r>
          </w:p>
        </w:tc>
        <w:tc>
          <w:tcPr>
            <w:tcW w:w="1668" w:type="dxa"/>
            <w:vMerge w:val="restart"/>
          </w:tcPr>
          <w:p w:rsidR="00A75178" w:rsidRDefault="00A75178">
            <w:pPr>
              <w:pStyle w:val="ConsPlusNormal"/>
            </w:pPr>
            <w:r>
              <w:t>01.01.2015 - 31.12.2023</w:t>
            </w:r>
          </w:p>
        </w:tc>
        <w:tc>
          <w:tcPr>
            <w:tcW w:w="1303" w:type="dxa"/>
          </w:tcPr>
          <w:p w:rsidR="00A75178" w:rsidRDefault="00A75178">
            <w:pPr>
              <w:pStyle w:val="ConsPlusNormal"/>
            </w:pPr>
            <w:r>
              <w:t>Всего</w:t>
            </w:r>
          </w:p>
        </w:tc>
        <w:tc>
          <w:tcPr>
            <w:tcW w:w="1020" w:type="dxa"/>
          </w:tcPr>
          <w:p w:rsidR="00A75178" w:rsidRDefault="00A75178">
            <w:pPr>
              <w:pStyle w:val="ConsPlusNormal"/>
              <w:jc w:val="center"/>
            </w:pPr>
            <w:r>
              <w:t>1835,5</w:t>
            </w:r>
          </w:p>
        </w:tc>
        <w:tc>
          <w:tcPr>
            <w:tcW w:w="1020" w:type="dxa"/>
          </w:tcPr>
          <w:p w:rsidR="00A75178" w:rsidRDefault="00A75178">
            <w:pPr>
              <w:pStyle w:val="ConsPlusNormal"/>
              <w:jc w:val="center"/>
            </w:pPr>
            <w:r>
              <w:t>832,5</w:t>
            </w:r>
          </w:p>
        </w:tc>
        <w:tc>
          <w:tcPr>
            <w:tcW w:w="1020" w:type="dxa"/>
          </w:tcPr>
          <w:p w:rsidR="00A75178" w:rsidRDefault="00A75178">
            <w:pPr>
              <w:pStyle w:val="ConsPlusNormal"/>
              <w:jc w:val="center"/>
            </w:pPr>
            <w:r>
              <w:t>1003,0</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tcPr>
          <w:p w:rsidR="00A75178" w:rsidRDefault="00A75178">
            <w:pPr>
              <w:pStyle w:val="ConsPlusNormal"/>
            </w:pPr>
          </w:p>
        </w:tc>
      </w:tr>
      <w:tr w:rsidR="00A75178">
        <w:tc>
          <w:tcPr>
            <w:tcW w:w="566" w:type="dxa"/>
            <w:vMerge/>
          </w:tcPr>
          <w:p w:rsidR="00A75178" w:rsidRDefault="00A75178"/>
        </w:tc>
        <w:tc>
          <w:tcPr>
            <w:tcW w:w="2721" w:type="dxa"/>
            <w:vMerge/>
          </w:tcPr>
          <w:p w:rsidR="00A75178" w:rsidRDefault="00A75178"/>
        </w:tc>
        <w:tc>
          <w:tcPr>
            <w:tcW w:w="2437" w:type="dxa"/>
            <w:vMerge/>
          </w:tcPr>
          <w:p w:rsidR="00A75178" w:rsidRDefault="00A75178"/>
        </w:tc>
        <w:tc>
          <w:tcPr>
            <w:tcW w:w="1668" w:type="dxa"/>
            <w:vMerge/>
          </w:tcPr>
          <w:p w:rsidR="00A75178" w:rsidRDefault="00A75178"/>
        </w:tc>
        <w:tc>
          <w:tcPr>
            <w:tcW w:w="1303" w:type="dxa"/>
          </w:tcPr>
          <w:p w:rsidR="00A75178" w:rsidRDefault="00A75178">
            <w:pPr>
              <w:pStyle w:val="ConsPlusNormal"/>
            </w:pPr>
            <w:r>
              <w:t>Местный бюджет</w:t>
            </w:r>
          </w:p>
        </w:tc>
        <w:tc>
          <w:tcPr>
            <w:tcW w:w="1020" w:type="dxa"/>
          </w:tcPr>
          <w:p w:rsidR="00A75178" w:rsidRDefault="00A75178">
            <w:pPr>
              <w:pStyle w:val="ConsPlusNormal"/>
              <w:jc w:val="center"/>
            </w:pPr>
            <w:r>
              <w:t>1835,5</w:t>
            </w:r>
          </w:p>
        </w:tc>
        <w:tc>
          <w:tcPr>
            <w:tcW w:w="1020" w:type="dxa"/>
          </w:tcPr>
          <w:p w:rsidR="00A75178" w:rsidRDefault="00A75178">
            <w:pPr>
              <w:pStyle w:val="ConsPlusNormal"/>
              <w:jc w:val="center"/>
            </w:pPr>
            <w:r>
              <w:t>832,5</w:t>
            </w:r>
          </w:p>
        </w:tc>
        <w:tc>
          <w:tcPr>
            <w:tcW w:w="1020" w:type="dxa"/>
          </w:tcPr>
          <w:p w:rsidR="00A75178" w:rsidRDefault="00A75178">
            <w:pPr>
              <w:pStyle w:val="ConsPlusNormal"/>
              <w:jc w:val="center"/>
            </w:pPr>
            <w:r>
              <w:t>1003,0</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tcPr>
          <w:p w:rsidR="00A75178" w:rsidRDefault="00A75178">
            <w:pPr>
              <w:pStyle w:val="ConsPlusNormal"/>
              <w:jc w:val="both"/>
            </w:pPr>
            <w:r>
              <w:t>1. Наличие систем видеонаблюдения в муниципальных учреждениях сферы "Культура";</w:t>
            </w:r>
          </w:p>
          <w:p w:rsidR="00A75178" w:rsidRDefault="00A75178">
            <w:pPr>
              <w:pStyle w:val="ConsPlusNormal"/>
              <w:jc w:val="both"/>
            </w:pPr>
            <w:r>
              <w:t>2. Капитальный ремонт капитальных ограждений в муниципальных учреждениях сферы "Культура"</w:t>
            </w:r>
          </w:p>
        </w:tc>
      </w:tr>
      <w:tr w:rsidR="00A75178">
        <w:tc>
          <w:tcPr>
            <w:tcW w:w="566" w:type="dxa"/>
            <w:vMerge w:val="restart"/>
          </w:tcPr>
          <w:p w:rsidR="00A75178" w:rsidRDefault="00A75178">
            <w:pPr>
              <w:pStyle w:val="ConsPlusNormal"/>
              <w:jc w:val="center"/>
            </w:pPr>
            <w:r>
              <w:t>3</w:t>
            </w:r>
          </w:p>
        </w:tc>
        <w:tc>
          <w:tcPr>
            <w:tcW w:w="2721" w:type="dxa"/>
            <w:vMerge w:val="restart"/>
          </w:tcPr>
          <w:p w:rsidR="00A75178" w:rsidRDefault="00A75178">
            <w:pPr>
              <w:pStyle w:val="ConsPlusNormal"/>
            </w:pPr>
            <w:r>
              <w:t>Обеспечение антитеррористической защищенности в муниципальных учреждениях сферы "Физическая культура и спорт"</w:t>
            </w:r>
          </w:p>
        </w:tc>
        <w:tc>
          <w:tcPr>
            <w:tcW w:w="2437" w:type="dxa"/>
            <w:vMerge w:val="restart"/>
          </w:tcPr>
          <w:p w:rsidR="00A75178" w:rsidRDefault="00A75178">
            <w:pPr>
              <w:pStyle w:val="ConsPlusNormal"/>
            </w:pPr>
            <w:r>
              <w:t>Муниципальные учреждения, подведомственные Комитету по физической культуре, спорту и делам молодежи Администрации города Пскова</w:t>
            </w:r>
          </w:p>
        </w:tc>
        <w:tc>
          <w:tcPr>
            <w:tcW w:w="1668" w:type="dxa"/>
            <w:vMerge w:val="restart"/>
          </w:tcPr>
          <w:p w:rsidR="00A75178" w:rsidRDefault="00A75178">
            <w:pPr>
              <w:pStyle w:val="ConsPlusNormal"/>
            </w:pPr>
            <w:r>
              <w:t>01.01.2015 - 31.12.2023</w:t>
            </w:r>
          </w:p>
        </w:tc>
        <w:tc>
          <w:tcPr>
            <w:tcW w:w="1303" w:type="dxa"/>
          </w:tcPr>
          <w:p w:rsidR="00A75178" w:rsidRDefault="00A75178">
            <w:pPr>
              <w:pStyle w:val="ConsPlusNormal"/>
            </w:pPr>
            <w:r>
              <w:t>Всего</w:t>
            </w:r>
          </w:p>
        </w:tc>
        <w:tc>
          <w:tcPr>
            <w:tcW w:w="1020" w:type="dxa"/>
          </w:tcPr>
          <w:p w:rsidR="00A75178" w:rsidRDefault="00A75178">
            <w:pPr>
              <w:pStyle w:val="ConsPlusNormal"/>
              <w:jc w:val="center"/>
            </w:pPr>
            <w:r>
              <w:t>2258,8</w:t>
            </w:r>
          </w:p>
        </w:tc>
        <w:tc>
          <w:tcPr>
            <w:tcW w:w="1020" w:type="dxa"/>
          </w:tcPr>
          <w:p w:rsidR="00A75178" w:rsidRDefault="00A75178">
            <w:pPr>
              <w:pStyle w:val="ConsPlusNormal"/>
              <w:jc w:val="center"/>
            </w:pPr>
            <w:r>
              <w:t>686,3</w:t>
            </w:r>
          </w:p>
        </w:tc>
        <w:tc>
          <w:tcPr>
            <w:tcW w:w="1020" w:type="dxa"/>
          </w:tcPr>
          <w:p w:rsidR="00A75178" w:rsidRDefault="00A75178">
            <w:pPr>
              <w:pStyle w:val="ConsPlusNormal"/>
              <w:jc w:val="center"/>
            </w:pPr>
            <w:r>
              <w:t>782,9</w:t>
            </w:r>
          </w:p>
        </w:tc>
        <w:tc>
          <w:tcPr>
            <w:tcW w:w="1020" w:type="dxa"/>
          </w:tcPr>
          <w:p w:rsidR="00A75178" w:rsidRDefault="00A75178">
            <w:pPr>
              <w:pStyle w:val="ConsPlusNormal"/>
              <w:jc w:val="center"/>
            </w:pPr>
            <w:r>
              <w:t>145,7</w:t>
            </w:r>
          </w:p>
        </w:tc>
        <w:tc>
          <w:tcPr>
            <w:tcW w:w="1020" w:type="dxa"/>
          </w:tcPr>
          <w:p w:rsidR="00A75178" w:rsidRDefault="00A75178">
            <w:pPr>
              <w:pStyle w:val="ConsPlusNormal"/>
              <w:jc w:val="center"/>
            </w:pPr>
            <w:r>
              <w:t>643,9</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vMerge w:val="restart"/>
          </w:tcPr>
          <w:p w:rsidR="00A75178" w:rsidRDefault="00A75178">
            <w:pPr>
              <w:pStyle w:val="ConsPlusNormal"/>
              <w:jc w:val="both"/>
            </w:pPr>
            <w:r>
              <w:t>1. Наличие систем видеонаблюдения в муниципальных учреждениях сферы "Физическая культура и спорт";</w:t>
            </w:r>
          </w:p>
          <w:p w:rsidR="00A75178" w:rsidRDefault="00A75178">
            <w:pPr>
              <w:pStyle w:val="ConsPlusNormal"/>
              <w:jc w:val="both"/>
            </w:pPr>
            <w:r>
              <w:t xml:space="preserve">2. Капитальный ремонт капитальных ограждений в муниципальных учреждениях сферы </w:t>
            </w:r>
            <w:r>
              <w:lastRenderedPageBreak/>
              <w:t>"Физическая культура и спорт"</w:t>
            </w:r>
          </w:p>
        </w:tc>
      </w:tr>
      <w:tr w:rsidR="00A75178">
        <w:tc>
          <w:tcPr>
            <w:tcW w:w="566" w:type="dxa"/>
            <w:vMerge/>
          </w:tcPr>
          <w:p w:rsidR="00A75178" w:rsidRDefault="00A75178"/>
        </w:tc>
        <w:tc>
          <w:tcPr>
            <w:tcW w:w="2721" w:type="dxa"/>
            <w:vMerge/>
          </w:tcPr>
          <w:p w:rsidR="00A75178" w:rsidRDefault="00A75178"/>
        </w:tc>
        <w:tc>
          <w:tcPr>
            <w:tcW w:w="2437" w:type="dxa"/>
            <w:vMerge/>
          </w:tcPr>
          <w:p w:rsidR="00A75178" w:rsidRDefault="00A75178"/>
        </w:tc>
        <w:tc>
          <w:tcPr>
            <w:tcW w:w="1668" w:type="dxa"/>
            <w:vMerge/>
          </w:tcPr>
          <w:p w:rsidR="00A75178" w:rsidRDefault="00A75178"/>
        </w:tc>
        <w:tc>
          <w:tcPr>
            <w:tcW w:w="1303" w:type="dxa"/>
          </w:tcPr>
          <w:p w:rsidR="00A75178" w:rsidRDefault="00A75178">
            <w:pPr>
              <w:pStyle w:val="ConsPlusNormal"/>
            </w:pPr>
            <w:r>
              <w:t>Местный бюджет</w:t>
            </w:r>
          </w:p>
        </w:tc>
        <w:tc>
          <w:tcPr>
            <w:tcW w:w="1020" w:type="dxa"/>
          </w:tcPr>
          <w:p w:rsidR="00A75178" w:rsidRDefault="00A75178">
            <w:pPr>
              <w:pStyle w:val="ConsPlusNormal"/>
              <w:jc w:val="center"/>
            </w:pPr>
            <w:r>
              <w:t>2258,8</w:t>
            </w:r>
          </w:p>
        </w:tc>
        <w:tc>
          <w:tcPr>
            <w:tcW w:w="1020" w:type="dxa"/>
          </w:tcPr>
          <w:p w:rsidR="00A75178" w:rsidRDefault="00A75178">
            <w:pPr>
              <w:pStyle w:val="ConsPlusNormal"/>
              <w:jc w:val="center"/>
            </w:pPr>
            <w:r>
              <w:t>686,3</w:t>
            </w:r>
          </w:p>
        </w:tc>
        <w:tc>
          <w:tcPr>
            <w:tcW w:w="1020" w:type="dxa"/>
          </w:tcPr>
          <w:p w:rsidR="00A75178" w:rsidRDefault="00A75178">
            <w:pPr>
              <w:pStyle w:val="ConsPlusNormal"/>
              <w:jc w:val="center"/>
            </w:pPr>
            <w:r>
              <w:t>782,9</w:t>
            </w:r>
          </w:p>
        </w:tc>
        <w:tc>
          <w:tcPr>
            <w:tcW w:w="1020" w:type="dxa"/>
          </w:tcPr>
          <w:p w:rsidR="00A75178" w:rsidRDefault="00A75178">
            <w:pPr>
              <w:pStyle w:val="ConsPlusNormal"/>
              <w:jc w:val="center"/>
            </w:pPr>
            <w:r>
              <w:t>145,7</w:t>
            </w:r>
          </w:p>
        </w:tc>
        <w:tc>
          <w:tcPr>
            <w:tcW w:w="1020" w:type="dxa"/>
          </w:tcPr>
          <w:p w:rsidR="00A75178" w:rsidRDefault="00A75178">
            <w:pPr>
              <w:pStyle w:val="ConsPlusNormal"/>
              <w:jc w:val="center"/>
            </w:pPr>
            <w:r>
              <w:t>643,9</w:t>
            </w: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1020" w:type="dxa"/>
          </w:tcPr>
          <w:p w:rsidR="00A75178" w:rsidRDefault="00A75178">
            <w:pPr>
              <w:pStyle w:val="ConsPlusNormal"/>
            </w:pPr>
          </w:p>
        </w:tc>
        <w:tc>
          <w:tcPr>
            <w:tcW w:w="2607" w:type="dxa"/>
            <w:vMerge/>
          </w:tcPr>
          <w:p w:rsidR="00A75178" w:rsidRDefault="00A75178"/>
        </w:tc>
      </w:tr>
      <w:tr w:rsidR="00A75178">
        <w:tc>
          <w:tcPr>
            <w:tcW w:w="566" w:type="dxa"/>
          </w:tcPr>
          <w:p w:rsidR="00A75178" w:rsidRDefault="00A75178">
            <w:pPr>
              <w:pStyle w:val="ConsPlusNormal"/>
            </w:pPr>
          </w:p>
        </w:tc>
        <w:tc>
          <w:tcPr>
            <w:tcW w:w="2721" w:type="dxa"/>
          </w:tcPr>
          <w:p w:rsidR="00A75178" w:rsidRDefault="00A75178">
            <w:pPr>
              <w:pStyle w:val="ConsPlusNormal"/>
            </w:pPr>
            <w:r>
              <w:t>Всего по подпрограмме:</w:t>
            </w:r>
          </w:p>
        </w:tc>
        <w:tc>
          <w:tcPr>
            <w:tcW w:w="2437" w:type="dxa"/>
          </w:tcPr>
          <w:p w:rsidR="00A75178" w:rsidRDefault="00A75178">
            <w:pPr>
              <w:pStyle w:val="ConsPlusNormal"/>
            </w:pPr>
          </w:p>
        </w:tc>
        <w:tc>
          <w:tcPr>
            <w:tcW w:w="1668" w:type="dxa"/>
          </w:tcPr>
          <w:p w:rsidR="00A75178" w:rsidRDefault="00A75178">
            <w:pPr>
              <w:pStyle w:val="ConsPlusNormal"/>
            </w:pPr>
          </w:p>
        </w:tc>
        <w:tc>
          <w:tcPr>
            <w:tcW w:w="1303" w:type="dxa"/>
          </w:tcPr>
          <w:p w:rsidR="00A75178" w:rsidRDefault="00A75178">
            <w:pPr>
              <w:pStyle w:val="ConsPlusNormal"/>
            </w:pPr>
          </w:p>
        </w:tc>
        <w:tc>
          <w:tcPr>
            <w:tcW w:w="1020" w:type="dxa"/>
          </w:tcPr>
          <w:p w:rsidR="00A75178" w:rsidRDefault="00A75178">
            <w:pPr>
              <w:pStyle w:val="ConsPlusNormal"/>
              <w:jc w:val="center"/>
            </w:pPr>
            <w:r>
              <w:t>34370,2</w:t>
            </w:r>
          </w:p>
        </w:tc>
        <w:tc>
          <w:tcPr>
            <w:tcW w:w="1020" w:type="dxa"/>
          </w:tcPr>
          <w:p w:rsidR="00A75178" w:rsidRDefault="00A75178">
            <w:pPr>
              <w:pStyle w:val="ConsPlusNormal"/>
              <w:jc w:val="center"/>
            </w:pPr>
            <w:r>
              <w:t>7210,9</w:t>
            </w:r>
          </w:p>
        </w:tc>
        <w:tc>
          <w:tcPr>
            <w:tcW w:w="1020" w:type="dxa"/>
          </w:tcPr>
          <w:p w:rsidR="00A75178" w:rsidRDefault="00A75178">
            <w:pPr>
              <w:pStyle w:val="ConsPlusNormal"/>
              <w:jc w:val="center"/>
            </w:pPr>
            <w:r>
              <w:t>6439,8</w:t>
            </w:r>
          </w:p>
        </w:tc>
        <w:tc>
          <w:tcPr>
            <w:tcW w:w="1020" w:type="dxa"/>
          </w:tcPr>
          <w:p w:rsidR="00A75178" w:rsidRDefault="00A75178">
            <w:pPr>
              <w:pStyle w:val="ConsPlusNormal"/>
              <w:jc w:val="center"/>
            </w:pPr>
            <w:r>
              <w:t>3823,9</w:t>
            </w:r>
          </w:p>
        </w:tc>
        <w:tc>
          <w:tcPr>
            <w:tcW w:w="1020" w:type="dxa"/>
          </w:tcPr>
          <w:p w:rsidR="00A75178" w:rsidRDefault="00A75178">
            <w:pPr>
              <w:pStyle w:val="ConsPlusNormal"/>
              <w:jc w:val="center"/>
            </w:pPr>
            <w:r>
              <w:t>4044,5</w:t>
            </w:r>
          </w:p>
        </w:tc>
        <w:tc>
          <w:tcPr>
            <w:tcW w:w="1020" w:type="dxa"/>
          </w:tcPr>
          <w:p w:rsidR="00A75178" w:rsidRDefault="00A75178">
            <w:pPr>
              <w:pStyle w:val="ConsPlusNormal"/>
              <w:jc w:val="center"/>
            </w:pPr>
            <w:r>
              <w:t>4946,1</w:t>
            </w:r>
          </w:p>
        </w:tc>
        <w:tc>
          <w:tcPr>
            <w:tcW w:w="1020" w:type="dxa"/>
          </w:tcPr>
          <w:p w:rsidR="00A75178" w:rsidRDefault="00A75178">
            <w:pPr>
              <w:pStyle w:val="ConsPlusNormal"/>
              <w:jc w:val="center"/>
            </w:pPr>
            <w:r>
              <w:t>1905,0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2607" w:type="dxa"/>
          </w:tcPr>
          <w:p w:rsidR="00A75178" w:rsidRDefault="00A75178">
            <w:pPr>
              <w:pStyle w:val="ConsPlusNormal"/>
            </w:pPr>
          </w:p>
        </w:tc>
      </w:tr>
      <w:tr w:rsidR="00A75178">
        <w:tc>
          <w:tcPr>
            <w:tcW w:w="566" w:type="dxa"/>
          </w:tcPr>
          <w:p w:rsidR="00A75178" w:rsidRDefault="00A75178">
            <w:pPr>
              <w:pStyle w:val="ConsPlusNormal"/>
            </w:pPr>
          </w:p>
        </w:tc>
        <w:tc>
          <w:tcPr>
            <w:tcW w:w="2721" w:type="dxa"/>
          </w:tcPr>
          <w:p w:rsidR="00A75178" w:rsidRDefault="00A75178">
            <w:pPr>
              <w:pStyle w:val="ConsPlusNormal"/>
            </w:pPr>
            <w:r>
              <w:t>местный бюджет</w:t>
            </w:r>
          </w:p>
        </w:tc>
        <w:tc>
          <w:tcPr>
            <w:tcW w:w="2437" w:type="dxa"/>
          </w:tcPr>
          <w:p w:rsidR="00A75178" w:rsidRDefault="00A75178">
            <w:pPr>
              <w:pStyle w:val="ConsPlusNormal"/>
            </w:pPr>
          </w:p>
        </w:tc>
        <w:tc>
          <w:tcPr>
            <w:tcW w:w="1668" w:type="dxa"/>
          </w:tcPr>
          <w:p w:rsidR="00A75178" w:rsidRDefault="00A75178">
            <w:pPr>
              <w:pStyle w:val="ConsPlusNormal"/>
            </w:pPr>
          </w:p>
        </w:tc>
        <w:tc>
          <w:tcPr>
            <w:tcW w:w="1303" w:type="dxa"/>
          </w:tcPr>
          <w:p w:rsidR="00A75178" w:rsidRDefault="00A75178">
            <w:pPr>
              <w:pStyle w:val="ConsPlusNormal"/>
            </w:pPr>
          </w:p>
        </w:tc>
        <w:tc>
          <w:tcPr>
            <w:tcW w:w="1020" w:type="dxa"/>
          </w:tcPr>
          <w:p w:rsidR="00A75178" w:rsidRDefault="00A75178">
            <w:pPr>
              <w:pStyle w:val="ConsPlusNormal"/>
              <w:jc w:val="center"/>
            </w:pPr>
            <w:r>
              <w:t>34370,2</w:t>
            </w:r>
          </w:p>
        </w:tc>
        <w:tc>
          <w:tcPr>
            <w:tcW w:w="1020" w:type="dxa"/>
          </w:tcPr>
          <w:p w:rsidR="00A75178" w:rsidRDefault="00A75178">
            <w:pPr>
              <w:pStyle w:val="ConsPlusNormal"/>
              <w:jc w:val="center"/>
            </w:pPr>
            <w:r>
              <w:t>7210,9</w:t>
            </w:r>
          </w:p>
        </w:tc>
        <w:tc>
          <w:tcPr>
            <w:tcW w:w="1020" w:type="dxa"/>
          </w:tcPr>
          <w:p w:rsidR="00A75178" w:rsidRDefault="00A75178">
            <w:pPr>
              <w:pStyle w:val="ConsPlusNormal"/>
              <w:jc w:val="center"/>
            </w:pPr>
            <w:r>
              <w:t>6439,8</w:t>
            </w:r>
          </w:p>
        </w:tc>
        <w:tc>
          <w:tcPr>
            <w:tcW w:w="1020" w:type="dxa"/>
          </w:tcPr>
          <w:p w:rsidR="00A75178" w:rsidRDefault="00A75178">
            <w:pPr>
              <w:pStyle w:val="ConsPlusNormal"/>
              <w:jc w:val="center"/>
            </w:pPr>
            <w:r>
              <w:t>3823,9</w:t>
            </w:r>
          </w:p>
        </w:tc>
        <w:tc>
          <w:tcPr>
            <w:tcW w:w="1020" w:type="dxa"/>
          </w:tcPr>
          <w:p w:rsidR="00A75178" w:rsidRDefault="00A75178">
            <w:pPr>
              <w:pStyle w:val="ConsPlusNormal"/>
              <w:jc w:val="center"/>
            </w:pPr>
            <w:r>
              <w:t>4044,5</w:t>
            </w:r>
          </w:p>
        </w:tc>
        <w:tc>
          <w:tcPr>
            <w:tcW w:w="1020" w:type="dxa"/>
          </w:tcPr>
          <w:p w:rsidR="00A75178" w:rsidRDefault="00A75178">
            <w:pPr>
              <w:pStyle w:val="ConsPlusNormal"/>
              <w:jc w:val="center"/>
            </w:pPr>
            <w:r>
              <w:t>4946,1</w:t>
            </w:r>
          </w:p>
        </w:tc>
        <w:tc>
          <w:tcPr>
            <w:tcW w:w="1020" w:type="dxa"/>
          </w:tcPr>
          <w:p w:rsidR="00A75178" w:rsidRDefault="00A75178">
            <w:pPr>
              <w:pStyle w:val="ConsPlusNormal"/>
              <w:jc w:val="center"/>
            </w:pPr>
            <w:r>
              <w:t>1905,0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1020" w:type="dxa"/>
          </w:tcPr>
          <w:p w:rsidR="00A75178" w:rsidRDefault="00A75178">
            <w:pPr>
              <w:pStyle w:val="ConsPlusNormal"/>
              <w:jc w:val="center"/>
            </w:pPr>
            <w:r>
              <w:t>2000,0</w:t>
            </w:r>
          </w:p>
        </w:tc>
        <w:tc>
          <w:tcPr>
            <w:tcW w:w="2607" w:type="dxa"/>
          </w:tcPr>
          <w:p w:rsidR="00A75178" w:rsidRDefault="00A75178">
            <w:pPr>
              <w:pStyle w:val="ConsPlusNormal"/>
            </w:pPr>
          </w:p>
        </w:tc>
      </w:tr>
    </w:tbl>
    <w:p w:rsidR="00A75178" w:rsidRDefault="00A75178">
      <w:pPr>
        <w:pStyle w:val="ConsPlusNormal"/>
        <w:jc w:val="both"/>
      </w:pPr>
    </w:p>
    <w:p w:rsidR="00A75178" w:rsidRDefault="00A75178">
      <w:pPr>
        <w:pStyle w:val="ConsPlusNormal"/>
        <w:jc w:val="right"/>
      </w:pPr>
      <w:r>
        <w:t>Глава Администрации города Пскова</w:t>
      </w:r>
    </w:p>
    <w:p w:rsidR="00A75178" w:rsidRDefault="00A75178">
      <w:pPr>
        <w:pStyle w:val="ConsPlusNormal"/>
        <w:jc w:val="right"/>
      </w:pPr>
      <w:r>
        <w:t>И.В.КАЛАШНИКОВ</w:t>
      </w:r>
    </w:p>
    <w:p w:rsidR="00A75178" w:rsidRDefault="00A75178">
      <w:pPr>
        <w:pStyle w:val="ConsPlusNormal"/>
        <w:jc w:val="both"/>
      </w:pPr>
    </w:p>
    <w:p w:rsidR="00A75178" w:rsidRDefault="00A75178">
      <w:pPr>
        <w:pStyle w:val="ConsPlusNormal"/>
        <w:jc w:val="both"/>
      </w:pPr>
    </w:p>
    <w:p w:rsidR="00A75178" w:rsidRDefault="00A75178">
      <w:pPr>
        <w:pStyle w:val="ConsPlusNormal"/>
        <w:pBdr>
          <w:top w:val="single" w:sz="6" w:space="0" w:color="auto"/>
        </w:pBdr>
        <w:spacing w:before="100" w:after="100"/>
        <w:jc w:val="both"/>
        <w:rPr>
          <w:sz w:val="2"/>
          <w:szCs w:val="2"/>
        </w:rPr>
      </w:pPr>
    </w:p>
    <w:p w:rsidR="00C0093E" w:rsidRDefault="00C0093E"/>
    <w:sectPr w:rsidR="00C0093E" w:rsidSect="001305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78"/>
    <w:rsid w:val="00A75178"/>
    <w:rsid w:val="00C0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420C-B97D-450B-B26E-F9CE5E63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5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5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5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51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51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5A7C954B28C663FD0386FC540007D06B98EBC2C1A7ACF423C480A675B55A7F42DE5B3ECA2792BF6D956FBF983F747CD3AB0D1803E8BAFA22510746N7J" TargetMode="External"/><Relationship Id="rId21" Type="http://schemas.openxmlformats.org/officeDocument/2006/relationships/hyperlink" Target="consultantplus://offline/ref=465A7C954B28C663FD0386FC540007D06B98EBC2C1A1A4FF25C480A675B55A7F42DE5B3ECA2792BF6D916FB8983F747CD3AB0D1803E8BAFA22510746N7J" TargetMode="External"/><Relationship Id="rId42" Type="http://schemas.openxmlformats.org/officeDocument/2006/relationships/hyperlink" Target="consultantplus://offline/ref=465A7C954B28C663FD0386FC540007D06B98EBC2C0A7AFF72AC480A675B55A7F42DE5B3ECA2792BF6C936DBF983F747CD3AB0D1803E8BAFA22510746N7J" TargetMode="External"/><Relationship Id="rId47" Type="http://schemas.openxmlformats.org/officeDocument/2006/relationships/hyperlink" Target="consultantplus://offline/ref=465A7C954B28C663FD0386FC540007D06B98EBC2C2A0A9F427C480A675B55A7F42DE5B3ECA2792BF6D916FB5983F747CD3AB0D1803E8BAFA22510746N7J" TargetMode="External"/><Relationship Id="rId63" Type="http://schemas.openxmlformats.org/officeDocument/2006/relationships/hyperlink" Target="consultantplus://offline/ref=465A7C954B28C663FD0386FC540007D06B98EBC2C1A0A5F622C480A675B55A7F42DE5B3ECA2792BF6D916FB8983F747CD3AB0D1803E8BAFA22510746N7J" TargetMode="External"/><Relationship Id="rId68" Type="http://schemas.openxmlformats.org/officeDocument/2006/relationships/hyperlink" Target="consultantplus://offline/ref=465A7C954B28C663FD0386FC540007D06B98EBC2C1A6A8FE25C480A675B55A7F42DE5B3ECA2792BF6D916FB8983F747CD3AB0D1803E8BAFA22510746N7J" TargetMode="External"/><Relationship Id="rId84" Type="http://schemas.openxmlformats.org/officeDocument/2006/relationships/hyperlink" Target="consultantplus://offline/ref=465A7C954B28C663FD0386FC540007D06B98EBC2C0A8A5F220C480A675B55A7F42DE5B3ECA2792BF6D916EBF983F747CD3AB0D1803E8BAFA22510746N7J" TargetMode="External"/><Relationship Id="rId89" Type="http://schemas.openxmlformats.org/officeDocument/2006/relationships/hyperlink" Target="consultantplus://offline/ref=465A7C954B28C663FD0386FC540007D06B98EBC2C3A2A4F721C480A675B55A7F42DE5B3ECA2792BF6D916EBF983F747CD3AB0D1803E8BAFA22510746N7J" TargetMode="External"/><Relationship Id="rId112" Type="http://schemas.openxmlformats.org/officeDocument/2006/relationships/hyperlink" Target="consultantplus://offline/ref=465A7C954B28C663FD0386FC540007D06B98EBC2C2A9AAF623C480A675B55A7F42DE5B3ECA2792BF6D9269BF983F747CD3AB0D1803E8BAFA22510746N7J" TargetMode="External"/><Relationship Id="rId133" Type="http://schemas.openxmlformats.org/officeDocument/2006/relationships/hyperlink" Target="consultantplus://offline/ref=465A7C954B28C663FD0386FC540007D06B98EBC2C0A8A5F220C480A675B55A7F42DE5B3ECA2792BF6D946DB8983F747CD3AB0D1803E8BAFA22510746N7J" TargetMode="External"/><Relationship Id="rId138" Type="http://schemas.openxmlformats.org/officeDocument/2006/relationships/hyperlink" Target="consultantplus://offline/ref=465A7C954B28C663FD0386FC540007D06B98EBC2C2A0A9F427C480A675B55A7F42DE5B3ECA2792BF6D926BBC983F747CD3AB0D1803E8BAFA22510746N7J" TargetMode="External"/><Relationship Id="rId154" Type="http://schemas.openxmlformats.org/officeDocument/2006/relationships/hyperlink" Target="consultantplus://offline/ref=465A7C954B28C663FD0386FC540007D06B98EBC2C2A4AEF22AC480A675B55A7F42DE5B3ECA2792BF6D9667BD983F747CD3AB0D1803E8BAFA22510746N7J" TargetMode="External"/><Relationship Id="rId159" Type="http://schemas.openxmlformats.org/officeDocument/2006/relationships/hyperlink" Target="consultantplus://offline/ref=465A7C954B28C663FD0386FC540007D06B98EBC2C2A7A4FF26C480A675B55A7F42DE5B3ECA2792BF6D946EBB983F747CD3AB0D1803E8BAFA22510746N7J" TargetMode="External"/><Relationship Id="rId175" Type="http://schemas.openxmlformats.org/officeDocument/2006/relationships/hyperlink" Target="consultantplus://offline/ref=465A7C954B28C663FD0386FC540007D06B98EBC2C0A5A5F725C480A675B55A7F42DE5B3ECA2792BF6D976EBD983F747CD3AB0D1803E8BAFA22510746N7J" TargetMode="External"/><Relationship Id="rId170" Type="http://schemas.openxmlformats.org/officeDocument/2006/relationships/hyperlink" Target="consultantplus://offline/ref=465A7C954B28C663FD0386FC540007D06B98EBC2C1A7A4FF2AC480A675B55A7F42DE5B3ECA2792BF6D9067B8983F747CD3AB0D1803E8BAFA22510746N7J" TargetMode="External"/><Relationship Id="rId191" Type="http://schemas.openxmlformats.org/officeDocument/2006/relationships/hyperlink" Target="consultantplus://offline/ref=465A7C954B28C663FD0386FC540007D06B98EBC2C0A8A5F220C480A675B55A7F42DE5B3ECA2792BF6D986CBC983F747CD3AB0D1803E8BAFA22510746N7J" TargetMode="External"/><Relationship Id="rId16" Type="http://schemas.openxmlformats.org/officeDocument/2006/relationships/hyperlink" Target="consultantplus://offline/ref=465A7C954B28C663FD0386FC540007D06B98EBC2C2A8ACF020C480A675B55A7F42DE5B3ECA2792BF6D916FB8983F747CD3AB0D1803E8BAFA22510746N7J" TargetMode="External"/><Relationship Id="rId107" Type="http://schemas.openxmlformats.org/officeDocument/2006/relationships/hyperlink" Target="consultantplus://offline/ref=465A7C954B28C663FD0386FC540007D06B98EBC2C2A5A8F225C480A675B55A7F42DE5B3ECA2792BF6D936DB9983F747CD3AB0D1803E8BAFA22510746N7J" TargetMode="External"/><Relationship Id="rId11" Type="http://schemas.openxmlformats.org/officeDocument/2006/relationships/hyperlink" Target="consultantplus://offline/ref=465A7C954B28C663FD0386FC540007D06B98EBC2C2A4ABF32BC480A675B55A7F42DE5B3ECA2792BF6D916FB8983F747CD3AB0D1803E8BAFA22510746N7J" TargetMode="External"/><Relationship Id="rId32" Type="http://schemas.openxmlformats.org/officeDocument/2006/relationships/hyperlink" Target="consultantplus://offline/ref=465A7C954B28C663FD0386FC540007D06B98EBC2C0A3A4FE25C480A675B55A7F42DE5B3ECA2792BF6D916FB8983F747CD3AB0D1803E8BAFA22510746N7J" TargetMode="External"/><Relationship Id="rId37" Type="http://schemas.openxmlformats.org/officeDocument/2006/relationships/hyperlink" Target="consultantplus://offline/ref=465A7C954B28C663FD0398F1426C5AD86995B2CCC7A8A6A07E9BDBFB22BC5028059102788821C7EE29C462BD9475243A98A40D1D41NDJ" TargetMode="External"/><Relationship Id="rId53" Type="http://schemas.openxmlformats.org/officeDocument/2006/relationships/hyperlink" Target="consultantplus://offline/ref=465A7C954B28C663FD0386FC540007D06B98EBC2C2A4AEF22AC480A675B55A7F42DE5B3ECA2792BF6D916FB8983F747CD3AB0D1803E8BAFA22510746N7J" TargetMode="External"/><Relationship Id="rId58" Type="http://schemas.openxmlformats.org/officeDocument/2006/relationships/hyperlink" Target="consultantplus://offline/ref=465A7C954B28C663FD0386FC540007D06B98EBC2C2A7A4FF26C480A675B55A7F42DE5B3ECA2792BF6D916FB8983F747CD3AB0D1803E8BAFA22510746N7J" TargetMode="External"/><Relationship Id="rId74" Type="http://schemas.openxmlformats.org/officeDocument/2006/relationships/hyperlink" Target="consultantplus://offline/ref=465A7C954B28C663FD0386FC540007D06B98EBC2C0A1ADF726C480A675B55A7F42DE5B3ECA2792BF6D916FB8983F747CD3AB0D1803E8BAFA22510746N7J" TargetMode="External"/><Relationship Id="rId79" Type="http://schemas.openxmlformats.org/officeDocument/2006/relationships/hyperlink" Target="consultantplus://offline/ref=465A7C954B28C663FD0386FC540007D06B98EBC2C2A3ABF520C480A675B55A7F42DE5B3ECA2792BF6D916FBB983F747CD3AB0D1803E8BAFA22510746N7J" TargetMode="External"/><Relationship Id="rId102" Type="http://schemas.openxmlformats.org/officeDocument/2006/relationships/hyperlink" Target="consultantplus://offline/ref=465A7C954B28C663FD0386FC540007D06B98EBC2C2A3ABF520C480A675B55A7F42DE5B3ECA2792BF6D926ABA983F747CD3AB0D1803E8BAFA22510746N7J" TargetMode="External"/><Relationship Id="rId123" Type="http://schemas.openxmlformats.org/officeDocument/2006/relationships/hyperlink" Target="consultantplus://offline/ref=465A7C954B28C663FD0386FC540007D06B98EBC2C0A8A5F220C480A675B55A7F42DE5B3ECA2792BF6D9568BD983F747CD3AB0D1803E8BAFA22510746N7J" TargetMode="External"/><Relationship Id="rId128" Type="http://schemas.openxmlformats.org/officeDocument/2006/relationships/hyperlink" Target="consultantplus://offline/ref=465A7C954B28C663FD0398F1426C5AD86995B2CCC7A8A6A07E9BDBFB22BC50280591027C8E2A92B96B9A3BECD73E283881B80C1D03EBB8E642N0J" TargetMode="External"/><Relationship Id="rId144" Type="http://schemas.openxmlformats.org/officeDocument/2006/relationships/hyperlink" Target="consultantplus://offline/ref=465A7C954B28C663FD0386FC540007D06B98EBC2C0A0A8F522C480A675B55A7F42DE5B3ECA2792BF6D926CBB983F747CD3AB0D1803E8BAFA22510746N7J" TargetMode="External"/><Relationship Id="rId149" Type="http://schemas.openxmlformats.org/officeDocument/2006/relationships/hyperlink" Target="consultantplus://offline/ref=465A7C954B28C663FD0386FC540007D06B98EBC2C2A0AAF22AC480A675B55A7F42DE5B3ECA2792BF6D936DBA983F747CD3AB0D1803E8BAFA22510746N7J" TargetMode="External"/><Relationship Id="rId5" Type="http://schemas.openxmlformats.org/officeDocument/2006/relationships/hyperlink" Target="consultantplus://offline/ref=465A7C954B28C663FD0386FC540007D06B98EBC2C2A0AAF22AC480A675B55A7F42DE5B3ECA2792BF6D916FB8983F747CD3AB0D1803E8BAFA22510746N7J" TargetMode="External"/><Relationship Id="rId90" Type="http://schemas.openxmlformats.org/officeDocument/2006/relationships/hyperlink" Target="consultantplus://offline/ref=465A7C954B28C663FD0386FC540007D06B98EBC2C0A8A5F220C480A675B55A7F42DE5B3ECA2792BF6D906CB4983F747CD3AB0D1803E8BAFA22510746N7J" TargetMode="External"/><Relationship Id="rId95" Type="http://schemas.openxmlformats.org/officeDocument/2006/relationships/hyperlink" Target="consultantplus://offline/ref=465A7C954B28C663FD0386FC540007D06B98EBC2C0A5A8FF25C480A675B55A7F42DE5B3ECA2792BF6D946BBE983F747CD3AB0D1803E8BAFA22510746N7J" TargetMode="External"/><Relationship Id="rId160" Type="http://schemas.openxmlformats.org/officeDocument/2006/relationships/hyperlink" Target="consultantplus://offline/ref=465A7C954B28C663FD0386FC540007D06B98EBC2C2A8ACF020C480A675B55A7F42DE5B3ECA2792BF6D9366BD983F747CD3AB0D1803E8BAFA22510746N7J" TargetMode="External"/><Relationship Id="rId165" Type="http://schemas.openxmlformats.org/officeDocument/2006/relationships/hyperlink" Target="consultantplus://offline/ref=465A7C954B28C663FD0386FC540007D06B98EBC2C1A3A5FE24C480A675B55A7F42DE5B3ECA2792BF6D956BB8983F747CD3AB0D1803E8BAFA22510746N7J" TargetMode="External"/><Relationship Id="rId181" Type="http://schemas.openxmlformats.org/officeDocument/2006/relationships/hyperlink" Target="consultantplus://offline/ref=465A7C954B28C663FD0386FC540007D06B98EBC2C0A8A5F220C480A675B55A7F42DE5B3ECA2792BF6D986EBE983F747CD3AB0D1803E8BAFA22510746N7J" TargetMode="External"/><Relationship Id="rId186" Type="http://schemas.openxmlformats.org/officeDocument/2006/relationships/hyperlink" Target="consultantplus://offline/ref=465A7C954B28C663FD0386FC540007D06B98EBC2C2A9AAF623C480A675B55A7F42DE5B3ECA2792BF6D9666B9983F747CD3AB0D1803E8BAFA22510746N7J" TargetMode="External"/><Relationship Id="rId22" Type="http://schemas.openxmlformats.org/officeDocument/2006/relationships/hyperlink" Target="consultantplus://offline/ref=465A7C954B28C663FD0386FC540007D06B98EBC2C1A3A5FE24C480A675B55A7F42DE5B3ECA2792BF6D916FB8983F747CD3AB0D1803E8BAFA22510746N7J" TargetMode="External"/><Relationship Id="rId27" Type="http://schemas.openxmlformats.org/officeDocument/2006/relationships/hyperlink" Target="consultantplus://offline/ref=465A7C954B28C663FD0386FC540007D06B98EBC2C1A7A4FF2AC480A675B55A7F42DE5B3ECA2792BF6D916FB8983F747CD3AB0D1803E8BAFA22510746N7J" TargetMode="External"/><Relationship Id="rId43" Type="http://schemas.openxmlformats.org/officeDocument/2006/relationships/hyperlink" Target="consultantplus://offline/ref=465A7C954B28C663FD0386FC540007D06B98EBC2C0A7AFF72AC480A675B55A7F42DE5B3ECA2792BF6C916ABB983F747CD3AB0D1803E8BAFA22510746N7J" TargetMode="External"/><Relationship Id="rId48" Type="http://schemas.openxmlformats.org/officeDocument/2006/relationships/hyperlink" Target="consultantplus://offline/ref=465A7C954B28C663FD0386FC540007D06B98EBC2C2A0AAF22AC480A675B55A7F42DE5B3ECA2792BF6D916FB8983F747CD3AB0D1803E8BAFA22510746N7J" TargetMode="External"/><Relationship Id="rId64" Type="http://schemas.openxmlformats.org/officeDocument/2006/relationships/hyperlink" Target="consultantplus://offline/ref=465A7C954B28C663FD0386FC540007D06B98EBC2C1A1A4FF25C480A675B55A7F42DE5B3ECA2792BF6D916FB8983F747CD3AB0D1803E8BAFA22510746N7J" TargetMode="External"/><Relationship Id="rId69" Type="http://schemas.openxmlformats.org/officeDocument/2006/relationships/hyperlink" Target="consultantplus://offline/ref=465A7C954B28C663FD0386FC540007D06B98EBC2C1A7ACF423C480A675B55A7F42DE5B3ECA2792BF6D916FB8983F747CD3AB0D1803E8BAFA22510746N7J" TargetMode="External"/><Relationship Id="rId113" Type="http://schemas.openxmlformats.org/officeDocument/2006/relationships/hyperlink" Target="consultantplus://offline/ref=465A7C954B28C663FD0386FC540007D06B98EBC2C1A0A5F622C480A675B55A7F42DE5B3ECA2792BF6D916FBB983F747CD3AB0D1803E8BAFA22510746N7J" TargetMode="External"/><Relationship Id="rId118" Type="http://schemas.openxmlformats.org/officeDocument/2006/relationships/hyperlink" Target="consultantplus://offline/ref=465A7C954B28C663FD0386FC540007D06B98EBC2C1A8A4F126C480A675B55A7F42DE5B3ECA2792BF6D9067B8983F747CD3AB0D1803E8BAFA22510746N7J" TargetMode="External"/><Relationship Id="rId134" Type="http://schemas.openxmlformats.org/officeDocument/2006/relationships/hyperlink" Target="consultantplus://offline/ref=465A7C954B28C663FD0386FC540007D06B98EBC2C0A0A8F522C480A675B55A7F42DE5B3ECA2792BF6D926DB5983F747CD3AB0D1803E8BAFA22510746N7J" TargetMode="External"/><Relationship Id="rId139" Type="http://schemas.openxmlformats.org/officeDocument/2006/relationships/hyperlink" Target="consultantplus://offline/ref=465A7C954B28C663FD0386FC540007D06B98EBC2C2A9AAF623C480A675B55A7F42DE5B3ECA2792BF6D9266B4983F747CD3AB0D1803E8BAFA22510746N7J" TargetMode="External"/><Relationship Id="rId80" Type="http://schemas.openxmlformats.org/officeDocument/2006/relationships/hyperlink" Target="consultantplus://offline/ref=465A7C954B28C663FD0386FC540007D06B98EBC2C2A4AEF427C480A675B55A7F42DE5B3ECA2792BF6D916FBA983F747CD3AB0D1803E8BAFA22510746N7J" TargetMode="External"/><Relationship Id="rId85" Type="http://schemas.openxmlformats.org/officeDocument/2006/relationships/hyperlink" Target="consultantplus://offline/ref=465A7C954B28C663FD0386FC540007D06B98EBC2C2A4AEF427C480A675B55A7F42DE5B3ECA2792BF6D906EBB983F747CD3AB0D1803E8BAFA22510746N7J" TargetMode="External"/><Relationship Id="rId150" Type="http://schemas.openxmlformats.org/officeDocument/2006/relationships/hyperlink" Target="consultantplus://offline/ref=465A7C954B28C663FD0386FC540007D06B98EBC2C2A1A5F121C480A675B55A7F42DE5B3ECA2792BF6D936BBB983F747CD3AB0D1803E8BAFA22510746N7J" TargetMode="External"/><Relationship Id="rId155" Type="http://schemas.openxmlformats.org/officeDocument/2006/relationships/hyperlink" Target="consultantplus://offline/ref=465A7C954B28C663FD0386FC540007D06B98EBC2C2A4ABF32BC480A675B55A7F42DE5B3ECA2792BF6D9267B5983F747CD3AB0D1803E8BAFA22510746N7J" TargetMode="External"/><Relationship Id="rId171" Type="http://schemas.openxmlformats.org/officeDocument/2006/relationships/hyperlink" Target="consultantplus://offline/ref=465A7C954B28C663FD0386FC540007D06B98EBC2C1A8A4F126C480A675B55A7F42DE5B3ECA2792BF6D926BB4983F747CD3AB0D1803E8BAFA22510746N7J" TargetMode="External"/><Relationship Id="rId176" Type="http://schemas.openxmlformats.org/officeDocument/2006/relationships/hyperlink" Target="consultantplus://offline/ref=465A7C954B28C663FD0386FC540007D06B98EBC2C0A8A5F220C480A675B55A7F42DE5B3ECA2792BF6D9969B5983F747CD3AB0D1803E8BAFA22510746N7J" TargetMode="External"/><Relationship Id="rId192" Type="http://schemas.openxmlformats.org/officeDocument/2006/relationships/hyperlink" Target="consultantplus://offline/ref=465A7C954B28C663FD0386FC540007D06B98EBC2C2A3AFF725C480A675B55A7F42DE5B3ECA2792BF6D916FB4983F747CD3AB0D1803E8BAFA22510746N7J" TargetMode="External"/><Relationship Id="rId12" Type="http://schemas.openxmlformats.org/officeDocument/2006/relationships/hyperlink" Target="consultantplus://offline/ref=465A7C954B28C663FD0386FC540007D06B98EBC2C2A4A4F426C480A675B55A7F42DE5B3ECA2792BF6D916FB8983F747CD3AB0D1803E8BAFA22510746N7J" TargetMode="External"/><Relationship Id="rId17" Type="http://schemas.openxmlformats.org/officeDocument/2006/relationships/hyperlink" Target="consultantplus://offline/ref=465A7C954B28C663FD0386FC540007D06B98EBC2C2A9ACF622C480A675B55A7F42DE5B3ECA2792BF6D916FB8983F747CD3AB0D1803E8BAFA22510746N7J" TargetMode="External"/><Relationship Id="rId33" Type="http://schemas.openxmlformats.org/officeDocument/2006/relationships/hyperlink" Target="consultantplus://offline/ref=465A7C954B28C663FD0386FC540007D06B98EBC2C0A5A5F725C480A675B55A7F42DE5B3ECA2792BF6D916FB8983F747CD3AB0D1803E8BAFA22510746N7J" TargetMode="External"/><Relationship Id="rId38" Type="http://schemas.openxmlformats.org/officeDocument/2006/relationships/hyperlink" Target="consultantplus://offline/ref=465A7C954B28C663FD0398F1426C5AD86996B0C9C1A2A6A07E9BDBFB22BC50280591027C8E2A93B76A9A3BECD73E283881B80C1D03EBB8E642N0J" TargetMode="External"/><Relationship Id="rId59" Type="http://schemas.openxmlformats.org/officeDocument/2006/relationships/hyperlink" Target="consultantplus://offline/ref=465A7C954B28C663FD0386FC540007D06B98EBC2C2A8ACF020C480A675B55A7F42DE5B3ECA2792BF6D916FB8983F747CD3AB0D1803E8BAFA22510746N7J" TargetMode="External"/><Relationship Id="rId103" Type="http://schemas.openxmlformats.org/officeDocument/2006/relationships/hyperlink" Target="consultantplus://offline/ref=465A7C954B28C663FD0386FC540007D06B98EBC2C2A4AEF427C480A675B55A7F42DE5B3ECA2792BF6D9066BD983F747CD3AB0D1803E8BAFA22510746N7J" TargetMode="External"/><Relationship Id="rId108" Type="http://schemas.openxmlformats.org/officeDocument/2006/relationships/hyperlink" Target="consultantplus://offline/ref=465A7C954B28C663FD0386FC540007D06B98EBC2C2A7ADF721C480A675B55A7F42DE5B3ECA2792BF6D936DB9983F747CD3AB0D1803E8BAFA22510746N7J" TargetMode="External"/><Relationship Id="rId124" Type="http://schemas.openxmlformats.org/officeDocument/2006/relationships/hyperlink" Target="consultantplus://offline/ref=465A7C954B28C663FD0386FC540007D06B98EBC2C2A3ABF520C480A675B55A7F42DE5B3ECA2792BF6D926AB5983F747CD3AB0D1803E8BAFA22510746N7J" TargetMode="External"/><Relationship Id="rId129" Type="http://schemas.openxmlformats.org/officeDocument/2006/relationships/hyperlink" Target="consultantplus://offline/ref=465A7C954B28C663FD0386FC540007D06B98EBC2C2A0A9F427C480A675B55A7F42DE5B3ECA2792BF6D926CBB983F747CD3AB0D1803E8BAFA22510746N7J" TargetMode="External"/><Relationship Id="rId54" Type="http://schemas.openxmlformats.org/officeDocument/2006/relationships/hyperlink" Target="consultantplus://offline/ref=465A7C954B28C663FD0386FC540007D06B98EBC2C2A4ABF32BC480A675B55A7F42DE5B3ECA2792BF6D916FB8983F747CD3AB0D1803E8BAFA22510746N7J" TargetMode="External"/><Relationship Id="rId70" Type="http://schemas.openxmlformats.org/officeDocument/2006/relationships/hyperlink" Target="consultantplus://offline/ref=465A7C954B28C663FD0386FC540007D06B98EBC2C1A7A4FF2AC480A675B55A7F42DE5B3ECA2792BF6D916FB8983F747CD3AB0D1803E8BAFA22510746N7J" TargetMode="External"/><Relationship Id="rId75" Type="http://schemas.openxmlformats.org/officeDocument/2006/relationships/hyperlink" Target="consultantplus://offline/ref=465A7C954B28C663FD0386FC540007D06B98EBC2C0A3A4FE25C480A675B55A7F42DE5B3ECA2792BF6D916FB8983F747CD3AB0D1803E8BAFA22510746N7J" TargetMode="External"/><Relationship Id="rId91" Type="http://schemas.openxmlformats.org/officeDocument/2006/relationships/hyperlink" Target="consultantplus://offline/ref=465A7C954B28C663FD0386FC540007D06B98EBC2C2A0A9F427C480A675B55A7F42DE5B3ECA2792BF6D906FBF983F747CD3AB0D1803E8BAFA22510746N7J" TargetMode="External"/><Relationship Id="rId96" Type="http://schemas.openxmlformats.org/officeDocument/2006/relationships/hyperlink" Target="consultantplus://offline/ref=465A7C954B28C663FD0386FC540007D06B98EBC2C0A8A5F220C480A675B55A7F42DE5B3ECA2792BF6D9069BF983F747CD3AB0D1803E8BAFA22510746N7J" TargetMode="External"/><Relationship Id="rId140" Type="http://schemas.openxmlformats.org/officeDocument/2006/relationships/hyperlink" Target="consultantplus://offline/ref=465A7C954B28C663FD0386FC540007D06B98EBC2C2A0A9F427C480A675B55A7F42DE5B3ECA2792BF6D926BB5983F747CD3AB0D1803E8BAFA22510746N7J" TargetMode="External"/><Relationship Id="rId145" Type="http://schemas.openxmlformats.org/officeDocument/2006/relationships/hyperlink" Target="consultantplus://offline/ref=465A7C954B28C663FD0386FC540007D06B98EBC2C0A8A5F220C480A675B55A7F42DE5B3ECA2792BF6D946DB4983F747CD3AB0D1803E8BAFA22510746N7J" TargetMode="External"/><Relationship Id="rId161" Type="http://schemas.openxmlformats.org/officeDocument/2006/relationships/hyperlink" Target="consultantplus://offline/ref=465A7C954B28C663FD0386FC540007D06B98EBC2C2A9ACF622C480A675B55A7F42DE5B3ECA2792BF6D956CB9983F747CD3AB0D1803E8BAFA22510746N7J" TargetMode="External"/><Relationship Id="rId166" Type="http://schemas.openxmlformats.org/officeDocument/2006/relationships/hyperlink" Target="consultantplus://offline/ref=465A7C954B28C663FD0386FC540007D06B98EBC2C1A4A5F321C480A675B55A7F42DE5B3ECA2792BF6D9069B5983F747CD3AB0D1803E8BAFA22510746N7J" TargetMode="External"/><Relationship Id="rId182" Type="http://schemas.openxmlformats.org/officeDocument/2006/relationships/hyperlink" Target="consultantplus://offline/ref=465A7C954B28C663FD0386FC540007D06B98EBC2C2A3AFF725C480A675B55A7F42DE5B3ECA2792BF6D916FB4983F747CD3AB0D1803E8BAFA22510746N7J" TargetMode="External"/><Relationship Id="rId187" Type="http://schemas.openxmlformats.org/officeDocument/2006/relationships/hyperlink" Target="consultantplus://offline/ref=465A7C954B28C663FD0386FC540007D06B98EBC2C2A9AAF623C480A675B55A7F42DE5B3ECA2792BF6D9666B4983F747CD3AB0D1803E8BAFA22510746N7J" TargetMode="External"/><Relationship Id="rId1" Type="http://schemas.openxmlformats.org/officeDocument/2006/relationships/styles" Target="styles.xml"/><Relationship Id="rId6" Type="http://schemas.openxmlformats.org/officeDocument/2006/relationships/hyperlink" Target="consultantplus://offline/ref=465A7C954B28C663FD0386FC540007D06B98EBC2C2A1A5F121C480A675B55A7F42DE5B3ECA2792BF6D916FB8983F747CD3AB0D1803E8BAFA22510746N7J" TargetMode="External"/><Relationship Id="rId23" Type="http://schemas.openxmlformats.org/officeDocument/2006/relationships/hyperlink" Target="consultantplus://offline/ref=465A7C954B28C663FD0386FC540007D06B98EBC2C1A4A5F321C480A675B55A7F42DE5B3ECA2792BF6D916FB8983F747CD3AB0D1803E8BAFA22510746N7J" TargetMode="External"/><Relationship Id="rId28" Type="http://schemas.openxmlformats.org/officeDocument/2006/relationships/hyperlink" Target="consultantplus://offline/ref=465A7C954B28C663FD0386FC540007D06B98EBC2C1A8A4F126C480A675B55A7F42DE5B3ECA2792BF6D916FB8983F747CD3AB0D1803E8BAFA22510746N7J" TargetMode="External"/><Relationship Id="rId49" Type="http://schemas.openxmlformats.org/officeDocument/2006/relationships/hyperlink" Target="consultantplus://offline/ref=465A7C954B28C663FD0386FC540007D06B98EBC2C2A1A5F121C480A675B55A7F42DE5B3ECA2792BF6D916FB8983F747CD3AB0D1803E8BAFA22510746N7J" TargetMode="External"/><Relationship Id="rId114" Type="http://schemas.openxmlformats.org/officeDocument/2006/relationships/hyperlink" Target="consultantplus://offline/ref=465A7C954B28C663FD0386FC540007D06B98EBC2C1A3A5FE24C480A675B55A7F42DE5B3ECA2792BF6D9066B8983F747CD3AB0D1803E8BAFA22510746N7J" TargetMode="External"/><Relationship Id="rId119" Type="http://schemas.openxmlformats.org/officeDocument/2006/relationships/hyperlink" Target="consultantplus://offline/ref=465A7C954B28C663FD0386FC540007D06B98EBC2C1A9A9FF23C480A675B55A7F42DE5B3ECA2792BF6D956DB9983F747CD3AB0D1803E8BAFA22510746N7J" TargetMode="External"/><Relationship Id="rId44" Type="http://schemas.openxmlformats.org/officeDocument/2006/relationships/hyperlink" Target="consultantplus://offline/ref=465A7C954B28C663FD0386FC540007D06B98EBC2C2A0A9F427C480A675B55A7F42DE5B3ECA2792BF6D916FBB983F747CD3AB0D1803E8BAFA22510746N7J" TargetMode="External"/><Relationship Id="rId60" Type="http://schemas.openxmlformats.org/officeDocument/2006/relationships/hyperlink" Target="consultantplus://offline/ref=465A7C954B28C663FD0386FC540007D06B98EBC2C2A9ACF622C480A675B55A7F42DE5B3ECA2792BF6D916FB8983F747CD3AB0D1803E8BAFA22510746N7J" TargetMode="External"/><Relationship Id="rId65" Type="http://schemas.openxmlformats.org/officeDocument/2006/relationships/hyperlink" Target="consultantplus://offline/ref=465A7C954B28C663FD0386FC540007D06B98EBC2C1A3A5FE24C480A675B55A7F42DE5B3ECA2792BF6D916FB8983F747CD3AB0D1803E8BAFA22510746N7J" TargetMode="External"/><Relationship Id="rId81" Type="http://schemas.openxmlformats.org/officeDocument/2006/relationships/hyperlink" Target="consultantplus://offline/ref=465A7C954B28C663FD0386FC540007D06B98EBC2C1A6A8FE25C480A675B55A7F42DE5B3ECA2792BF6D916FBA983F747CD3AB0D1803E8BAFA22510746N7J" TargetMode="External"/><Relationship Id="rId86" Type="http://schemas.openxmlformats.org/officeDocument/2006/relationships/hyperlink" Target="consultantplus://offline/ref=465A7C954B28C663FD0398F1426C5AD86995B2CCC7A8A6A07E9BDBFB22BC50280591027C8E2A92B96B9A3BECD73E283881B80C1D03EBB8E642N0J" TargetMode="External"/><Relationship Id="rId130" Type="http://schemas.openxmlformats.org/officeDocument/2006/relationships/hyperlink" Target="consultantplus://offline/ref=465A7C954B28C663FD0386FC540007D06B98EBC2C2A3ABF520C480A675B55A7F42DE5B3ECA2792BF6D956DBC983F747CD3AB0D1803E8BAFA22510746N7J" TargetMode="External"/><Relationship Id="rId135" Type="http://schemas.openxmlformats.org/officeDocument/2006/relationships/hyperlink" Target="consultantplus://offline/ref=465A7C954B28C663FD0386FC540007D06B98EBC2C0A8A5F220C480A675B55A7F42DE5B3ECA2792BF6D946DBB983F747CD3AB0D1803E8BAFA22510746N7J" TargetMode="External"/><Relationship Id="rId151" Type="http://schemas.openxmlformats.org/officeDocument/2006/relationships/hyperlink" Target="consultantplus://offline/ref=465A7C954B28C663FD0386FC540007D06B98EBC2C2A2AAF327C480A675B55A7F42DE5B3ECA2792BF6D926EBE983F747CD3AB0D1803E8BAFA22510746N7J" TargetMode="External"/><Relationship Id="rId156" Type="http://schemas.openxmlformats.org/officeDocument/2006/relationships/hyperlink" Target="consultantplus://offline/ref=465A7C954B28C663FD0386FC540007D06B98EBC2C2A4A4F426C480A675B55A7F42DE5B3ECA2792BF6D9268BC983F747CD3AB0D1803E8BAFA22510746N7J" TargetMode="External"/><Relationship Id="rId177" Type="http://schemas.openxmlformats.org/officeDocument/2006/relationships/hyperlink" Target="consultantplus://offline/ref=465A7C954B28C663FD0386FC540007D06B98EBC2C2A3ABF520C480A675B55A7F42DE5B3ECA2792BF6D976BBC983F747CD3AB0D1803E8BAFA22510746N7J" TargetMode="External"/><Relationship Id="rId172" Type="http://schemas.openxmlformats.org/officeDocument/2006/relationships/hyperlink" Target="consultantplus://offline/ref=465A7C954B28C663FD0386FC540007D06B98EBC2C1A9A9FF23C480A675B55A7F42DE5B3ECA2792BF6D976FBF983F747CD3AB0D1803E8BAFA22510746N7J" TargetMode="External"/><Relationship Id="rId193" Type="http://schemas.openxmlformats.org/officeDocument/2006/relationships/fontTable" Target="fontTable.xml"/><Relationship Id="rId13" Type="http://schemas.openxmlformats.org/officeDocument/2006/relationships/hyperlink" Target="consultantplus://offline/ref=465A7C954B28C663FD0386FC540007D06B98EBC2C2A5A8F225C480A675B55A7F42DE5B3ECA2792BF6D916FB8983F747CD3AB0D1803E8BAFA22510746N7J" TargetMode="External"/><Relationship Id="rId18" Type="http://schemas.openxmlformats.org/officeDocument/2006/relationships/hyperlink" Target="consultantplus://offline/ref=465A7C954B28C663FD0386FC540007D06B98EBC2C2A9AAF623C480A675B55A7F42DE5B3ECA2792BF6D916FB8983F747CD3AB0D1803E8BAFA22510746N7J" TargetMode="External"/><Relationship Id="rId39" Type="http://schemas.openxmlformats.org/officeDocument/2006/relationships/hyperlink" Target="consultantplus://offline/ref=465A7C954B28C663FD0398F1426C5AD86997B4C6C7A1A6A07E9BDBFB22BC50280591027E8A2A98EB3CD53AB0936C3B3984B80F1F1F4EN9J" TargetMode="External"/><Relationship Id="rId109" Type="http://schemas.openxmlformats.org/officeDocument/2006/relationships/hyperlink" Target="consultantplus://offline/ref=465A7C954B28C663FD0386FC540007D06B98EBC2C2A7A4FF26C480A675B55A7F42DE5B3ECA2792BF6D936DB9983F747CD3AB0D1803E8BAFA22510746N7J" TargetMode="External"/><Relationship Id="rId34" Type="http://schemas.openxmlformats.org/officeDocument/2006/relationships/hyperlink" Target="consultantplus://offline/ref=465A7C954B28C663FD0386FC540007D06B98EBC2C0A8A5F221C480A675B55A7F42DE5B3ECA2792BF6D916FB8983F747CD3AB0D1803E8BAFA22510746N7J" TargetMode="External"/><Relationship Id="rId50" Type="http://schemas.openxmlformats.org/officeDocument/2006/relationships/hyperlink" Target="consultantplus://offline/ref=465A7C954B28C663FD0386FC540007D06B98EBC2C2A2AAF327C480A675B55A7F42DE5B3ECA2792BF6D916FB8983F747CD3AB0D1803E8BAFA22510746N7J" TargetMode="External"/><Relationship Id="rId55" Type="http://schemas.openxmlformats.org/officeDocument/2006/relationships/hyperlink" Target="consultantplus://offline/ref=465A7C954B28C663FD0386FC540007D06B98EBC2C2A4A4F426C480A675B55A7F42DE5B3ECA2792BF6D916FB8983F747CD3AB0D1803E8BAFA22510746N7J" TargetMode="External"/><Relationship Id="rId76" Type="http://schemas.openxmlformats.org/officeDocument/2006/relationships/hyperlink" Target="consultantplus://offline/ref=465A7C954B28C663FD0386FC540007D06B98EBC2C0A5A5F725C480A675B55A7F42DE5B3ECA2792BF6D916FB8983F747CD3AB0D1803E8BAFA22510746N7J" TargetMode="External"/><Relationship Id="rId97" Type="http://schemas.openxmlformats.org/officeDocument/2006/relationships/hyperlink" Target="consultantplus://offline/ref=465A7C954B28C663FD0386FC540007D06B98EBC2C0A8A5F220C480A675B55A7F42DE5B3ECA2792BF6D956FB8983F747CD3AB0D1803E8BAFA22510746N7J" TargetMode="External"/><Relationship Id="rId104" Type="http://schemas.openxmlformats.org/officeDocument/2006/relationships/hyperlink" Target="consultantplus://offline/ref=465A7C954B28C663FD0386FC540007D06B98EBC2C2A4AEF22AC480A675B55A7F42DE5B3ECA2792BF6D9266BB983F747CD3AB0D1803E8BAFA22510746N7J" TargetMode="External"/><Relationship Id="rId120" Type="http://schemas.openxmlformats.org/officeDocument/2006/relationships/hyperlink" Target="consultantplus://offline/ref=465A7C954B28C663FD0386FC540007D06B98EBC2C0A0A8F522C480A675B55A7F42DE5B3ECA2792BF6D9368BB983F747CD3AB0D1803E8BAFA22510746N7J" TargetMode="External"/><Relationship Id="rId125" Type="http://schemas.openxmlformats.org/officeDocument/2006/relationships/hyperlink" Target="consultantplus://offline/ref=465A7C954B28C663FD0386FC540007D06B98EBC2C0A0A8F522C480A675B55A7F42DE5B3ECA2792BF6D9368B5983F747CD3AB0D1803E8BAFA22510746N7J" TargetMode="External"/><Relationship Id="rId141" Type="http://schemas.openxmlformats.org/officeDocument/2006/relationships/hyperlink" Target="consultantplus://offline/ref=465A7C954B28C663FD0386FC540007D06B98EBC2C2A0A9F427C480A675B55A7F42DE5B3ECA2792BF6D926ABE983F747CD3AB0D1803E8BAFA22510746N7J" TargetMode="External"/><Relationship Id="rId146" Type="http://schemas.openxmlformats.org/officeDocument/2006/relationships/hyperlink" Target="consultantplus://offline/ref=465A7C954B28C663FD0386FC540007D06B98EBC2C0A5A8FF25C480A675B55A7F42DE5B3ECA2792BF6D946BBE983F747CD3AB0D1803E8BAFA22510746N7J" TargetMode="External"/><Relationship Id="rId167" Type="http://schemas.openxmlformats.org/officeDocument/2006/relationships/hyperlink" Target="consultantplus://offline/ref=465A7C954B28C663FD0386FC540007D06B98EBC2C1A4A4FE20C480A675B55A7F42DE5B3ECA2792BF6D9267BD983F747CD3AB0D1803E8BAFA22510746N7J" TargetMode="External"/><Relationship Id="rId188" Type="http://schemas.openxmlformats.org/officeDocument/2006/relationships/hyperlink" Target="consultantplus://offline/ref=465A7C954B28C663FD0386FC540007D06B98EBC2C2A9AAF623C480A675B55A7F42DE5B3ECA2792BF6D996FBE983F747CD3AB0D1803E8BAFA22510746N7J" TargetMode="External"/><Relationship Id="rId7" Type="http://schemas.openxmlformats.org/officeDocument/2006/relationships/hyperlink" Target="consultantplus://offline/ref=465A7C954B28C663FD0386FC540007D06B98EBC2C2A2AAF327C480A675B55A7F42DE5B3ECA2792BF6D916FB8983F747CD3AB0D1803E8BAFA22510746N7J" TargetMode="External"/><Relationship Id="rId71" Type="http://schemas.openxmlformats.org/officeDocument/2006/relationships/hyperlink" Target="consultantplus://offline/ref=465A7C954B28C663FD0386FC540007D06B98EBC2C1A8A4F126C480A675B55A7F42DE5B3ECA2792BF6D916FB8983F747CD3AB0D1803E8BAFA22510746N7J" TargetMode="External"/><Relationship Id="rId92" Type="http://schemas.openxmlformats.org/officeDocument/2006/relationships/hyperlink" Target="consultantplus://offline/ref=465A7C954B28C663FD0386FC540007D06B98EBC2C0A8A5F220C480A675B55A7F42DE5B3ECA2792BF6D906BBF983F747CD3AB0D1803E8BAFA22510746N7J" TargetMode="External"/><Relationship Id="rId162" Type="http://schemas.openxmlformats.org/officeDocument/2006/relationships/hyperlink" Target="consultantplus://offline/ref=465A7C954B28C663FD0386FC540007D06B98EBC2C2A9AAF623C480A675B55A7F42DE5B3ECA2792BF6D9669B8983F747CD3AB0D1803E8BAFA22510746N7J" TargetMode="External"/><Relationship Id="rId183" Type="http://schemas.openxmlformats.org/officeDocument/2006/relationships/hyperlink" Target="consultantplus://offline/ref=465A7C954B28C663FD0386FC540007D06B98EBC2C2A7A4FF26C480A675B55A7F42DE5B3ECA2792BF6D976DBC983F747CD3AB0D1803E8BAFA22510746N7J" TargetMode="External"/><Relationship Id="rId2" Type="http://schemas.openxmlformats.org/officeDocument/2006/relationships/settings" Target="settings.xml"/><Relationship Id="rId29" Type="http://schemas.openxmlformats.org/officeDocument/2006/relationships/hyperlink" Target="consultantplus://offline/ref=465A7C954B28C663FD0386FC540007D06B98EBC2C1A9A9FF23C480A675B55A7F42DE5B3ECA2792BF6D916FB8983F747CD3AB0D1803E8BAFA22510746N7J" TargetMode="External"/><Relationship Id="rId24" Type="http://schemas.openxmlformats.org/officeDocument/2006/relationships/hyperlink" Target="consultantplus://offline/ref=465A7C954B28C663FD0386FC540007D06B98EBC2C1A4A4FE20C480A675B55A7F42DE5B3ECA2792BF6D916FB8983F747CD3AB0D1803E8BAFA22510746N7J" TargetMode="External"/><Relationship Id="rId40" Type="http://schemas.openxmlformats.org/officeDocument/2006/relationships/hyperlink" Target="consultantplus://offline/ref=465A7C954B28C663FD0386FC540007D06B98EBC2C0A6ABF026C480A675B55A7F42DE5B3ECA2792BF6B9A3BECD73E283881B80C1D03EBB8E642N0J" TargetMode="External"/><Relationship Id="rId45" Type="http://schemas.openxmlformats.org/officeDocument/2006/relationships/hyperlink" Target="consultantplus://offline/ref=465A7C954B28C663FD0386FC540007D06B98EBC2C3A7A5F723C480A675B55A7F42DE5B2CCA7F9EBF6A8F6EBF8D69253A48N6J" TargetMode="External"/><Relationship Id="rId66" Type="http://schemas.openxmlformats.org/officeDocument/2006/relationships/hyperlink" Target="consultantplus://offline/ref=465A7C954B28C663FD0386FC540007D06B98EBC2C1A4A5F321C480A675B55A7F42DE5B3ECA2792BF6D916FB8983F747CD3AB0D1803E8BAFA22510746N7J" TargetMode="External"/><Relationship Id="rId87" Type="http://schemas.openxmlformats.org/officeDocument/2006/relationships/hyperlink" Target="consultantplus://offline/ref=465A7C954B28C663FD0386FC540007D06B98EBC2C6A8ACF120C480A675B55A7F42DE5B3ECA2792BF6D916CBD983F747CD3AB0D1803E8BAFA22510746N7J" TargetMode="External"/><Relationship Id="rId110" Type="http://schemas.openxmlformats.org/officeDocument/2006/relationships/hyperlink" Target="consultantplus://offline/ref=465A7C954B28C663FD0386FC540007D06B98EBC2C2A8ACF020C480A675B55A7F42DE5B3ECA2792BF6D9069B5983F747CD3AB0D1803E8BAFA22510746N7J" TargetMode="External"/><Relationship Id="rId115" Type="http://schemas.openxmlformats.org/officeDocument/2006/relationships/hyperlink" Target="consultantplus://offline/ref=465A7C954B28C663FD0386FC540007D06B98EBC2C1A4A4FE20C480A675B55A7F42DE5B3ECA2792BF6D9069B5983F747CD3AB0D1803E8BAFA22510746N7J" TargetMode="External"/><Relationship Id="rId131" Type="http://schemas.openxmlformats.org/officeDocument/2006/relationships/hyperlink" Target="consultantplus://offline/ref=465A7C954B28C663FD0386FC540007D06B98EBC2C1A7ACF423C480A675B55A7F42DE5B3ECA2792BF6D956ABD983F747CD3AB0D1803E8BAFA22510746N7J" TargetMode="External"/><Relationship Id="rId136" Type="http://schemas.openxmlformats.org/officeDocument/2006/relationships/hyperlink" Target="consultantplus://offline/ref=465A7C954B28C663FD0386FC540007D06B98EBC2C2A3ABF520C480A675B55A7F42DE5B3ECA2792BF6D956DB9983F747CD3AB0D1803E8BAFA22510746N7J" TargetMode="External"/><Relationship Id="rId157" Type="http://schemas.openxmlformats.org/officeDocument/2006/relationships/hyperlink" Target="consultantplus://offline/ref=465A7C954B28C663FD0386FC540007D06B98EBC2C2A5A8F225C480A675B55A7F42DE5B3ECA2792BF6D956EBD983F747CD3AB0D1803E8BAFA22510746N7J" TargetMode="External"/><Relationship Id="rId178" Type="http://schemas.openxmlformats.org/officeDocument/2006/relationships/hyperlink" Target="consultantplus://offline/ref=465A7C954B28C663FD0386FC540007D06B98EBC2C0A8A5F220C480A675B55A7F42DE5B3ECA2792BF6D9968BD983F747CD3AB0D1803E8BAFA22510746N7J" TargetMode="External"/><Relationship Id="rId61" Type="http://schemas.openxmlformats.org/officeDocument/2006/relationships/hyperlink" Target="consultantplus://offline/ref=465A7C954B28C663FD0386FC540007D06B98EBC2C2A9AAF623C480A675B55A7F42DE5B3ECA2792BF6D916FB8983F747CD3AB0D1803E8BAFA22510746N7J" TargetMode="External"/><Relationship Id="rId82" Type="http://schemas.openxmlformats.org/officeDocument/2006/relationships/hyperlink" Target="consultantplus://offline/ref=465A7C954B28C663FD0386FC540007D06B98EBC2C0A8A5F221C480A675B55A7F42DE5B3ECA2792BF6D916FBB983F747CD3AB0D1803E8BAFA22510746N7J" TargetMode="External"/><Relationship Id="rId152" Type="http://schemas.openxmlformats.org/officeDocument/2006/relationships/hyperlink" Target="consultantplus://offline/ref=465A7C954B28C663FD0386FC540007D06B98EBC2C2A3ABF520C480A675B55A7F42DE5B3ECA2792BF6D976BBD983F747CD3AB0D1803E8BAFA22510746N7J" TargetMode="External"/><Relationship Id="rId173" Type="http://schemas.openxmlformats.org/officeDocument/2006/relationships/hyperlink" Target="consultantplus://offline/ref=465A7C954B28C663FD0386FC540007D06B98EBC2C0A1ADF726C480A675B55A7F42DE5B3ECA2792BF6D966CBE983F747CD3AB0D1803E8BAFA22510746N7J" TargetMode="External"/><Relationship Id="rId194" Type="http://schemas.openxmlformats.org/officeDocument/2006/relationships/theme" Target="theme/theme1.xml"/><Relationship Id="rId19" Type="http://schemas.openxmlformats.org/officeDocument/2006/relationships/hyperlink" Target="consultantplus://offline/ref=465A7C954B28C663FD0386FC540007D06B98EBC2C2A9A4F725C480A675B55A7F42DE5B3ECA2792BF6D916FB8983F747CD3AB0D1803E8BAFA22510746N7J" TargetMode="External"/><Relationship Id="rId14" Type="http://schemas.openxmlformats.org/officeDocument/2006/relationships/hyperlink" Target="consultantplus://offline/ref=465A7C954B28C663FD0386FC540007D06B98EBC2C2A7ADF721C480A675B55A7F42DE5B3ECA2792BF6D916FB8983F747CD3AB0D1803E8BAFA22510746N7J" TargetMode="External"/><Relationship Id="rId30" Type="http://schemas.openxmlformats.org/officeDocument/2006/relationships/hyperlink" Target="consultantplus://offline/ref=465A7C954B28C663FD0386FC540007D06B98EBC2C0A0A8F522C480A675B55A7F42DE5B3ECA2792BF6D916FB8983F747CD3AB0D1803E8BAFA22510746N7J" TargetMode="External"/><Relationship Id="rId35" Type="http://schemas.openxmlformats.org/officeDocument/2006/relationships/hyperlink" Target="consultantplus://offline/ref=465A7C954B28C663FD0386FC540007D06B98EBC2C0A8A5F220C480A675B55A7F42DE5B3ECA2792BF6D916FB8983F747CD3AB0D1803E8BAFA22510746N7J" TargetMode="External"/><Relationship Id="rId56" Type="http://schemas.openxmlformats.org/officeDocument/2006/relationships/hyperlink" Target="consultantplus://offline/ref=465A7C954B28C663FD0386FC540007D06B98EBC2C2A5A8F225C480A675B55A7F42DE5B3ECA2792BF6D916FB8983F747CD3AB0D1803E8BAFA22510746N7J" TargetMode="External"/><Relationship Id="rId77" Type="http://schemas.openxmlformats.org/officeDocument/2006/relationships/hyperlink" Target="consultantplus://offline/ref=465A7C954B28C663FD0386FC540007D06B98EBC2C0A8A5F221C480A675B55A7F42DE5B3ECA2792BF6D916FB8983F747CD3AB0D1803E8BAFA22510746N7J" TargetMode="External"/><Relationship Id="rId100" Type="http://schemas.openxmlformats.org/officeDocument/2006/relationships/hyperlink" Target="consultantplus://offline/ref=465A7C954B28C663FD0386FC540007D06B98EBC2C2A1A5F121C480A675B55A7F42DE5B3ECA2792BF6D906DBC983F747CD3AB0D1803E8BAFA22510746N7J" TargetMode="External"/><Relationship Id="rId105" Type="http://schemas.openxmlformats.org/officeDocument/2006/relationships/hyperlink" Target="consultantplus://offline/ref=465A7C954B28C663FD0386FC540007D06B98EBC2C2A4ABF32BC480A675B55A7F42DE5B3ECA2792BF6D936ABD983F747CD3AB0D1803E8BAFA22510746N7J" TargetMode="External"/><Relationship Id="rId126" Type="http://schemas.openxmlformats.org/officeDocument/2006/relationships/hyperlink" Target="consultantplus://offline/ref=465A7C954B28C663FD0386FC540007D06B98EBC2C0A8A5F220C480A675B55A7F42DE5B3ECA2792BF6D9568BF983F747CD3AB0D1803E8BAFA22510746N7J" TargetMode="External"/><Relationship Id="rId147" Type="http://schemas.openxmlformats.org/officeDocument/2006/relationships/hyperlink" Target="consultantplus://offline/ref=465A7C954B28C663FD0386FC540007D06B98EBC2C0A8A5F220C480A675B55A7F42DE5B3ECA2792BF6D946BBA983F747CD3AB0D1803E8BAFA22510746N7J" TargetMode="External"/><Relationship Id="rId168" Type="http://schemas.openxmlformats.org/officeDocument/2006/relationships/hyperlink" Target="consultantplus://offline/ref=465A7C954B28C663FD0386FC540007D06B98EBC2C1A6A8FE25C480A675B55A7F42DE5B3ECA2792BF6D946FB9983F747CD3AB0D1803E8BAFA22510746N7J" TargetMode="External"/><Relationship Id="rId8" Type="http://schemas.openxmlformats.org/officeDocument/2006/relationships/hyperlink" Target="consultantplus://offline/ref=465A7C954B28C663FD0386FC540007D06B98EBC2C2A3ABF520C480A675B55A7F42DE5B3ECA2792BF6D916FB8983F747CD3AB0D1803E8BAFA22510746N7J" TargetMode="External"/><Relationship Id="rId51" Type="http://schemas.openxmlformats.org/officeDocument/2006/relationships/hyperlink" Target="consultantplus://offline/ref=465A7C954B28C663FD0386FC540007D06B98EBC2C2A3ABF520C480A675B55A7F42DE5B3ECA2792BF6D916FB8983F747CD3AB0D1803E8BAFA22510746N7J" TargetMode="External"/><Relationship Id="rId72" Type="http://schemas.openxmlformats.org/officeDocument/2006/relationships/hyperlink" Target="consultantplus://offline/ref=465A7C954B28C663FD0386FC540007D06B98EBC2C1A9A9FF23C480A675B55A7F42DE5B3ECA2792BF6D916FB8983F747CD3AB0D1803E8BAFA22510746N7J" TargetMode="External"/><Relationship Id="rId93" Type="http://schemas.openxmlformats.org/officeDocument/2006/relationships/hyperlink" Target="consultantplus://offline/ref=465A7C954B28C663FD0386FC540007D06B98EBC2C2A4AEF427C480A675B55A7F42DE5B3ECA2792BF6D906DBC983F747CD3AB0D1803E8BAFA22510746N7J" TargetMode="External"/><Relationship Id="rId98" Type="http://schemas.openxmlformats.org/officeDocument/2006/relationships/hyperlink" Target="consultantplus://offline/ref=465A7C954B28C663FD0386FC540007D06B98EBC2C2A0A9F427C480A675B55A7F42DE5B3ECA2792BF6D9367BA983F747CD3AB0D1803E8BAFA22510746N7J" TargetMode="External"/><Relationship Id="rId121" Type="http://schemas.openxmlformats.org/officeDocument/2006/relationships/hyperlink" Target="consultantplus://offline/ref=465A7C954B28C663FD0386FC540007D06B98EBC2C0A1ADF726C480A675B55A7F42DE5B3ECA2792BF6D956DB9983F747CD3AB0D1803E8BAFA22510746N7J" TargetMode="External"/><Relationship Id="rId142" Type="http://schemas.openxmlformats.org/officeDocument/2006/relationships/hyperlink" Target="consultantplus://offline/ref=465A7C954B28C663FD0386FC540007D06B98EBC2C2A0A9F427C480A675B55A7F42DE5B3ECA2792BF6D926ABA983F747CD3AB0D1803E8BAFA22510746N7J" TargetMode="External"/><Relationship Id="rId163" Type="http://schemas.openxmlformats.org/officeDocument/2006/relationships/hyperlink" Target="consultantplus://offline/ref=465A7C954B28C663FD0386FC540007D06B98EBC2C1A0A5F622C480A675B55A7F42DE5B3ECA2792BF6D936FBE983F747CD3AB0D1803E8BAFA22510746N7J" TargetMode="External"/><Relationship Id="rId184" Type="http://schemas.openxmlformats.org/officeDocument/2006/relationships/hyperlink" Target="consultantplus://offline/ref=465A7C954B28C663FD0386FC540007D06B98EBC2C2A7A4FF26C480A675B55A7F42DE5B3ECA2792BF6D976DBE983F747CD3AB0D1803E8BAFA22510746N7J" TargetMode="External"/><Relationship Id="rId189" Type="http://schemas.openxmlformats.org/officeDocument/2006/relationships/hyperlink" Target="consultantplus://offline/ref=465A7C954B28C663FD0386FC540007D06B98EBC2C0A8A5F220C480A675B55A7F42DE5B3ECA2792BF6D986EBB983F747CD3AB0D1803E8BAFA22510746N7J" TargetMode="External"/><Relationship Id="rId3" Type="http://schemas.openxmlformats.org/officeDocument/2006/relationships/webSettings" Target="webSettings.xml"/><Relationship Id="rId25" Type="http://schemas.openxmlformats.org/officeDocument/2006/relationships/hyperlink" Target="consultantplus://offline/ref=465A7C954B28C663FD0386FC540007D06B98EBC2C1A6A8FE25C480A675B55A7F42DE5B3ECA2792BF6D916FB8983F747CD3AB0D1803E8BAFA22510746N7J" TargetMode="External"/><Relationship Id="rId46" Type="http://schemas.openxmlformats.org/officeDocument/2006/relationships/hyperlink" Target="consultantplus://offline/ref=465A7C954B28C663FD0386FC540007D06B98EBC2C3A7ABFE22C480A675B55A7F42DE5B2CCA7F9EBF6A8F6EBF8D69253A48N6J" TargetMode="External"/><Relationship Id="rId67" Type="http://schemas.openxmlformats.org/officeDocument/2006/relationships/hyperlink" Target="consultantplus://offline/ref=465A7C954B28C663FD0386FC540007D06B98EBC2C1A4A4FE20C480A675B55A7F42DE5B3ECA2792BF6D916FB8983F747CD3AB0D1803E8BAFA22510746N7J" TargetMode="External"/><Relationship Id="rId116" Type="http://schemas.openxmlformats.org/officeDocument/2006/relationships/hyperlink" Target="consultantplus://offline/ref=465A7C954B28C663FD0386FC540007D06B98EBC2C1A6A8FE25C480A675B55A7F42DE5B3ECA2792BF6D9269B8983F747CD3AB0D1803E8BAFA22510746N7J" TargetMode="External"/><Relationship Id="rId137" Type="http://schemas.openxmlformats.org/officeDocument/2006/relationships/hyperlink" Target="consultantplus://offline/ref=465A7C954B28C663FD0386FC540007D06B98EBC2C0A5A5F725C480A675B55A7F42DE5B3ECA2792BF6D956AB4983F747CD3AB0D1803E8BAFA22510746N7J" TargetMode="External"/><Relationship Id="rId158" Type="http://schemas.openxmlformats.org/officeDocument/2006/relationships/hyperlink" Target="consultantplus://offline/ref=465A7C954B28C663FD0386FC540007D06B98EBC2C2A7ADF721C480A675B55A7F42DE5B3ECA2792BF6D9569B9983F747CD3AB0D1803E8BAFA22510746N7J" TargetMode="External"/><Relationship Id="rId20" Type="http://schemas.openxmlformats.org/officeDocument/2006/relationships/hyperlink" Target="consultantplus://offline/ref=465A7C954B28C663FD0386FC540007D06B98EBC2C1A0A5F622C480A675B55A7F42DE5B3ECA2792BF6D916FB8983F747CD3AB0D1803E8BAFA22510746N7J" TargetMode="External"/><Relationship Id="rId41" Type="http://schemas.openxmlformats.org/officeDocument/2006/relationships/hyperlink" Target="consultantplus://offline/ref=465A7C954B28C663FD0386FC540007D06B98EBC2C0A5A8FF25C480A675B55A7F42DE5B3ECA2792BF6D9169B4983F747CD3AB0D1803E8BAFA22510746N7J" TargetMode="External"/><Relationship Id="rId62" Type="http://schemas.openxmlformats.org/officeDocument/2006/relationships/hyperlink" Target="consultantplus://offline/ref=465A7C954B28C663FD0386FC540007D06B98EBC2C2A9A4F725C480A675B55A7F42DE5B3ECA2792BF6D916FB8983F747CD3AB0D1803E8BAFA22510746N7J" TargetMode="External"/><Relationship Id="rId83" Type="http://schemas.openxmlformats.org/officeDocument/2006/relationships/hyperlink" Target="consultantplus://offline/ref=465A7C954B28C663FD0386FC540007D06B98EBC2C0A8A5F220C480A675B55A7F42DE5B3ECA2792BF6D916FBA983F747CD3AB0D1803E8BAFA22510746N7J" TargetMode="External"/><Relationship Id="rId88" Type="http://schemas.openxmlformats.org/officeDocument/2006/relationships/hyperlink" Target="consultantplus://offline/ref=465A7C954B28C663FD0386FC540007D06B98EBC2C6A8ACF120C480A675B55A7F42DE5B3ECA2792BF6D916CBD983F747CD3AB0D1803E8BAFA22510746N7J" TargetMode="External"/><Relationship Id="rId111" Type="http://schemas.openxmlformats.org/officeDocument/2006/relationships/hyperlink" Target="consultantplus://offline/ref=465A7C954B28C663FD0386FC540007D06B98EBC2C2A9ACF622C480A675B55A7F42DE5B3ECA2792BF6D9069B5983F747CD3AB0D1803E8BAFA22510746N7J" TargetMode="External"/><Relationship Id="rId132" Type="http://schemas.openxmlformats.org/officeDocument/2006/relationships/hyperlink" Target="consultantplus://offline/ref=465A7C954B28C663FD0386FC540007D06B98EBC2C0A1ADF726C480A675B55A7F42DE5B3ECA2792BF6D9568B8983F747CD3AB0D1803E8BAFA22510746N7J" TargetMode="External"/><Relationship Id="rId153" Type="http://schemas.openxmlformats.org/officeDocument/2006/relationships/hyperlink" Target="consultantplus://offline/ref=465A7C954B28C663FD0386FC540007D06B98EBC2C2A4AEF427C480A675B55A7F42DE5B3ECA2792BF6D9266B9983F747CD3AB0D1803E8BAFA22510746N7J" TargetMode="External"/><Relationship Id="rId174" Type="http://schemas.openxmlformats.org/officeDocument/2006/relationships/hyperlink" Target="consultantplus://offline/ref=465A7C954B28C663FD0386FC540007D06B98EBC2C0A3A4FE25C480A675B55A7F42DE5B3ECA2792BF6D936FBC983F747CD3AB0D1803E8BAFA22510746N7J" TargetMode="External"/><Relationship Id="rId179" Type="http://schemas.openxmlformats.org/officeDocument/2006/relationships/hyperlink" Target="consultantplus://offline/ref=465A7C954B28C663FD0386FC540007D06B98EBC2C0A8A5F220C480A675B55A7F42DE5B3ECA2792BF6D9968B8983F747CD3AB0D1803E8BAFA22510746N7J" TargetMode="External"/><Relationship Id="rId190" Type="http://schemas.openxmlformats.org/officeDocument/2006/relationships/hyperlink" Target="consultantplus://offline/ref=465A7C954B28C663FD0386FC540007D06B98EBC2C0A5A8FF25C480A675B55A7F42DE5B3ECA2792BF6D946BBE983F747CD3AB0D1803E8BAFA22510746N7J" TargetMode="External"/><Relationship Id="rId15" Type="http://schemas.openxmlformats.org/officeDocument/2006/relationships/hyperlink" Target="consultantplus://offline/ref=465A7C954B28C663FD0386FC540007D06B98EBC2C2A7A4FF26C480A675B55A7F42DE5B3ECA2792BF6D916FB8983F747CD3AB0D1803E8BAFA22510746N7J" TargetMode="External"/><Relationship Id="rId36" Type="http://schemas.openxmlformats.org/officeDocument/2006/relationships/hyperlink" Target="consultantplus://offline/ref=465A7C954B28C663FD0398F1426C5AD86995B0CDC1A0A6A07E9BDBFB22BC50280591027C8E2991B76C9A3BECD73E283881B80C1D03EBB8E642N0J" TargetMode="External"/><Relationship Id="rId57" Type="http://schemas.openxmlformats.org/officeDocument/2006/relationships/hyperlink" Target="consultantplus://offline/ref=465A7C954B28C663FD0386FC540007D06B98EBC2C2A7ADF721C480A675B55A7F42DE5B3ECA2792BF6D916FB8983F747CD3AB0D1803E8BAFA22510746N7J" TargetMode="External"/><Relationship Id="rId106" Type="http://schemas.openxmlformats.org/officeDocument/2006/relationships/hyperlink" Target="consultantplus://offline/ref=465A7C954B28C663FD0386FC540007D06B98EBC2C2A4A4F426C480A675B55A7F42DE5B3ECA2792BF6D936ABC983F747CD3AB0D1803E8BAFA22510746N7J" TargetMode="External"/><Relationship Id="rId127" Type="http://schemas.openxmlformats.org/officeDocument/2006/relationships/hyperlink" Target="consultantplus://offline/ref=465A7C954B28C663FD0386FC540007D06B98EBC2C0A8A5F220C480A675B55A7F42DE5B3ECA2792BF6D9568BA983F747CD3AB0D1803E8BAFA22510746N7J" TargetMode="External"/><Relationship Id="rId10" Type="http://schemas.openxmlformats.org/officeDocument/2006/relationships/hyperlink" Target="consultantplus://offline/ref=465A7C954B28C663FD0386FC540007D06B98EBC2C2A4AEF22AC480A675B55A7F42DE5B3ECA2792BF6D916FB8983F747CD3AB0D1803E8BAFA22510746N7J" TargetMode="External"/><Relationship Id="rId31" Type="http://schemas.openxmlformats.org/officeDocument/2006/relationships/hyperlink" Target="consultantplus://offline/ref=465A7C954B28C663FD0386FC540007D06B98EBC2C0A1ADF726C480A675B55A7F42DE5B3ECA2792BF6D916FB8983F747CD3AB0D1803E8BAFA22510746N7J" TargetMode="External"/><Relationship Id="rId52" Type="http://schemas.openxmlformats.org/officeDocument/2006/relationships/hyperlink" Target="consultantplus://offline/ref=465A7C954B28C663FD0386FC540007D06B98EBC2C2A4AEF427C480A675B55A7F42DE5B3ECA2792BF6D916FB8983F747CD3AB0D1803E8BAFA22510746N7J" TargetMode="External"/><Relationship Id="rId73" Type="http://schemas.openxmlformats.org/officeDocument/2006/relationships/hyperlink" Target="consultantplus://offline/ref=465A7C954B28C663FD0386FC540007D06B98EBC2C0A0A8F522C480A675B55A7F42DE5B3ECA2792BF6D916FB8983F747CD3AB0D1803E8BAFA22510746N7J" TargetMode="External"/><Relationship Id="rId78" Type="http://schemas.openxmlformats.org/officeDocument/2006/relationships/hyperlink" Target="consultantplus://offline/ref=465A7C954B28C663FD0386FC540007D06B98EBC2C0A8A5F220C480A675B55A7F42DE5B3ECA2792BF6D916FB8983F747CD3AB0D1803E8BAFA22510746N7J" TargetMode="External"/><Relationship Id="rId94" Type="http://schemas.openxmlformats.org/officeDocument/2006/relationships/hyperlink" Target="consultantplus://offline/ref=465A7C954B28C663FD0386FC540007D06B98EBC2C0A8A5F220C480A675B55A7F42DE5B3ECA2792BF6D906BB9983F747CD3AB0D1803E8BAFA22510746N7J" TargetMode="External"/><Relationship Id="rId99" Type="http://schemas.openxmlformats.org/officeDocument/2006/relationships/hyperlink" Target="consultantplus://offline/ref=465A7C954B28C663FD0386FC540007D06B98EBC2C2A0AAF22AC480A675B55A7F42DE5B3ECA2792BF6D906DBC983F747CD3AB0D1803E8BAFA22510746N7J" TargetMode="External"/><Relationship Id="rId101" Type="http://schemas.openxmlformats.org/officeDocument/2006/relationships/hyperlink" Target="consultantplus://offline/ref=465A7C954B28C663FD0386FC540007D06B98EBC2C2A2AAF327C480A675B55A7F42DE5B3ECA2792BF6D906BB8983F747CD3AB0D1803E8BAFA22510746N7J" TargetMode="External"/><Relationship Id="rId122" Type="http://schemas.openxmlformats.org/officeDocument/2006/relationships/hyperlink" Target="consultantplus://offline/ref=465A7C954B28C663FD0386FC540007D06B98EBC2C0A5A5F725C480A675B55A7F42DE5B3ECA2792BF6D956EB9983F747CD3AB0D1803E8BAFA22510746N7J" TargetMode="External"/><Relationship Id="rId143" Type="http://schemas.openxmlformats.org/officeDocument/2006/relationships/hyperlink" Target="consultantplus://offline/ref=465A7C954B28C663FD0386FC540007D06B98EBC2C2A1A5F121C480A675B55A7F42DE5B3ECA2792BF6D906BB8983F747CD3AB0D1803E8BAFA22510746N7J" TargetMode="External"/><Relationship Id="rId148" Type="http://schemas.openxmlformats.org/officeDocument/2006/relationships/hyperlink" Target="consultantplus://offline/ref=465A7C954B28C663FD0386FC540007D06B98EBC2C2A0A9F427C480A675B55A7F42DE5B3ECA2792BF6D946DB8983F747CD3AB0D1803E8BAFA22510746N7J" TargetMode="External"/><Relationship Id="rId164" Type="http://schemas.openxmlformats.org/officeDocument/2006/relationships/hyperlink" Target="consultantplus://offline/ref=465A7C954B28C663FD0386FC540007D06B98EBC2C1A1A4FF25C480A675B55A7F42DE5B3ECA2792BF6D9069B5983F747CD3AB0D1803E8BAFA22510746N7J" TargetMode="External"/><Relationship Id="rId169" Type="http://schemas.openxmlformats.org/officeDocument/2006/relationships/hyperlink" Target="consultantplus://offline/ref=465A7C954B28C663FD0386FC540007D06B98EBC2C1A7ACF423C480A675B55A7F42DE5B3ECA2792BF6D9768BA983F747CD3AB0D1803E8BAFA22510746N7J" TargetMode="External"/><Relationship Id="rId185" Type="http://schemas.openxmlformats.org/officeDocument/2006/relationships/hyperlink" Target="consultantplus://offline/ref=465A7C954B28C663FD0386FC540007D06B98EBC2C1A0A5F622C480A675B55A7F42DE5B3ECA2792BF6D936FBE983F747CD3AB0D1803E8BAFA22510746N7J" TargetMode="External"/><Relationship Id="rId4" Type="http://schemas.openxmlformats.org/officeDocument/2006/relationships/hyperlink" Target="consultantplus://offline/ref=465A7C954B28C663FD0386FC540007D06B98EBC2C2A0A9F427C480A675B55A7F42DE5B3ECA2792BF6D916FB8983F747CD3AB0D1803E8BAFA22510746N7J" TargetMode="External"/><Relationship Id="rId9" Type="http://schemas.openxmlformats.org/officeDocument/2006/relationships/hyperlink" Target="consultantplus://offline/ref=465A7C954B28C663FD0386FC540007D06B98EBC2C2A4AEF427C480A675B55A7F42DE5B3ECA2792BF6D916FB8983F747CD3AB0D1803E8BAFA22510746N7J" TargetMode="External"/><Relationship Id="rId180" Type="http://schemas.openxmlformats.org/officeDocument/2006/relationships/hyperlink" Target="consultantplus://offline/ref=465A7C954B28C663FD0386FC540007D06B98EBC2C0A8A5F220C480A675B55A7F42DE5B3ECA2792BF6D986EBF983F747CD3AB0D1803E8BAFA22510746N7J" TargetMode="External"/><Relationship Id="rId26" Type="http://schemas.openxmlformats.org/officeDocument/2006/relationships/hyperlink" Target="consultantplus://offline/ref=465A7C954B28C663FD0386FC540007D06B98EBC2C1A7ACF423C480A675B55A7F42DE5B3ECA2792BF6D916FB8983F747CD3AB0D1803E8BAFA22510746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19322</Words>
  <Characters>110138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2020-12-07T09:13:00Z</dcterms:created>
  <dcterms:modified xsi:type="dcterms:W3CDTF">2020-12-07T09:15:00Z</dcterms:modified>
</cp:coreProperties>
</file>