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46" w:rsidRDefault="0026354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63546" w:rsidRDefault="00263546">
      <w:pPr>
        <w:pStyle w:val="ConsPlusNormal"/>
        <w:jc w:val="both"/>
        <w:outlineLvl w:val="0"/>
      </w:pPr>
    </w:p>
    <w:p w:rsidR="00263546" w:rsidRDefault="00263546">
      <w:pPr>
        <w:pStyle w:val="ConsPlusTitle"/>
        <w:jc w:val="center"/>
        <w:outlineLvl w:val="0"/>
      </w:pPr>
      <w:r>
        <w:t>АДМИНИСТРАЦИЯ ГОРОДА ПСКОВА</w:t>
      </w:r>
    </w:p>
    <w:p w:rsidR="00263546" w:rsidRDefault="00263546">
      <w:pPr>
        <w:pStyle w:val="ConsPlusTitle"/>
        <w:jc w:val="both"/>
      </w:pPr>
    </w:p>
    <w:p w:rsidR="00263546" w:rsidRDefault="00263546">
      <w:pPr>
        <w:pStyle w:val="ConsPlusTitle"/>
        <w:jc w:val="center"/>
      </w:pPr>
      <w:r>
        <w:t>ПОСТАНОВЛЕНИЕ</w:t>
      </w:r>
    </w:p>
    <w:p w:rsidR="00263546" w:rsidRDefault="00263546">
      <w:pPr>
        <w:pStyle w:val="ConsPlusTitle"/>
        <w:jc w:val="center"/>
      </w:pPr>
      <w:r>
        <w:t>от 9 декабря 2021 г. N 1802</w:t>
      </w:r>
    </w:p>
    <w:p w:rsidR="00263546" w:rsidRDefault="00263546">
      <w:pPr>
        <w:pStyle w:val="ConsPlusTitle"/>
        <w:jc w:val="both"/>
      </w:pPr>
    </w:p>
    <w:p w:rsidR="00263546" w:rsidRDefault="00263546">
      <w:pPr>
        <w:pStyle w:val="ConsPlusTitle"/>
        <w:jc w:val="center"/>
      </w:pPr>
      <w:r>
        <w:t xml:space="preserve">ОБ УТВЕРЖДЕНИИ МУНИЦИПАЛЬНОЙ ПРОГРАММЫ "ПОДДЕРЖКА </w:t>
      </w:r>
      <w:proofErr w:type="gramStart"/>
      <w:r>
        <w:t>ОТДЕЛЬНЫХ</w:t>
      </w:r>
      <w:proofErr w:type="gramEnd"/>
    </w:p>
    <w:p w:rsidR="00263546" w:rsidRDefault="00263546">
      <w:pPr>
        <w:pStyle w:val="ConsPlusTitle"/>
        <w:jc w:val="center"/>
      </w:pPr>
      <w:r>
        <w:t>КАТЕГОРИЙ ГРАЖДАН И ОБЩЕСТВЕННЫХ ОРГАНИЗАЦИЙ, СОДЕЙСТВИЕ</w:t>
      </w:r>
    </w:p>
    <w:p w:rsidR="00263546" w:rsidRDefault="00263546">
      <w:pPr>
        <w:pStyle w:val="ConsPlusTitle"/>
        <w:jc w:val="center"/>
      </w:pPr>
      <w:r>
        <w:t>УКРЕПЛЕНИЮ ОБЩЕСТВЕННОГО ЗДОРОВЬЯ"</w:t>
      </w:r>
    </w:p>
    <w:p w:rsidR="00263546" w:rsidRDefault="00263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35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546" w:rsidRDefault="002635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546" w:rsidRDefault="002635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546" w:rsidRDefault="00263546">
            <w:pPr>
              <w:pStyle w:val="ConsPlusNormal"/>
              <w:jc w:val="center"/>
            </w:pPr>
            <w:r>
              <w:rPr>
                <w:color w:val="392C69"/>
              </w:rPr>
              <w:t>Список изменяющих документов</w:t>
            </w:r>
          </w:p>
          <w:p w:rsidR="00263546" w:rsidRDefault="00263546">
            <w:pPr>
              <w:pStyle w:val="ConsPlusNormal"/>
              <w:jc w:val="center"/>
            </w:pPr>
            <w:proofErr w:type="gramStart"/>
            <w:r>
              <w:rPr>
                <w:color w:val="392C69"/>
              </w:rPr>
              <w:t>(в ред. постановлений Администрации города Пскова</w:t>
            </w:r>
            <w:proofErr w:type="gramEnd"/>
          </w:p>
          <w:p w:rsidR="00263546" w:rsidRDefault="00263546">
            <w:pPr>
              <w:pStyle w:val="ConsPlusNormal"/>
              <w:jc w:val="center"/>
            </w:pPr>
            <w:r>
              <w:rPr>
                <w:color w:val="392C69"/>
              </w:rPr>
              <w:t xml:space="preserve">от 14.03.2022 </w:t>
            </w:r>
            <w:hyperlink r:id="rId6">
              <w:r>
                <w:rPr>
                  <w:color w:val="0000FF"/>
                </w:rPr>
                <w:t>N 423</w:t>
              </w:r>
            </w:hyperlink>
            <w:r>
              <w:rPr>
                <w:color w:val="392C69"/>
              </w:rPr>
              <w:t xml:space="preserve">, от 27.05.2022 </w:t>
            </w:r>
            <w:hyperlink r:id="rId7">
              <w:r>
                <w:rPr>
                  <w:color w:val="0000FF"/>
                </w:rPr>
                <w:t>N 893</w:t>
              </w:r>
            </w:hyperlink>
            <w:r>
              <w:rPr>
                <w:color w:val="392C69"/>
              </w:rPr>
              <w:t xml:space="preserve">, от 02.09.2022 </w:t>
            </w:r>
            <w:hyperlink r:id="rId8">
              <w:r>
                <w:rPr>
                  <w:color w:val="0000FF"/>
                </w:rPr>
                <w:t>N 1556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546" w:rsidRDefault="00263546">
            <w:pPr>
              <w:pStyle w:val="ConsPlusNormal"/>
            </w:pPr>
          </w:p>
        </w:tc>
      </w:tr>
    </w:tbl>
    <w:p w:rsidR="00263546" w:rsidRDefault="00263546">
      <w:pPr>
        <w:pStyle w:val="ConsPlusNormal"/>
        <w:jc w:val="both"/>
      </w:pPr>
    </w:p>
    <w:p w:rsidR="00263546" w:rsidRDefault="00263546">
      <w:pPr>
        <w:pStyle w:val="ConsPlusNormal"/>
        <w:ind w:firstLine="540"/>
        <w:jc w:val="both"/>
      </w:pPr>
      <w:proofErr w:type="gramStart"/>
      <w:r>
        <w:t xml:space="preserve">В целях обеспечения прав и законных интересов населения, содействия социальной поддержке инвалидов, участников и инвалидов Великой Отечественной войны, других категорий ветеранов, поддержки социально ориентированных некоммерческих организаций муниципального образования "Город Псков", в соответствии со </w:t>
      </w:r>
      <w:hyperlink r:id="rId9">
        <w:r>
          <w:rPr>
            <w:color w:val="0000FF"/>
          </w:rPr>
          <w:t>статьей 179</w:t>
        </w:r>
      </w:hyperlink>
      <w:r>
        <w:t xml:space="preserve"> Бюджетного кодекса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статьей 62</w:t>
        </w:r>
      </w:hyperlink>
      <w:r>
        <w:t xml:space="preserve"> Положения о бюджетном процессе</w:t>
      </w:r>
      <w:proofErr w:type="gramEnd"/>
      <w:r>
        <w:t xml:space="preserve"> </w:t>
      </w:r>
      <w:proofErr w:type="gramStart"/>
      <w:r>
        <w:t xml:space="preserve">в муниципальном образовании "Город Псков", утвержденного решением Псковской городской Думы от 27.02.2013 N 432, </w:t>
      </w:r>
      <w:hyperlink r:id="rId12">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3">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 </w:t>
      </w:r>
      <w:hyperlink r:id="rId14">
        <w:r>
          <w:rPr>
            <w:color w:val="0000FF"/>
          </w:rPr>
          <w:t>статьями 32</w:t>
        </w:r>
      </w:hyperlink>
      <w:r>
        <w:t xml:space="preserve">, </w:t>
      </w:r>
      <w:hyperlink r:id="rId15">
        <w:r>
          <w:rPr>
            <w:color w:val="0000FF"/>
          </w:rPr>
          <w:t>34</w:t>
        </w:r>
      </w:hyperlink>
      <w:r>
        <w:t xml:space="preserve"> Устава муниципального образования "Город</w:t>
      </w:r>
      <w:proofErr w:type="gramEnd"/>
      <w:r>
        <w:t xml:space="preserve"> Псков", Администрация города Пскова постановляет:</w:t>
      </w:r>
    </w:p>
    <w:p w:rsidR="00263546" w:rsidRDefault="00263546">
      <w:pPr>
        <w:pStyle w:val="ConsPlusNormal"/>
        <w:spacing w:before="220"/>
        <w:ind w:firstLine="540"/>
        <w:jc w:val="both"/>
      </w:pPr>
      <w:r>
        <w:t xml:space="preserve">1. Утвердить муниципальную </w:t>
      </w:r>
      <w:hyperlink w:anchor="P50">
        <w:r>
          <w:rPr>
            <w:color w:val="0000FF"/>
          </w:rPr>
          <w:t>программу</w:t>
        </w:r>
      </w:hyperlink>
      <w:r>
        <w:t xml:space="preserve"> "Поддержка отдельных категорий граждан и общественных организаций, содействие укреплению общественного здоровья" (далее - муниципальная программа) согласно приложению к настоящему постановлению.</w:t>
      </w:r>
    </w:p>
    <w:p w:rsidR="00263546" w:rsidRDefault="00263546">
      <w:pPr>
        <w:pStyle w:val="ConsPlusNormal"/>
        <w:spacing w:before="220"/>
        <w:ind w:firstLine="540"/>
        <w:jc w:val="both"/>
      </w:pPr>
      <w:r>
        <w:t>2. Объемы финансирования муниципальной программы определять ежегодно при формировании бюджета города Пскова на очередной финансовый год и плановый период.</w:t>
      </w:r>
    </w:p>
    <w:p w:rsidR="00263546" w:rsidRDefault="00263546">
      <w:pPr>
        <w:pStyle w:val="ConsPlusNormal"/>
        <w:spacing w:before="220"/>
        <w:ind w:firstLine="540"/>
        <w:jc w:val="both"/>
      </w:pPr>
      <w:r>
        <w:t>3. Признать утратившими силу:</w:t>
      </w:r>
    </w:p>
    <w:p w:rsidR="00263546" w:rsidRDefault="00263546">
      <w:pPr>
        <w:pStyle w:val="ConsPlusNormal"/>
        <w:spacing w:before="220"/>
        <w:ind w:firstLine="540"/>
        <w:jc w:val="both"/>
      </w:pPr>
      <w:proofErr w:type="gramStart"/>
      <w:r>
        <w:t xml:space="preserve">1) </w:t>
      </w:r>
      <w:hyperlink r:id="rId16">
        <w:r>
          <w:rPr>
            <w:color w:val="0000FF"/>
          </w:rPr>
          <w:t>постановление</w:t>
        </w:r>
      </w:hyperlink>
      <w:r>
        <w:t xml:space="preserve">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w:t>
      </w:r>
      <w:proofErr w:type="gramEnd"/>
    </w:p>
    <w:p w:rsidR="00263546" w:rsidRDefault="00263546">
      <w:pPr>
        <w:pStyle w:val="ConsPlusNormal"/>
        <w:spacing w:before="220"/>
        <w:ind w:firstLine="540"/>
        <w:jc w:val="both"/>
      </w:pPr>
      <w:r>
        <w:t xml:space="preserve">2) </w:t>
      </w:r>
      <w:hyperlink r:id="rId17">
        <w:r>
          <w:rPr>
            <w:color w:val="0000FF"/>
          </w:rPr>
          <w:t>постановление</w:t>
        </w:r>
      </w:hyperlink>
      <w:r>
        <w:t xml:space="preserve"> Администрации города Пскова от 13.07.2021 N 906 "О внесении изменений в постановление Администрации города Пскова от 9 декабря 2014 г.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3) </w:t>
      </w:r>
      <w:hyperlink r:id="rId18">
        <w:r>
          <w:rPr>
            <w:color w:val="0000FF"/>
          </w:rPr>
          <w:t>постановление</w:t>
        </w:r>
      </w:hyperlink>
      <w:r>
        <w:t xml:space="preserve"> Администрации города Пскова от 01.04.2021 N 429 "О внесении изменений в постановление Администрации города Пскова от 9 декабря 2014 г.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4) </w:t>
      </w:r>
      <w:hyperlink r:id="rId19">
        <w:r>
          <w:rPr>
            <w:color w:val="0000FF"/>
          </w:rPr>
          <w:t>постановление</w:t>
        </w:r>
      </w:hyperlink>
      <w:r>
        <w:t xml:space="preserve"> Администрации города Пскова от 25.12.2020 N 1906 "О внесении </w:t>
      </w:r>
      <w:r>
        <w:lastRenderedPageBreak/>
        <w:t>изменений в постановление Администрации города Пскова от 9 декабря 2014 г.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5) </w:t>
      </w:r>
      <w:hyperlink r:id="rId20">
        <w:r>
          <w:rPr>
            <w:color w:val="0000FF"/>
          </w:rPr>
          <w:t>постановление</w:t>
        </w:r>
      </w:hyperlink>
      <w:r>
        <w:t xml:space="preserve"> Администрации города Пскова от 16.10.2020 N 1480 "О внесении изменений в постановление Администрации города Пскова от 9 декабря 2014 г.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6) </w:t>
      </w:r>
      <w:hyperlink r:id="rId21">
        <w:r>
          <w:rPr>
            <w:color w:val="0000FF"/>
          </w:rPr>
          <w:t>постановление</w:t>
        </w:r>
      </w:hyperlink>
      <w:r>
        <w:t xml:space="preserve"> Администрации города Пскова от 22.07.2020 N 1007 "О внесении изменений в постановление Администрации города Пскова от 9 декабря 2014 г.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7) </w:t>
      </w:r>
      <w:hyperlink r:id="rId22">
        <w:r>
          <w:rPr>
            <w:color w:val="0000FF"/>
          </w:rPr>
          <w:t>постановление</w:t>
        </w:r>
      </w:hyperlink>
      <w:r>
        <w:t xml:space="preserve"> Администрации города Пскова от 18.05.2020 N 662 "О внесении изменений в постановление Администрации города Пскова от 9 декабря 2014 г.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8) </w:t>
      </w:r>
      <w:hyperlink r:id="rId23">
        <w:r>
          <w:rPr>
            <w:color w:val="0000FF"/>
          </w:rPr>
          <w:t>постановление</w:t>
        </w:r>
      </w:hyperlink>
      <w:r>
        <w:t xml:space="preserve"> Администрации города Пскова от 02.08.2019 N 1200 "О внесении изменений в постановление Администрации города Пскова от 9 декабря 2014 г.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9) </w:t>
      </w:r>
      <w:hyperlink r:id="rId24">
        <w:r>
          <w:rPr>
            <w:color w:val="0000FF"/>
          </w:rPr>
          <w:t>постановление</w:t>
        </w:r>
      </w:hyperlink>
      <w:r>
        <w:t xml:space="preserve"> Администрации города Пскова от 08.05.2019 N 599 "О внесении изменений в постановление Администрации города Пскова от 9 декабря 2014 г.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10) </w:t>
      </w:r>
      <w:hyperlink r:id="rId25">
        <w:r>
          <w:rPr>
            <w:color w:val="0000FF"/>
          </w:rPr>
          <w:t>постановление</w:t>
        </w:r>
      </w:hyperlink>
      <w:r>
        <w:t xml:space="preserve"> Администрации города Пскова от 10.04.2019 N 400 "О внесении изменений в постановление Администрации города Пскова от 9 декабря 2014 г.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11) </w:t>
      </w:r>
      <w:hyperlink r:id="rId26">
        <w:r>
          <w:rPr>
            <w:color w:val="0000FF"/>
          </w:rPr>
          <w:t>постановление</w:t>
        </w:r>
      </w:hyperlink>
      <w:r>
        <w:t xml:space="preserve"> Администрации города Пскова от 11.12.2018 N 1851 "О внесении изменений в постановление Администрации города Пскова от 9 декабря 2014 г.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12) </w:t>
      </w:r>
      <w:hyperlink r:id="rId27">
        <w:r>
          <w:rPr>
            <w:color w:val="0000FF"/>
          </w:rPr>
          <w:t>постановление</w:t>
        </w:r>
      </w:hyperlink>
      <w:r>
        <w:t xml:space="preserve"> Администрации города Пскова от 04.07.2018 N 1066 "О внесении изменений в постановление Администрации города Пскова от 9 декабря 2014 г.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13) </w:t>
      </w:r>
      <w:hyperlink r:id="rId28">
        <w:r>
          <w:rPr>
            <w:color w:val="0000FF"/>
          </w:rPr>
          <w:t>постановление</w:t>
        </w:r>
      </w:hyperlink>
      <w:r>
        <w:t xml:space="preserve"> Администрации города Пскова от 03.04.2018 N 432 "О внесении изменений в постановление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14) </w:t>
      </w:r>
      <w:hyperlink r:id="rId29">
        <w:r>
          <w:rPr>
            <w:color w:val="0000FF"/>
          </w:rPr>
          <w:t>постановление</w:t>
        </w:r>
      </w:hyperlink>
      <w:r>
        <w:t xml:space="preserve"> Администрации города Пскова от 01.02.2018 N 144 "О внесении изменений в постановление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15) </w:t>
      </w:r>
      <w:hyperlink r:id="rId30">
        <w:r>
          <w:rPr>
            <w:color w:val="0000FF"/>
          </w:rPr>
          <w:t>постановление</w:t>
        </w:r>
      </w:hyperlink>
      <w:r>
        <w:t xml:space="preserve"> Администрации города Пскова от 24.11.2017 N 2338 "О внесении изменений в постановление Администрации города Пскова от 09.12.2014 N 3191 "Об утверждении </w:t>
      </w:r>
      <w:r>
        <w:lastRenderedPageBreak/>
        <w:t>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16) </w:t>
      </w:r>
      <w:hyperlink r:id="rId31">
        <w:r>
          <w:rPr>
            <w:color w:val="0000FF"/>
          </w:rPr>
          <w:t>постановление</w:t>
        </w:r>
      </w:hyperlink>
      <w:r>
        <w:t xml:space="preserve"> Администрации города Пскова от 11.09.2017 N 1781 "О внесении изменений в постановление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17) </w:t>
      </w:r>
      <w:hyperlink r:id="rId32">
        <w:r>
          <w:rPr>
            <w:color w:val="0000FF"/>
          </w:rPr>
          <w:t>постановление</w:t>
        </w:r>
      </w:hyperlink>
      <w:r>
        <w:t xml:space="preserve"> Администрации города Пскова от 19.07.2017 N 1235 "О внесении изменений в постановление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18) </w:t>
      </w:r>
      <w:hyperlink r:id="rId33">
        <w:r>
          <w:rPr>
            <w:color w:val="0000FF"/>
          </w:rPr>
          <w:t>постановление</w:t>
        </w:r>
      </w:hyperlink>
      <w:r>
        <w:t xml:space="preserve"> Администрации города Пскова от 18.07.2017 N 1215 "О внесении изменений в постановление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19) </w:t>
      </w:r>
      <w:hyperlink r:id="rId34">
        <w:r>
          <w:rPr>
            <w:color w:val="0000FF"/>
          </w:rPr>
          <w:t>постановление</w:t>
        </w:r>
      </w:hyperlink>
      <w:r>
        <w:t xml:space="preserve"> Администрации города Пскова от 15.03.2017 N 271 "О внесении изменений в постановление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20) </w:t>
      </w:r>
      <w:hyperlink r:id="rId35">
        <w:r>
          <w:rPr>
            <w:color w:val="0000FF"/>
          </w:rPr>
          <w:t>постановление</w:t>
        </w:r>
      </w:hyperlink>
      <w:r>
        <w:t xml:space="preserve"> Администрации города Пскова от 29.12.2016 N 1812 "О внесении изменений в постановление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21) </w:t>
      </w:r>
      <w:hyperlink r:id="rId36">
        <w:r>
          <w:rPr>
            <w:color w:val="0000FF"/>
          </w:rPr>
          <w:t>постановление</w:t>
        </w:r>
      </w:hyperlink>
      <w:r>
        <w:t xml:space="preserve"> Администрации города Пскова от 17.12.2015 N 2704 "О внесении изменений в постановление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 xml:space="preserve">22) </w:t>
      </w:r>
      <w:hyperlink r:id="rId37">
        <w:r>
          <w:rPr>
            <w:color w:val="0000FF"/>
          </w:rPr>
          <w:t>постановление</w:t>
        </w:r>
      </w:hyperlink>
      <w:r>
        <w:t xml:space="preserve"> Администрации города Пскова от 09.06.2015 N 1255 "О внесении изменений в постановление Администрации города Пскова от 09.12.2014 N 3191 "Об утверждении муниципальной программы "Поддержка социально ориентированных некоммерческих организаций и отдельных категорий граждан".</w:t>
      </w:r>
    </w:p>
    <w:p w:rsidR="00263546" w:rsidRDefault="00263546">
      <w:pPr>
        <w:pStyle w:val="ConsPlusNormal"/>
        <w:spacing w:before="220"/>
        <w:ind w:firstLine="540"/>
        <w:jc w:val="both"/>
      </w:pPr>
      <w:r>
        <w:t>4. Настоящее постановление вступает в силу с 01.01.2022.</w:t>
      </w:r>
    </w:p>
    <w:p w:rsidR="00263546" w:rsidRDefault="00263546">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263546" w:rsidRDefault="00263546">
      <w:pPr>
        <w:pStyle w:val="ConsPlusNormal"/>
        <w:spacing w:before="220"/>
        <w:ind w:firstLine="540"/>
        <w:jc w:val="both"/>
      </w:pPr>
      <w:r>
        <w:t xml:space="preserve">6. Контроль за исполнением настоящего постановления возложить на </w:t>
      </w:r>
      <w:proofErr w:type="spellStart"/>
      <w:r>
        <w:t>и.о</w:t>
      </w:r>
      <w:proofErr w:type="spellEnd"/>
      <w:r>
        <w:t xml:space="preserve">. заместителя </w:t>
      </w:r>
      <w:proofErr w:type="gramStart"/>
      <w:r>
        <w:t>Главы Администрации города Пскова Волкова</w:t>
      </w:r>
      <w:proofErr w:type="gramEnd"/>
      <w:r>
        <w:t xml:space="preserve"> П.В.</w:t>
      </w:r>
    </w:p>
    <w:p w:rsidR="00263546" w:rsidRDefault="00263546">
      <w:pPr>
        <w:pStyle w:val="ConsPlusNormal"/>
        <w:jc w:val="both"/>
      </w:pPr>
    </w:p>
    <w:p w:rsidR="00263546" w:rsidRDefault="00263546">
      <w:pPr>
        <w:pStyle w:val="ConsPlusNormal"/>
        <w:jc w:val="right"/>
      </w:pPr>
      <w:r>
        <w:t>Глава Администрации города Пскова</w:t>
      </w:r>
    </w:p>
    <w:p w:rsidR="00263546" w:rsidRDefault="00263546">
      <w:pPr>
        <w:pStyle w:val="ConsPlusNormal"/>
        <w:jc w:val="right"/>
      </w:pPr>
      <w:r>
        <w:t>Б.А.ЕЛКИН</w:t>
      </w:r>
    </w:p>
    <w:p w:rsidR="00263546" w:rsidRDefault="00263546">
      <w:pPr>
        <w:pStyle w:val="ConsPlusNormal"/>
        <w:jc w:val="both"/>
      </w:pPr>
    </w:p>
    <w:p w:rsidR="00263546" w:rsidRDefault="00263546">
      <w:pPr>
        <w:pStyle w:val="ConsPlusNormal"/>
        <w:jc w:val="both"/>
      </w:pPr>
    </w:p>
    <w:p w:rsidR="00263546" w:rsidRDefault="00263546">
      <w:pPr>
        <w:pStyle w:val="ConsPlusNormal"/>
        <w:jc w:val="both"/>
      </w:pPr>
    </w:p>
    <w:p w:rsidR="00263546" w:rsidRDefault="00263546">
      <w:pPr>
        <w:pStyle w:val="ConsPlusNormal"/>
        <w:jc w:val="both"/>
      </w:pPr>
    </w:p>
    <w:p w:rsidR="00263546" w:rsidRDefault="00263546">
      <w:pPr>
        <w:pStyle w:val="ConsPlusNormal"/>
        <w:jc w:val="both"/>
      </w:pPr>
    </w:p>
    <w:p w:rsidR="00263546" w:rsidRDefault="00263546">
      <w:pPr>
        <w:pStyle w:val="ConsPlusNormal"/>
        <w:jc w:val="right"/>
        <w:outlineLvl w:val="0"/>
      </w:pPr>
      <w:bookmarkStart w:id="0" w:name="P50"/>
      <w:bookmarkEnd w:id="0"/>
      <w:r>
        <w:t>Приложение</w:t>
      </w:r>
    </w:p>
    <w:p w:rsidR="00263546" w:rsidRDefault="00263546">
      <w:pPr>
        <w:pStyle w:val="ConsPlusNormal"/>
        <w:jc w:val="right"/>
      </w:pPr>
      <w:r>
        <w:t>к постановлению</w:t>
      </w:r>
    </w:p>
    <w:p w:rsidR="00263546" w:rsidRDefault="00263546">
      <w:pPr>
        <w:pStyle w:val="ConsPlusNormal"/>
        <w:jc w:val="right"/>
      </w:pPr>
      <w:r>
        <w:t>Администрации города Пскова</w:t>
      </w:r>
    </w:p>
    <w:p w:rsidR="00263546" w:rsidRDefault="00263546">
      <w:pPr>
        <w:pStyle w:val="ConsPlusNormal"/>
        <w:jc w:val="right"/>
      </w:pPr>
      <w:r>
        <w:lastRenderedPageBreak/>
        <w:t>от 9 декабря 2021 г. N 1802</w:t>
      </w:r>
    </w:p>
    <w:p w:rsidR="00263546" w:rsidRDefault="00263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35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546" w:rsidRDefault="002635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546" w:rsidRDefault="002635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546" w:rsidRDefault="00263546">
            <w:pPr>
              <w:pStyle w:val="ConsPlusNormal"/>
              <w:jc w:val="center"/>
            </w:pPr>
            <w:r>
              <w:rPr>
                <w:color w:val="392C69"/>
              </w:rPr>
              <w:t>Список изменяющих документов</w:t>
            </w:r>
          </w:p>
          <w:p w:rsidR="00263546" w:rsidRDefault="00263546">
            <w:pPr>
              <w:pStyle w:val="ConsPlusNormal"/>
              <w:jc w:val="center"/>
            </w:pPr>
            <w:proofErr w:type="gramStart"/>
            <w:r>
              <w:rPr>
                <w:color w:val="392C69"/>
              </w:rPr>
              <w:t>(в ред. постановлений Администрации города Пскова</w:t>
            </w:r>
            <w:proofErr w:type="gramEnd"/>
          </w:p>
          <w:p w:rsidR="00263546" w:rsidRDefault="00263546">
            <w:pPr>
              <w:pStyle w:val="ConsPlusNormal"/>
              <w:jc w:val="center"/>
            </w:pPr>
            <w:r>
              <w:rPr>
                <w:color w:val="392C69"/>
              </w:rPr>
              <w:t xml:space="preserve">от 14.03.2022 </w:t>
            </w:r>
            <w:hyperlink r:id="rId38">
              <w:r>
                <w:rPr>
                  <w:color w:val="0000FF"/>
                </w:rPr>
                <w:t>N 423</w:t>
              </w:r>
            </w:hyperlink>
            <w:r>
              <w:rPr>
                <w:color w:val="392C69"/>
              </w:rPr>
              <w:t xml:space="preserve">, от 27.05.2022 </w:t>
            </w:r>
            <w:hyperlink r:id="rId39">
              <w:r>
                <w:rPr>
                  <w:color w:val="0000FF"/>
                </w:rPr>
                <w:t>N 893</w:t>
              </w:r>
            </w:hyperlink>
            <w:r>
              <w:rPr>
                <w:color w:val="392C69"/>
              </w:rPr>
              <w:t xml:space="preserve">, от 02.09.2022 </w:t>
            </w:r>
            <w:hyperlink r:id="rId40">
              <w:r>
                <w:rPr>
                  <w:color w:val="0000FF"/>
                </w:rPr>
                <w:t>N 1556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546" w:rsidRDefault="00263546">
            <w:pPr>
              <w:pStyle w:val="ConsPlusNormal"/>
            </w:pPr>
          </w:p>
        </w:tc>
      </w:tr>
    </w:tbl>
    <w:p w:rsidR="00263546" w:rsidRDefault="00263546">
      <w:pPr>
        <w:pStyle w:val="ConsPlusNormal"/>
        <w:jc w:val="both"/>
      </w:pPr>
    </w:p>
    <w:p w:rsidR="00263546" w:rsidRDefault="00263546">
      <w:pPr>
        <w:pStyle w:val="ConsPlusTitle"/>
        <w:jc w:val="center"/>
        <w:outlineLvl w:val="1"/>
      </w:pPr>
      <w:r>
        <w:t>I. ПАСПОРТ</w:t>
      </w:r>
    </w:p>
    <w:p w:rsidR="00263546" w:rsidRDefault="00263546">
      <w:pPr>
        <w:pStyle w:val="ConsPlusTitle"/>
        <w:jc w:val="center"/>
      </w:pPr>
      <w:r>
        <w:t>муниципальной программы "Поддержка отдельных категорий</w:t>
      </w:r>
    </w:p>
    <w:p w:rsidR="00263546" w:rsidRDefault="00263546">
      <w:pPr>
        <w:pStyle w:val="ConsPlusTitle"/>
        <w:jc w:val="center"/>
      </w:pPr>
      <w:r>
        <w:t>граждан и общественных организаций, содействие укреплению</w:t>
      </w:r>
    </w:p>
    <w:p w:rsidR="00263546" w:rsidRDefault="00263546">
      <w:pPr>
        <w:pStyle w:val="ConsPlusTitle"/>
        <w:jc w:val="center"/>
      </w:pPr>
      <w:r>
        <w:t>общественного здоровья"</w:t>
      </w:r>
    </w:p>
    <w:p w:rsidR="00263546" w:rsidRDefault="0026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22"/>
        <w:gridCol w:w="822"/>
        <w:gridCol w:w="907"/>
        <w:gridCol w:w="822"/>
        <w:gridCol w:w="822"/>
        <w:gridCol w:w="907"/>
        <w:gridCol w:w="1134"/>
      </w:tblGrid>
      <w:tr w:rsidR="00263546">
        <w:tc>
          <w:tcPr>
            <w:tcW w:w="2778" w:type="dxa"/>
          </w:tcPr>
          <w:p w:rsidR="00263546" w:rsidRDefault="00263546">
            <w:pPr>
              <w:pStyle w:val="ConsPlusNormal"/>
            </w:pPr>
            <w:r>
              <w:t>Основания для разработки программы, сведения о наличии государственных программ Псковской области</w:t>
            </w:r>
          </w:p>
        </w:tc>
        <w:tc>
          <w:tcPr>
            <w:tcW w:w="6236" w:type="dxa"/>
            <w:gridSpan w:val="7"/>
          </w:tcPr>
          <w:p w:rsidR="00263546" w:rsidRDefault="00263546">
            <w:pPr>
              <w:pStyle w:val="ConsPlusNormal"/>
              <w:jc w:val="both"/>
            </w:pPr>
            <w:r>
              <w:t xml:space="preserve">Федеральный </w:t>
            </w:r>
            <w:hyperlink r:id="rId41">
              <w:r>
                <w:rPr>
                  <w:color w:val="0000FF"/>
                </w:rPr>
                <w:t>закон</w:t>
              </w:r>
            </w:hyperlink>
            <w:r>
              <w:t xml:space="preserve"> от 06.10.2003 N 131-ФЗ "Об общих принципах организации местного самоуправления в Российской Федерации";</w:t>
            </w:r>
          </w:p>
          <w:p w:rsidR="00263546" w:rsidRDefault="00263546">
            <w:pPr>
              <w:pStyle w:val="ConsPlusNormal"/>
              <w:jc w:val="both"/>
            </w:pPr>
            <w:r>
              <w:t xml:space="preserve">Федеральный </w:t>
            </w:r>
            <w:hyperlink r:id="rId42">
              <w:r>
                <w:rPr>
                  <w:color w:val="0000FF"/>
                </w:rPr>
                <w:t>закон</w:t>
              </w:r>
            </w:hyperlink>
            <w:r>
              <w:t xml:space="preserve"> от 28.06.2014 N 172-ФЗ "О стратегическом планировании в Российской Федерации";</w:t>
            </w:r>
          </w:p>
          <w:p w:rsidR="00263546" w:rsidRDefault="00263546">
            <w:pPr>
              <w:pStyle w:val="ConsPlusNormal"/>
              <w:jc w:val="both"/>
            </w:pPr>
            <w:hyperlink r:id="rId43">
              <w:r>
                <w:rPr>
                  <w:color w:val="0000FF"/>
                </w:rPr>
                <w:t>постановление</w:t>
              </w:r>
            </w:hyperlink>
            <w:r>
              <w:t xml:space="preserve"> Администрации Псковской области от 28.10.2013 N 500 "Об утверждении Государственной программы Псковской области "Социальная поддержка граждан и реализация демографической политики";</w:t>
            </w:r>
          </w:p>
          <w:p w:rsidR="00263546" w:rsidRDefault="00263546">
            <w:pPr>
              <w:pStyle w:val="ConsPlusNormal"/>
              <w:jc w:val="both"/>
            </w:pPr>
            <w:hyperlink r:id="rId44">
              <w:r>
                <w:rPr>
                  <w:color w:val="0000FF"/>
                </w:rPr>
                <w:t>постановление</w:t>
              </w:r>
            </w:hyperlink>
            <w:r>
              <w:t xml:space="preserve"> от 28.10.2013 N 490 "Об Утверждении Государственной программы Псковской области "Доступная среда для инвалидов и иных маломобильных групп населения";</w:t>
            </w:r>
          </w:p>
          <w:p w:rsidR="00263546" w:rsidRDefault="00263546">
            <w:pPr>
              <w:pStyle w:val="ConsPlusNormal"/>
              <w:jc w:val="both"/>
            </w:pPr>
            <w:hyperlink r:id="rId45">
              <w:r>
                <w:rPr>
                  <w:color w:val="0000FF"/>
                </w:rPr>
                <w:t>решение</w:t>
              </w:r>
            </w:hyperlink>
            <w:r>
              <w:t xml:space="preserve"> Псковской городской Думы от 25.12.2020 N 1411 "Об утверждении Стратегии развития города Пскова до 2030 года";</w:t>
            </w:r>
          </w:p>
          <w:p w:rsidR="00263546" w:rsidRDefault="00263546">
            <w:pPr>
              <w:pStyle w:val="ConsPlusNormal"/>
              <w:jc w:val="both"/>
            </w:pPr>
            <w:hyperlink r:id="rId46">
              <w:r>
                <w:rPr>
                  <w:color w:val="0000FF"/>
                </w:rPr>
                <w:t>постановление</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263546" w:rsidRDefault="00263546">
            <w:pPr>
              <w:pStyle w:val="ConsPlusNormal"/>
              <w:jc w:val="both"/>
            </w:pPr>
            <w:hyperlink r:id="rId47">
              <w:r>
                <w:rPr>
                  <w:color w:val="0000FF"/>
                </w:rPr>
                <w:t>постановление</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263546" w:rsidRDefault="00263546">
            <w:pPr>
              <w:pStyle w:val="ConsPlusNormal"/>
              <w:jc w:val="both"/>
            </w:pPr>
            <w:hyperlink r:id="rId48">
              <w:r>
                <w:rPr>
                  <w:color w:val="0000FF"/>
                </w:rPr>
                <w:t>распоряжение</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263546">
        <w:tc>
          <w:tcPr>
            <w:tcW w:w="2778" w:type="dxa"/>
          </w:tcPr>
          <w:p w:rsidR="00263546" w:rsidRDefault="00263546">
            <w:pPr>
              <w:pStyle w:val="ConsPlusNormal"/>
            </w:pPr>
            <w:r>
              <w:t xml:space="preserve">Цель и задача </w:t>
            </w:r>
            <w:hyperlink r:id="rId49">
              <w:r>
                <w:rPr>
                  <w:color w:val="0000FF"/>
                </w:rPr>
                <w:t>Стратегии</w:t>
              </w:r>
            </w:hyperlink>
            <w:r>
              <w:t xml:space="preserve"> развития города Пскова 2030, </w:t>
            </w:r>
            <w:hyperlink r:id="rId50">
              <w:r>
                <w:rPr>
                  <w:color w:val="0000FF"/>
                </w:rPr>
                <w:t>План</w:t>
              </w:r>
            </w:hyperlink>
            <w:r>
              <w:t xml:space="preserve"> мероприятий по реализации Стратегии</w:t>
            </w:r>
          </w:p>
        </w:tc>
        <w:tc>
          <w:tcPr>
            <w:tcW w:w="6236" w:type="dxa"/>
            <w:gridSpan w:val="7"/>
          </w:tcPr>
          <w:p w:rsidR="00263546" w:rsidRDefault="00263546">
            <w:pPr>
              <w:pStyle w:val="ConsPlusNormal"/>
              <w:jc w:val="both"/>
            </w:pPr>
            <w:hyperlink r:id="rId51">
              <w:r>
                <w:rPr>
                  <w:color w:val="0000FF"/>
                </w:rPr>
                <w:t>Приоритет I</w:t>
              </w:r>
            </w:hyperlink>
            <w:r>
              <w:t>. Обеспечение расширенного воспроизводства человеческого капитала города Пскова</w:t>
            </w:r>
          </w:p>
          <w:p w:rsidR="00263546" w:rsidRDefault="00263546">
            <w:pPr>
              <w:pStyle w:val="ConsPlusNormal"/>
              <w:jc w:val="both"/>
            </w:pPr>
            <w:hyperlink r:id="rId52">
              <w:r>
                <w:rPr>
                  <w:color w:val="0000FF"/>
                </w:rPr>
                <w:t>Цель 1.1</w:t>
              </w:r>
            </w:hyperlink>
            <w:r>
              <w:t>. Стабилизация численности постоянного населения</w:t>
            </w:r>
          </w:p>
          <w:p w:rsidR="00263546" w:rsidRDefault="00263546">
            <w:pPr>
              <w:pStyle w:val="ConsPlusNormal"/>
              <w:jc w:val="both"/>
            </w:pPr>
            <w:hyperlink r:id="rId53">
              <w:r>
                <w:rPr>
                  <w:color w:val="0000FF"/>
                </w:rPr>
                <w:t>Задача 1.1.1</w:t>
              </w:r>
            </w:hyperlink>
            <w:r>
              <w:t>. Снижение уровня смертности</w:t>
            </w:r>
          </w:p>
          <w:p w:rsidR="00263546" w:rsidRDefault="00263546">
            <w:pPr>
              <w:pStyle w:val="ConsPlusNormal"/>
              <w:jc w:val="both"/>
            </w:pPr>
            <w:hyperlink r:id="rId54">
              <w:r>
                <w:rPr>
                  <w:color w:val="0000FF"/>
                </w:rPr>
                <w:t>Цель 1.3</w:t>
              </w:r>
            </w:hyperlink>
            <w:r>
              <w:t>. Повышение качества и доступности социальной инфраструктуры</w:t>
            </w:r>
          </w:p>
          <w:p w:rsidR="00263546" w:rsidRDefault="00263546">
            <w:pPr>
              <w:pStyle w:val="ConsPlusNormal"/>
              <w:jc w:val="both"/>
            </w:pPr>
            <w:hyperlink r:id="rId55">
              <w:r>
                <w:rPr>
                  <w:color w:val="0000FF"/>
                </w:rPr>
                <w:t>Задача 1.3.1</w:t>
              </w:r>
            </w:hyperlink>
            <w:r>
              <w:t>. Совершенствование системы укрепления здоровья населения</w:t>
            </w:r>
          </w:p>
          <w:p w:rsidR="00263546" w:rsidRDefault="00263546">
            <w:pPr>
              <w:pStyle w:val="ConsPlusNormal"/>
              <w:jc w:val="both"/>
            </w:pPr>
            <w:hyperlink r:id="rId56">
              <w:r>
                <w:rPr>
                  <w:color w:val="0000FF"/>
                </w:rPr>
                <w:t>Задача 1.3.3</w:t>
              </w:r>
            </w:hyperlink>
            <w:r>
              <w:t>. Поддержка социально ориентированного некоммерческого сектора</w:t>
            </w:r>
          </w:p>
          <w:p w:rsidR="00263546" w:rsidRDefault="00263546">
            <w:pPr>
              <w:pStyle w:val="ConsPlusNormal"/>
              <w:jc w:val="both"/>
            </w:pPr>
            <w:r>
              <w:t xml:space="preserve">План мероприятий по реализации Стратегии: </w:t>
            </w:r>
            <w:hyperlink r:id="rId57">
              <w:r>
                <w:rPr>
                  <w:color w:val="0000FF"/>
                </w:rPr>
                <w:t>1.1.1.3</w:t>
              </w:r>
            </w:hyperlink>
            <w:r>
              <w:t xml:space="preserve">, </w:t>
            </w:r>
            <w:hyperlink r:id="rId58">
              <w:r>
                <w:rPr>
                  <w:color w:val="0000FF"/>
                </w:rPr>
                <w:t>1.1.2.2</w:t>
              </w:r>
            </w:hyperlink>
            <w:r>
              <w:t xml:space="preserve">, </w:t>
            </w:r>
            <w:hyperlink r:id="rId59">
              <w:r>
                <w:rPr>
                  <w:color w:val="0000FF"/>
                </w:rPr>
                <w:t>1.3.3.1</w:t>
              </w:r>
            </w:hyperlink>
            <w:r>
              <w:t xml:space="preserve">, </w:t>
            </w:r>
            <w:hyperlink r:id="rId60">
              <w:r>
                <w:rPr>
                  <w:color w:val="0000FF"/>
                </w:rPr>
                <w:t>1.3.3.2</w:t>
              </w:r>
            </w:hyperlink>
          </w:p>
        </w:tc>
      </w:tr>
      <w:tr w:rsidR="00263546">
        <w:tc>
          <w:tcPr>
            <w:tcW w:w="2778" w:type="dxa"/>
          </w:tcPr>
          <w:p w:rsidR="00263546" w:rsidRDefault="00263546">
            <w:pPr>
              <w:pStyle w:val="ConsPlusNormal"/>
            </w:pPr>
            <w:r>
              <w:t>Координатор программы</w:t>
            </w:r>
          </w:p>
        </w:tc>
        <w:tc>
          <w:tcPr>
            <w:tcW w:w="6236" w:type="dxa"/>
            <w:gridSpan w:val="7"/>
          </w:tcPr>
          <w:p w:rsidR="00263546" w:rsidRDefault="00263546">
            <w:pPr>
              <w:pStyle w:val="ConsPlusNormal"/>
              <w:jc w:val="both"/>
            </w:pPr>
            <w:r>
              <w:t xml:space="preserve">Заместитель Главы Администрации города Пскова </w:t>
            </w:r>
            <w:proofErr w:type="spellStart"/>
            <w:r>
              <w:t>П.В.Волков</w:t>
            </w:r>
            <w:proofErr w:type="spellEnd"/>
          </w:p>
        </w:tc>
      </w:tr>
      <w:tr w:rsidR="00263546">
        <w:tc>
          <w:tcPr>
            <w:tcW w:w="2778" w:type="dxa"/>
          </w:tcPr>
          <w:p w:rsidR="00263546" w:rsidRDefault="00263546">
            <w:pPr>
              <w:pStyle w:val="ConsPlusNormal"/>
            </w:pPr>
            <w:r>
              <w:t>Ответственный исполнитель программы</w:t>
            </w:r>
          </w:p>
        </w:tc>
        <w:tc>
          <w:tcPr>
            <w:tcW w:w="6236" w:type="dxa"/>
            <w:gridSpan w:val="7"/>
          </w:tcPr>
          <w:p w:rsidR="00263546" w:rsidRDefault="00263546">
            <w:pPr>
              <w:pStyle w:val="ConsPlusNormal"/>
              <w:jc w:val="both"/>
            </w:pPr>
            <w:r>
              <w:t>Комитет социально-экономического развития Администрации города Пскова</w:t>
            </w:r>
          </w:p>
        </w:tc>
      </w:tr>
      <w:tr w:rsidR="00263546">
        <w:tc>
          <w:tcPr>
            <w:tcW w:w="2778" w:type="dxa"/>
          </w:tcPr>
          <w:p w:rsidR="00263546" w:rsidRDefault="00263546">
            <w:pPr>
              <w:pStyle w:val="ConsPlusNormal"/>
            </w:pPr>
            <w:r>
              <w:lastRenderedPageBreak/>
              <w:t>Соисполнители программы</w:t>
            </w:r>
          </w:p>
        </w:tc>
        <w:tc>
          <w:tcPr>
            <w:tcW w:w="6236" w:type="dxa"/>
            <w:gridSpan w:val="7"/>
          </w:tcPr>
          <w:p w:rsidR="00263546" w:rsidRDefault="00263546">
            <w:pPr>
              <w:pStyle w:val="ConsPlusNormal"/>
              <w:jc w:val="both"/>
            </w:pPr>
            <w:r>
              <w:t>отсутствуют</w:t>
            </w:r>
          </w:p>
        </w:tc>
      </w:tr>
      <w:tr w:rsidR="00263546">
        <w:tblPrEx>
          <w:tblBorders>
            <w:insideH w:val="nil"/>
          </w:tblBorders>
        </w:tblPrEx>
        <w:tc>
          <w:tcPr>
            <w:tcW w:w="2778" w:type="dxa"/>
            <w:tcBorders>
              <w:bottom w:val="nil"/>
            </w:tcBorders>
          </w:tcPr>
          <w:p w:rsidR="00263546" w:rsidRDefault="00263546">
            <w:pPr>
              <w:pStyle w:val="ConsPlusNormal"/>
            </w:pPr>
            <w:r>
              <w:t>Участники программы</w:t>
            </w:r>
          </w:p>
        </w:tc>
        <w:tc>
          <w:tcPr>
            <w:tcW w:w="6236" w:type="dxa"/>
            <w:gridSpan w:val="7"/>
            <w:tcBorders>
              <w:bottom w:val="nil"/>
            </w:tcBorders>
          </w:tcPr>
          <w:p w:rsidR="00263546" w:rsidRDefault="00263546">
            <w:pPr>
              <w:pStyle w:val="ConsPlusNormal"/>
              <w:jc w:val="both"/>
            </w:pPr>
            <w:proofErr w:type="gramStart"/>
            <w:r>
              <w:t>Комитет социально-экономического развития Администрации города Пскова, Комитет по управлению муниципальным имуществом Администрации города Пскова, Финансовое управление Администрации города Пскова, Управление по градостроительной деятельности Администрации города Пскова (МКУ "</w:t>
            </w:r>
            <w:proofErr w:type="spellStart"/>
            <w:r>
              <w:t>Стройтехнадзор</w:t>
            </w:r>
            <w:proofErr w:type="spellEnd"/>
            <w:r>
              <w:t>"), Организационный отдел Администрации города Пскова, Отдел бухгалтерского учета и отчетности Администрации города Пскова, Экспертно-аналитический отдел Администрации города Пскова, Общественная организация инвалидов г. Пскова Всероссийского общества инвалидов</w:t>
            </w:r>
            <w:proofErr w:type="gramEnd"/>
          </w:p>
        </w:tc>
      </w:tr>
      <w:tr w:rsidR="00263546">
        <w:tblPrEx>
          <w:tblBorders>
            <w:insideH w:val="nil"/>
          </w:tblBorders>
        </w:tblPrEx>
        <w:tc>
          <w:tcPr>
            <w:tcW w:w="9014" w:type="dxa"/>
            <w:gridSpan w:val="8"/>
            <w:tcBorders>
              <w:top w:val="nil"/>
            </w:tcBorders>
          </w:tcPr>
          <w:p w:rsidR="00263546" w:rsidRDefault="00263546">
            <w:pPr>
              <w:pStyle w:val="ConsPlusNormal"/>
              <w:jc w:val="both"/>
            </w:pPr>
            <w:r>
              <w:t xml:space="preserve">(в ред. </w:t>
            </w:r>
            <w:hyperlink r:id="rId61">
              <w:r>
                <w:rPr>
                  <w:color w:val="0000FF"/>
                </w:rPr>
                <w:t>постановления</w:t>
              </w:r>
            </w:hyperlink>
            <w:r>
              <w:t xml:space="preserve"> Администрации города Пскова от 02.09.2022 N 1556)</w:t>
            </w:r>
          </w:p>
        </w:tc>
      </w:tr>
      <w:tr w:rsidR="00263546">
        <w:tc>
          <w:tcPr>
            <w:tcW w:w="2778" w:type="dxa"/>
          </w:tcPr>
          <w:p w:rsidR="00263546" w:rsidRDefault="00263546">
            <w:pPr>
              <w:pStyle w:val="ConsPlusNormal"/>
            </w:pPr>
            <w:r>
              <w:t>Цель программы</w:t>
            </w:r>
          </w:p>
        </w:tc>
        <w:tc>
          <w:tcPr>
            <w:tcW w:w="6236" w:type="dxa"/>
            <w:gridSpan w:val="7"/>
          </w:tcPr>
          <w:p w:rsidR="00263546" w:rsidRDefault="00263546">
            <w:pPr>
              <w:pStyle w:val="ConsPlusNormal"/>
              <w:jc w:val="both"/>
            </w:pPr>
            <w:r>
              <w:t>Повышение уровня и качества жизни граждан, включая потребности в сохранении и укреплении общественного здоровья, на основе социальной поддержки отдельных категорий граждан и общественных организаций</w:t>
            </w:r>
          </w:p>
        </w:tc>
      </w:tr>
      <w:tr w:rsidR="00263546">
        <w:tc>
          <w:tcPr>
            <w:tcW w:w="2778" w:type="dxa"/>
          </w:tcPr>
          <w:p w:rsidR="00263546" w:rsidRDefault="00263546">
            <w:pPr>
              <w:pStyle w:val="ConsPlusNormal"/>
            </w:pPr>
            <w:r>
              <w:t>Задачи программы</w:t>
            </w:r>
          </w:p>
        </w:tc>
        <w:tc>
          <w:tcPr>
            <w:tcW w:w="6236" w:type="dxa"/>
            <w:gridSpan w:val="7"/>
          </w:tcPr>
          <w:p w:rsidR="00263546" w:rsidRDefault="00263546">
            <w:pPr>
              <w:pStyle w:val="ConsPlusNormal"/>
              <w:jc w:val="both"/>
            </w:pPr>
            <w:r>
              <w:t>1. Социальная поддержка отдельных категорий граждан и общественных организаций.</w:t>
            </w:r>
          </w:p>
          <w:p w:rsidR="00263546" w:rsidRDefault="00263546">
            <w:pPr>
              <w:pStyle w:val="ConsPlusNormal"/>
              <w:jc w:val="both"/>
            </w:pPr>
            <w:r>
              <w:t>2. Формирование элементов доступной среды для инвалидов.</w:t>
            </w:r>
          </w:p>
          <w:p w:rsidR="00263546" w:rsidRDefault="00263546">
            <w:pPr>
              <w:pStyle w:val="ConsPlusNormal"/>
              <w:jc w:val="both"/>
            </w:pPr>
            <w:r>
              <w:t>3. Участие в сохранении и укреплении общественного здоровья населения города Пскова.</w:t>
            </w:r>
          </w:p>
        </w:tc>
      </w:tr>
      <w:tr w:rsidR="00263546">
        <w:tc>
          <w:tcPr>
            <w:tcW w:w="2778" w:type="dxa"/>
          </w:tcPr>
          <w:p w:rsidR="00263546" w:rsidRDefault="00263546">
            <w:pPr>
              <w:pStyle w:val="ConsPlusNormal"/>
            </w:pPr>
            <w:r>
              <w:t>Подпрограммы программы</w:t>
            </w:r>
          </w:p>
        </w:tc>
        <w:tc>
          <w:tcPr>
            <w:tcW w:w="6236" w:type="dxa"/>
            <w:gridSpan w:val="7"/>
          </w:tcPr>
          <w:p w:rsidR="00263546" w:rsidRDefault="00263546">
            <w:pPr>
              <w:pStyle w:val="ConsPlusNormal"/>
              <w:jc w:val="both"/>
            </w:pPr>
            <w:r>
              <w:t>Подпрограммы в структуре муниципальной программы не выделяются</w:t>
            </w:r>
          </w:p>
        </w:tc>
      </w:tr>
      <w:tr w:rsidR="00263546">
        <w:tc>
          <w:tcPr>
            <w:tcW w:w="2778" w:type="dxa"/>
          </w:tcPr>
          <w:p w:rsidR="00263546" w:rsidRDefault="00263546">
            <w:pPr>
              <w:pStyle w:val="ConsPlusNormal"/>
            </w:pPr>
            <w:r>
              <w:t>Ведомственные целевые программы (ВЦП)</w:t>
            </w:r>
          </w:p>
        </w:tc>
        <w:tc>
          <w:tcPr>
            <w:tcW w:w="6236" w:type="dxa"/>
            <w:gridSpan w:val="7"/>
          </w:tcPr>
          <w:p w:rsidR="00263546" w:rsidRDefault="00263546">
            <w:pPr>
              <w:pStyle w:val="ConsPlusNormal"/>
              <w:jc w:val="both"/>
            </w:pPr>
            <w:r>
              <w:t>ВЦП в структуре муниципальной программы не выделяются</w:t>
            </w:r>
          </w:p>
        </w:tc>
      </w:tr>
      <w:tr w:rsidR="00263546">
        <w:tc>
          <w:tcPr>
            <w:tcW w:w="2778" w:type="dxa"/>
          </w:tcPr>
          <w:p w:rsidR="00263546" w:rsidRDefault="00263546">
            <w:pPr>
              <w:pStyle w:val="ConsPlusNormal"/>
            </w:pPr>
            <w:r>
              <w:t>Отдельные мероприятия</w:t>
            </w:r>
          </w:p>
        </w:tc>
        <w:tc>
          <w:tcPr>
            <w:tcW w:w="6236" w:type="dxa"/>
            <w:gridSpan w:val="7"/>
          </w:tcPr>
          <w:p w:rsidR="00263546" w:rsidRDefault="00263546">
            <w:pPr>
              <w:pStyle w:val="ConsPlusNormal"/>
              <w:jc w:val="both"/>
            </w:pPr>
            <w:r>
              <w:t>Отдельные мероприятия в структуре муниципальной программы не выделяются</w:t>
            </w:r>
          </w:p>
        </w:tc>
      </w:tr>
      <w:tr w:rsidR="00263546">
        <w:tc>
          <w:tcPr>
            <w:tcW w:w="2778" w:type="dxa"/>
          </w:tcPr>
          <w:p w:rsidR="00263546" w:rsidRDefault="00263546">
            <w:pPr>
              <w:pStyle w:val="ConsPlusNormal"/>
            </w:pPr>
            <w:r>
              <w:t>Сроки реализации программы</w:t>
            </w:r>
          </w:p>
        </w:tc>
        <w:tc>
          <w:tcPr>
            <w:tcW w:w="6236" w:type="dxa"/>
            <w:gridSpan w:val="7"/>
          </w:tcPr>
          <w:p w:rsidR="00263546" w:rsidRDefault="00263546">
            <w:pPr>
              <w:pStyle w:val="ConsPlusNormal"/>
              <w:jc w:val="both"/>
            </w:pPr>
            <w:r>
              <w:t>2022 - 2027 годы</w:t>
            </w:r>
          </w:p>
        </w:tc>
      </w:tr>
      <w:tr w:rsidR="00263546">
        <w:tc>
          <w:tcPr>
            <w:tcW w:w="2778" w:type="dxa"/>
            <w:vMerge w:val="restart"/>
          </w:tcPr>
          <w:p w:rsidR="00263546" w:rsidRDefault="00263546">
            <w:pPr>
              <w:pStyle w:val="ConsPlusNormal"/>
              <w:jc w:val="both"/>
            </w:pPr>
            <w:r>
              <w:t>Источники финансирования МП, в том числе по годам:</w:t>
            </w:r>
          </w:p>
        </w:tc>
        <w:tc>
          <w:tcPr>
            <w:tcW w:w="6236" w:type="dxa"/>
            <w:gridSpan w:val="7"/>
          </w:tcPr>
          <w:p w:rsidR="00263546" w:rsidRDefault="00263546">
            <w:pPr>
              <w:pStyle w:val="ConsPlusNormal"/>
              <w:jc w:val="center"/>
            </w:pPr>
            <w:r>
              <w:t>Расходы (тыс. руб.)</w:t>
            </w:r>
          </w:p>
        </w:tc>
      </w:tr>
      <w:tr w:rsidR="00263546">
        <w:tc>
          <w:tcPr>
            <w:tcW w:w="2778" w:type="dxa"/>
            <w:vMerge/>
          </w:tcPr>
          <w:p w:rsidR="00263546" w:rsidRDefault="00263546">
            <w:pPr>
              <w:pStyle w:val="ConsPlusNormal"/>
            </w:pPr>
          </w:p>
        </w:tc>
        <w:tc>
          <w:tcPr>
            <w:tcW w:w="822" w:type="dxa"/>
          </w:tcPr>
          <w:p w:rsidR="00263546" w:rsidRDefault="00263546">
            <w:pPr>
              <w:pStyle w:val="ConsPlusNormal"/>
              <w:jc w:val="center"/>
            </w:pPr>
            <w:r>
              <w:t>2022</w:t>
            </w:r>
          </w:p>
        </w:tc>
        <w:tc>
          <w:tcPr>
            <w:tcW w:w="822" w:type="dxa"/>
          </w:tcPr>
          <w:p w:rsidR="00263546" w:rsidRDefault="00263546">
            <w:pPr>
              <w:pStyle w:val="ConsPlusNormal"/>
              <w:jc w:val="center"/>
            </w:pPr>
            <w:r>
              <w:t>2023</w:t>
            </w:r>
          </w:p>
        </w:tc>
        <w:tc>
          <w:tcPr>
            <w:tcW w:w="907" w:type="dxa"/>
          </w:tcPr>
          <w:p w:rsidR="00263546" w:rsidRDefault="00263546">
            <w:pPr>
              <w:pStyle w:val="ConsPlusNormal"/>
              <w:jc w:val="center"/>
            </w:pPr>
            <w:r>
              <w:t>2024</w:t>
            </w:r>
          </w:p>
        </w:tc>
        <w:tc>
          <w:tcPr>
            <w:tcW w:w="822" w:type="dxa"/>
          </w:tcPr>
          <w:p w:rsidR="00263546" w:rsidRDefault="00263546">
            <w:pPr>
              <w:pStyle w:val="ConsPlusNormal"/>
              <w:jc w:val="center"/>
            </w:pPr>
            <w:r>
              <w:t>2025</w:t>
            </w:r>
          </w:p>
        </w:tc>
        <w:tc>
          <w:tcPr>
            <w:tcW w:w="822" w:type="dxa"/>
          </w:tcPr>
          <w:p w:rsidR="00263546" w:rsidRDefault="00263546">
            <w:pPr>
              <w:pStyle w:val="ConsPlusNormal"/>
              <w:jc w:val="center"/>
            </w:pPr>
            <w:r>
              <w:t>2026</w:t>
            </w:r>
          </w:p>
        </w:tc>
        <w:tc>
          <w:tcPr>
            <w:tcW w:w="907" w:type="dxa"/>
          </w:tcPr>
          <w:p w:rsidR="00263546" w:rsidRDefault="00263546">
            <w:pPr>
              <w:pStyle w:val="ConsPlusNormal"/>
              <w:jc w:val="center"/>
            </w:pPr>
            <w:r>
              <w:t>2027</w:t>
            </w:r>
          </w:p>
        </w:tc>
        <w:tc>
          <w:tcPr>
            <w:tcW w:w="1134" w:type="dxa"/>
          </w:tcPr>
          <w:p w:rsidR="00263546" w:rsidRDefault="00263546">
            <w:pPr>
              <w:pStyle w:val="ConsPlusNormal"/>
              <w:jc w:val="center"/>
            </w:pPr>
            <w:r>
              <w:t>Итого</w:t>
            </w:r>
          </w:p>
        </w:tc>
      </w:tr>
      <w:tr w:rsidR="00263546">
        <w:tc>
          <w:tcPr>
            <w:tcW w:w="2778" w:type="dxa"/>
          </w:tcPr>
          <w:p w:rsidR="00263546" w:rsidRDefault="00263546">
            <w:pPr>
              <w:pStyle w:val="ConsPlusNormal"/>
              <w:jc w:val="both"/>
            </w:pPr>
            <w:r>
              <w:t>местный бюджет</w:t>
            </w:r>
          </w:p>
        </w:tc>
        <w:tc>
          <w:tcPr>
            <w:tcW w:w="822" w:type="dxa"/>
          </w:tcPr>
          <w:p w:rsidR="00263546" w:rsidRDefault="00263546">
            <w:pPr>
              <w:pStyle w:val="ConsPlusNormal"/>
              <w:jc w:val="center"/>
            </w:pPr>
            <w:r>
              <w:t>6718,4</w:t>
            </w:r>
          </w:p>
        </w:tc>
        <w:tc>
          <w:tcPr>
            <w:tcW w:w="822" w:type="dxa"/>
          </w:tcPr>
          <w:p w:rsidR="00263546" w:rsidRDefault="00263546">
            <w:pPr>
              <w:pStyle w:val="ConsPlusNormal"/>
              <w:jc w:val="center"/>
            </w:pPr>
            <w:r>
              <w:t>3865,2</w:t>
            </w:r>
          </w:p>
        </w:tc>
        <w:tc>
          <w:tcPr>
            <w:tcW w:w="907" w:type="dxa"/>
          </w:tcPr>
          <w:p w:rsidR="00263546" w:rsidRDefault="00263546">
            <w:pPr>
              <w:pStyle w:val="ConsPlusNormal"/>
              <w:jc w:val="center"/>
            </w:pPr>
            <w:r>
              <w:t>3614,3</w:t>
            </w:r>
          </w:p>
        </w:tc>
        <w:tc>
          <w:tcPr>
            <w:tcW w:w="822" w:type="dxa"/>
          </w:tcPr>
          <w:p w:rsidR="00263546" w:rsidRDefault="00263546">
            <w:pPr>
              <w:pStyle w:val="ConsPlusNormal"/>
              <w:jc w:val="center"/>
            </w:pPr>
            <w:r>
              <w:t>3614,3</w:t>
            </w:r>
          </w:p>
        </w:tc>
        <w:tc>
          <w:tcPr>
            <w:tcW w:w="822" w:type="dxa"/>
          </w:tcPr>
          <w:p w:rsidR="00263546" w:rsidRDefault="00263546">
            <w:pPr>
              <w:pStyle w:val="ConsPlusNormal"/>
              <w:jc w:val="center"/>
            </w:pPr>
            <w:r>
              <w:t>2087,5</w:t>
            </w:r>
          </w:p>
        </w:tc>
        <w:tc>
          <w:tcPr>
            <w:tcW w:w="907" w:type="dxa"/>
          </w:tcPr>
          <w:p w:rsidR="00263546" w:rsidRDefault="00263546">
            <w:pPr>
              <w:pStyle w:val="ConsPlusNormal"/>
              <w:jc w:val="center"/>
            </w:pPr>
            <w:r>
              <w:t>2087,5</w:t>
            </w:r>
          </w:p>
        </w:tc>
        <w:tc>
          <w:tcPr>
            <w:tcW w:w="1134" w:type="dxa"/>
          </w:tcPr>
          <w:p w:rsidR="00263546" w:rsidRDefault="00263546">
            <w:pPr>
              <w:pStyle w:val="ConsPlusNormal"/>
              <w:jc w:val="center"/>
            </w:pPr>
            <w:r>
              <w:t>21987,2</w:t>
            </w:r>
          </w:p>
        </w:tc>
      </w:tr>
      <w:tr w:rsidR="00263546">
        <w:tc>
          <w:tcPr>
            <w:tcW w:w="2778" w:type="dxa"/>
          </w:tcPr>
          <w:p w:rsidR="00263546" w:rsidRDefault="00263546">
            <w:pPr>
              <w:pStyle w:val="ConsPlusNormal"/>
              <w:jc w:val="both"/>
            </w:pPr>
            <w:r>
              <w:t>областной бюджет</w:t>
            </w:r>
          </w:p>
        </w:tc>
        <w:tc>
          <w:tcPr>
            <w:tcW w:w="822" w:type="dxa"/>
          </w:tcPr>
          <w:p w:rsidR="00263546" w:rsidRDefault="00263546">
            <w:pPr>
              <w:pStyle w:val="ConsPlusNormal"/>
              <w:jc w:val="center"/>
            </w:pPr>
            <w:r>
              <w:t>1620,0</w:t>
            </w:r>
          </w:p>
        </w:tc>
        <w:tc>
          <w:tcPr>
            <w:tcW w:w="822" w:type="dxa"/>
          </w:tcPr>
          <w:p w:rsidR="00263546" w:rsidRDefault="00263546">
            <w:pPr>
              <w:pStyle w:val="ConsPlusNormal"/>
              <w:jc w:val="center"/>
            </w:pPr>
            <w:r>
              <w:t>731,0</w:t>
            </w:r>
          </w:p>
        </w:tc>
        <w:tc>
          <w:tcPr>
            <w:tcW w:w="907" w:type="dxa"/>
          </w:tcPr>
          <w:p w:rsidR="00263546" w:rsidRDefault="00263546">
            <w:pPr>
              <w:pStyle w:val="ConsPlusNormal"/>
              <w:jc w:val="center"/>
            </w:pPr>
            <w:r>
              <w:t>723,0</w:t>
            </w:r>
          </w:p>
        </w:tc>
        <w:tc>
          <w:tcPr>
            <w:tcW w:w="822" w:type="dxa"/>
          </w:tcPr>
          <w:p w:rsidR="00263546" w:rsidRDefault="00263546">
            <w:pPr>
              <w:pStyle w:val="ConsPlusNormal"/>
              <w:jc w:val="center"/>
            </w:pPr>
            <w:r>
              <w:t>-</w:t>
            </w:r>
          </w:p>
        </w:tc>
        <w:tc>
          <w:tcPr>
            <w:tcW w:w="822" w:type="dxa"/>
          </w:tcPr>
          <w:p w:rsidR="00263546" w:rsidRDefault="00263546">
            <w:pPr>
              <w:pStyle w:val="ConsPlusNormal"/>
              <w:jc w:val="center"/>
            </w:pPr>
            <w:r>
              <w:t>-</w:t>
            </w:r>
          </w:p>
        </w:tc>
        <w:tc>
          <w:tcPr>
            <w:tcW w:w="907" w:type="dxa"/>
          </w:tcPr>
          <w:p w:rsidR="00263546" w:rsidRDefault="00263546">
            <w:pPr>
              <w:pStyle w:val="ConsPlusNormal"/>
              <w:jc w:val="center"/>
            </w:pPr>
            <w:r>
              <w:t>-</w:t>
            </w:r>
          </w:p>
        </w:tc>
        <w:tc>
          <w:tcPr>
            <w:tcW w:w="1134" w:type="dxa"/>
          </w:tcPr>
          <w:p w:rsidR="00263546" w:rsidRDefault="00263546">
            <w:pPr>
              <w:pStyle w:val="ConsPlusNormal"/>
              <w:jc w:val="center"/>
            </w:pPr>
            <w:r>
              <w:t>3074,0</w:t>
            </w:r>
          </w:p>
        </w:tc>
      </w:tr>
      <w:tr w:rsidR="00263546">
        <w:tc>
          <w:tcPr>
            <w:tcW w:w="2778" w:type="dxa"/>
          </w:tcPr>
          <w:p w:rsidR="00263546" w:rsidRDefault="00263546">
            <w:pPr>
              <w:pStyle w:val="ConsPlusNormal"/>
              <w:jc w:val="both"/>
            </w:pPr>
            <w:r>
              <w:t>федеральный бюджет</w:t>
            </w:r>
          </w:p>
        </w:tc>
        <w:tc>
          <w:tcPr>
            <w:tcW w:w="822" w:type="dxa"/>
          </w:tcPr>
          <w:p w:rsidR="00263546" w:rsidRDefault="00263546">
            <w:pPr>
              <w:pStyle w:val="ConsPlusNormal"/>
              <w:jc w:val="center"/>
            </w:pPr>
            <w:r>
              <w:t>-</w:t>
            </w:r>
          </w:p>
        </w:tc>
        <w:tc>
          <w:tcPr>
            <w:tcW w:w="822" w:type="dxa"/>
          </w:tcPr>
          <w:p w:rsidR="00263546" w:rsidRDefault="00263546">
            <w:pPr>
              <w:pStyle w:val="ConsPlusNormal"/>
              <w:jc w:val="center"/>
            </w:pPr>
            <w:r>
              <w:t>-</w:t>
            </w:r>
          </w:p>
        </w:tc>
        <w:tc>
          <w:tcPr>
            <w:tcW w:w="907" w:type="dxa"/>
          </w:tcPr>
          <w:p w:rsidR="00263546" w:rsidRDefault="00263546">
            <w:pPr>
              <w:pStyle w:val="ConsPlusNormal"/>
              <w:jc w:val="center"/>
            </w:pPr>
            <w:r>
              <w:t>-</w:t>
            </w:r>
          </w:p>
        </w:tc>
        <w:tc>
          <w:tcPr>
            <w:tcW w:w="822" w:type="dxa"/>
          </w:tcPr>
          <w:p w:rsidR="00263546" w:rsidRDefault="00263546">
            <w:pPr>
              <w:pStyle w:val="ConsPlusNormal"/>
              <w:jc w:val="center"/>
            </w:pPr>
            <w:r>
              <w:t>-</w:t>
            </w:r>
          </w:p>
        </w:tc>
        <w:tc>
          <w:tcPr>
            <w:tcW w:w="822" w:type="dxa"/>
          </w:tcPr>
          <w:p w:rsidR="00263546" w:rsidRDefault="00263546">
            <w:pPr>
              <w:pStyle w:val="ConsPlusNormal"/>
              <w:jc w:val="center"/>
            </w:pPr>
            <w:r>
              <w:t>-</w:t>
            </w:r>
          </w:p>
        </w:tc>
        <w:tc>
          <w:tcPr>
            <w:tcW w:w="907" w:type="dxa"/>
          </w:tcPr>
          <w:p w:rsidR="00263546" w:rsidRDefault="00263546">
            <w:pPr>
              <w:pStyle w:val="ConsPlusNormal"/>
              <w:jc w:val="center"/>
            </w:pPr>
            <w:r>
              <w:t>-</w:t>
            </w:r>
          </w:p>
        </w:tc>
        <w:tc>
          <w:tcPr>
            <w:tcW w:w="1134" w:type="dxa"/>
          </w:tcPr>
          <w:p w:rsidR="00263546" w:rsidRDefault="00263546">
            <w:pPr>
              <w:pStyle w:val="ConsPlusNormal"/>
              <w:jc w:val="center"/>
            </w:pPr>
            <w:r>
              <w:t>-</w:t>
            </w:r>
          </w:p>
        </w:tc>
      </w:tr>
      <w:tr w:rsidR="00263546">
        <w:tc>
          <w:tcPr>
            <w:tcW w:w="2778" w:type="dxa"/>
          </w:tcPr>
          <w:p w:rsidR="00263546" w:rsidRDefault="00263546">
            <w:pPr>
              <w:pStyle w:val="ConsPlusNormal"/>
              <w:jc w:val="both"/>
            </w:pPr>
            <w:r>
              <w:t>внебюджетные средства</w:t>
            </w:r>
          </w:p>
        </w:tc>
        <w:tc>
          <w:tcPr>
            <w:tcW w:w="822" w:type="dxa"/>
          </w:tcPr>
          <w:p w:rsidR="00263546" w:rsidRDefault="00263546">
            <w:pPr>
              <w:pStyle w:val="ConsPlusNormal"/>
              <w:jc w:val="center"/>
            </w:pPr>
            <w:r>
              <w:t>-</w:t>
            </w:r>
          </w:p>
        </w:tc>
        <w:tc>
          <w:tcPr>
            <w:tcW w:w="822" w:type="dxa"/>
          </w:tcPr>
          <w:p w:rsidR="00263546" w:rsidRDefault="00263546">
            <w:pPr>
              <w:pStyle w:val="ConsPlusNormal"/>
              <w:jc w:val="center"/>
            </w:pPr>
            <w:r>
              <w:t>-</w:t>
            </w:r>
          </w:p>
        </w:tc>
        <w:tc>
          <w:tcPr>
            <w:tcW w:w="907" w:type="dxa"/>
          </w:tcPr>
          <w:p w:rsidR="00263546" w:rsidRDefault="00263546">
            <w:pPr>
              <w:pStyle w:val="ConsPlusNormal"/>
              <w:jc w:val="center"/>
            </w:pPr>
            <w:r>
              <w:t>-</w:t>
            </w:r>
          </w:p>
        </w:tc>
        <w:tc>
          <w:tcPr>
            <w:tcW w:w="822" w:type="dxa"/>
          </w:tcPr>
          <w:p w:rsidR="00263546" w:rsidRDefault="00263546">
            <w:pPr>
              <w:pStyle w:val="ConsPlusNormal"/>
              <w:jc w:val="center"/>
            </w:pPr>
            <w:r>
              <w:t>-</w:t>
            </w:r>
          </w:p>
        </w:tc>
        <w:tc>
          <w:tcPr>
            <w:tcW w:w="822" w:type="dxa"/>
          </w:tcPr>
          <w:p w:rsidR="00263546" w:rsidRDefault="00263546">
            <w:pPr>
              <w:pStyle w:val="ConsPlusNormal"/>
              <w:jc w:val="center"/>
            </w:pPr>
            <w:r>
              <w:t>-</w:t>
            </w:r>
          </w:p>
        </w:tc>
        <w:tc>
          <w:tcPr>
            <w:tcW w:w="907" w:type="dxa"/>
          </w:tcPr>
          <w:p w:rsidR="00263546" w:rsidRDefault="00263546">
            <w:pPr>
              <w:pStyle w:val="ConsPlusNormal"/>
              <w:jc w:val="center"/>
            </w:pPr>
            <w:r>
              <w:t>-</w:t>
            </w:r>
          </w:p>
        </w:tc>
        <w:tc>
          <w:tcPr>
            <w:tcW w:w="1134" w:type="dxa"/>
          </w:tcPr>
          <w:p w:rsidR="00263546" w:rsidRDefault="00263546">
            <w:pPr>
              <w:pStyle w:val="ConsPlusNormal"/>
              <w:jc w:val="center"/>
            </w:pPr>
            <w:r>
              <w:t>-</w:t>
            </w:r>
          </w:p>
        </w:tc>
      </w:tr>
      <w:tr w:rsidR="00263546">
        <w:tblPrEx>
          <w:tblBorders>
            <w:insideH w:val="nil"/>
          </w:tblBorders>
        </w:tblPrEx>
        <w:tc>
          <w:tcPr>
            <w:tcW w:w="2778" w:type="dxa"/>
            <w:tcBorders>
              <w:bottom w:val="nil"/>
            </w:tcBorders>
          </w:tcPr>
          <w:p w:rsidR="00263546" w:rsidRDefault="00263546">
            <w:pPr>
              <w:pStyle w:val="ConsPlusNormal"/>
              <w:jc w:val="both"/>
            </w:pPr>
            <w:r>
              <w:t>Всего по программе:</w:t>
            </w:r>
          </w:p>
        </w:tc>
        <w:tc>
          <w:tcPr>
            <w:tcW w:w="822" w:type="dxa"/>
            <w:tcBorders>
              <w:bottom w:val="nil"/>
            </w:tcBorders>
          </w:tcPr>
          <w:p w:rsidR="00263546" w:rsidRDefault="00263546">
            <w:pPr>
              <w:pStyle w:val="ConsPlusNormal"/>
              <w:jc w:val="center"/>
            </w:pPr>
            <w:r>
              <w:t>8338,4</w:t>
            </w:r>
          </w:p>
        </w:tc>
        <w:tc>
          <w:tcPr>
            <w:tcW w:w="822" w:type="dxa"/>
            <w:tcBorders>
              <w:bottom w:val="nil"/>
            </w:tcBorders>
          </w:tcPr>
          <w:p w:rsidR="00263546" w:rsidRDefault="00263546">
            <w:pPr>
              <w:pStyle w:val="ConsPlusNormal"/>
              <w:jc w:val="center"/>
            </w:pPr>
            <w:r>
              <w:t>4596,2</w:t>
            </w:r>
          </w:p>
        </w:tc>
        <w:tc>
          <w:tcPr>
            <w:tcW w:w="907" w:type="dxa"/>
            <w:tcBorders>
              <w:bottom w:val="nil"/>
            </w:tcBorders>
          </w:tcPr>
          <w:p w:rsidR="00263546" w:rsidRDefault="00263546">
            <w:pPr>
              <w:pStyle w:val="ConsPlusNormal"/>
              <w:jc w:val="center"/>
            </w:pPr>
            <w:r>
              <w:t>4337,3</w:t>
            </w:r>
          </w:p>
        </w:tc>
        <w:tc>
          <w:tcPr>
            <w:tcW w:w="822" w:type="dxa"/>
            <w:tcBorders>
              <w:bottom w:val="nil"/>
            </w:tcBorders>
          </w:tcPr>
          <w:p w:rsidR="00263546" w:rsidRDefault="00263546">
            <w:pPr>
              <w:pStyle w:val="ConsPlusNormal"/>
              <w:jc w:val="center"/>
            </w:pPr>
            <w:r>
              <w:t>3614,3</w:t>
            </w:r>
          </w:p>
        </w:tc>
        <w:tc>
          <w:tcPr>
            <w:tcW w:w="822" w:type="dxa"/>
            <w:tcBorders>
              <w:bottom w:val="nil"/>
            </w:tcBorders>
          </w:tcPr>
          <w:p w:rsidR="00263546" w:rsidRDefault="00263546">
            <w:pPr>
              <w:pStyle w:val="ConsPlusNormal"/>
              <w:jc w:val="center"/>
            </w:pPr>
            <w:r>
              <w:t>2087,5</w:t>
            </w:r>
          </w:p>
        </w:tc>
        <w:tc>
          <w:tcPr>
            <w:tcW w:w="907" w:type="dxa"/>
            <w:tcBorders>
              <w:bottom w:val="nil"/>
            </w:tcBorders>
          </w:tcPr>
          <w:p w:rsidR="00263546" w:rsidRDefault="00263546">
            <w:pPr>
              <w:pStyle w:val="ConsPlusNormal"/>
              <w:jc w:val="center"/>
            </w:pPr>
            <w:r>
              <w:t>2087,5</w:t>
            </w:r>
          </w:p>
        </w:tc>
        <w:tc>
          <w:tcPr>
            <w:tcW w:w="1134" w:type="dxa"/>
            <w:tcBorders>
              <w:bottom w:val="nil"/>
            </w:tcBorders>
          </w:tcPr>
          <w:p w:rsidR="00263546" w:rsidRDefault="00263546">
            <w:pPr>
              <w:pStyle w:val="ConsPlusNormal"/>
              <w:jc w:val="center"/>
            </w:pPr>
            <w:r>
              <w:t>25061,2</w:t>
            </w:r>
          </w:p>
        </w:tc>
      </w:tr>
      <w:tr w:rsidR="00263546">
        <w:tblPrEx>
          <w:tblBorders>
            <w:insideH w:val="nil"/>
          </w:tblBorders>
        </w:tblPrEx>
        <w:tc>
          <w:tcPr>
            <w:tcW w:w="9014" w:type="dxa"/>
            <w:gridSpan w:val="8"/>
            <w:tcBorders>
              <w:top w:val="nil"/>
            </w:tcBorders>
          </w:tcPr>
          <w:p w:rsidR="00263546" w:rsidRDefault="00263546">
            <w:pPr>
              <w:pStyle w:val="ConsPlusNormal"/>
              <w:jc w:val="both"/>
            </w:pPr>
            <w:r>
              <w:t xml:space="preserve">(в ред. </w:t>
            </w:r>
            <w:hyperlink r:id="rId62">
              <w:r>
                <w:rPr>
                  <w:color w:val="0000FF"/>
                </w:rPr>
                <w:t>постановления</w:t>
              </w:r>
            </w:hyperlink>
            <w:r>
              <w:t xml:space="preserve"> Администрации города Пскова от 02.09.2022 N 1556)</w:t>
            </w:r>
          </w:p>
        </w:tc>
      </w:tr>
      <w:tr w:rsidR="00263546">
        <w:tc>
          <w:tcPr>
            <w:tcW w:w="2778" w:type="dxa"/>
          </w:tcPr>
          <w:p w:rsidR="00263546" w:rsidRDefault="00263546">
            <w:pPr>
              <w:pStyle w:val="ConsPlusNormal"/>
            </w:pPr>
            <w:r>
              <w:t>Ожидаемые результаты реализации программы</w:t>
            </w:r>
          </w:p>
        </w:tc>
        <w:tc>
          <w:tcPr>
            <w:tcW w:w="6236" w:type="dxa"/>
            <w:gridSpan w:val="7"/>
          </w:tcPr>
          <w:p w:rsidR="00263546" w:rsidRDefault="00263546">
            <w:pPr>
              <w:pStyle w:val="ConsPlusNormal"/>
              <w:jc w:val="both"/>
            </w:pPr>
            <w:r>
              <w:t>В результате реализации муниципальной программы к 2027 году планируется достижение следующих результатов:</w:t>
            </w:r>
          </w:p>
          <w:p w:rsidR="00263546" w:rsidRDefault="00263546">
            <w:pPr>
              <w:pStyle w:val="ConsPlusNormal"/>
              <w:jc w:val="both"/>
            </w:pPr>
            <w:r>
              <w:lastRenderedPageBreak/>
              <w:t>1. Ежегодно оказана материальная помощь вдовам (вдовцам) погибших (умерших) инвалидов и участников Великой Отечественной войны, труженикам тыла, узникам.</w:t>
            </w:r>
          </w:p>
          <w:p w:rsidR="00263546" w:rsidRDefault="00263546">
            <w:pPr>
              <w:pStyle w:val="ConsPlusNormal"/>
              <w:jc w:val="both"/>
            </w:pPr>
            <w:r>
              <w:t>2. Ежегодно оказана финансовая помощь на ремонт жилого фонда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w:t>
            </w:r>
          </w:p>
          <w:p w:rsidR="00263546" w:rsidRDefault="00263546">
            <w:pPr>
              <w:pStyle w:val="ConsPlusNormal"/>
              <w:jc w:val="both"/>
            </w:pPr>
            <w:r>
              <w:t xml:space="preserve">3. Количество социально ориентированных некоммерческих организаций, субсидии которым предоставлены на конкурсной основе в соответствии с </w:t>
            </w:r>
            <w:hyperlink r:id="rId63">
              <w:r>
                <w:rPr>
                  <w:color w:val="0000FF"/>
                </w:rPr>
                <w:t>постановлением</w:t>
              </w:r>
            </w:hyperlink>
            <w:r>
              <w:t xml:space="preserve"> Администрации города Пскова от 14.04.2014 N 738, - не менее 36.</w:t>
            </w:r>
          </w:p>
          <w:p w:rsidR="00263546" w:rsidRDefault="00263546">
            <w:pPr>
              <w:pStyle w:val="ConsPlusNormal"/>
              <w:jc w:val="both"/>
            </w:pPr>
            <w:r>
              <w:t xml:space="preserve">4. Количество социально ориентированных некоммерческих организаций, которым предоставлена имущественная поддержка в соответствии с </w:t>
            </w:r>
            <w:hyperlink r:id="rId64">
              <w:r>
                <w:rPr>
                  <w:color w:val="0000FF"/>
                </w:rPr>
                <w:t>решением</w:t>
              </w:r>
            </w:hyperlink>
            <w:r>
              <w:t xml:space="preserve"> Псковской городской Думы от 27.03.2015 N 1404 - не менее 6.</w:t>
            </w:r>
          </w:p>
          <w:p w:rsidR="00263546" w:rsidRDefault="00263546">
            <w:pPr>
              <w:pStyle w:val="ConsPlusNormal"/>
              <w:jc w:val="both"/>
            </w:pPr>
            <w:r>
              <w:t>5. Количество объектов жилой среды, административных зданий, адаптированных для нужд инвалидов и других маломобильных групп населения (МГН), - не менее 12.</w:t>
            </w:r>
          </w:p>
          <w:p w:rsidR="00263546" w:rsidRDefault="00263546">
            <w:pPr>
              <w:pStyle w:val="ConsPlusNormal"/>
              <w:jc w:val="both"/>
            </w:pPr>
            <w:r>
              <w:t xml:space="preserve">6. Ежегодно предоставлены льготы по земельному налогу общественным организациям и отдельным категориям граждан в соответствии с </w:t>
            </w:r>
            <w:hyperlink r:id="rId65">
              <w:r>
                <w:rPr>
                  <w:color w:val="0000FF"/>
                </w:rPr>
                <w:t>постановлением</w:t>
              </w:r>
            </w:hyperlink>
            <w:r>
              <w:t xml:space="preserve"> Псковской городской Думы от 31.10.2005 N 495 "О земельном налоге".</w:t>
            </w:r>
          </w:p>
          <w:p w:rsidR="00263546" w:rsidRDefault="00263546">
            <w:pPr>
              <w:pStyle w:val="ConsPlusNormal"/>
              <w:jc w:val="both"/>
            </w:pPr>
            <w:r>
              <w:t>6. Количество проведенных заседаний координационного Совета по демографической политике муниципального образования "Город Псков" - ежегодно не менее 4.</w:t>
            </w:r>
          </w:p>
        </w:tc>
      </w:tr>
    </w:tbl>
    <w:p w:rsidR="00263546" w:rsidRDefault="00263546">
      <w:pPr>
        <w:pStyle w:val="ConsPlusNormal"/>
        <w:jc w:val="both"/>
      </w:pPr>
    </w:p>
    <w:p w:rsidR="00263546" w:rsidRDefault="00263546">
      <w:pPr>
        <w:pStyle w:val="ConsPlusTitle"/>
        <w:jc w:val="center"/>
        <w:outlineLvl w:val="1"/>
      </w:pPr>
      <w:r>
        <w:t>II. Характеристика текущего состояния сферы реализации</w:t>
      </w:r>
    </w:p>
    <w:p w:rsidR="00263546" w:rsidRDefault="00263546">
      <w:pPr>
        <w:pStyle w:val="ConsPlusTitle"/>
        <w:jc w:val="center"/>
      </w:pPr>
      <w:r>
        <w:t>муниципальной программы, основные проблемы и</w:t>
      </w:r>
    </w:p>
    <w:p w:rsidR="00263546" w:rsidRDefault="00263546">
      <w:pPr>
        <w:pStyle w:val="ConsPlusTitle"/>
        <w:jc w:val="center"/>
      </w:pPr>
      <w:r>
        <w:t>прогноз ее развития</w:t>
      </w:r>
    </w:p>
    <w:p w:rsidR="00263546" w:rsidRDefault="00263546">
      <w:pPr>
        <w:pStyle w:val="ConsPlusNormal"/>
        <w:jc w:val="both"/>
      </w:pPr>
    </w:p>
    <w:p w:rsidR="00263546" w:rsidRDefault="00263546">
      <w:pPr>
        <w:pStyle w:val="ConsPlusNormal"/>
        <w:ind w:firstLine="540"/>
        <w:jc w:val="both"/>
      </w:pPr>
      <w:proofErr w:type="gramStart"/>
      <w:r>
        <w:t xml:space="preserve">Муниципальная программа "Поддержка отдельных категорий граждан и общественных организаций, содействие укреплению общественного здоровья" (далее - муниципальная программа) разработана в соответствии со </w:t>
      </w:r>
      <w:hyperlink r:id="rId66">
        <w:r>
          <w:rPr>
            <w:color w:val="0000FF"/>
          </w:rPr>
          <w:t>Стратегией</w:t>
        </w:r>
      </w:hyperlink>
      <w:r>
        <w:t xml:space="preserve"> развития города Пскова до 2030 года, утвержденной решением Псковской городской Думы от 25.12.2020 N 1411, и </w:t>
      </w:r>
      <w:hyperlink r:id="rId67">
        <w:r>
          <w:rPr>
            <w:color w:val="0000FF"/>
          </w:rPr>
          <w:t>Планом</w:t>
        </w:r>
      </w:hyperlink>
      <w:r>
        <w:t xml:space="preserve"> мероприятий по реализации Стратегии развития города Пскова до 2030 года, утвержденным постановлением Администрации города Пскова от 01.03.2021 N 219, и нацелена на</w:t>
      </w:r>
      <w:proofErr w:type="gramEnd"/>
      <w:r>
        <w:t xml:space="preserve"> улучшение качества жизни инвалидов и пожилых людей, укрепление их социальной защищенности, содействие укреплению общественного здоровья граждан, поддержку общественных социально ориентированных некоммерческих организаций, обеспечение социальной поддержки общественных организаций и отдельных категорий граждан путем снижения налоговой нагрузки.</w:t>
      </w:r>
    </w:p>
    <w:p w:rsidR="00263546" w:rsidRDefault="00263546">
      <w:pPr>
        <w:pStyle w:val="ConsPlusNormal"/>
        <w:spacing w:before="220"/>
        <w:ind w:firstLine="540"/>
        <w:jc w:val="both"/>
      </w:pPr>
      <w:r>
        <w:t xml:space="preserve">На территории города Пскова осуществляют деятельность некоммерческие организации (далее - НКО), зарегистрированные в качестве юридического лица в установленном федеральным законодательством порядке, большую часть из которых составляют социально ориентированные НКО (далее - СО НКО). Преобладающее количество СО НКО на территории Псковской области составляют профессиональные союзы, спортивные, ветеранские общественные организации, общества инвалидов, пенсионеров, военно-патриотические объединения, они же являются и самыми многочисленными по составу. СО НКО, стабильно действующие на территории города Пскова, принимают активное участие в решении актуальных задач в сфере социальной защиты граждан, образования и просвещения, культуры, пропаганды здорового образа жизни, патриотического и гражданского воспитания, повышения уровня гражданской активности, межнационального сотрудничества и роста правового самосознания населения. В настоящее </w:t>
      </w:r>
      <w:r>
        <w:lastRenderedPageBreak/>
        <w:t xml:space="preserve">время между Администрацией города Пскова и СО НКО выстраивается система эффективного социального партнерства, сотрудничества и конструктивного взаимодействия, ориентированная на совместное решение приоритетных общественно значимых проблем. Предоставление общедоступной, открытой финансовой поддержки социальных проектов СО НКО Администрацией города Пскова осуществляется путем предоставления субсидий на конкурсной основе на основании </w:t>
      </w:r>
      <w:hyperlink r:id="rId68">
        <w:r>
          <w:rPr>
            <w:color w:val="0000FF"/>
          </w:rPr>
          <w:t>постановления</w:t>
        </w:r>
      </w:hyperlink>
      <w:r>
        <w:t xml:space="preserve"> Администрации города Пскова от 14.04.2014 N 738 "Об утверждении Положения о финансовой поддержке социально ориентированных некоммерческих организаций".</w:t>
      </w:r>
    </w:p>
    <w:p w:rsidR="00263546" w:rsidRDefault="00263546">
      <w:pPr>
        <w:pStyle w:val="ConsPlusNormal"/>
        <w:spacing w:before="220"/>
        <w:ind w:firstLine="540"/>
        <w:jc w:val="both"/>
      </w:pPr>
      <w:proofErr w:type="gramStart"/>
      <w:r>
        <w:t>Начиная с 2009 года и по 2020 год Администрацией города Пскова принимались программы социальной</w:t>
      </w:r>
      <w:proofErr w:type="gramEnd"/>
      <w:r>
        <w:t xml:space="preserve"> поддержки инвалидов, подопечных Общественной организации инвалидов г. Пскова Всероссийского общества инвалидов (далее - ООИП ВОИ). Финансовая поддержка Администрации города Пскова, направленная на реализацию данных программ, помогла реализовать уставную деятельность ООИП ВОИ, направленную на улучшение социального положения, повышение качества жизни, создание условий для реабилитации и интеграции в современное общество людей, имеющих инвалидность.</w:t>
      </w:r>
    </w:p>
    <w:p w:rsidR="00263546" w:rsidRDefault="00263546">
      <w:pPr>
        <w:pStyle w:val="ConsPlusNormal"/>
        <w:spacing w:before="220"/>
        <w:ind w:firstLine="540"/>
        <w:jc w:val="both"/>
      </w:pPr>
      <w:r>
        <w:t xml:space="preserve">В рамках муниципальной программы "Поддержка социально ориентированных некоммерческих организаций и отдельных категорий граждан", действовавшей с 2015 года по 2020 год, предоставлялись субсидии на конкурсной основе в соответствии с </w:t>
      </w:r>
      <w:hyperlink r:id="rId69">
        <w:r>
          <w:rPr>
            <w:color w:val="0000FF"/>
          </w:rPr>
          <w:t>постановлением</w:t>
        </w:r>
      </w:hyperlink>
      <w:r>
        <w:t xml:space="preserve"> Администрации города Пскова от 14.04.2014 N 738 "Об утверждении Положения о финансовой поддержке социально ориентированных некоммерческих организаций". За период с 2015 года по 2020 год социально ориентированные некоммерческие организации получили субсидии из бюджета города Пскова на общую сумму 4750,0 тыс. руб.</w:t>
      </w:r>
    </w:p>
    <w:p w:rsidR="00263546" w:rsidRDefault="00263546">
      <w:pPr>
        <w:pStyle w:val="ConsPlusNormal"/>
        <w:spacing w:before="220"/>
        <w:ind w:firstLine="540"/>
        <w:jc w:val="both"/>
      </w:pPr>
      <w:r>
        <w:t xml:space="preserve">Основные результаты реализации муниципальной программы "Поддержка социально ориентированных некоммерческих организаций и отдельных категорий граждан" приведены в </w:t>
      </w:r>
      <w:hyperlink w:anchor="P175">
        <w:r>
          <w:rPr>
            <w:color w:val="0000FF"/>
          </w:rPr>
          <w:t>таблице 1</w:t>
        </w:r>
      </w:hyperlink>
      <w:r>
        <w:t>.</w:t>
      </w:r>
    </w:p>
    <w:p w:rsidR="00263546" w:rsidRDefault="00263546">
      <w:pPr>
        <w:pStyle w:val="ConsPlusNormal"/>
        <w:jc w:val="both"/>
      </w:pPr>
    </w:p>
    <w:p w:rsidR="00263546" w:rsidRDefault="00263546">
      <w:pPr>
        <w:pStyle w:val="ConsPlusNormal"/>
        <w:jc w:val="right"/>
        <w:outlineLvl w:val="2"/>
      </w:pPr>
      <w:r>
        <w:t>Таблица 1</w:t>
      </w:r>
    </w:p>
    <w:p w:rsidR="00263546" w:rsidRDefault="00263546">
      <w:pPr>
        <w:pStyle w:val="ConsPlusNormal"/>
        <w:jc w:val="both"/>
      </w:pPr>
    </w:p>
    <w:p w:rsidR="00263546" w:rsidRDefault="00263546">
      <w:pPr>
        <w:pStyle w:val="ConsPlusTitle"/>
        <w:jc w:val="center"/>
      </w:pPr>
      <w:bookmarkStart w:id="1" w:name="P175"/>
      <w:bookmarkEnd w:id="1"/>
      <w:r>
        <w:t>Результаты реализации муниципальной программы "Поддержка</w:t>
      </w:r>
    </w:p>
    <w:p w:rsidR="00263546" w:rsidRDefault="00263546">
      <w:pPr>
        <w:pStyle w:val="ConsPlusTitle"/>
        <w:jc w:val="center"/>
      </w:pPr>
      <w:r>
        <w:t>социально ориентированных некоммерческих организаций</w:t>
      </w:r>
    </w:p>
    <w:p w:rsidR="00263546" w:rsidRDefault="00263546">
      <w:pPr>
        <w:pStyle w:val="ConsPlusTitle"/>
        <w:jc w:val="center"/>
      </w:pPr>
      <w:r>
        <w:t>и отдельных категорий граждан"</w:t>
      </w:r>
    </w:p>
    <w:p w:rsidR="00263546" w:rsidRDefault="00263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758"/>
        <w:gridCol w:w="758"/>
        <w:gridCol w:w="758"/>
        <w:gridCol w:w="759"/>
        <w:gridCol w:w="761"/>
        <w:gridCol w:w="742"/>
      </w:tblGrid>
      <w:tr w:rsidR="00263546">
        <w:tc>
          <w:tcPr>
            <w:tcW w:w="4479" w:type="dxa"/>
          </w:tcPr>
          <w:p w:rsidR="00263546" w:rsidRDefault="00263546">
            <w:pPr>
              <w:pStyle w:val="ConsPlusNormal"/>
              <w:jc w:val="center"/>
            </w:pPr>
            <w:r>
              <w:t>Наименование</w:t>
            </w:r>
          </w:p>
        </w:tc>
        <w:tc>
          <w:tcPr>
            <w:tcW w:w="758" w:type="dxa"/>
          </w:tcPr>
          <w:p w:rsidR="00263546" w:rsidRDefault="00263546">
            <w:pPr>
              <w:pStyle w:val="ConsPlusNormal"/>
              <w:jc w:val="center"/>
            </w:pPr>
            <w:r>
              <w:t>2015</w:t>
            </w:r>
          </w:p>
        </w:tc>
        <w:tc>
          <w:tcPr>
            <w:tcW w:w="758" w:type="dxa"/>
          </w:tcPr>
          <w:p w:rsidR="00263546" w:rsidRDefault="00263546">
            <w:pPr>
              <w:pStyle w:val="ConsPlusNormal"/>
              <w:jc w:val="center"/>
            </w:pPr>
            <w:r>
              <w:t>2016</w:t>
            </w:r>
          </w:p>
        </w:tc>
        <w:tc>
          <w:tcPr>
            <w:tcW w:w="758" w:type="dxa"/>
          </w:tcPr>
          <w:p w:rsidR="00263546" w:rsidRDefault="00263546">
            <w:pPr>
              <w:pStyle w:val="ConsPlusNormal"/>
              <w:jc w:val="center"/>
            </w:pPr>
            <w:r>
              <w:t>2017</w:t>
            </w:r>
          </w:p>
        </w:tc>
        <w:tc>
          <w:tcPr>
            <w:tcW w:w="759" w:type="dxa"/>
          </w:tcPr>
          <w:p w:rsidR="00263546" w:rsidRDefault="00263546">
            <w:pPr>
              <w:pStyle w:val="ConsPlusNormal"/>
              <w:jc w:val="center"/>
            </w:pPr>
            <w:r>
              <w:t>2018</w:t>
            </w:r>
          </w:p>
        </w:tc>
        <w:tc>
          <w:tcPr>
            <w:tcW w:w="761" w:type="dxa"/>
          </w:tcPr>
          <w:p w:rsidR="00263546" w:rsidRDefault="00263546">
            <w:pPr>
              <w:pStyle w:val="ConsPlusNormal"/>
              <w:jc w:val="center"/>
            </w:pPr>
            <w:r>
              <w:t>2019</w:t>
            </w:r>
          </w:p>
        </w:tc>
        <w:tc>
          <w:tcPr>
            <w:tcW w:w="742" w:type="dxa"/>
          </w:tcPr>
          <w:p w:rsidR="00263546" w:rsidRDefault="00263546">
            <w:pPr>
              <w:pStyle w:val="ConsPlusNormal"/>
              <w:jc w:val="center"/>
            </w:pPr>
            <w:r>
              <w:t>2020</w:t>
            </w:r>
          </w:p>
        </w:tc>
      </w:tr>
      <w:tr w:rsidR="00263546">
        <w:tc>
          <w:tcPr>
            <w:tcW w:w="4479" w:type="dxa"/>
          </w:tcPr>
          <w:p w:rsidR="00263546" w:rsidRDefault="00263546">
            <w:pPr>
              <w:pStyle w:val="ConsPlusNormal"/>
              <w:jc w:val="both"/>
            </w:pPr>
            <w:r>
              <w:t>Количество инвалидов Великой Отечественной войны, участников Великой Отечественной войны,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758" w:type="dxa"/>
          </w:tcPr>
          <w:p w:rsidR="00263546" w:rsidRDefault="00263546">
            <w:pPr>
              <w:pStyle w:val="ConsPlusNormal"/>
              <w:jc w:val="center"/>
            </w:pPr>
            <w:r>
              <w:t>4975</w:t>
            </w:r>
          </w:p>
        </w:tc>
        <w:tc>
          <w:tcPr>
            <w:tcW w:w="758" w:type="dxa"/>
          </w:tcPr>
          <w:p w:rsidR="00263546" w:rsidRDefault="00263546">
            <w:pPr>
              <w:pStyle w:val="ConsPlusNormal"/>
              <w:jc w:val="center"/>
            </w:pPr>
            <w:r>
              <w:t>4451</w:t>
            </w:r>
          </w:p>
        </w:tc>
        <w:tc>
          <w:tcPr>
            <w:tcW w:w="758" w:type="dxa"/>
          </w:tcPr>
          <w:p w:rsidR="00263546" w:rsidRDefault="00263546">
            <w:pPr>
              <w:pStyle w:val="ConsPlusNormal"/>
              <w:jc w:val="center"/>
            </w:pPr>
            <w:r>
              <w:t>3130</w:t>
            </w:r>
          </w:p>
        </w:tc>
        <w:tc>
          <w:tcPr>
            <w:tcW w:w="759" w:type="dxa"/>
          </w:tcPr>
          <w:p w:rsidR="00263546" w:rsidRDefault="00263546">
            <w:pPr>
              <w:pStyle w:val="ConsPlusNormal"/>
              <w:jc w:val="center"/>
            </w:pPr>
            <w:r>
              <w:t>3533</w:t>
            </w:r>
          </w:p>
        </w:tc>
        <w:tc>
          <w:tcPr>
            <w:tcW w:w="761" w:type="dxa"/>
          </w:tcPr>
          <w:p w:rsidR="00263546" w:rsidRDefault="00263546">
            <w:pPr>
              <w:pStyle w:val="ConsPlusNormal"/>
              <w:jc w:val="center"/>
            </w:pPr>
            <w:r>
              <w:t>3117</w:t>
            </w:r>
          </w:p>
        </w:tc>
        <w:tc>
          <w:tcPr>
            <w:tcW w:w="742" w:type="dxa"/>
          </w:tcPr>
          <w:p w:rsidR="00263546" w:rsidRDefault="00263546">
            <w:pPr>
              <w:pStyle w:val="ConsPlusNormal"/>
              <w:jc w:val="center"/>
            </w:pPr>
            <w:r>
              <w:t>2745</w:t>
            </w:r>
          </w:p>
        </w:tc>
      </w:tr>
      <w:tr w:rsidR="00263546">
        <w:tc>
          <w:tcPr>
            <w:tcW w:w="4479" w:type="dxa"/>
          </w:tcPr>
          <w:p w:rsidR="00263546" w:rsidRDefault="00263546">
            <w:pPr>
              <w:pStyle w:val="ConsPlusNormal"/>
              <w:jc w:val="both"/>
            </w:pPr>
            <w:r>
              <w:t>Количество инвалидов Великой Отечественной войны, участников Великой Отечественной войны, которым оказана финансовая помощь на ремонт жилого фонда</w:t>
            </w:r>
          </w:p>
        </w:tc>
        <w:tc>
          <w:tcPr>
            <w:tcW w:w="758" w:type="dxa"/>
          </w:tcPr>
          <w:p w:rsidR="00263546" w:rsidRDefault="00263546">
            <w:pPr>
              <w:pStyle w:val="ConsPlusNormal"/>
              <w:jc w:val="center"/>
            </w:pPr>
            <w:r>
              <w:t>20</w:t>
            </w:r>
          </w:p>
        </w:tc>
        <w:tc>
          <w:tcPr>
            <w:tcW w:w="758" w:type="dxa"/>
          </w:tcPr>
          <w:p w:rsidR="00263546" w:rsidRDefault="00263546">
            <w:pPr>
              <w:pStyle w:val="ConsPlusNormal"/>
              <w:jc w:val="center"/>
            </w:pPr>
            <w:r>
              <w:t>20</w:t>
            </w:r>
          </w:p>
        </w:tc>
        <w:tc>
          <w:tcPr>
            <w:tcW w:w="758" w:type="dxa"/>
          </w:tcPr>
          <w:p w:rsidR="00263546" w:rsidRDefault="00263546">
            <w:pPr>
              <w:pStyle w:val="ConsPlusNormal"/>
              <w:jc w:val="center"/>
            </w:pPr>
            <w:r>
              <w:t>9</w:t>
            </w:r>
          </w:p>
        </w:tc>
        <w:tc>
          <w:tcPr>
            <w:tcW w:w="759" w:type="dxa"/>
          </w:tcPr>
          <w:p w:rsidR="00263546" w:rsidRDefault="00263546">
            <w:pPr>
              <w:pStyle w:val="ConsPlusNormal"/>
              <w:jc w:val="center"/>
            </w:pPr>
            <w:r>
              <w:t>9</w:t>
            </w:r>
          </w:p>
        </w:tc>
        <w:tc>
          <w:tcPr>
            <w:tcW w:w="761" w:type="dxa"/>
          </w:tcPr>
          <w:p w:rsidR="00263546" w:rsidRDefault="00263546">
            <w:pPr>
              <w:pStyle w:val="ConsPlusNormal"/>
              <w:jc w:val="center"/>
            </w:pPr>
            <w:r>
              <w:t>9</w:t>
            </w:r>
          </w:p>
        </w:tc>
        <w:tc>
          <w:tcPr>
            <w:tcW w:w="742" w:type="dxa"/>
          </w:tcPr>
          <w:p w:rsidR="00263546" w:rsidRDefault="00263546">
            <w:pPr>
              <w:pStyle w:val="ConsPlusNormal"/>
              <w:jc w:val="center"/>
            </w:pPr>
            <w:r>
              <w:t>9</w:t>
            </w:r>
          </w:p>
        </w:tc>
      </w:tr>
      <w:tr w:rsidR="00263546">
        <w:tc>
          <w:tcPr>
            <w:tcW w:w="4479" w:type="dxa"/>
          </w:tcPr>
          <w:p w:rsidR="00263546" w:rsidRDefault="00263546">
            <w:pPr>
              <w:pStyle w:val="ConsPlusNormal"/>
              <w:jc w:val="both"/>
            </w:pPr>
            <w:r>
              <w:t xml:space="preserve">Количество СО НКО, получивших субсидии в соответствии с </w:t>
            </w:r>
            <w:hyperlink r:id="rId70">
              <w:r>
                <w:rPr>
                  <w:color w:val="0000FF"/>
                </w:rPr>
                <w:t>постановлением</w:t>
              </w:r>
            </w:hyperlink>
            <w:r>
              <w:t xml:space="preserve"> Администрации города Пскова от 14.04.2014 N 738</w:t>
            </w:r>
          </w:p>
        </w:tc>
        <w:tc>
          <w:tcPr>
            <w:tcW w:w="758" w:type="dxa"/>
          </w:tcPr>
          <w:p w:rsidR="00263546" w:rsidRDefault="00263546">
            <w:pPr>
              <w:pStyle w:val="ConsPlusNormal"/>
              <w:jc w:val="center"/>
            </w:pPr>
            <w:r>
              <w:t>2</w:t>
            </w:r>
          </w:p>
        </w:tc>
        <w:tc>
          <w:tcPr>
            <w:tcW w:w="758" w:type="dxa"/>
          </w:tcPr>
          <w:p w:rsidR="00263546" w:rsidRDefault="00263546">
            <w:pPr>
              <w:pStyle w:val="ConsPlusNormal"/>
              <w:jc w:val="center"/>
            </w:pPr>
            <w:r>
              <w:t>2</w:t>
            </w:r>
          </w:p>
        </w:tc>
        <w:tc>
          <w:tcPr>
            <w:tcW w:w="758" w:type="dxa"/>
          </w:tcPr>
          <w:p w:rsidR="00263546" w:rsidRDefault="00263546">
            <w:pPr>
              <w:pStyle w:val="ConsPlusNormal"/>
              <w:jc w:val="center"/>
            </w:pPr>
            <w:r>
              <w:t>3</w:t>
            </w:r>
          </w:p>
        </w:tc>
        <w:tc>
          <w:tcPr>
            <w:tcW w:w="759" w:type="dxa"/>
          </w:tcPr>
          <w:p w:rsidR="00263546" w:rsidRDefault="00263546">
            <w:pPr>
              <w:pStyle w:val="ConsPlusNormal"/>
              <w:jc w:val="center"/>
            </w:pPr>
            <w:r>
              <w:t>4</w:t>
            </w:r>
          </w:p>
        </w:tc>
        <w:tc>
          <w:tcPr>
            <w:tcW w:w="761" w:type="dxa"/>
          </w:tcPr>
          <w:p w:rsidR="00263546" w:rsidRDefault="00263546">
            <w:pPr>
              <w:pStyle w:val="ConsPlusNormal"/>
              <w:jc w:val="center"/>
            </w:pPr>
            <w:r>
              <w:t>4</w:t>
            </w:r>
          </w:p>
        </w:tc>
        <w:tc>
          <w:tcPr>
            <w:tcW w:w="742" w:type="dxa"/>
          </w:tcPr>
          <w:p w:rsidR="00263546" w:rsidRDefault="00263546">
            <w:pPr>
              <w:pStyle w:val="ConsPlusNormal"/>
              <w:jc w:val="center"/>
            </w:pPr>
            <w:r>
              <w:t>4</w:t>
            </w:r>
          </w:p>
        </w:tc>
      </w:tr>
    </w:tbl>
    <w:p w:rsidR="00263546" w:rsidRDefault="00263546">
      <w:pPr>
        <w:pStyle w:val="ConsPlusNormal"/>
        <w:jc w:val="both"/>
      </w:pPr>
    </w:p>
    <w:p w:rsidR="00263546" w:rsidRDefault="00263546">
      <w:pPr>
        <w:pStyle w:val="ConsPlusNormal"/>
        <w:ind w:firstLine="540"/>
        <w:jc w:val="both"/>
      </w:pPr>
      <w:proofErr w:type="gramStart"/>
      <w:r>
        <w:t>В рамках муниципальной программы "Поддержка социально ориентированных некоммерческих организаций и отдельных категорий граждан" в период с 2015 по 2020 год была оказана материальная помощь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 на общую сумму более 29,2 млн. руб.</w:t>
      </w:r>
      <w:proofErr w:type="gramEnd"/>
    </w:p>
    <w:p w:rsidR="00263546" w:rsidRDefault="00263546">
      <w:pPr>
        <w:pStyle w:val="ConsPlusNormal"/>
        <w:spacing w:before="220"/>
        <w:ind w:firstLine="540"/>
        <w:jc w:val="both"/>
      </w:pPr>
      <w:r>
        <w:t>Следует выделить одну из тенденций современной демографической ситуации в Псковской области и городе Пскове - высокая численность лиц пожилого возраста. По состоянию на 01 января 2020 года в городе Пскове численность лиц пожилого возраста не превышает общероссийский показатель и составляет 24% от общей численности населения. В то время как в целом по Псковской области этот показатель по состоянию на 01 января 2020 года превышает общероссийский (29,2% - соответственно). По прогнозам, высокая доля лиц пожилого возраста в структуре населения области в долгосрочной перспективе сохранится. Данная ситуация обусловлена замещением поколений: выбытием из возраста 15 - 64 лет многочисленного послевоенного поколения и притоком малочисленного поколения людей, рожденных в нестабильные 90-е годы. Кроме того, серьезными демографическими проблемами являются высокий уровень смертности в экономически активных возрастах и снижение рождаемости.</w:t>
      </w:r>
    </w:p>
    <w:p w:rsidR="00263546" w:rsidRDefault="00263546">
      <w:pPr>
        <w:pStyle w:val="ConsPlusNormal"/>
        <w:spacing w:before="220"/>
        <w:ind w:firstLine="540"/>
        <w:jc w:val="both"/>
      </w:pPr>
      <w:r>
        <w:t>В современных демографических условиях вопрос сохранения здоровья населения является самым актуальным. С целью улучшения здоровья и качества жизни населения, а также формирования ответственного отношения к своему здоровью необходимо обеспечить работу по формированию и реализации городской политики укрепления общественного здоровья населения.</w:t>
      </w:r>
    </w:p>
    <w:p w:rsidR="00263546" w:rsidRDefault="00263546">
      <w:pPr>
        <w:pStyle w:val="ConsPlusNormal"/>
        <w:spacing w:before="220"/>
        <w:ind w:firstLine="540"/>
        <w:jc w:val="both"/>
      </w:pPr>
      <w:proofErr w:type="gramStart"/>
      <w:r>
        <w:t xml:space="preserve">В соответствии с </w:t>
      </w:r>
      <w:hyperlink r:id="rId71">
        <w:r>
          <w:rPr>
            <w:color w:val="0000FF"/>
          </w:rPr>
          <w:t>решением</w:t>
        </w:r>
      </w:hyperlink>
      <w:r>
        <w:t xml:space="preserve"> Псковской городской Думы от 28.02.2011 N 1617 город Псков вступил в Ассоциацию "Здоровые города, районы и поселки", которая реализует меры, направленные на распространение лучших муниципальных практик, проводит обучающие тематические семинары и </w:t>
      </w:r>
      <w:proofErr w:type="spellStart"/>
      <w:r>
        <w:t>вебинары</w:t>
      </w:r>
      <w:proofErr w:type="spellEnd"/>
      <w:r>
        <w:t>, разрабатывает новые инициативы и проекты, направленные на улучшение здоровья и качества жизни населения.</w:t>
      </w:r>
      <w:proofErr w:type="gramEnd"/>
    </w:p>
    <w:p w:rsidR="00263546" w:rsidRDefault="00263546">
      <w:pPr>
        <w:pStyle w:val="ConsPlusNormal"/>
        <w:spacing w:before="220"/>
        <w:ind w:firstLine="540"/>
        <w:jc w:val="both"/>
      </w:pPr>
      <w:r>
        <w:t xml:space="preserve">В соответствии с </w:t>
      </w:r>
      <w:hyperlink r:id="rId72">
        <w:r>
          <w:rPr>
            <w:color w:val="0000FF"/>
          </w:rPr>
          <w:t>решением</w:t>
        </w:r>
      </w:hyperlink>
      <w:r>
        <w:t xml:space="preserve"> Псковской городской Думы от 26.09.2014 N 1198 был создан Координационный совет по демографической политике муниципального образования "Город Псков" (далее - Совет). Целью создания Совета является повышение уровня взаимодействия и синхронизации действий органов местного самоуправления, территориальных органов федеральных органов исполнительной власти, общественных объединений и организаций в отношении реализации мероприятий, направленных на улучшение демографической ситуации, формирование здорового образа жизни, выявление факторов риска у населения города Пскова.</w:t>
      </w:r>
    </w:p>
    <w:p w:rsidR="00263546" w:rsidRDefault="00263546">
      <w:pPr>
        <w:pStyle w:val="ConsPlusNormal"/>
        <w:spacing w:before="220"/>
        <w:ind w:firstLine="540"/>
        <w:jc w:val="both"/>
      </w:pPr>
      <w:r>
        <w:t>Актуальными вопросами в области социальной поддержки населения города является повышение качества и уровня жизни населения, включая потребности в сохранении и укреплении общественного здоровья, усиление социальной защищенности граждан старшего поколения, инвалидов, привлечение к работе с населением социально ориентированных некоммерческих организаций. Данные обстоятельства обуславливают необходимость принятия мер, направленных на усиление социальной защищенности граждан: предоставление адресной материальной помощи, продолжение работы по предоставлению субсидий социально ориентированным некоммерческим организациям, обеспечение доступности объектов жилой среды для инвалидов и других маломобильных групп населения.</w:t>
      </w:r>
    </w:p>
    <w:p w:rsidR="00263546" w:rsidRDefault="00263546">
      <w:pPr>
        <w:pStyle w:val="ConsPlusNormal"/>
        <w:spacing w:before="220"/>
        <w:ind w:firstLine="540"/>
        <w:jc w:val="both"/>
      </w:pPr>
      <w:proofErr w:type="gramStart"/>
      <w:r>
        <w:t>В целях обеспечения социальной поддержки общественных организаций и отдельных категорий граждан в рамках муниципальной программы планируется продолжить реализацию мероприятия, направленного на снижение налоговой нагрузки в связи с предоставлением льгот по земельному налогу в виде полного или частичного освобождения от уплаты суммы земельного налога, уменьшения налоговой базы по земельному налогу, снижения налоговой ставки в отношении земельных участков, используемых для личного подсобного</w:t>
      </w:r>
      <w:proofErr w:type="gramEnd"/>
      <w:r>
        <w:t xml:space="preserve"> хозяйства, садоводства, </w:t>
      </w:r>
      <w:r>
        <w:lastRenderedPageBreak/>
        <w:t>огородничества.</w:t>
      </w:r>
    </w:p>
    <w:p w:rsidR="00263546" w:rsidRDefault="00263546">
      <w:pPr>
        <w:pStyle w:val="ConsPlusNormal"/>
        <w:jc w:val="both"/>
      </w:pPr>
    </w:p>
    <w:p w:rsidR="00263546" w:rsidRDefault="00263546">
      <w:pPr>
        <w:pStyle w:val="ConsPlusTitle"/>
        <w:jc w:val="center"/>
        <w:outlineLvl w:val="1"/>
      </w:pPr>
      <w:r>
        <w:t>III. Цель и задачи реализуемой муниципальной политики</w:t>
      </w:r>
    </w:p>
    <w:p w:rsidR="00263546" w:rsidRDefault="00263546">
      <w:pPr>
        <w:pStyle w:val="ConsPlusTitle"/>
        <w:jc w:val="center"/>
      </w:pPr>
      <w:r>
        <w:t>в сфере муниципальной программы</w:t>
      </w:r>
    </w:p>
    <w:p w:rsidR="00263546" w:rsidRDefault="00263546">
      <w:pPr>
        <w:pStyle w:val="ConsPlusNormal"/>
        <w:jc w:val="both"/>
      </w:pPr>
    </w:p>
    <w:p w:rsidR="00263546" w:rsidRDefault="00263546">
      <w:pPr>
        <w:pStyle w:val="ConsPlusNormal"/>
        <w:ind w:firstLine="540"/>
        <w:jc w:val="both"/>
      </w:pPr>
      <w:proofErr w:type="gramStart"/>
      <w:r>
        <w:t xml:space="preserve">Приоритеты муниципальной политики в сфере реализации муниципальной программы определяются </w:t>
      </w:r>
      <w:hyperlink r:id="rId73">
        <w:r>
          <w:rPr>
            <w:color w:val="0000FF"/>
          </w:rPr>
          <w:t>Стратегией</w:t>
        </w:r>
      </w:hyperlink>
      <w:r>
        <w:t xml:space="preserve"> развития города Пскова до 2030 года, утвержденной решением Псковской городской Думы от 25.12.2020 N 1411, </w:t>
      </w:r>
      <w:hyperlink r:id="rId74">
        <w:r>
          <w:rPr>
            <w:color w:val="0000FF"/>
          </w:rPr>
          <w:t>постановлением</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 </w:t>
      </w:r>
      <w:hyperlink r:id="rId75">
        <w:r>
          <w:rPr>
            <w:color w:val="0000FF"/>
          </w:rPr>
          <w:t>постановлением</w:t>
        </w:r>
      </w:hyperlink>
      <w:r>
        <w:t xml:space="preserve"> Администрации города Пскова от 14.04.2014 N 738 "Об утверждении Положения о порядке предоставления</w:t>
      </w:r>
      <w:proofErr w:type="gramEnd"/>
      <w:r>
        <w:t xml:space="preserve">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 решением </w:t>
      </w:r>
      <w:hyperlink r:id="rId76">
        <w:r>
          <w:rPr>
            <w:color w:val="0000FF"/>
          </w:rPr>
          <w:t>Псковской</w:t>
        </w:r>
      </w:hyperlink>
      <w:r>
        <w:t xml:space="preserve"> городской Думы от 27.03.2015 N 1404 "Об утверждении Порядка предоставления муниципального имущества муниципального образования "Город Псков" социально ориентированным некоммерческим организациям во владение и (или) в пользование на долгосрочной основе".</w:t>
      </w:r>
    </w:p>
    <w:p w:rsidR="00263546" w:rsidRDefault="00263546">
      <w:pPr>
        <w:pStyle w:val="ConsPlusNormal"/>
        <w:spacing w:before="220"/>
        <w:ind w:firstLine="540"/>
        <w:jc w:val="both"/>
      </w:pPr>
      <w:proofErr w:type="gramStart"/>
      <w:r>
        <w:t xml:space="preserve">В рамках </w:t>
      </w:r>
      <w:hyperlink r:id="rId77">
        <w:r>
          <w:rPr>
            <w:color w:val="0000FF"/>
          </w:rPr>
          <w:t>Приоритета I</w:t>
        </w:r>
      </w:hyperlink>
      <w:r>
        <w:t xml:space="preserve"> "Обеспечение расширенного воспроизводства человеческого капитала города Пскова" Стратегии развития города Пскова до 2030 года предусмотрены </w:t>
      </w:r>
      <w:hyperlink r:id="rId78">
        <w:r>
          <w:rPr>
            <w:color w:val="0000FF"/>
          </w:rPr>
          <w:t>цели 1.1</w:t>
        </w:r>
      </w:hyperlink>
      <w:r>
        <w:t xml:space="preserve">. "Стабилизация численности постоянного населения" и </w:t>
      </w:r>
      <w:hyperlink r:id="rId79">
        <w:r>
          <w:rPr>
            <w:color w:val="0000FF"/>
          </w:rPr>
          <w:t>1.3</w:t>
        </w:r>
      </w:hyperlink>
      <w:r>
        <w:t>. "Повышение качества и доступности социальной инфраструктуры", направленные на развитие и реализацию человеческого капитала города Пскова посредством предоставления широких возможностей для профессиональной, творческой самореализации и заботы о здоровье населения.</w:t>
      </w:r>
      <w:proofErr w:type="gramEnd"/>
    </w:p>
    <w:p w:rsidR="00263546" w:rsidRDefault="00263546">
      <w:pPr>
        <w:pStyle w:val="ConsPlusNormal"/>
        <w:spacing w:before="220"/>
        <w:ind w:firstLine="540"/>
        <w:jc w:val="both"/>
      </w:pPr>
      <w:r>
        <w:t xml:space="preserve">Настоящая муниципальная программа способствует реализации мероприятий, предусмотренных в соответствии с </w:t>
      </w:r>
      <w:hyperlink r:id="rId80">
        <w:r>
          <w:rPr>
            <w:color w:val="0000FF"/>
          </w:rPr>
          <w:t>задачами 1.1.1</w:t>
        </w:r>
      </w:hyperlink>
      <w:r>
        <w:t xml:space="preserve">. "Снижение уровня смертности", </w:t>
      </w:r>
      <w:hyperlink r:id="rId81">
        <w:r>
          <w:rPr>
            <w:color w:val="0000FF"/>
          </w:rPr>
          <w:t>1.3.1</w:t>
        </w:r>
      </w:hyperlink>
      <w:r>
        <w:t xml:space="preserve">. "Совершенствование системы укрепления здоровья населения", </w:t>
      </w:r>
      <w:hyperlink r:id="rId82">
        <w:r>
          <w:rPr>
            <w:color w:val="0000FF"/>
          </w:rPr>
          <w:t>1.3.3</w:t>
        </w:r>
      </w:hyperlink>
      <w:r>
        <w:t>. "Поддержка социально ориентированного некоммерческого сектора".</w:t>
      </w:r>
    </w:p>
    <w:p w:rsidR="00263546" w:rsidRDefault="00263546">
      <w:pPr>
        <w:pStyle w:val="ConsPlusNormal"/>
        <w:spacing w:before="220"/>
        <w:ind w:firstLine="540"/>
        <w:jc w:val="both"/>
      </w:pPr>
      <w:r>
        <w:t>Целью муниципальной программы является: повышение уровня и качества жизни граждан, включая потребности в сохранении и укреплении общественного здоровья, на основе социальной поддержки отдельных категорий граждан и общественных организаций.</w:t>
      </w:r>
    </w:p>
    <w:p w:rsidR="00263546" w:rsidRDefault="00263546">
      <w:pPr>
        <w:pStyle w:val="ConsPlusNormal"/>
        <w:spacing w:before="220"/>
        <w:ind w:firstLine="540"/>
        <w:jc w:val="both"/>
      </w:pPr>
      <w:r>
        <w:t>Для достижения указанной цели должны быть реализованы следующие задачи:</w:t>
      </w:r>
    </w:p>
    <w:p w:rsidR="00263546" w:rsidRDefault="00263546">
      <w:pPr>
        <w:pStyle w:val="ConsPlusNormal"/>
        <w:spacing w:before="220"/>
        <w:ind w:firstLine="540"/>
        <w:jc w:val="both"/>
      </w:pPr>
      <w:r>
        <w:t>1. Социальная поддержка отдельных категорий граждан и общественных организаций.</w:t>
      </w:r>
    </w:p>
    <w:p w:rsidR="00263546" w:rsidRDefault="00263546">
      <w:pPr>
        <w:pStyle w:val="ConsPlusNormal"/>
        <w:spacing w:before="220"/>
        <w:ind w:firstLine="540"/>
        <w:jc w:val="both"/>
      </w:pPr>
      <w:r>
        <w:t>2. Формирование элементов доступной среды для инвалидов.</w:t>
      </w:r>
    </w:p>
    <w:p w:rsidR="00263546" w:rsidRDefault="00263546">
      <w:pPr>
        <w:pStyle w:val="ConsPlusNormal"/>
        <w:spacing w:before="220"/>
        <w:ind w:firstLine="540"/>
        <w:jc w:val="both"/>
      </w:pPr>
      <w:r>
        <w:t>3. Участие в сохранении и укреплении общественного здоровья населения города Пскова.</w:t>
      </w:r>
    </w:p>
    <w:p w:rsidR="00263546" w:rsidRDefault="00263546">
      <w:pPr>
        <w:pStyle w:val="ConsPlusNormal"/>
        <w:jc w:val="both"/>
      </w:pPr>
    </w:p>
    <w:p w:rsidR="00263546" w:rsidRDefault="00263546">
      <w:pPr>
        <w:pStyle w:val="ConsPlusTitle"/>
        <w:jc w:val="center"/>
        <w:outlineLvl w:val="1"/>
      </w:pPr>
      <w:r>
        <w:t>IV. Сведения о целевых индикаторах</w:t>
      </w:r>
    </w:p>
    <w:p w:rsidR="00263546" w:rsidRDefault="00263546">
      <w:pPr>
        <w:pStyle w:val="ConsPlusNormal"/>
        <w:jc w:val="both"/>
      </w:pPr>
    </w:p>
    <w:p w:rsidR="00263546" w:rsidRDefault="00263546">
      <w:pPr>
        <w:pStyle w:val="ConsPlusNormal"/>
        <w:ind w:firstLine="540"/>
        <w:jc w:val="both"/>
      </w:pPr>
      <w:r>
        <w:t xml:space="preserve">Сведения о целевых индикаторах муниципальной программы представлены в </w:t>
      </w:r>
      <w:hyperlink w:anchor="P577">
        <w:r>
          <w:rPr>
            <w:color w:val="0000FF"/>
          </w:rPr>
          <w:t>приложении 1</w:t>
        </w:r>
      </w:hyperlink>
      <w:r>
        <w:t xml:space="preserve"> к муниципальной программе.</w:t>
      </w:r>
    </w:p>
    <w:p w:rsidR="00263546" w:rsidRDefault="00263546">
      <w:pPr>
        <w:pStyle w:val="ConsPlusNormal"/>
        <w:spacing w:before="220"/>
        <w:ind w:firstLine="540"/>
        <w:jc w:val="both"/>
      </w:pPr>
      <w:r>
        <w:t xml:space="preserve">Результаты расчета значений целевых показателей приведены в </w:t>
      </w:r>
      <w:hyperlink w:anchor="P235">
        <w:r>
          <w:rPr>
            <w:color w:val="0000FF"/>
          </w:rPr>
          <w:t>таблице 2</w:t>
        </w:r>
      </w:hyperlink>
      <w:r>
        <w:t>.</w:t>
      </w:r>
    </w:p>
    <w:p w:rsidR="00263546" w:rsidRDefault="00263546">
      <w:pPr>
        <w:pStyle w:val="ConsPlusNormal"/>
        <w:jc w:val="both"/>
      </w:pPr>
    </w:p>
    <w:p w:rsidR="00263546" w:rsidRDefault="00263546">
      <w:pPr>
        <w:pStyle w:val="ConsPlusNormal"/>
        <w:jc w:val="right"/>
        <w:outlineLvl w:val="2"/>
      </w:pPr>
      <w:r>
        <w:t>Таблица 2</w:t>
      </w:r>
    </w:p>
    <w:p w:rsidR="00263546" w:rsidRDefault="00263546">
      <w:pPr>
        <w:pStyle w:val="ConsPlusNormal"/>
        <w:jc w:val="both"/>
      </w:pPr>
    </w:p>
    <w:p w:rsidR="00263546" w:rsidRDefault="00263546">
      <w:pPr>
        <w:pStyle w:val="ConsPlusTitle"/>
        <w:jc w:val="center"/>
      </w:pPr>
      <w:bookmarkStart w:id="2" w:name="P235"/>
      <w:bookmarkEnd w:id="2"/>
      <w:r>
        <w:t>Сведения о расчете показателей</w:t>
      </w:r>
    </w:p>
    <w:p w:rsidR="00263546" w:rsidRDefault="00263546">
      <w:pPr>
        <w:pStyle w:val="ConsPlusTitle"/>
        <w:jc w:val="center"/>
      </w:pPr>
      <w:r>
        <w:t>(индикаторов) муниципальной программы</w:t>
      </w:r>
    </w:p>
    <w:p w:rsidR="00263546" w:rsidRDefault="00263546">
      <w:pPr>
        <w:pStyle w:val="ConsPlusNormal"/>
        <w:jc w:val="both"/>
      </w:pPr>
    </w:p>
    <w:p w:rsidR="00263546" w:rsidRDefault="00263546">
      <w:pPr>
        <w:pStyle w:val="ConsPlusNormal"/>
        <w:sectPr w:rsidR="00263546" w:rsidSect="002635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1701"/>
        <w:gridCol w:w="3005"/>
        <w:gridCol w:w="3838"/>
        <w:gridCol w:w="2494"/>
        <w:gridCol w:w="1984"/>
      </w:tblGrid>
      <w:tr w:rsidR="00263546">
        <w:tc>
          <w:tcPr>
            <w:tcW w:w="2933" w:type="dxa"/>
          </w:tcPr>
          <w:p w:rsidR="00263546" w:rsidRDefault="00263546">
            <w:pPr>
              <w:pStyle w:val="ConsPlusNormal"/>
              <w:jc w:val="center"/>
            </w:pPr>
            <w:r>
              <w:lastRenderedPageBreak/>
              <w:t>Наименование</w:t>
            </w:r>
          </w:p>
          <w:p w:rsidR="00263546" w:rsidRDefault="00263546">
            <w:pPr>
              <w:pStyle w:val="ConsPlusNormal"/>
              <w:jc w:val="center"/>
            </w:pPr>
            <w:r>
              <w:t>показателя</w:t>
            </w:r>
          </w:p>
          <w:p w:rsidR="00263546" w:rsidRDefault="00263546">
            <w:pPr>
              <w:pStyle w:val="ConsPlusNormal"/>
              <w:jc w:val="center"/>
            </w:pPr>
            <w:r>
              <w:t>(индикатора)</w:t>
            </w:r>
          </w:p>
        </w:tc>
        <w:tc>
          <w:tcPr>
            <w:tcW w:w="1701" w:type="dxa"/>
          </w:tcPr>
          <w:p w:rsidR="00263546" w:rsidRDefault="00263546">
            <w:pPr>
              <w:pStyle w:val="ConsPlusNormal"/>
              <w:jc w:val="center"/>
            </w:pPr>
            <w:r>
              <w:t>Единица измерения</w:t>
            </w:r>
          </w:p>
        </w:tc>
        <w:tc>
          <w:tcPr>
            <w:tcW w:w="3005" w:type="dxa"/>
          </w:tcPr>
          <w:p w:rsidR="00263546" w:rsidRDefault="00263546">
            <w:pPr>
              <w:pStyle w:val="ConsPlusNormal"/>
              <w:jc w:val="center"/>
            </w:pPr>
            <w:r>
              <w:t>Формула расчета показателя (индикатора)</w:t>
            </w:r>
          </w:p>
        </w:tc>
        <w:tc>
          <w:tcPr>
            <w:tcW w:w="3838" w:type="dxa"/>
          </w:tcPr>
          <w:p w:rsidR="00263546" w:rsidRDefault="00263546">
            <w:pPr>
              <w:pStyle w:val="ConsPlusNormal"/>
              <w:jc w:val="center"/>
            </w:pPr>
            <w:r>
              <w:t>Базовые показатели для расчета показателя (индикатора)</w:t>
            </w:r>
          </w:p>
        </w:tc>
        <w:tc>
          <w:tcPr>
            <w:tcW w:w="2494" w:type="dxa"/>
          </w:tcPr>
          <w:p w:rsidR="00263546" w:rsidRDefault="00263546">
            <w:pPr>
              <w:pStyle w:val="ConsPlusNormal"/>
              <w:jc w:val="center"/>
            </w:pPr>
            <w:r>
              <w:t>Источник исходных данных для расчета значения (формирования данных) целевого</w:t>
            </w:r>
          </w:p>
          <w:p w:rsidR="00263546" w:rsidRDefault="00263546">
            <w:pPr>
              <w:pStyle w:val="ConsPlusNormal"/>
              <w:jc w:val="center"/>
            </w:pPr>
            <w:r>
              <w:t>показателя</w:t>
            </w:r>
          </w:p>
          <w:p w:rsidR="00263546" w:rsidRDefault="00263546">
            <w:pPr>
              <w:pStyle w:val="ConsPlusNormal"/>
              <w:jc w:val="center"/>
            </w:pPr>
            <w:r>
              <w:t>(индикатора)</w:t>
            </w:r>
          </w:p>
        </w:tc>
        <w:tc>
          <w:tcPr>
            <w:tcW w:w="1984" w:type="dxa"/>
          </w:tcPr>
          <w:p w:rsidR="00263546" w:rsidRDefault="00263546">
            <w:pPr>
              <w:pStyle w:val="ConsPlusNormal"/>
              <w:jc w:val="center"/>
            </w:pPr>
            <w:r>
              <w:t>Пояснения</w:t>
            </w:r>
          </w:p>
          <w:p w:rsidR="00263546" w:rsidRDefault="00263546">
            <w:pPr>
              <w:pStyle w:val="ConsPlusNormal"/>
              <w:jc w:val="center"/>
            </w:pPr>
            <w:r>
              <w:t>к расчету</w:t>
            </w:r>
          </w:p>
        </w:tc>
      </w:tr>
      <w:tr w:rsidR="00263546">
        <w:tc>
          <w:tcPr>
            <w:tcW w:w="15955" w:type="dxa"/>
            <w:gridSpan w:val="6"/>
          </w:tcPr>
          <w:p w:rsidR="00263546" w:rsidRDefault="00263546">
            <w:pPr>
              <w:pStyle w:val="ConsPlusNormal"/>
              <w:jc w:val="center"/>
            </w:pPr>
            <w:r>
              <w:t>Муниципальная программа "Поддержка отдельных категорий граждан и общественных организаций, содействие укреплению общественного здоровья"</w:t>
            </w:r>
          </w:p>
        </w:tc>
      </w:tr>
      <w:tr w:rsidR="00263546">
        <w:tc>
          <w:tcPr>
            <w:tcW w:w="15955" w:type="dxa"/>
            <w:gridSpan w:val="6"/>
          </w:tcPr>
          <w:p w:rsidR="00263546" w:rsidRDefault="00263546">
            <w:pPr>
              <w:pStyle w:val="ConsPlusNormal"/>
              <w:jc w:val="center"/>
            </w:pPr>
            <w:r>
              <w:t>Цель: повышение уровня и качества жизни граждан, включая потребности в сохранении и укреплении общественного здоровья, на основе социальной поддержки отдельных категорий граждан и общественных организаций</w:t>
            </w:r>
          </w:p>
        </w:tc>
      </w:tr>
      <w:tr w:rsidR="00263546">
        <w:tc>
          <w:tcPr>
            <w:tcW w:w="2933" w:type="dxa"/>
            <w:vMerge w:val="restart"/>
          </w:tcPr>
          <w:p w:rsidR="00263546" w:rsidRDefault="00263546">
            <w:pPr>
              <w:pStyle w:val="ConsPlusNormal"/>
              <w:jc w:val="both"/>
            </w:pPr>
            <w:r>
              <w:t>Количество СО НКО, которым предоставлена имущественная и финансовая поддержка (</w:t>
            </w:r>
            <w:proofErr w:type="spellStart"/>
            <w:r>
              <w:t>Ксоно</w:t>
            </w:r>
            <w:proofErr w:type="spellEnd"/>
            <w:r>
              <w:t>)</w:t>
            </w:r>
          </w:p>
        </w:tc>
        <w:tc>
          <w:tcPr>
            <w:tcW w:w="1701" w:type="dxa"/>
            <w:vMerge w:val="restart"/>
          </w:tcPr>
          <w:p w:rsidR="00263546" w:rsidRDefault="00263546">
            <w:pPr>
              <w:pStyle w:val="ConsPlusNormal"/>
              <w:jc w:val="center"/>
            </w:pPr>
            <w:r>
              <w:t>Ед.</w:t>
            </w:r>
          </w:p>
        </w:tc>
        <w:tc>
          <w:tcPr>
            <w:tcW w:w="3005" w:type="dxa"/>
            <w:vMerge w:val="restart"/>
          </w:tcPr>
          <w:p w:rsidR="00263546" w:rsidRDefault="00263546">
            <w:pPr>
              <w:pStyle w:val="ConsPlusNormal"/>
              <w:jc w:val="center"/>
            </w:pPr>
            <w:proofErr w:type="spellStart"/>
            <w:r>
              <w:t>Ксоно</w:t>
            </w:r>
            <w:proofErr w:type="spellEnd"/>
            <w:r>
              <w:t xml:space="preserve"> = Ки + </w:t>
            </w:r>
            <w:proofErr w:type="spellStart"/>
            <w:r>
              <w:t>Кф</w:t>
            </w:r>
            <w:proofErr w:type="spellEnd"/>
          </w:p>
        </w:tc>
        <w:tc>
          <w:tcPr>
            <w:tcW w:w="3838" w:type="dxa"/>
            <w:tcBorders>
              <w:bottom w:val="nil"/>
            </w:tcBorders>
          </w:tcPr>
          <w:p w:rsidR="00263546" w:rsidRDefault="00263546">
            <w:pPr>
              <w:pStyle w:val="ConsPlusNormal"/>
              <w:jc w:val="center"/>
            </w:pPr>
            <w:r>
              <w:t>Ки - количество СО НКО, которым оказана имущественная поддержка в отчетном году;</w:t>
            </w:r>
          </w:p>
        </w:tc>
        <w:tc>
          <w:tcPr>
            <w:tcW w:w="2494" w:type="dxa"/>
            <w:vMerge w:val="restart"/>
          </w:tcPr>
          <w:p w:rsidR="00263546" w:rsidRDefault="00263546">
            <w:pPr>
              <w:pStyle w:val="ConsPlusNormal"/>
              <w:jc w:val="center"/>
            </w:pPr>
            <w:r>
              <w:t>Согласно отчетным данным Комитета по управлению муниципальным имуществом города Пскова и Комитета социально-экономического развития Администрации города Пскова</w:t>
            </w:r>
          </w:p>
        </w:tc>
        <w:tc>
          <w:tcPr>
            <w:tcW w:w="1984" w:type="dxa"/>
            <w:vMerge w:val="restart"/>
          </w:tcPr>
          <w:p w:rsidR="00263546" w:rsidRDefault="00263546">
            <w:pPr>
              <w:pStyle w:val="ConsPlusNormal"/>
            </w:pPr>
          </w:p>
        </w:tc>
      </w:tr>
      <w:tr w:rsidR="00263546">
        <w:tc>
          <w:tcPr>
            <w:tcW w:w="2933" w:type="dxa"/>
            <w:vMerge/>
          </w:tcPr>
          <w:p w:rsidR="00263546" w:rsidRDefault="00263546">
            <w:pPr>
              <w:pStyle w:val="ConsPlusNormal"/>
            </w:pPr>
          </w:p>
        </w:tc>
        <w:tc>
          <w:tcPr>
            <w:tcW w:w="1701" w:type="dxa"/>
            <w:vMerge/>
          </w:tcPr>
          <w:p w:rsidR="00263546" w:rsidRDefault="00263546">
            <w:pPr>
              <w:pStyle w:val="ConsPlusNormal"/>
            </w:pPr>
          </w:p>
        </w:tc>
        <w:tc>
          <w:tcPr>
            <w:tcW w:w="3005" w:type="dxa"/>
            <w:vMerge/>
          </w:tcPr>
          <w:p w:rsidR="00263546" w:rsidRDefault="00263546">
            <w:pPr>
              <w:pStyle w:val="ConsPlusNormal"/>
            </w:pPr>
          </w:p>
        </w:tc>
        <w:tc>
          <w:tcPr>
            <w:tcW w:w="3838" w:type="dxa"/>
            <w:tcBorders>
              <w:top w:val="nil"/>
            </w:tcBorders>
          </w:tcPr>
          <w:p w:rsidR="00263546" w:rsidRDefault="00263546">
            <w:pPr>
              <w:pStyle w:val="ConsPlusNormal"/>
              <w:jc w:val="center"/>
            </w:pPr>
            <w:proofErr w:type="spellStart"/>
            <w:r>
              <w:t>Кф</w:t>
            </w:r>
            <w:proofErr w:type="spellEnd"/>
            <w:r>
              <w:t xml:space="preserve"> - количество СО НКО, которым оказана финансовая поддержка в отчетном году</w:t>
            </w:r>
          </w:p>
        </w:tc>
        <w:tc>
          <w:tcPr>
            <w:tcW w:w="2494" w:type="dxa"/>
            <w:vMerge/>
          </w:tcPr>
          <w:p w:rsidR="00263546" w:rsidRDefault="00263546">
            <w:pPr>
              <w:pStyle w:val="ConsPlusNormal"/>
            </w:pPr>
          </w:p>
        </w:tc>
        <w:tc>
          <w:tcPr>
            <w:tcW w:w="1984" w:type="dxa"/>
            <w:vMerge/>
          </w:tcPr>
          <w:p w:rsidR="00263546" w:rsidRDefault="00263546">
            <w:pPr>
              <w:pStyle w:val="ConsPlusNormal"/>
            </w:pPr>
          </w:p>
        </w:tc>
      </w:tr>
      <w:tr w:rsidR="00263546">
        <w:tblPrEx>
          <w:tblBorders>
            <w:insideH w:val="nil"/>
          </w:tblBorders>
        </w:tblPrEx>
        <w:tc>
          <w:tcPr>
            <w:tcW w:w="2933" w:type="dxa"/>
            <w:tcBorders>
              <w:bottom w:val="nil"/>
            </w:tcBorders>
          </w:tcPr>
          <w:p w:rsidR="00263546" w:rsidRDefault="00263546">
            <w:pPr>
              <w:pStyle w:val="ConsPlusNormal"/>
              <w:jc w:val="both"/>
            </w:pPr>
            <w:r>
              <w:t>Отсутствие жалоб граждан, не получивших социальную поддержку, предусмотренную муниципальной программой для отдельных категорий граждан</w:t>
            </w:r>
          </w:p>
        </w:tc>
        <w:tc>
          <w:tcPr>
            <w:tcW w:w="1701" w:type="dxa"/>
            <w:tcBorders>
              <w:bottom w:val="nil"/>
            </w:tcBorders>
          </w:tcPr>
          <w:p w:rsidR="00263546" w:rsidRDefault="00263546">
            <w:pPr>
              <w:pStyle w:val="ConsPlusNormal"/>
              <w:jc w:val="center"/>
            </w:pPr>
            <w:r>
              <w:t>Да/нет</w:t>
            </w:r>
          </w:p>
        </w:tc>
        <w:tc>
          <w:tcPr>
            <w:tcW w:w="3005" w:type="dxa"/>
            <w:tcBorders>
              <w:bottom w:val="nil"/>
            </w:tcBorders>
          </w:tcPr>
          <w:p w:rsidR="00263546" w:rsidRDefault="00263546">
            <w:pPr>
              <w:pStyle w:val="ConsPlusNormal"/>
            </w:pPr>
          </w:p>
        </w:tc>
        <w:tc>
          <w:tcPr>
            <w:tcW w:w="3838" w:type="dxa"/>
            <w:tcBorders>
              <w:bottom w:val="nil"/>
            </w:tcBorders>
          </w:tcPr>
          <w:p w:rsidR="00263546" w:rsidRDefault="00263546">
            <w:pPr>
              <w:pStyle w:val="ConsPlusNormal"/>
            </w:pPr>
          </w:p>
        </w:tc>
        <w:tc>
          <w:tcPr>
            <w:tcW w:w="2494" w:type="dxa"/>
            <w:tcBorders>
              <w:bottom w:val="nil"/>
            </w:tcBorders>
          </w:tcPr>
          <w:p w:rsidR="00263546" w:rsidRDefault="00263546">
            <w:pPr>
              <w:pStyle w:val="ConsPlusNormal"/>
              <w:jc w:val="center"/>
            </w:pPr>
            <w:r>
              <w:t>Согласно отчетным данным Организационного отдела, Управления по градостроительной деятельности Администрации города Пскова (МКУ "</w:t>
            </w:r>
            <w:proofErr w:type="spellStart"/>
            <w:r>
              <w:t>Стройтехнадзор</w:t>
            </w:r>
            <w:proofErr w:type="spellEnd"/>
            <w:r>
              <w:t xml:space="preserve">"), </w:t>
            </w:r>
            <w:r>
              <w:lastRenderedPageBreak/>
              <w:t>Управления городского хозяйства</w:t>
            </w:r>
          </w:p>
        </w:tc>
        <w:tc>
          <w:tcPr>
            <w:tcW w:w="1984" w:type="dxa"/>
            <w:tcBorders>
              <w:bottom w:val="nil"/>
            </w:tcBorders>
          </w:tcPr>
          <w:p w:rsidR="00263546" w:rsidRDefault="00263546">
            <w:pPr>
              <w:pStyle w:val="ConsPlusNormal"/>
            </w:pPr>
            <w:r>
              <w:lastRenderedPageBreak/>
              <w:t xml:space="preserve">Данный показатель анализируется по отдельным категориям граждан, для которых предусмотрена социальная поддержка в </w:t>
            </w:r>
            <w:r>
              <w:lastRenderedPageBreak/>
              <w:t>рамках муниципальной программы</w:t>
            </w:r>
          </w:p>
        </w:tc>
      </w:tr>
      <w:tr w:rsidR="00263546">
        <w:tblPrEx>
          <w:tblBorders>
            <w:insideH w:val="nil"/>
          </w:tblBorders>
        </w:tblPrEx>
        <w:tc>
          <w:tcPr>
            <w:tcW w:w="15955" w:type="dxa"/>
            <w:gridSpan w:val="6"/>
            <w:tcBorders>
              <w:top w:val="nil"/>
            </w:tcBorders>
          </w:tcPr>
          <w:p w:rsidR="00263546" w:rsidRDefault="00263546">
            <w:pPr>
              <w:pStyle w:val="ConsPlusNormal"/>
              <w:jc w:val="both"/>
            </w:pPr>
            <w:r>
              <w:lastRenderedPageBreak/>
              <w:t xml:space="preserve">(в ред. </w:t>
            </w:r>
            <w:hyperlink r:id="rId83">
              <w:r>
                <w:rPr>
                  <w:color w:val="0000FF"/>
                </w:rPr>
                <w:t>постановления</w:t>
              </w:r>
            </w:hyperlink>
            <w:r>
              <w:t xml:space="preserve"> Администрации города Пскова от 02.09.2022 N 1556)</w:t>
            </w:r>
          </w:p>
        </w:tc>
      </w:tr>
      <w:tr w:rsidR="00263546">
        <w:tc>
          <w:tcPr>
            <w:tcW w:w="2933" w:type="dxa"/>
          </w:tcPr>
          <w:p w:rsidR="00263546" w:rsidRDefault="00263546">
            <w:pPr>
              <w:pStyle w:val="ConsPlusNormal"/>
              <w:jc w:val="both"/>
            </w:pPr>
            <w:r>
              <w:t>Наличие актуальной информации по формированию и реализации городской политики укрепления общественного здоровья населения, размещенной на сайте Ассоциации "Здоровые города, районы и поселки"</w:t>
            </w:r>
          </w:p>
        </w:tc>
        <w:tc>
          <w:tcPr>
            <w:tcW w:w="1701" w:type="dxa"/>
          </w:tcPr>
          <w:p w:rsidR="00263546" w:rsidRDefault="00263546">
            <w:pPr>
              <w:pStyle w:val="ConsPlusNormal"/>
              <w:jc w:val="center"/>
            </w:pPr>
            <w:r>
              <w:t>Да/нет</w:t>
            </w:r>
          </w:p>
        </w:tc>
        <w:tc>
          <w:tcPr>
            <w:tcW w:w="3005" w:type="dxa"/>
          </w:tcPr>
          <w:p w:rsidR="00263546" w:rsidRDefault="00263546">
            <w:pPr>
              <w:pStyle w:val="ConsPlusNormal"/>
            </w:pPr>
          </w:p>
        </w:tc>
        <w:tc>
          <w:tcPr>
            <w:tcW w:w="3838" w:type="dxa"/>
          </w:tcPr>
          <w:p w:rsidR="00263546" w:rsidRDefault="00263546">
            <w:pPr>
              <w:pStyle w:val="ConsPlusNormal"/>
            </w:pPr>
          </w:p>
        </w:tc>
        <w:tc>
          <w:tcPr>
            <w:tcW w:w="2494" w:type="dxa"/>
          </w:tcPr>
          <w:p w:rsidR="00263546" w:rsidRDefault="00263546">
            <w:pPr>
              <w:pStyle w:val="ConsPlusNormal"/>
              <w:jc w:val="center"/>
            </w:pPr>
            <w:r>
              <w:t>Согласно размещенной информации на сайте Ассоциации "Здоровые города, районы и поселки"</w:t>
            </w:r>
          </w:p>
        </w:tc>
        <w:tc>
          <w:tcPr>
            <w:tcW w:w="1984" w:type="dxa"/>
          </w:tcPr>
          <w:p w:rsidR="00263546" w:rsidRDefault="00263546">
            <w:pPr>
              <w:pStyle w:val="ConsPlusNormal"/>
            </w:pPr>
          </w:p>
        </w:tc>
      </w:tr>
      <w:tr w:rsidR="00263546">
        <w:tc>
          <w:tcPr>
            <w:tcW w:w="15955" w:type="dxa"/>
            <w:gridSpan w:val="6"/>
          </w:tcPr>
          <w:p w:rsidR="00263546" w:rsidRDefault="00263546">
            <w:pPr>
              <w:pStyle w:val="ConsPlusNormal"/>
              <w:jc w:val="center"/>
            </w:pPr>
            <w:r>
              <w:t>Задача 1 Социальная поддержка отдельных категорий граждан и общественных организаций</w:t>
            </w:r>
          </w:p>
        </w:tc>
      </w:tr>
      <w:tr w:rsidR="00263546">
        <w:tc>
          <w:tcPr>
            <w:tcW w:w="2933" w:type="dxa"/>
          </w:tcPr>
          <w:p w:rsidR="00263546" w:rsidRDefault="00263546">
            <w:pPr>
              <w:pStyle w:val="ConsPlusNormal"/>
              <w:jc w:val="both"/>
            </w:pPr>
            <w:r>
              <w:t xml:space="preserve">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 и помощь на ремонт жилого </w:t>
            </w:r>
            <w:r>
              <w:lastRenderedPageBreak/>
              <w:t>фонда</w:t>
            </w:r>
          </w:p>
        </w:tc>
        <w:tc>
          <w:tcPr>
            <w:tcW w:w="1701" w:type="dxa"/>
          </w:tcPr>
          <w:p w:rsidR="00263546" w:rsidRDefault="00263546">
            <w:pPr>
              <w:pStyle w:val="ConsPlusNormal"/>
              <w:jc w:val="center"/>
            </w:pPr>
            <w:r>
              <w:lastRenderedPageBreak/>
              <w:t>Чел.</w:t>
            </w:r>
          </w:p>
        </w:tc>
        <w:tc>
          <w:tcPr>
            <w:tcW w:w="3005" w:type="dxa"/>
          </w:tcPr>
          <w:p w:rsidR="00263546" w:rsidRDefault="00263546">
            <w:pPr>
              <w:pStyle w:val="ConsPlusNormal"/>
              <w:jc w:val="center"/>
            </w:pPr>
            <w:proofErr w:type="spellStart"/>
            <w:r>
              <w:t>Кмп</w:t>
            </w:r>
            <w:proofErr w:type="spellEnd"/>
            <w:r>
              <w:t xml:space="preserve"> = Кмп</w:t>
            </w:r>
            <w:proofErr w:type="gramStart"/>
            <w:r>
              <w:t>1</w:t>
            </w:r>
            <w:proofErr w:type="gramEnd"/>
            <w:r>
              <w:t xml:space="preserve"> + Кмп2</w:t>
            </w:r>
          </w:p>
        </w:tc>
        <w:tc>
          <w:tcPr>
            <w:tcW w:w="3838" w:type="dxa"/>
          </w:tcPr>
          <w:p w:rsidR="00263546" w:rsidRDefault="00263546">
            <w:pPr>
              <w:pStyle w:val="ConsPlusNormal"/>
              <w:jc w:val="center"/>
            </w:pPr>
            <w:r>
              <w:t>Кмп</w:t>
            </w:r>
            <w:proofErr w:type="gramStart"/>
            <w:r>
              <w:t>1</w:t>
            </w:r>
            <w:proofErr w:type="gramEnd"/>
            <w:r>
              <w:t xml:space="preserve"> -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w:t>
            </w:r>
          </w:p>
          <w:p w:rsidR="00263546" w:rsidRDefault="00263546">
            <w:pPr>
              <w:pStyle w:val="ConsPlusNormal"/>
              <w:jc w:val="center"/>
            </w:pPr>
            <w:r>
              <w:t>Кмп</w:t>
            </w:r>
            <w:proofErr w:type="gramStart"/>
            <w:r>
              <w:t>2</w:t>
            </w:r>
            <w:proofErr w:type="gramEnd"/>
            <w:r>
              <w:t xml:space="preserve"> -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w:t>
            </w:r>
            <w:r>
              <w:lastRenderedPageBreak/>
              <w:t>(умерших) инвалидов и участников Великой Отечественной войны, тружеников тыла, узников, которым оказана материальная помощь</w:t>
            </w:r>
          </w:p>
        </w:tc>
        <w:tc>
          <w:tcPr>
            <w:tcW w:w="2494" w:type="dxa"/>
          </w:tcPr>
          <w:p w:rsidR="00263546" w:rsidRDefault="00263546">
            <w:pPr>
              <w:pStyle w:val="ConsPlusNormal"/>
              <w:jc w:val="center"/>
            </w:pPr>
            <w:r>
              <w:lastRenderedPageBreak/>
              <w:t>Согласно отчетным данным Отдела бухгалтерского учета и отчетности Администрации города Пскова</w:t>
            </w:r>
          </w:p>
        </w:tc>
        <w:tc>
          <w:tcPr>
            <w:tcW w:w="1984" w:type="dxa"/>
          </w:tcPr>
          <w:p w:rsidR="00263546" w:rsidRDefault="00263546">
            <w:pPr>
              <w:pStyle w:val="ConsPlusNormal"/>
            </w:pPr>
          </w:p>
        </w:tc>
      </w:tr>
      <w:tr w:rsidR="00263546">
        <w:tc>
          <w:tcPr>
            <w:tcW w:w="15955" w:type="dxa"/>
            <w:gridSpan w:val="6"/>
          </w:tcPr>
          <w:p w:rsidR="00263546" w:rsidRDefault="00263546">
            <w:pPr>
              <w:pStyle w:val="ConsPlusNormal"/>
              <w:jc w:val="center"/>
            </w:pPr>
            <w:r>
              <w:lastRenderedPageBreak/>
              <w:t>Основное мероприятие 1</w:t>
            </w:r>
          </w:p>
        </w:tc>
      </w:tr>
      <w:tr w:rsidR="00263546">
        <w:tc>
          <w:tcPr>
            <w:tcW w:w="2933" w:type="dxa"/>
          </w:tcPr>
          <w:p w:rsidR="00263546" w:rsidRDefault="00263546">
            <w:pPr>
              <w:pStyle w:val="ConsPlusNormal"/>
              <w:jc w:val="both"/>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w:t>
            </w:r>
          </w:p>
        </w:tc>
        <w:tc>
          <w:tcPr>
            <w:tcW w:w="1701" w:type="dxa"/>
          </w:tcPr>
          <w:p w:rsidR="00263546" w:rsidRDefault="00263546">
            <w:pPr>
              <w:pStyle w:val="ConsPlusNormal"/>
              <w:jc w:val="center"/>
            </w:pPr>
            <w:r>
              <w:t>Чел.</w:t>
            </w:r>
          </w:p>
        </w:tc>
        <w:tc>
          <w:tcPr>
            <w:tcW w:w="3005" w:type="dxa"/>
          </w:tcPr>
          <w:p w:rsidR="00263546" w:rsidRDefault="00263546">
            <w:pPr>
              <w:pStyle w:val="ConsPlusNormal"/>
            </w:pPr>
          </w:p>
        </w:tc>
        <w:tc>
          <w:tcPr>
            <w:tcW w:w="3838" w:type="dxa"/>
          </w:tcPr>
          <w:p w:rsidR="00263546" w:rsidRDefault="00263546">
            <w:pPr>
              <w:pStyle w:val="ConsPlusNormal"/>
            </w:pPr>
          </w:p>
        </w:tc>
        <w:tc>
          <w:tcPr>
            <w:tcW w:w="2494" w:type="dxa"/>
          </w:tcPr>
          <w:p w:rsidR="00263546" w:rsidRDefault="00263546">
            <w:pPr>
              <w:pStyle w:val="ConsPlusNormal"/>
              <w:jc w:val="center"/>
            </w:pPr>
            <w:r>
              <w:t>Согласно отчетным данным Отдела бухгалтерского учета и отчетности Администрации города Пскова</w:t>
            </w:r>
          </w:p>
        </w:tc>
        <w:tc>
          <w:tcPr>
            <w:tcW w:w="1984" w:type="dxa"/>
          </w:tcPr>
          <w:p w:rsidR="00263546" w:rsidRDefault="00263546">
            <w:pPr>
              <w:pStyle w:val="ConsPlusNormal"/>
            </w:pPr>
          </w:p>
        </w:tc>
      </w:tr>
      <w:tr w:rsidR="00263546">
        <w:tblPrEx>
          <w:tblBorders>
            <w:insideH w:val="nil"/>
          </w:tblBorders>
        </w:tblPrEx>
        <w:tc>
          <w:tcPr>
            <w:tcW w:w="2933" w:type="dxa"/>
            <w:tcBorders>
              <w:bottom w:val="nil"/>
            </w:tcBorders>
          </w:tcPr>
          <w:p w:rsidR="00263546" w:rsidRDefault="00263546">
            <w:pPr>
              <w:pStyle w:val="ConsPlusNormal"/>
              <w:jc w:val="both"/>
            </w:pPr>
            <w:r>
              <w:t>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1701" w:type="dxa"/>
            <w:tcBorders>
              <w:bottom w:val="nil"/>
            </w:tcBorders>
          </w:tcPr>
          <w:p w:rsidR="00263546" w:rsidRDefault="00263546">
            <w:pPr>
              <w:pStyle w:val="ConsPlusNormal"/>
              <w:jc w:val="center"/>
            </w:pPr>
            <w:r>
              <w:t>Чел.</w:t>
            </w:r>
          </w:p>
        </w:tc>
        <w:tc>
          <w:tcPr>
            <w:tcW w:w="3005" w:type="dxa"/>
            <w:tcBorders>
              <w:bottom w:val="nil"/>
            </w:tcBorders>
          </w:tcPr>
          <w:p w:rsidR="00263546" w:rsidRDefault="00263546">
            <w:pPr>
              <w:pStyle w:val="ConsPlusNormal"/>
            </w:pPr>
          </w:p>
        </w:tc>
        <w:tc>
          <w:tcPr>
            <w:tcW w:w="3838" w:type="dxa"/>
            <w:tcBorders>
              <w:bottom w:val="nil"/>
            </w:tcBorders>
          </w:tcPr>
          <w:p w:rsidR="00263546" w:rsidRDefault="00263546">
            <w:pPr>
              <w:pStyle w:val="ConsPlusNormal"/>
            </w:pPr>
          </w:p>
        </w:tc>
        <w:tc>
          <w:tcPr>
            <w:tcW w:w="2494" w:type="dxa"/>
            <w:tcBorders>
              <w:bottom w:val="nil"/>
            </w:tcBorders>
          </w:tcPr>
          <w:p w:rsidR="00263546" w:rsidRDefault="00263546">
            <w:pPr>
              <w:pStyle w:val="ConsPlusNormal"/>
              <w:jc w:val="center"/>
            </w:pPr>
            <w:r>
              <w:t>Согласно отчетным данным Отдела бухгалтерского учета и отчетности Администрации города Пскова</w:t>
            </w:r>
          </w:p>
        </w:tc>
        <w:tc>
          <w:tcPr>
            <w:tcW w:w="1984" w:type="dxa"/>
            <w:tcBorders>
              <w:bottom w:val="nil"/>
            </w:tcBorders>
          </w:tcPr>
          <w:p w:rsidR="00263546" w:rsidRDefault="00263546">
            <w:pPr>
              <w:pStyle w:val="ConsPlusNormal"/>
            </w:pPr>
          </w:p>
        </w:tc>
      </w:tr>
      <w:tr w:rsidR="00263546">
        <w:tblPrEx>
          <w:tblBorders>
            <w:insideH w:val="nil"/>
          </w:tblBorders>
        </w:tblPrEx>
        <w:tc>
          <w:tcPr>
            <w:tcW w:w="15955" w:type="dxa"/>
            <w:gridSpan w:val="6"/>
            <w:tcBorders>
              <w:top w:val="nil"/>
            </w:tcBorders>
          </w:tcPr>
          <w:p w:rsidR="00263546" w:rsidRDefault="00263546">
            <w:pPr>
              <w:pStyle w:val="ConsPlusNormal"/>
              <w:jc w:val="both"/>
            </w:pPr>
            <w:r>
              <w:t xml:space="preserve">(в ред. </w:t>
            </w:r>
            <w:hyperlink r:id="rId84">
              <w:r>
                <w:rPr>
                  <w:color w:val="0000FF"/>
                </w:rPr>
                <w:t>постановления</w:t>
              </w:r>
            </w:hyperlink>
            <w:r>
              <w:t xml:space="preserve"> Администрации города Пскова от 14.03.2022 N 423)</w:t>
            </w:r>
          </w:p>
        </w:tc>
      </w:tr>
      <w:tr w:rsidR="00263546">
        <w:tc>
          <w:tcPr>
            <w:tcW w:w="15955" w:type="dxa"/>
            <w:gridSpan w:val="6"/>
          </w:tcPr>
          <w:p w:rsidR="00263546" w:rsidRDefault="00263546">
            <w:pPr>
              <w:pStyle w:val="ConsPlusNormal"/>
              <w:jc w:val="center"/>
            </w:pPr>
            <w:r>
              <w:t>Основное мероприятие 2</w:t>
            </w:r>
          </w:p>
        </w:tc>
      </w:tr>
      <w:tr w:rsidR="00263546">
        <w:tc>
          <w:tcPr>
            <w:tcW w:w="2933" w:type="dxa"/>
          </w:tcPr>
          <w:p w:rsidR="00263546" w:rsidRDefault="00263546">
            <w:pPr>
              <w:pStyle w:val="ConsPlusNormal"/>
              <w:jc w:val="both"/>
            </w:pPr>
            <w:r>
              <w:t xml:space="preserve">Количество СО НКО, субсидии которым предоставлены на конкурсной основе в </w:t>
            </w:r>
            <w:r>
              <w:lastRenderedPageBreak/>
              <w:t xml:space="preserve">соответствии с </w:t>
            </w:r>
            <w:hyperlink r:id="rId85">
              <w:r>
                <w:rPr>
                  <w:color w:val="0000FF"/>
                </w:rPr>
                <w:t>постановлением</w:t>
              </w:r>
            </w:hyperlink>
            <w:r>
              <w:t xml:space="preserve"> Администрации города Пскова от 14.04.2014 N 738</w:t>
            </w:r>
          </w:p>
        </w:tc>
        <w:tc>
          <w:tcPr>
            <w:tcW w:w="1701" w:type="dxa"/>
          </w:tcPr>
          <w:p w:rsidR="00263546" w:rsidRDefault="00263546">
            <w:pPr>
              <w:pStyle w:val="ConsPlusNormal"/>
              <w:jc w:val="center"/>
            </w:pPr>
            <w:r>
              <w:lastRenderedPageBreak/>
              <w:t>Ед.</w:t>
            </w:r>
          </w:p>
        </w:tc>
        <w:tc>
          <w:tcPr>
            <w:tcW w:w="3005" w:type="dxa"/>
          </w:tcPr>
          <w:p w:rsidR="00263546" w:rsidRDefault="00263546">
            <w:pPr>
              <w:pStyle w:val="ConsPlusNormal"/>
            </w:pPr>
          </w:p>
        </w:tc>
        <w:tc>
          <w:tcPr>
            <w:tcW w:w="3838" w:type="dxa"/>
          </w:tcPr>
          <w:p w:rsidR="00263546" w:rsidRDefault="00263546">
            <w:pPr>
              <w:pStyle w:val="ConsPlusNormal"/>
            </w:pPr>
          </w:p>
        </w:tc>
        <w:tc>
          <w:tcPr>
            <w:tcW w:w="2494" w:type="dxa"/>
          </w:tcPr>
          <w:p w:rsidR="00263546" w:rsidRDefault="00263546">
            <w:pPr>
              <w:pStyle w:val="ConsPlusNormal"/>
              <w:jc w:val="center"/>
            </w:pPr>
            <w:r>
              <w:t xml:space="preserve">Согласно отчетным данным Комитета социально-экономического </w:t>
            </w:r>
            <w:r>
              <w:lastRenderedPageBreak/>
              <w:t>развития Администрации города Пскова</w:t>
            </w:r>
          </w:p>
        </w:tc>
        <w:tc>
          <w:tcPr>
            <w:tcW w:w="1984" w:type="dxa"/>
          </w:tcPr>
          <w:p w:rsidR="00263546" w:rsidRDefault="00263546">
            <w:pPr>
              <w:pStyle w:val="ConsPlusNormal"/>
            </w:pPr>
          </w:p>
        </w:tc>
      </w:tr>
      <w:tr w:rsidR="00263546">
        <w:tc>
          <w:tcPr>
            <w:tcW w:w="2933" w:type="dxa"/>
          </w:tcPr>
          <w:p w:rsidR="00263546" w:rsidRDefault="00263546">
            <w:pPr>
              <w:pStyle w:val="ConsPlusNormal"/>
              <w:jc w:val="both"/>
            </w:pPr>
            <w:r>
              <w:lastRenderedPageBreak/>
              <w:t xml:space="preserve">Количество СО НКО, которым предоставлена имущественная поддержка в соответствии с </w:t>
            </w:r>
            <w:hyperlink r:id="rId86">
              <w:r>
                <w:rPr>
                  <w:color w:val="0000FF"/>
                </w:rPr>
                <w:t>решением</w:t>
              </w:r>
            </w:hyperlink>
            <w:r>
              <w:t xml:space="preserve"> Псковской городской Думы от 27.03.2015 N 1404</w:t>
            </w:r>
          </w:p>
        </w:tc>
        <w:tc>
          <w:tcPr>
            <w:tcW w:w="1701" w:type="dxa"/>
          </w:tcPr>
          <w:p w:rsidR="00263546" w:rsidRDefault="00263546">
            <w:pPr>
              <w:pStyle w:val="ConsPlusNormal"/>
              <w:jc w:val="center"/>
            </w:pPr>
            <w:r>
              <w:t>Ед.</w:t>
            </w:r>
          </w:p>
        </w:tc>
        <w:tc>
          <w:tcPr>
            <w:tcW w:w="3005" w:type="dxa"/>
          </w:tcPr>
          <w:p w:rsidR="00263546" w:rsidRDefault="00263546">
            <w:pPr>
              <w:pStyle w:val="ConsPlusNormal"/>
            </w:pPr>
          </w:p>
        </w:tc>
        <w:tc>
          <w:tcPr>
            <w:tcW w:w="3838" w:type="dxa"/>
          </w:tcPr>
          <w:p w:rsidR="00263546" w:rsidRDefault="00263546">
            <w:pPr>
              <w:pStyle w:val="ConsPlusNormal"/>
            </w:pPr>
          </w:p>
        </w:tc>
        <w:tc>
          <w:tcPr>
            <w:tcW w:w="2494" w:type="dxa"/>
          </w:tcPr>
          <w:p w:rsidR="00263546" w:rsidRDefault="00263546">
            <w:pPr>
              <w:pStyle w:val="ConsPlusNormal"/>
              <w:jc w:val="center"/>
            </w:pPr>
            <w:r>
              <w:t>Согласно отчетным данным Комитета по управлению муниципальным имуществом города Пскова</w:t>
            </w:r>
          </w:p>
        </w:tc>
        <w:tc>
          <w:tcPr>
            <w:tcW w:w="1984" w:type="dxa"/>
          </w:tcPr>
          <w:p w:rsidR="00263546" w:rsidRDefault="00263546">
            <w:pPr>
              <w:pStyle w:val="ConsPlusNormal"/>
            </w:pPr>
          </w:p>
        </w:tc>
      </w:tr>
      <w:tr w:rsidR="00263546">
        <w:tc>
          <w:tcPr>
            <w:tcW w:w="15955" w:type="dxa"/>
            <w:gridSpan w:val="6"/>
          </w:tcPr>
          <w:p w:rsidR="00263546" w:rsidRDefault="00263546">
            <w:pPr>
              <w:pStyle w:val="ConsPlusNormal"/>
              <w:jc w:val="center"/>
            </w:pPr>
            <w:r>
              <w:t>Основное мероприятие 3</w:t>
            </w:r>
          </w:p>
        </w:tc>
      </w:tr>
      <w:tr w:rsidR="00263546">
        <w:tc>
          <w:tcPr>
            <w:tcW w:w="2933" w:type="dxa"/>
          </w:tcPr>
          <w:p w:rsidR="00263546" w:rsidRDefault="00263546">
            <w:pPr>
              <w:pStyle w:val="ConsPlusNormal"/>
              <w:jc w:val="both"/>
            </w:pPr>
            <w:r>
              <w:t>Наличие актуализированного перечня налоговых расходов муниципального образования "Город Псков", опубликованного на официальном сайте муниципального образования "Город Псков" в сети Интернет</w:t>
            </w:r>
          </w:p>
        </w:tc>
        <w:tc>
          <w:tcPr>
            <w:tcW w:w="1701" w:type="dxa"/>
          </w:tcPr>
          <w:p w:rsidR="00263546" w:rsidRDefault="00263546">
            <w:pPr>
              <w:pStyle w:val="ConsPlusNormal"/>
              <w:jc w:val="center"/>
            </w:pPr>
            <w:r>
              <w:t>Да/нет</w:t>
            </w:r>
          </w:p>
        </w:tc>
        <w:tc>
          <w:tcPr>
            <w:tcW w:w="3005" w:type="dxa"/>
          </w:tcPr>
          <w:p w:rsidR="00263546" w:rsidRDefault="00263546">
            <w:pPr>
              <w:pStyle w:val="ConsPlusNormal"/>
            </w:pPr>
          </w:p>
        </w:tc>
        <w:tc>
          <w:tcPr>
            <w:tcW w:w="3838" w:type="dxa"/>
          </w:tcPr>
          <w:p w:rsidR="00263546" w:rsidRDefault="00263546">
            <w:pPr>
              <w:pStyle w:val="ConsPlusNormal"/>
            </w:pPr>
          </w:p>
        </w:tc>
        <w:tc>
          <w:tcPr>
            <w:tcW w:w="2494" w:type="dxa"/>
          </w:tcPr>
          <w:p w:rsidR="00263546" w:rsidRDefault="00263546">
            <w:pPr>
              <w:pStyle w:val="ConsPlusNormal"/>
              <w:jc w:val="center"/>
            </w:pPr>
            <w:r>
              <w:t>Согласно отчетным данным Финансового управления Администрации города Пскова</w:t>
            </w:r>
          </w:p>
        </w:tc>
        <w:tc>
          <w:tcPr>
            <w:tcW w:w="1984" w:type="dxa"/>
          </w:tcPr>
          <w:p w:rsidR="00263546" w:rsidRDefault="00263546">
            <w:pPr>
              <w:pStyle w:val="ConsPlusNormal"/>
            </w:pPr>
          </w:p>
        </w:tc>
      </w:tr>
      <w:tr w:rsidR="00263546">
        <w:tblPrEx>
          <w:tblBorders>
            <w:insideH w:val="nil"/>
          </w:tblBorders>
        </w:tblPrEx>
        <w:tc>
          <w:tcPr>
            <w:tcW w:w="15955" w:type="dxa"/>
            <w:gridSpan w:val="6"/>
            <w:tcBorders>
              <w:bottom w:val="nil"/>
            </w:tcBorders>
          </w:tcPr>
          <w:p w:rsidR="00263546" w:rsidRDefault="00263546">
            <w:pPr>
              <w:pStyle w:val="ConsPlusNormal"/>
              <w:jc w:val="center"/>
            </w:pPr>
            <w:r>
              <w:t>Основное мероприятие 4</w:t>
            </w:r>
          </w:p>
        </w:tc>
      </w:tr>
      <w:tr w:rsidR="00263546">
        <w:tblPrEx>
          <w:tblBorders>
            <w:insideH w:val="nil"/>
          </w:tblBorders>
        </w:tblPrEx>
        <w:tc>
          <w:tcPr>
            <w:tcW w:w="15955" w:type="dxa"/>
            <w:gridSpan w:val="6"/>
            <w:tcBorders>
              <w:top w:val="nil"/>
            </w:tcBorders>
          </w:tcPr>
          <w:p w:rsidR="00263546" w:rsidRDefault="00263546">
            <w:pPr>
              <w:pStyle w:val="ConsPlusNormal"/>
              <w:jc w:val="center"/>
            </w:pPr>
            <w:r>
              <w:t xml:space="preserve">(введено </w:t>
            </w:r>
            <w:hyperlink r:id="rId87">
              <w:r>
                <w:rPr>
                  <w:color w:val="0000FF"/>
                </w:rPr>
                <w:t>постановлением</w:t>
              </w:r>
            </w:hyperlink>
            <w:r>
              <w:t xml:space="preserve"> Администрации города Пскова от 14.03.2022 N 423)</w:t>
            </w:r>
          </w:p>
        </w:tc>
      </w:tr>
      <w:tr w:rsidR="00263546">
        <w:tc>
          <w:tcPr>
            <w:tcW w:w="2933" w:type="dxa"/>
          </w:tcPr>
          <w:p w:rsidR="00263546" w:rsidRDefault="00263546">
            <w:pPr>
              <w:pStyle w:val="ConsPlusNormal"/>
              <w:jc w:val="both"/>
            </w:pPr>
            <w:r>
              <w:t>Уровень исполнения сметы расходов ООИП ВОИ, источником финансового обеспечения которых является субсидия</w:t>
            </w:r>
          </w:p>
        </w:tc>
        <w:tc>
          <w:tcPr>
            <w:tcW w:w="1701" w:type="dxa"/>
          </w:tcPr>
          <w:p w:rsidR="00263546" w:rsidRDefault="00263546">
            <w:pPr>
              <w:pStyle w:val="ConsPlusNormal"/>
              <w:jc w:val="center"/>
            </w:pPr>
            <w:r>
              <w:t>%</w:t>
            </w:r>
          </w:p>
        </w:tc>
        <w:tc>
          <w:tcPr>
            <w:tcW w:w="3005" w:type="dxa"/>
          </w:tcPr>
          <w:p w:rsidR="00263546" w:rsidRDefault="00263546">
            <w:pPr>
              <w:pStyle w:val="ConsPlusNormal"/>
              <w:jc w:val="center"/>
            </w:pPr>
            <w:r>
              <w:t xml:space="preserve">У = </w:t>
            </w:r>
            <w:proofErr w:type="spellStart"/>
            <w:r>
              <w:t>Рф</w:t>
            </w:r>
            <w:proofErr w:type="spellEnd"/>
            <w:r>
              <w:t xml:space="preserve"> / </w:t>
            </w:r>
            <w:proofErr w:type="spellStart"/>
            <w:r>
              <w:t>Рп</w:t>
            </w:r>
            <w:proofErr w:type="spellEnd"/>
            <w:r>
              <w:t xml:space="preserve"> x 100%</w:t>
            </w:r>
          </w:p>
        </w:tc>
        <w:tc>
          <w:tcPr>
            <w:tcW w:w="3838" w:type="dxa"/>
          </w:tcPr>
          <w:p w:rsidR="00263546" w:rsidRDefault="00263546">
            <w:pPr>
              <w:pStyle w:val="ConsPlusNormal"/>
              <w:jc w:val="center"/>
            </w:pPr>
            <w:proofErr w:type="spellStart"/>
            <w:r>
              <w:t>Рф</w:t>
            </w:r>
            <w:proofErr w:type="spellEnd"/>
            <w:r>
              <w:t xml:space="preserve"> - сумма фактического исполнения сметы расходов ООИП ВОИ, источником финансового обеспечения которых является субсидия, по состоянию на конец отчетного года, в котором была предоставлена субсидия;</w:t>
            </w:r>
          </w:p>
          <w:p w:rsidR="00263546" w:rsidRDefault="00263546">
            <w:pPr>
              <w:pStyle w:val="ConsPlusNormal"/>
              <w:jc w:val="center"/>
            </w:pPr>
            <w:proofErr w:type="spellStart"/>
            <w:r>
              <w:lastRenderedPageBreak/>
              <w:t>Рп</w:t>
            </w:r>
            <w:proofErr w:type="spellEnd"/>
            <w:r>
              <w:t xml:space="preserve"> - плановая сумма расходов ООИП ВОИ, источником финансового обеспечения которых является субсидия (в соответствии со сметой отчетного года, в котором была предоставлена субсидия)</w:t>
            </w:r>
          </w:p>
        </w:tc>
        <w:tc>
          <w:tcPr>
            <w:tcW w:w="2494" w:type="dxa"/>
          </w:tcPr>
          <w:p w:rsidR="00263546" w:rsidRDefault="00263546">
            <w:pPr>
              <w:pStyle w:val="ConsPlusNormal"/>
              <w:jc w:val="center"/>
            </w:pPr>
            <w:r>
              <w:lastRenderedPageBreak/>
              <w:t>Согласно отчетным данным ООИП ВОИ</w:t>
            </w:r>
          </w:p>
        </w:tc>
        <w:tc>
          <w:tcPr>
            <w:tcW w:w="1984" w:type="dxa"/>
          </w:tcPr>
          <w:p w:rsidR="00263546" w:rsidRDefault="00263546">
            <w:pPr>
              <w:pStyle w:val="ConsPlusNormal"/>
            </w:pPr>
          </w:p>
        </w:tc>
      </w:tr>
      <w:tr w:rsidR="00263546">
        <w:tc>
          <w:tcPr>
            <w:tcW w:w="15955" w:type="dxa"/>
            <w:gridSpan w:val="6"/>
          </w:tcPr>
          <w:p w:rsidR="00263546" w:rsidRDefault="00263546">
            <w:pPr>
              <w:pStyle w:val="ConsPlusNormal"/>
              <w:jc w:val="center"/>
            </w:pPr>
            <w:r>
              <w:lastRenderedPageBreak/>
              <w:t>Задача 2. Формирование элементов доступной среды для инвалидов</w:t>
            </w:r>
          </w:p>
        </w:tc>
      </w:tr>
      <w:tr w:rsidR="00263546">
        <w:tblPrEx>
          <w:tblBorders>
            <w:insideH w:val="nil"/>
          </w:tblBorders>
        </w:tblPrEx>
        <w:tc>
          <w:tcPr>
            <w:tcW w:w="2933" w:type="dxa"/>
            <w:tcBorders>
              <w:bottom w:val="nil"/>
            </w:tcBorders>
          </w:tcPr>
          <w:p w:rsidR="00263546" w:rsidRDefault="00263546">
            <w:pPr>
              <w:pStyle w:val="ConsPlusNormal"/>
              <w:jc w:val="both"/>
            </w:pPr>
            <w:r>
              <w:t>Доля реализованных (принятых к реализации в плановом периоде) обращений граждан по вопросам формирования "</w:t>
            </w:r>
            <w:proofErr w:type="spellStart"/>
            <w:r>
              <w:t>безбарьерной</w:t>
            </w:r>
            <w:proofErr w:type="spellEnd"/>
            <w:r>
              <w:t>" городской среды (при наличии технической возможности для их реализации), поступивших в Администрацию города Пскова</w:t>
            </w:r>
          </w:p>
        </w:tc>
        <w:tc>
          <w:tcPr>
            <w:tcW w:w="1701" w:type="dxa"/>
            <w:tcBorders>
              <w:bottom w:val="nil"/>
            </w:tcBorders>
          </w:tcPr>
          <w:p w:rsidR="00263546" w:rsidRDefault="00263546">
            <w:pPr>
              <w:pStyle w:val="ConsPlusNormal"/>
              <w:jc w:val="center"/>
            </w:pPr>
            <w:r>
              <w:t>%</w:t>
            </w:r>
          </w:p>
        </w:tc>
        <w:tc>
          <w:tcPr>
            <w:tcW w:w="3005" w:type="dxa"/>
            <w:tcBorders>
              <w:bottom w:val="nil"/>
            </w:tcBorders>
          </w:tcPr>
          <w:p w:rsidR="00263546" w:rsidRDefault="00263546">
            <w:pPr>
              <w:pStyle w:val="ConsPlusNormal"/>
              <w:jc w:val="center"/>
            </w:pPr>
            <w:proofErr w:type="spellStart"/>
            <w:proofErr w:type="gramStart"/>
            <w:r>
              <w:t>Др</w:t>
            </w:r>
            <w:proofErr w:type="spellEnd"/>
            <w:proofErr w:type="gramEnd"/>
            <w:r>
              <w:t xml:space="preserve"> </w:t>
            </w:r>
            <w:proofErr w:type="spellStart"/>
            <w:r>
              <w:t>обр</w:t>
            </w:r>
            <w:proofErr w:type="spellEnd"/>
            <w:r>
              <w:t xml:space="preserve"> = (</w:t>
            </w:r>
            <w:proofErr w:type="spellStart"/>
            <w:r>
              <w:t>Кр</w:t>
            </w:r>
            <w:proofErr w:type="spellEnd"/>
            <w:r>
              <w:t xml:space="preserve"> </w:t>
            </w:r>
            <w:proofErr w:type="spellStart"/>
            <w:r>
              <w:t>обр</w:t>
            </w:r>
            <w:proofErr w:type="spellEnd"/>
            <w:r>
              <w:t xml:space="preserve"> / Кобр) x 100</w:t>
            </w:r>
          </w:p>
        </w:tc>
        <w:tc>
          <w:tcPr>
            <w:tcW w:w="3838" w:type="dxa"/>
            <w:tcBorders>
              <w:bottom w:val="nil"/>
            </w:tcBorders>
          </w:tcPr>
          <w:p w:rsidR="00263546" w:rsidRDefault="00263546">
            <w:pPr>
              <w:pStyle w:val="ConsPlusNormal"/>
              <w:jc w:val="center"/>
            </w:pPr>
            <w:proofErr w:type="spellStart"/>
            <w:proofErr w:type="gramStart"/>
            <w:r>
              <w:t>Кр</w:t>
            </w:r>
            <w:proofErr w:type="spellEnd"/>
            <w:proofErr w:type="gramEnd"/>
            <w:r>
              <w:t xml:space="preserve"> </w:t>
            </w:r>
            <w:proofErr w:type="spellStart"/>
            <w:r>
              <w:t>обр</w:t>
            </w:r>
            <w:proofErr w:type="spellEnd"/>
            <w:r>
              <w:t xml:space="preserve"> - количество реализованных (принятых к реализации) обращений граждан по вопросам формирования "</w:t>
            </w:r>
            <w:proofErr w:type="spellStart"/>
            <w:r>
              <w:t>безбарьерной</w:t>
            </w:r>
            <w:proofErr w:type="spellEnd"/>
            <w:r>
              <w:t>" городской среды (при наличии технической возможности для их реализации), поступивших в Администрацию города Пскова;</w:t>
            </w:r>
          </w:p>
          <w:p w:rsidR="00263546" w:rsidRDefault="00263546">
            <w:pPr>
              <w:pStyle w:val="ConsPlusNormal"/>
            </w:pPr>
          </w:p>
          <w:p w:rsidR="00263546" w:rsidRDefault="00263546">
            <w:pPr>
              <w:pStyle w:val="ConsPlusNormal"/>
              <w:jc w:val="center"/>
            </w:pPr>
            <w:r>
              <w:t xml:space="preserve">К </w:t>
            </w:r>
            <w:proofErr w:type="spellStart"/>
            <w:proofErr w:type="gramStart"/>
            <w:r>
              <w:t>обр</w:t>
            </w:r>
            <w:proofErr w:type="spellEnd"/>
            <w:proofErr w:type="gramEnd"/>
            <w:r>
              <w:t xml:space="preserve"> - общее количество обращений граждан по вопросам формирования "</w:t>
            </w:r>
            <w:proofErr w:type="spellStart"/>
            <w:r>
              <w:t>безбарьерной</w:t>
            </w:r>
            <w:proofErr w:type="spellEnd"/>
            <w:r>
              <w:t>" городской среды (при наличии технической возможности для их реализации), поступивших в Администрацию города Пскова</w:t>
            </w:r>
          </w:p>
        </w:tc>
        <w:tc>
          <w:tcPr>
            <w:tcW w:w="2494" w:type="dxa"/>
            <w:tcBorders>
              <w:bottom w:val="nil"/>
            </w:tcBorders>
          </w:tcPr>
          <w:p w:rsidR="00263546" w:rsidRDefault="00263546">
            <w:pPr>
              <w:pStyle w:val="ConsPlusNormal"/>
              <w:jc w:val="center"/>
            </w:pPr>
            <w:r>
              <w:t>Согласно отчетным данным Организационного отдела, Управления по градостроительной деятельности Администрации города Пскова (МКУ "</w:t>
            </w:r>
            <w:proofErr w:type="spellStart"/>
            <w:r>
              <w:t>Стройтехнадзор</w:t>
            </w:r>
            <w:proofErr w:type="spellEnd"/>
            <w:r>
              <w:t>"),</w:t>
            </w:r>
          </w:p>
          <w:p w:rsidR="00263546" w:rsidRDefault="00263546">
            <w:pPr>
              <w:pStyle w:val="ConsPlusNormal"/>
              <w:jc w:val="center"/>
            </w:pPr>
            <w:r>
              <w:t>Управления городского хозяйства</w:t>
            </w:r>
          </w:p>
        </w:tc>
        <w:tc>
          <w:tcPr>
            <w:tcW w:w="1984" w:type="dxa"/>
            <w:tcBorders>
              <w:bottom w:val="nil"/>
            </w:tcBorders>
          </w:tcPr>
          <w:p w:rsidR="00263546" w:rsidRDefault="00263546">
            <w:pPr>
              <w:pStyle w:val="ConsPlusNormal"/>
            </w:pPr>
          </w:p>
        </w:tc>
      </w:tr>
      <w:tr w:rsidR="00263546">
        <w:tblPrEx>
          <w:tblBorders>
            <w:insideH w:val="nil"/>
          </w:tblBorders>
        </w:tblPrEx>
        <w:tc>
          <w:tcPr>
            <w:tcW w:w="15955" w:type="dxa"/>
            <w:gridSpan w:val="6"/>
            <w:tcBorders>
              <w:top w:val="nil"/>
            </w:tcBorders>
          </w:tcPr>
          <w:p w:rsidR="00263546" w:rsidRDefault="00263546">
            <w:pPr>
              <w:pStyle w:val="ConsPlusNormal"/>
              <w:jc w:val="both"/>
            </w:pPr>
            <w:r>
              <w:t xml:space="preserve">(в ред. </w:t>
            </w:r>
            <w:hyperlink r:id="rId88">
              <w:r>
                <w:rPr>
                  <w:color w:val="0000FF"/>
                </w:rPr>
                <w:t>постановления</w:t>
              </w:r>
            </w:hyperlink>
            <w:r>
              <w:t xml:space="preserve"> Администрации города Пскова от 02.09.2022 N 1556)</w:t>
            </w:r>
          </w:p>
        </w:tc>
      </w:tr>
      <w:tr w:rsidR="00263546">
        <w:tc>
          <w:tcPr>
            <w:tcW w:w="15955" w:type="dxa"/>
            <w:gridSpan w:val="6"/>
          </w:tcPr>
          <w:p w:rsidR="00263546" w:rsidRDefault="00263546">
            <w:pPr>
              <w:pStyle w:val="ConsPlusNormal"/>
              <w:jc w:val="center"/>
            </w:pPr>
            <w:r>
              <w:t>Основное мероприятие 1</w:t>
            </w:r>
          </w:p>
        </w:tc>
      </w:tr>
      <w:tr w:rsidR="00263546">
        <w:tblPrEx>
          <w:tblBorders>
            <w:insideH w:val="nil"/>
          </w:tblBorders>
        </w:tblPrEx>
        <w:tc>
          <w:tcPr>
            <w:tcW w:w="2933" w:type="dxa"/>
            <w:tcBorders>
              <w:bottom w:val="nil"/>
            </w:tcBorders>
          </w:tcPr>
          <w:p w:rsidR="00263546" w:rsidRDefault="00263546">
            <w:pPr>
              <w:pStyle w:val="ConsPlusNormal"/>
              <w:jc w:val="both"/>
            </w:pPr>
            <w:r>
              <w:t>Количество объектов жилой среды, адаптированных для нужд инвалидов и других маломобильных групп населения (МГН)</w:t>
            </w:r>
          </w:p>
        </w:tc>
        <w:tc>
          <w:tcPr>
            <w:tcW w:w="1701" w:type="dxa"/>
            <w:tcBorders>
              <w:bottom w:val="nil"/>
            </w:tcBorders>
          </w:tcPr>
          <w:p w:rsidR="00263546" w:rsidRDefault="00263546">
            <w:pPr>
              <w:pStyle w:val="ConsPlusNormal"/>
              <w:jc w:val="center"/>
            </w:pPr>
            <w:r>
              <w:t>Ед.</w:t>
            </w:r>
          </w:p>
        </w:tc>
        <w:tc>
          <w:tcPr>
            <w:tcW w:w="3005" w:type="dxa"/>
            <w:tcBorders>
              <w:bottom w:val="nil"/>
            </w:tcBorders>
          </w:tcPr>
          <w:p w:rsidR="00263546" w:rsidRDefault="00263546">
            <w:pPr>
              <w:pStyle w:val="ConsPlusNormal"/>
            </w:pPr>
          </w:p>
        </w:tc>
        <w:tc>
          <w:tcPr>
            <w:tcW w:w="3838" w:type="dxa"/>
            <w:tcBorders>
              <w:bottom w:val="nil"/>
            </w:tcBorders>
          </w:tcPr>
          <w:p w:rsidR="00263546" w:rsidRDefault="00263546">
            <w:pPr>
              <w:pStyle w:val="ConsPlusNormal"/>
            </w:pPr>
          </w:p>
        </w:tc>
        <w:tc>
          <w:tcPr>
            <w:tcW w:w="2494" w:type="dxa"/>
            <w:tcBorders>
              <w:bottom w:val="nil"/>
            </w:tcBorders>
          </w:tcPr>
          <w:p w:rsidR="00263546" w:rsidRDefault="00263546">
            <w:pPr>
              <w:pStyle w:val="ConsPlusNormal"/>
              <w:jc w:val="center"/>
            </w:pPr>
            <w:r>
              <w:t>Согласно отчетным данным Управления по градостроительной деятельности Администрации города Пскова (МКУ "</w:t>
            </w:r>
            <w:proofErr w:type="spellStart"/>
            <w:r>
              <w:t>Стройтехнадзор</w:t>
            </w:r>
            <w:proofErr w:type="spellEnd"/>
            <w:r>
              <w:t>")</w:t>
            </w:r>
          </w:p>
        </w:tc>
        <w:tc>
          <w:tcPr>
            <w:tcW w:w="1984" w:type="dxa"/>
            <w:tcBorders>
              <w:bottom w:val="nil"/>
            </w:tcBorders>
          </w:tcPr>
          <w:p w:rsidR="00263546" w:rsidRDefault="00263546">
            <w:pPr>
              <w:pStyle w:val="ConsPlusNormal"/>
            </w:pPr>
          </w:p>
        </w:tc>
      </w:tr>
      <w:tr w:rsidR="00263546">
        <w:tblPrEx>
          <w:tblBorders>
            <w:insideH w:val="nil"/>
          </w:tblBorders>
        </w:tblPrEx>
        <w:tc>
          <w:tcPr>
            <w:tcW w:w="15955" w:type="dxa"/>
            <w:gridSpan w:val="6"/>
            <w:tcBorders>
              <w:top w:val="nil"/>
            </w:tcBorders>
          </w:tcPr>
          <w:p w:rsidR="00263546" w:rsidRDefault="00263546">
            <w:pPr>
              <w:pStyle w:val="ConsPlusNormal"/>
              <w:jc w:val="both"/>
            </w:pPr>
            <w:r>
              <w:lastRenderedPageBreak/>
              <w:t xml:space="preserve">(в ред. </w:t>
            </w:r>
            <w:hyperlink r:id="rId89">
              <w:r>
                <w:rPr>
                  <w:color w:val="0000FF"/>
                </w:rPr>
                <w:t>постановления</w:t>
              </w:r>
            </w:hyperlink>
            <w:r>
              <w:t xml:space="preserve"> Администрации города Пскова от 02.09.2022 N 1556)</w:t>
            </w:r>
          </w:p>
        </w:tc>
      </w:tr>
      <w:tr w:rsidR="00263546">
        <w:tc>
          <w:tcPr>
            <w:tcW w:w="15955" w:type="dxa"/>
            <w:gridSpan w:val="6"/>
          </w:tcPr>
          <w:p w:rsidR="00263546" w:rsidRDefault="00263546">
            <w:pPr>
              <w:pStyle w:val="ConsPlusNormal"/>
              <w:jc w:val="center"/>
            </w:pPr>
            <w:r>
              <w:t>Основное мероприятие 2</w:t>
            </w:r>
          </w:p>
        </w:tc>
      </w:tr>
      <w:tr w:rsidR="00263546">
        <w:tblPrEx>
          <w:tblBorders>
            <w:insideH w:val="nil"/>
          </w:tblBorders>
        </w:tblPrEx>
        <w:tc>
          <w:tcPr>
            <w:tcW w:w="2933" w:type="dxa"/>
            <w:tcBorders>
              <w:bottom w:val="nil"/>
            </w:tcBorders>
          </w:tcPr>
          <w:p w:rsidR="00263546" w:rsidRDefault="00263546">
            <w:pPr>
              <w:pStyle w:val="ConsPlusNormal"/>
              <w:jc w:val="both"/>
            </w:pPr>
            <w:r>
              <w:t>Наличие актуальной информации по реализации политики Администрации города Пскова в рамках формирования "</w:t>
            </w:r>
            <w:proofErr w:type="spellStart"/>
            <w:r>
              <w:t>безбарьерной</w:t>
            </w:r>
            <w:proofErr w:type="spellEnd"/>
            <w:r>
              <w:t>" среды для населения, размещенной в СМИ</w:t>
            </w:r>
          </w:p>
        </w:tc>
        <w:tc>
          <w:tcPr>
            <w:tcW w:w="1701" w:type="dxa"/>
            <w:tcBorders>
              <w:bottom w:val="nil"/>
            </w:tcBorders>
          </w:tcPr>
          <w:p w:rsidR="00263546" w:rsidRDefault="00263546">
            <w:pPr>
              <w:pStyle w:val="ConsPlusNormal"/>
              <w:jc w:val="center"/>
            </w:pPr>
            <w:r>
              <w:t>Да/нет</w:t>
            </w:r>
          </w:p>
        </w:tc>
        <w:tc>
          <w:tcPr>
            <w:tcW w:w="3005" w:type="dxa"/>
            <w:tcBorders>
              <w:bottom w:val="nil"/>
            </w:tcBorders>
          </w:tcPr>
          <w:p w:rsidR="00263546" w:rsidRDefault="00263546">
            <w:pPr>
              <w:pStyle w:val="ConsPlusNormal"/>
            </w:pPr>
          </w:p>
        </w:tc>
        <w:tc>
          <w:tcPr>
            <w:tcW w:w="3838" w:type="dxa"/>
            <w:tcBorders>
              <w:bottom w:val="nil"/>
            </w:tcBorders>
          </w:tcPr>
          <w:p w:rsidR="00263546" w:rsidRDefault="00263546">
            <w:pPr>
              <w:pStyle w:val="ConsPlusNormal"/>
            </w:pPr>
          </w:p>
        </w:tc>
        <w:tc>
          <w:tcPr>
            <w:tcW w:w="2494" w:type="dxa"/>
            <w:tcBorders>
              <w:bottom w:val="nil"/>
            </w:tcBorders>
          </w:tcPr>
          <w:p w:rsidR="00263546" w:rsidRDefault="00263546">
            <w:pPr>
              <w:pStyle w:val="ConsPlusNormal"/>
              <w:jc w:val="center"/>
            </w:pPr>
            <w:r>
              <w:t>Согласно отчетным данным Управления по градостроительной деятельности Администрации города Пскова (МКУ "</w:t>
            </w:r>
            <w:proofErr w:type="spellStart"/>
            <w:r>
              <w:t>Стройтехнадзор</w:t>
            </w:r>
            <w:proofErr w:type="spellEnd"/>
            <w:r>
              <w:t>")</w:t>
            </w:r>
          </w:p>
        </w:tc>
        <w:tc>
          <w:tcPr>
            <w:tcW w:w="1984" w:type="dxa"/>
            <w:tcBorders>
              <w:bottom w:val="nil"/>
            </w:tcBorders>
          </w:tcPr>
          <w:p w:rsidR="00263546" w:rsidRDefault="00263546">
            <w:pPr>
              <w:pStyle w:val="ConsPlusNormal"/>
            </w:pPr>
          </w:p>
        </w:tc>
      </w:tr>
      <w:tr w:rsidR="00263546">
        <w:tblPrEx>
          <w:tblBorders>
            <w:insideH w:val="nil"/>
          </w:tblBorders>
        </w:tblPrEx>
        <w:tc>
          <w:tcPr>
            <w:tcW w:w="15955" w:type="dxa"/>
            <w:gridSpan w:val="6"/>
            <w:tcBorders>
              <w:top w:val="nil"/>
            </w:tcBorders>
          </w:tcPr>
          <w:p w:rsidR="00263546" w:rsidRDefault="00263546">
            <w:pPr>
              <w:pStyle w:val="ConsPlusNormal"/>
              <w:jc w:val="both"/>
            </w:pPr>
            <w:r>
              <w:t xml:space="preserve">(в ред. </w:t>
            </w:r>
            <w:hyperlink r:id="rId90">
              <w:r>
                <w:rPr>
                  <w:color w:val="0000FF"/>
                </w:rPr>
                <w:t>постановления</w:t>
              </w:r>
            </w:hyperlink>
            <w:r>
              <w:t xml:space="preserve"> Администрации города Пскова от 02.09.2022 N 1556)</w:t>
            </w:r>
          </w:p>
        </w:tc>
      </w:tr>
      <w:tr w:rsidR="00263546">
        <w:tc>
          <w:tcPr>
            <w:tcW w:w="15955" w:type="dxa"/>
            <w:gridSpan w:val="6"/>
          </w:tcPr>
          <w:p w:rsidR="00263546" w:rsidRDefault="00263546">
            <w:pPr>
              <w:pStyle w:val="ConsPlusNormal"/>
              <w:jc w:val="center"/>
            </w:pPr>
            <w:r>
              <w:t>Задача 3. Участие в сохранении и укреплении общественного здоровья населения города Пскова</w:t>
            </w:r>
          </w:p>
        </w:tc>
      </w:tr>
      <w:tr w:rsidR="00263546">
        <w:tblPrEx>
          <w:tblBorders>
            <w:insideH w:val="nil"/>
          </w:tblBorders>
        </w:tblPrEx>
        <w:tc>
          <w:tcPr>
            <w:tcW w:w="2933" w:type="dxa"/>
            <w:tcBorders>
              <w:bottom w:val="nil"/>
            </w:tcBorders>
          </w:tcPr>
          <w:p w:rsidR="00263546" w:rsidRDefault="00263546">
            <w:pPr>
              <w:pStyle w:val="ConsPlusNormal"/>
              <w:jc w:val="both"/>
            </w:pPr>
            <w:r>
              <w:t>Количество информационных материалов, направленных на формирование городской политики укрепления общественного здоровья населения, размещенных в СМИ</w:t>
            </w:r>
          </w:p>
        </w:tc>
        <w:tc>
          <w:tcPr>
            <w:tcW w:w="1701" w:type="dxa"/>
            <w:tcBorders>
              <w:bottom w:val="nil"/>
            </w:tcBorders>
          </w:tcPr>
          <w:p w:rsidR="00263546" w:rsidRDefault="00263546">
            <w:pPr>
              <w:pStyle w:val="ConsPlusNormal"/>
              <w:jc w:val="center"/>
            </w:pPr>
            <w:r>
              <w:t>Ед.</w:t>
            </w:r>
          </w:p>
        </w:tc>
        <w:tc>
          <w:tcPr>
            <w:tcW w:w="3005" w:type="dxa"/>
            <w:tcBorders>
              <w:bottom w:val="nil"/>
            </w:tcBorders>
          </w:tcPr>
          <w:p w:rsidR="00263546" w:rsidRDefault="00263546">
            <w:pPr>
              <w:pStyle w:val="ConsPlusNormal"/>
            </w:pPr>
          </w:p>
        </w:tc>
        <w:tc>
          <w:tcPr>
            <w:tcW w:w="3838" w:type="dxa"/>
            <w:tcBorders>
              <w:bottom w:val="nil"/>
            </w:tcBorders>
          </w:tcPr>
          <w:p w:rsidR="00263546" w:rsidRDefault="00263546">
            <w:pPr>
              <w:pStyle w:val="ConsPlusNormal"/>
            </w:pPr>
          </w:p>
        </w:tc>
        <w:tc>
          <w:tcPr>
            <w:tcW w:w="2494" w:type="dxa"/>
            <w:tcBorders>
              <w:bottom w:val="nil"/>
            </w:tcBorders>
          </w:tcPr>
          <w:p w:rsidR="00263546" w:rsidRDefault="00263546">
            <w:pPr>
              <w:pStyle w:val="ConsPlusNormal"/>
              <w:jc w:val="center"/>
            </w:pPr>
            <w:r>
              <w:t>Согласно отчетным данным Экспертно-аналитического отдела Администрации города Пскова</w:t>
            </w:r>
          </w:p>
        </w:tc>
        <w:tc>
          <w:tcPr>
            <w:tcW w:w="1984" w:type="dxa"/>
            <w:tcBorders>
              <w:bottom w:val="nil"/>
            </w:tcBorders>
          </w:tcPr>
          <w:p w:rsidR="00263546" w:rsidRDefault="00263546">
            <w:pPr>
              <w:pStyle w:val="ConsPlusNormal"/>
            </w:pPr>
          </w:p>
        </w:tc>
      </w:tr>
      <w:tr w:rsidR="00263546">
        <w:tblPrEx>
          <w:tblBorders>
            <w:insideH w:val="nil"/>
          </w:tblBorders>
        </w:tblPrEx>
        <w:tc>
          <w:tcPr>
            <w:tcW w:w="15955" w:type="dxa"/>
            <w:gridSpan w:val="6"/>
            <w:tcBorders>
              <w:top w:val="nil"/>
            </w:tcBorders>
          </w:tcPr>
          <w:p w:rsidR="00263546" w:rsidRDefault="00263546">
            <w:pPr>
              <w:pStyle w:val="ConsPlusNormal"/>
              <w:jc w:val="both"/>
            </w:pPr>
            <w:r>
              <w:t xml:space="preserve">(в ред. </w:t>
            </w:r>
            <w:hyperlink r:id="rId91">
              <w:r>
                <w:rPr>
                  <w:color w:val="0000FF"/>
                </w:rPr>
                <w:t>постановления</w:t>
              </w:r>
            </w:hyperlink>
            <w:r>
              <w:t xml:space="preserve"> Администрации города Пскова от 02.09.2022 N 1556)</w:t>
            </w:r>
          </w:p>
        </w:tc>
      </w:tr>
      <w:tr w:rsidR="00263546">
        <w:tc>
          <w:tcPr>
            <w:tcW w:w="15955" w:type="dxa"/>
            <w:gridSpan w:val="6"/>
          </w:tcPr>
          <w:p w:rsidR="00263546" w:rsidRDefault="00263546">
            <w:pPr>
              <w:pStyle w:val="ConsPlusNormal"/>
              <w:jc w:val="center"/>
            </w:pPr>
            <w:r>
              <w:t>Основное мероприятие 1</w:t>
            </w:r>
          </w:p>
        </w:tc>
      </w:tr>
      <w:tr w:rsidR="00263546">
        <w:tblPrEx>
          <w:tblBorders>
            <w:insideH w:val="nil"/>
          </w:tblBorders>
        </w:tblPrEx>
        <w:tc>
          <w:tcPr>
            <w:tcW w:w="2933" w:type="dxa"/>
            <w:tcBorders>
              <w:bottom w:val="nil"/>
            </w:tcBorders>
          </w:tcPr>
          <w:p w:rsidR="00263546" w:rsidRDefault="00263546">
            <w:pPr>
              <w:pStyle w:val="ConsPlusNormal"/>
              <w:jc w:val="both"/>
            </w:pPr>
            <w:r>
              <w:t xml:space="preserve">Количество проведенных заседаний координационного Совета по демографической политике муниципального </w:t>
            </w:r>
            <w:r>
              <w:lastRenderedPageBreak/>
              <w:t>образования "Город Псков"</w:t>
            </w:r>
          </w:p>
        </w:tc>
        <w:tc>
          <w:tcPr>
            <w:tcW w:w="1701" w:type="dxa"/>
            <w:tcBorders>
              <w:bottom w:val="nil"/>
            </w:tcBorders>
          </w:tcPr>
          <w:p w:rsidR="00263546" w:rsidRDefault="00263546">
            <w:pPr>
              <w:pStyle w:val="ConsPlusNormal"/>
              <w:jc w:val="center"/>
            </w:pPr>
            <w:r>
              <w:lastRenderedPageBreak/>
              <w:t>Ед.</w:t>
            </w:r>
          </w:p>
        </w:tc>
        <w:tc>
          <w:tcPr>
            <w:tcW w:w="3005" w:type="dxa"/>
            <w:tcBorders>
              <w:bottom w:val="nil"/>
            </w:tcBorders>
          </w:tcPr>
          <w:p w:rsidR="00263546" w:rsidRDefault="00263546">
            <w:pPr>
              <w:pStyle w:val="ConsPlusNormal"/>
            </w:pPr>
          </w:p>
        </w:tc>
        <w:tc>
          <w:tcPr>
            <w:tcW w:w="3838" w:type="dxa"/>
            <w:tcBorders>
              <w:bottom w:val="nil"/>
            </w:tcBorders>
          </w:tcPr>
          <w:p w:rsidR="00263546" w:rsidRDefault="00263546">
            <w:pPr>
              <w:pStyle w:val="ConsPlusNormal"/>
            </w:pPr>
          </w:p>
        </w:tc>
        <w:tc>
          <w:tcPr>
            <w:tcW w:w="2494" w:type="dxa"/>
            <w:tcBorders>
              <w:bottom w:val="nil"/>
            </w:tcBorders>
          </w:tcPr>
          <w:p w:rsidR="00263546" w:rsidRDefault="00263546">
            <w:pPr>
              <w:pStyle w:val="ConsPlusNormal"/>
              <w:jc w:val="center"/>
            </w:pPr>
            <w:r>
              <w:t>Согласно отчетным данным Экспертно-аналитического отдела Администрации города Пскова</w:t>
            </w:r>
          </w:p>
        </w:tc>
        <w:tc>
          <w:tcPr>
            <w:tcW w:w="1984" w:type="dxa"/>
            <w:tcBorders>
              <w:bottom w:val="nil"/>
            </w:tcBorders>
          </w:tcPr>
          <w:p w:rsidR="00263546" w:rsidRDefault="00263546">
            <w:pPr>
              <w:pStyle w:val="ConsPlusNormal"/>
            </w:pPr>
          </w:p>
        </w:tc>
      </w:tr>
      <w:tr w:rsidR="00263546">
        <w:tblPrEx>
          <w:tblBorders>
            <w:insideH w:val="nil"/>
          </w:tblBorders>
        </w:tblPrEx>
        <w:tc>
          <w:tcPr>
            <w:tcW w:w="15955" w:type="dxa"/>
            <w:gridSpan w:val="6"/>
            <w:tcBorders>
              <w:top w:val="nil"/>
            </w:tcBorders>
          </w:tcPr>
          <w:p w:rsidR="00263546" w:rsidRDefault="00263546">
            <w:pPr>
              <w:pStyle w:val="ConsPlusNormal"/>
              <w:jc w:val="both"/>
            </w:pPr>
            <w:r>
              <w:lastRenderedPageBreak/>
              <w:t xml:space="preserve">(в ред. </w:t>
            </w:r>
            <w:hyperlink r:id="rId92">
              <w:r>
                <w:rPr>
                  <w:color w:val="0000FF"/>
                </w:rPr>
                <w:t>постановления</w:t>
              </w:r>
            </w:hyperlink>
            <w:r>
              <w:t xml:space="preserve"> Администрации города Пскова от 02.09.2022 N 1556)</w:t>
            </w:r>
          </w:p>
        </w:tc>
      </w:tr>
    </w:tbl>
    <w:p w:rsidR="00263546" w:rsidRDefault="00263546">
      <w:pPr>
        <w:pStyle w:val="ConsPlusNormal"/>
        <w:sectPr w:rsidR="00263546">
          <w:pgSz w:w="16838" w:h="11905" w:orient="landscape"/>
          <w:pgMar w:top="1701" w:right="1134" w:bottom="850" w:left="1134" w:header="0" w:footer="0" w:gutter="0"/>
          <w:cols w:space="720"/>
          <w:titlePg/>
        </w:sectPr>
      </w:pPr>
    </w:p>
    <w:p w:rsidR="00263546" w:rsidRDefault="00263546">
      <w:pPr>
        <w:pStyle w:val="ConsPlusNormal"/>
        <w:jc w:val="both"/>
      </w:pPr>
    </w:p>
    <w:p w:rsidR="00263546" w:rsidRDefault="00263546">
      <w:pPr>
        <w:pStyle w:val="ConsPlusTitle"/>
        <w:jc w:val="center"/>
        <w:outlineLvl w:val="1"/>
      </w:pPr>
      <w:r>
        <w:t>V. Обоснование включения подпрограмм, ведомственных целевых</w:t>
      </w:r>
    </w:p>
    <w:p w:rsidR="00263546" w:rsidRDefault="00263546">
      <w:pPr>
        <w:pStyle w:val="ConsPlusTitle"/>
        <w:jc w:val="center"/>
      </w:pPr>
      <w:r>
        <w:t xml:space="preserve">программ и отдельных мероприятий в структуру </w:t>
      </w:r>
      <w:proofErr w:type="gramStart"/>
      <w:r>
        <w:t>муниципальной</w:t>
      </w:r>
      <w:proofErr w:type="gramEnd"/>
    </w:p>
    <w:p w:rsidR="00263546" w:rsidRDefault="00263546">
      <w:pPr>
        <w:pStyle w:val="ConsPlusTitle"/>
        <w:jc w:val="center"/>
      </w:pPr>
      <w:r>
        <w:t>программы, характеристика основных мероприятий</w:t>
      </w:r>
    </w:p>
    <w:p w:rsidR="00263546" w:rsidRDefault="00263546">
      <w:pPr>
        <w:pStyle w:val="ConsPlusNormal"/>
        <w:jc w:val="both"/>
      </w:pPr>
    </w:p>
    <w:p w:rsidR="00263546" w:rsidRDefault="00263546">
      <w:pPr>
        <w:pStyle w:val="ConsPlusNormal"/>
        <w:ind w:firstLine="540"/>
        <w:jc w:val="both"/>
      </w:pPr>
      <w:r>
        <w:t>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 ВЦП и отдельные мероприятия.</w:t>
      </w:r>
    </w:p>
    <w:p w:rsidR="00263546" w:rsidRDefault="00263546">
      <w:pPr>
        <w:pStyle w:val="ConsPlusNormal"/>
        <w:spacing w:before="220"/>
        <w:ind w:firstLine="540"/>
        <w:jc w:val="both"/>
      </w:pPr>
      <w:r>
        <w:t>Для достижения цели муниципальной программы в соответствии с предусмотренными задачами будут реализованы следующие основные мероприятия:</w:t>
      </w:r>
    </w:p>
    <w:p w:rsidR="00263546" w:rsidRDefault="00263546">
      <w:pPr>
        <w:pStyle w:val="ConsPlusNormal"/>
        <w:spacing w:before="220"/>
        <w:ind w:firstLine="540"/>
        <w:jc w:val="both"/>
      </w:pPr>
      <w:r>
        <w:t>1. В рамках задачи 1 "Социальная поддержка отдельных категорий граждан и общественных организаций" в муниципальной программе предусмотрены следующие основные мероприятия:</w:t>
      </w:r>
    </w:p>
    <w:p w:rsidR="00263546" w:rsidRDefault="00263546">
      <w:pPr>
        <w:pStyle w:val="ConsPlusNormal"/>
        <w:spacing w:before="220"/>
        <w:ind w:firstLine="540"/>
        <w:jc w:val="both"/>
      </w:pPr>
      <w:r>
        <w:t>Основное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p w:rsidR="00263546" w:rsidRDefault="00263546">
      <w:pPr>
        <w:pStyle w:val="ConsPlusNormal"/>
        <w:spacing w:before="220"/>
        <w:ind w:firstLine="540"/>
        <w:jc w:val="both"/>
      </w:pPr>
      <w:r>
        <w:t>Цель мероприятия: предоставление материальной помощи отдельным категориям граждан города Пскова.</w:t>
      </w:r>
    </w:p>
    <w:p w:rsidR="00263546" w:rsidRDefault="00263546">
      <w:pPr>
        <w:pStyle w:val="ConsPlusNormal"/>
        <w:spacing w:before="220"/>
        <w:ind w:firstLine="540"/>
        <w:jc w:val="both"/>
      </w:pPr>
      <w:r>
        <w:t>В рамках реализации основного мероприятия 1 предусматривается:</w:t>
      </w:r>
    </w:p>
    <w:p w:rsidR="00263546" w:rsidRDefault="00263546">
      <w:pPr>
        <w:pStyle w:val="ConsPlusNormal"/>
        <w:spacing w:before="220"/>
        <w:ind w:firstLine="540"/>
        <w:jc w:val="both"/>
      </w:pPr>
      <w:r>
        <w:t>1) оказание единовременной материальной помощи в связи с празднованием Дня Победы вдовам (вдовцам) погибших (умерших) инвалидов и участников Великой Отечественной войны, труженикам тыла, узникам;</w:t>
      </w:r>
    </w:p>
    <w:p w:rsidR="00263546" w:rsidRDefault="00263546">
      <w:pPr>
        <w:pStyle w:val="ConsPlusNormal"/>
        <w:spacing w:before="220"/>
        <w:ind w:firstLine="540"/>
        <w:jc w:val="both"/>
      </w:pPr>
      <w:r>
        <w:t>2) оказание материальной помощи к Международному дню пожилых людей на ремонт жилого фонда инвалидам и участникам Великой Отечественной войны, ветеранам Великой Отечественной войны из числа лиц, награжденных знаком "Жителю блокадного Ленинграда";</w:t>
      </w:r>
    </w:p>
    <w:p w:rsidR="00263546" w:rsidRDefault="00263546">
      <w:pPr>
        <w:pStyle w:val="ConsPlusNormal"/>
        <w:spacing w:before="220"/>
        <w:ind w:firstLine="540"/>
        <w:jc w:val="both"/>
      </w:pPr>
      <w:r>
        <w:t>3) адресная доставка материальной помощи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 ветеранам Великой Отечественной войны из числа лиц, награжденных знаком "Жителю блокадного Ленинграда";</w:t>
      </w:r>
    </w:p>
    <w:p w:rsidR="00263546" w:rsidRDefault="00263546">
      <w:pPr>
        <w:pStyle w:val="ConsPlusNormal"/>
        <w:spacing w:before="220"/>
        <w:ind w:firstLine="540"/>
        <w:jc w:val="both"/>
      </w:pPr>
      <w:proofErr w:type="gramStart"/>
      <w:r>
        <w:t xml:space="preserve">4) размещение информации о факте назначения материальной помощи, сроках и размере выплаты в "Единой государственной информационной системе социального обеспечения" (ЕГИССО) в соответствии с </w:t>
      </w:r>
      <w:hyperlink r:id="rId93">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94">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w:t>
      </w:r>
      <w:proofErr w:type="gramEnd"/>
      <w:r>
        <w:t xml:space="preserve">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263546" w:rsidRDefault="00263546">
      <w:pPr>
        <w:pStyle w:val="ConsPlusNormal"/>
        <w:spacing w:before="220"/>
        <w:ind w:firstLine="540"/>
        <w:jc w:val="both"/>
      </w:pPr>
      <w:r>
        <w:t>Показателем основного мероприятия 1 является:</w:t>
      </w:r>
    </w:p>
    <w:p w:rsidR="00263546" w:rsidRDefault="00263546">
      <w:pPr>
        <w:pStyle w:val="ConsPlusNormal"/>
        <w:spacing w:before="220"/>
        <w:ind w:firstLine="540"/>
        <w:jc w:val="both"/>
      </w:pPr>
      <w:r>
        <w:t>-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w:t>
      </w:r>
    </w:p>
    <w:p w:rsidR="00263546" w:rsidRDefault="00263546">
      <w:pPr>
        <w:pStyle w:val="ConsPlusNormal"/>
        <w:spacing w:before="220"/>
        <w:ind w:firstLine="540"/>
        <w:jc w:val="both"/>
      </w:pPr>
      <w:r>
        <w:t>- 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w:t>
      </w:r>
    </w:p>
    <w:p w:rsidR="00263546" w:rsidRDefault="00263546">
      <w:pPr>
        <w:pStyle w:val="ConsPlusNormal"/>
        <w:jc w:val="both"/>
      </w:pPr>
      <w:r>
        <w:lastRenderedPageBreak/>
        <w:t xml:space="preserve">(в ред. </w:t>
      </w:r>
      <w:hyperlink r:id="rId95">
        <w:r>
          <w:rPr>
            <w:color w:val="0000FF"/>
          </w:rPr>
          <w:t>постановления</w:t>
        </w:r>
      </w:hyperlink>
      <w:r>
        <w:t xml:space="preserve"> Администрации города Пскова от 14.03.2022 N 423)</w:t>
      </w:r>
    </w:p>
    <w:p w:rsidR="00263546" w:rsidRDefault="00263546">
      <w:pPr>
        <w:pStyle w:val="ConsPlusNormal"/>
        <w:spacing w:before="220"/>
        <w:ind w:firstLine="540"/>
        <w:jc w:val="both"/>
      </w:pPr>
      <w:r>
        <w:t>Основное мероприятие 2 "Реализация доступа социально ориентированных некоммерческих организаций к механизмам финансовой и имущественной поддержки".</w:t>
      </w:r>
    </w:p>
    <w:p w:rsidR="00263546" w:rsidRDefault="00263546">
      <w:pPr>
        <w:pStyle w:val="ConsPlusNormal"/>
        <w:spacing w:before="220"/>
        <w:ind w:firstLine="540"/>
        <w:jc w:val="both"/>
      </w:pPr>
      <w:r>
        <w:t>Цель мероприятия: предоставление финансовой и имущественной поддержки СО НКО.</w:t>
      </w:r>
    </w:p>
    <w:p w:rsidR="00263546" w:rsidRDefault="00263546">
      <w:pPr>
        <w:pStyle w:val="ConsPlusNormal"/>
        <w:spacing w:before="220"/>
        <w:ind w:firstLine="540"/>
        <w:jc w:val="both"/>
      </w:pPr>
      <w:r>
        <w:t>В рамках реализации основного мероприятия 2 предусматривается:</w:t>
      </w:r>
    </w:p>
    <w:p w:rsidR="00263546" w:rsidRDefault="00263546">
      <w:pPr>
        <w:pStyle w:val="ConsPlusNormal"/>
        <w:spacing w:before="220"/>
        <w:ind w:firstLine="540"/>
        <w:jc w:val="both"/>
      </w:pPr>
      <w:r>
        <w:t>1) поддержка СО НКО путем предоставления субсидий (грантов) на конкурсной основе;</w:t>
      </w:r>
    </w:p>
    <w:p w:rsidR="00263546" w:rsidRDefault="00263546">
      <w:pPr>
        <w:pStyle w:val="ConsPlusNormal"/>
        <w:spacing w:before="220"/>
        <w:ind w:firstLine="540"/>
        <w:jc w:val="both"/>
      </w:pPr>
      <w:r>
        <w:t>2) предоставление имущественной поддержки СОНКО.</w:t>
      </w:r>
    </w:p>
    <w:p w:rsidR="00263546" w:rsidRDefault="00263546">
      <w:pPr>
        <w:pStyle w:val="ConsPlusNormal"/>
        <w:spacing w:before="220"/>
        <w:ind w:firstLine="540"/>
        <w:jc w:val="both"/>
      </w:pPr>
      <w:r>
        <w:t xml:space="preserve">Порядок предоставления субсидий, порядок проведения конкурсного отбора организаций, критерии отбора и перечень документов регламентированы </w:t>
      </w:r>
      <w:hyperlink r:id="rId96">
        <w:r>
          <w:rPr>
            <w:color w:val="0000FF"/>
          </w:rPr>
          <w:t>постановлением</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263546" w:rsidRDefault="00263546">
      <w:pPr>
        <w:pStyle w:val="ConsPlusNormal"/>
        <w:spacing w:before="220"/>
        <w:ind w:firstLine="540"/>
        <w:jc w:val="both"/>
      </w:pPr>
      <w:r>
        <w:t xml:space="preserve">Имущественная поддержка СО НКО осуществляется в соответствии с </w:t>
      </w:r>
      <w:hyperlink r:id="rId97">
        <w:r>
          <w:rPr>
            <w:color w:val="0000FF"/>
          </w:rPr>
          <w:t>решением</w:t>
        </w:r>
      </w:hyperlink>
      <w:r>
        <w:t xml:space="preserve"> Псковской городской Думы от 27.03.2015 N 1404 "Об утверждении Порядка предоставления муниципального имущества муниципального образования "Город Псков" социально ориентированным некоммерческим организациям во владение и (или) в пользование на долгосрочной основе".</w:t>
      </w:r>
    </w:p>
    <w:p w:rsidR="00263546" w:rsidRDefault="00263546">
      <w:pPr>
        <w:pStyle w:val="ConsPlusNormal"/>
        <w:spacing w:before="220"/>
        <w:ind w:firstLine="540"/>
        <w:jc w:val="both"/>
      </w:pPr>
      <w:r>
        <w:t>Показателями основного мероприятия 2 являются:</w:t>
      </w:r>
    </w:p>
    <w:p w:rsidR="00263546" w:rsidRDefault="00263546">
      <w:pPr>
        <w:pStyle w:val="ConsPlusNormal"/>
        <w:spacing w:before="220"/>
        <w:ind w:firstLine="540"/>
        <w:jc w:val="both"/>
      </w:pPr>
      <w:r>
        <w:t xml:space="preserve">- количество СО НКО, субсидии которым предоставлены на конкурсной основе в соответствии с </w:t>
      </w:r>
      <w:hyperlink r:id="rId98">
        <w:r>
          <w:rPr>
            <w:color w:val="0000FF"/>
          </w:rPr>
          <w:t>постановлением</w:t>
        </w:r>
      </w:hyperlink>
      <w:r>
        <w:t xml:space="preserve"> Администрации города Пскова от 14.04.2014 N 738;</w:t>
      </w:r>
    </w:p>
    <w:p w:rsidR="00263546" w:rsidRDefault="00263546">
      <w:pPr>
        <w:pStyle w:val="ConsPlusNormal"/>
        <w:spacing w:before="220"/>
        <w:ind w:firstLine="540"/>
        <w:jc w:val="both"/>
      </w:pPr>
      <w:r>
        <w:t xml:space="preserve">- количество СО НКО, которым предоставлена имущественная поддержка в соответствии с </w:t>
      </w:r>
      <w:hyperlink r:id="rId99">
        <w:r>
          <w:rPr>
            <w:color w:val="0000FF"/>
          </w:rPr>
          <w:t>решением</w:t>
        </w:r>
      </w:hyperlink>
      <w:r>
        <w:t xml:space="preserve"> Псковской городской Думы от 27.03.2015 N 1404.</w:t>
      </w:r>
    </w:p>
    <w:p w:rsidR="00263546" w:rsidRDefault="00263546">
      <w:pPr>
        <w:pStyle w:val="ConsPlusNormal"/>
        <w:spacing w:before="220"/>
        <w:ind w:firstLine="540"/>
        <w:jc w:val="both"/>
      </w:pPr>
      <w:r>
        <w:t xml:space="preserve">Основное мероприятие 3 "Предоставление льгот по земельному налогу общественным организациям и отдельным категориям граждан в соответствии с </w:t>
      </w:r>
      <w:hyperlink r:id="rId100">
        <w:r>
          <w:rPr>
            <w:color w:val="0000FF"/>
          </w:rPr>
          <w:t>постановлением</w:t>
        </w:r>
      </w:hyperlink>
      <w:r>
        <w:t xml:space="preserve"> Псковской городской Думы от 31.10.2005 N 495 "О земельном налоге".</w:t>
      </w:r>
    </w:p>
    <w:p w:rsidR="00263546" w:rsidRDefault="00263546">
      <w:pPr>
        <w:pStyle w:val="ConsPlusNormal"/>
        <w:spacing w:before="220"/>
        <w:ind w:firstLine="540"/>
        <w:jc w:val="both"/>
      </w:pPr>
      <w:r>
        <w:t>Цель мероприятия: предоставление льгот по земельному налогу общественным организациям и отдельным категориям граждан.</w:t>
      </w:r>
    </w:p>
    <w:p w:rsidR="00263546" w:rsidRDefault="00263546">
      <w:pPr>
        <w:pStyle w:val="ConsPlusNormal"/>
        <w:spacing w:before="220"/>
        <w:ind w:firstLine="540"/>
        <w:jc w:val="both"/>
      </w:pPr>
      <w:r>
        <w:t xml:space="preserve">В рамках основного мероприятия 3 предоставляются льготы по земельному налогу следующим категориям плательщиков, представленным в </w:t>
      </w:r>
      <w:hyperlink w:anchor="P400">
        <w:r>
          <w:rPr>
            <w:color w:val="0000FF"/>
          </w:rPr>
          <w:t>таблице 3</w:t>
        </w:r>
      </w:hyperlink>
      <w:r>
        <w:t>.</w:t>
      </w:r>
    </w:p>
    <w:p w:rsidR="00263546" w:rsidRDefault="00263546">
      <w:pPr>
        <w:pStyle w:val="ConsPlusNormal"/>
        <w:jc w:val="both"/>
      </w:pPr>
    </w:p>
    <w:p w:rsidR="00263546" w:rsidRDefault="00263546">
      <w:pPr>
        <w:pStyle w:val="ConsPlusNormal"/>
        <w:jc w:val="right"/>
        <w:outlineLvl w:val="2"/>
      </w:pPr>
      <w:r>
        <w:t>Таблица 3</w:t>
      </w:r>
    </w:p>
    <w:p w:rsidR="00263546" w:rsidRDefault="00263546">
      <w:pPr>
        <w:pStyle w:val="ConsPlusNormal"/>
        <w:jc w:val="both"/>
      </w:pPr>
    </w:p>
    <w:p w:rsidR="00263546" w:rsidRDefault="00263546">
      <w:pPr>
        <w:pStyle w:val="ConsPlusTitle"/>
        <w:jc w:val="center"/>
      </w:pPr>
      <w:bookmarkStart w:id="3" w:name="P400"/>
      <w:bookmarkEnd w:id="3"/>
      <w:r>
        <w:t>Категории плательщиков, которым предусмотрены</w:t>
      </w:r>
    </w:p>
    <w:p w:rsidR="00263546" w:rsidRDefault="00263546">
      <w:pPr>
        <w:pStyle w:val="ConsPlusTitle"/>
        <w:jc w:val="center"/>
      </w:pPr>
      <w:r>
        <w:t>льготы по земельному налогу</w:t>
      </w:r>
    </w:p>
    <w:p w:rsidR="00263546" w:rsidRDefault="00263546">
      <w:pPr>
        <w:pStyle w:val="ConsPlusNormal"/>
        <w:jc w:val="center"/>
      </w:pPr>
      <w:proofErr w:type="gramStart"/>
      <w:r>
        <w:t xml:space="preserve">(в ред. </w:t>
      </w:r>
      <w:hyperlink r:id="rId101">
        <w:r>
          <w:rPr>
            <w:color w:val="0000FF"/>
          </w:rPr>
          <w:t>постановления</w:t>
        </w:r>
      </w:hyperlink>
      <w:r>
        <w:t xml:space="preserve"> Администрации города Пскова</w:t>
      </w:r>
      <w:proofErr w:type="gramEnd"/>
    </w:p>
    <w:p w:rsidR="00263546" w:rsidRDefault="00263546">
      <w:pPr>
        <w:pStyle w:val="ConsPlusNormal"/>
        <w:jc w:val="center"/>
      </w:pPr>
      <w:r>
        <w:t>от 27.05.2022 N 893)</w:t>
      </w:r>
    </w:p>
    <w:p w:rsidR="00263546" w:rsidRDefault="00263546">
      <w:pPr>
        <w:pStyle w:val="ConsPlusNormal"/>
        <w:jc w:val="both"/>
      </w:pPr>
    </w:p>
    <w:p w:rsidR="00263546" w:rsidRDefault="00263546">
      <w:pPr>
        <w:pStyle w:val="ConsPlusNormal"/>
        <w:sectPr w:rsidR="002635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97"/>
        <w:gridCol w:w="793"/>
        <w:gridCol w:w="793"/>
        <w:gridCol w:w="793"/>
        <w:gridCol w:w="793"/>
        <w:gridCol w:w="793"/>
        <w:gridCol w:w="793"/>
        <w:gridCol w:w="793"/>
        <w:gridCol w:w="793"/>
        <w:gridCol w:w="793"/>
        <w:gridCol w:w="793"/>
        <w:gridCol w:w="793"/>
        <w:gridCol w:w="793"/>
      </w:tblGrid>
      <w:tr w:rsidR="00263546">
        <w:tc>
          <w:tcPr>
            <w:tcW w:w="3497" w:type="dxa"/>
            <w:vMerge w:val="restart"/>
          </w:tcPr>
          <w:p w:rsidR="00263546" w:rsidRDefault="00263546">
            <w:pPr>
              <w:pStyle w:val="ConsPlusNormal"/>
              <w:jc w:val="center"/>
            </w:pPr>
            <w:r>
              <w:lastRenderedPageBreak/>
              <w:t>Наименование категорий плательщиков</w:t>
            </w:r>
          </w:p>
        </w:tc>
        <w:tc>
          <w:tcPr>
            <w:tcW w:w="9516" w:type="dxa"/>
            <w:gridSpan w:val="12"/>
          </w:tcPr>
          <w:p w:rsidR="00263546" w:rsidRDefault="00263546">
            <w:pPr>
              <w:pStyle w:val="ConsPlusNormal"/>
              <w:jc w:val="center"/>
            </w:pPr>
            <w:r>
              <w:t>Предусмотрено предоставление льгот по земельному налогу</w:t>
            </w:r>
          </w:p>
        </w:tc>
      </w:tr>
      <w:tr w:rsidR="00263546">
        <w:tc>
          <w:tcPr>
            <w:tcW w:w="3497" w:type="dxa"/>
            <w:vMerge/>
          </w:tcPr>
          <w:p w:rsidR="00263546" w:rsidRDefault="00263546">
            <w:pPr>
              <w:pStyle w:val="ConsPlusNormal"/>
            </w:pPr>
          </w:p>
        </w:tc>
        <w:tc>
          <w:tcPr>
            <w:tcW w:w="4758" w:type="dxa"/>
            <w:gridSpan w:val="6"/>
          </w:tcPr>
          <w:p w:rsidR="00263546" w:rsidRDefault="00263546">
            <w:pPr>
              <w:pStyle w:val="ConsPlusNormal"/>
              <w:jc w:val="center"/>
            </w:pPr>
            <w:r>
              <w:t>Количество плательщиков, единиц</w:t>
            </w:r>
          </w:p>
        </w:tc>
        <w:tc>
          <w:tcPr>
            <w:tcW w:w="4758" w:type="dxa"/>
            <w:gridSpan w:val="6"/>
          </w:tcPr>
          <w:p w:rsidR="00263546" w:rsidRDefault="00263546">
            <w:pPr>
              <w:pStyle w:val="ConsPlusNormal"/>
              <w:jc w:val="center"/>
            </w:pPr>
            <w:r>
              <w:t>Объем налоговых льгот, тыс. руб.</w:t>
            </w:r>
          </w:p>
        </w:tc>
      </w:tr>
      <w:tr w:rsidR="00263546">
        <w:tc>
          <w:tcPr>
            <w:tcW w:w="3497" w:type="dxa"/>
            <w:vMerge/>
          </w:tcPr>
          <w:p w:rsidR="00263546" w:rsidRDefault="00263546">
            <w:pPr>
              <w:pStyle w:val="ConsPlusNormal"/>
            </w:pPr>
          </w:p>
        </w:tc>
        <w:tc>
          <w:tcPr>
            <w:tcW w:w="793" w:type="dxa"/>
          </w:tcPr>
          <w:p w:rsidR="00263546" w:rsidRDefault="00263546">
            <w:pPr>
              <w:pStyle w:val="ConsPlusNormal"/>
              <w:jc w:val="center"/>
            </w:pPr>
            <w:r>
              <w:t>2022</w:t>
            </w:r>
          </w:p>
        </w:tc>
        <w:tc>
          <w:tcPr>
            <w:tcW w:w="793" w:type="dxa"/>
          </w:tcPr>
          <w:p w:rsidR="00263546" w:rsidRDefault="00263546">
            <w:pPr>
              <w:pStyle w:val="ConsPlusNormal"/>
              <w:jc w:val="center"/>
            </w:pPr>
            <w:r>
              <w:t>2023</w:t>
            </w:r>
          </w:p>
        </w:tc>
        <w:tc>
          <w:tcPr>
            <w:tcW w:w="793" w:type="dxa"/>
          </w:tcPr>
          <w:p w:rsidR="00263546" w:rsidRDefault="00263546">
            <w:pPr>
              <w:pStyle w:val="ConsPlusNormal"/>
              <w:jc w:val="center"/>
            </w:pPr>
            <w:r>
              <w:t>2024</w:t>
            </w:r>
          </w:p>
        </w:tc>
        <w:tc>
          <w:tcPr>
            <w:tcW w:w="793" w:type="dxa"/>
          </w:tcPr>
          <w:p w:rsidR="00263546" w:rsidRDefault="00263546">
            <w:pPr>
              <w:pStyle w:val="ConsPlusNormal"/>
              <w:jc w:val="center"/>
            </w:pPr>
            <w:r>
              <w:t>2025</w:t>
            </w:r>
          </w:p>
        </w:tc>
        <w:tc>
          <w:tcPr>
            <w:tcW w:w="793" w:type="dxa"/>
          </w:tcPr>
          <w:p w:rsidR="00263546" w:rsidRDefault="00263546">
            <w:pPr>
              <w:pStyle w:val="ConsPlusNormal"/>
              <w:jc w:val="center"/>
            </w:pPr>
            <w:r>
              <w:t>2026</w:t>
            </w:r>
          </w:p>
        </w:tc>
        <w:tc>
          <w:tcPr>
            <w:tcW w:w="793" w:type="dxa"/>
          </w:tcPr>
          <w:p w:rsidR="00263546" w:rsidRDefault="00263546">
            <w:pPr>
              <w:pStyle w:val="ConsPlusNormal"/>
              <w:jc w:val="center"/>
            </w:pPr>
            <w:r>
              <w:t>2027</w:t>
            </w:r>
          </w:p>
        </w:tc>
        <w:tc>
          <w:tcPr>
            <w:tcW w:w="793" w:type="dxa"/>
          </w:tcPr>
          <w:p w:rsidR="00263546" w:rsidRDefault="00263546">
            <w:pPr>
              <w:pStyle w:val="ConsPlusNormal"/>
              <w:jc w:val="center"/>
            </w:pPr>
            <w:r>
              <w:t>2022</w:t>
            </w:r>
          </w:p>
        </w:tc>
        <w:tc>
          <w:tcPr>
            <w:tcW w:w="793" w:type="dxa"/>
          </w:tcPr>
          <w:p w:rsidR="00263546" w:rsidRDefault="00263546">
            <w:pPr>
              <w:pStyle w:val="ConsPlusNormal"/>
              <w:jc w:val="center"/>
            </w:pPr>
            <w:r>
              <w:t>2023</w:t>
            </w:r>
          </w:p>
        </w:tc>
        <w:tc>
          <w:tcPr>
            <w:tcW w:w="793" w:type="dxa"/>
          </w:tcPr>
          <w:p w:rsidR="00263546" w:rsidRDefault="00263546">
            <w:pPr>
              <w:pStyle w:val="ConsPlusNormal"/>
              <w:jc w:val="center"/>
            </w:pPr>
            <w:r>
              <w:t>2024</w:t>
            </w:r>
          </w:p>
        </w:tc>
        <w:tc>
          <w:tcPr>
            <w:tcW w:w="793" w:type="dxa"/>
          </w:tcPr>
          <w:p w:rsidR="00263546" w:rsidRDefault="00263546">
            <w:pPr>
              <w:pStyle w:val="ConsPlusNormal"/>
              <w:jc w:val="center"/>
            </w:pPr>
            <w:r>
              <w:t>2025</w:t>
            </w:r>
          </w:p>
        </w:tc>
        <w:tc>
          <w:tcPr>
            <w:tcW w:w="793" w:type="dxa"/>
          </w:tcPr>
          <w:p w:rsidR="00263546" w:rsidRDefault="00263546">
            <w:pPr>
              <w:pStyle w:val="ConsPlusNormal"/>
              <w:jc w:val="center"/>
            </w:pPr>
            <w:r>
              <w:t>2026</w:t>
            </w:r>
          </w:p>
        </w:tc>
        <w:tc>
          <w:tcPr>
            <w:tcW w:w="793" w:type="dxa"/>
          </w:tcPr>
          <w:p w:rsidR="00263546" w:rsidRDefault="00263546">
            <w:pPr>
              <w:pStyle w:val="ConsPlusNormal"/>
              <w:jc w:val="center"/>
            </w:pPr>
            <w:r>
              <w:t>2027</w:t>
            </w:r>
          </w:p>
        </w:tc>
      </w:tr>
      <w:tr w:rsidR="00263546">
        <w:tc>
          <w:tcPr>
            <w:tcW w:w="3497" w:type="dxa"/>
          </w:tcPr>
          <w:p w:rsidR="00263546" w:rsidRDefault="00263546">
            <w:pPr>
              <w:pStyle w:val="ConsPlusNormal"/>
              <w:jc w:val="both"/>
            </w:pPr>
            <w:r>
              <w:t>1. Юридические лица:</w:t>
            </w: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r>
      <w:tr w:rsidR="00263546">
        <w:tc>
          <w:tcPr>
            <w:tcW w:w="3497" w:type="dxa"/>
          </w:tcPr>
          <w:p w:rsidR="00263546" w:rsidRDefault="00263546">
            <w:pPr>
              <w:pStyle w:val="ConsPlusNormal"/>
              <w:jc w:val="both"/>
            </w:pPr>
            <w:r>
              <w:t xml:space="preserve">- садоводческие, огороднические некоммерческие объединения граждан в отношении земельных участков общего назначения, предусмотренных Федеральным </w:t>
            </w:r>
            <w:hyperlink r:id="rId10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связи с применением пониженной налоговой ставки 0,2%.</w:t>
            </w:r>
          </w:p>
        </w:tc>
        <w:tc>
          <w:tcPr>
            <w:tcW w:w="793" w:type="dxa"/>
          </w:tcPr>
          <w:p w:rsidR="00263546" w:rsidRDefault="00263546">
            <w:pPr>
              <w:pStyle w:val="ConsPlusNormal"/>
              <w:jc w:val="center"/>
            </w:pPr>
            <w:r>
              <w:t>не менее 7</w:t>
            </w:r>
          </w:p>
        </w:tc>
        <w:tc>
          <w:tcPr>
            <w:tcW w:w="793" w:type="dxa"/>
          </w:tcPr>
          <w:p w:rsidR="00263546" w:rsidRDefault="00263546">
            <w:pPr>
              <w:pStyle w:val="ConsPlusNormal"/>
              <w:jc w:val="center"/>
            </w:pPr>
            <w:r>
              <w:t>не менее 7</w:t>
            </w:r>
          </w:p>
        </w:tc>
        <w:tc>
          <w:tcPr>
            <w:tcW w:w="793" w:type="dxa"/>
          </w:tcPr>
          <w:p w:rsidR="00263546" w:rsidRDefault="00263546">
            <w:pPr>
              <w:pStyle w:val="ConsPlusNormal"/>
              <w:jc w:val="center"/>
            </w:pPr>
            <w:r>
              <w:t>не менее 7</w:t>
            </w:r>
          </w:p>
        </w:tc>
        <w:tc>
          <w:tcPr>
            <w:tcW w:w="793" w:type="dxa"/>
          </w:tcPr>
          <w:p w:rsidR="00263546" w:rsidRDefault="00263546">
            <w:pPr>
              <w:pStyle w:val="ConsPlusNormal"/>
              <w:jc w:val="center"/>
            </w:pPr>
            <w:r>
              <w:t>не менее 7</w:t>
            </w:r>
          </w:p>
        </w:tc>
        <w:tc>
          <w:tcPr>
            <w:tcW w:w="793" w:type="dxa"/>
          </w:tcPr>
          <w:p w:rsidR="00263546" w:rsidRDefault="00263546">
            <w:pPr>
              <w:pStyle w:val="ConsPlusNormal"/>
              <w:jc w:val="center"/>
            </w:pPr>
            <w:r>
              <w:t>не менее 7</w:t>
            </w:r>
          </w:p>
        </w:tc>
        <w:tc>
          <w:tcPr>
            <w:tcW w:w="793" w:type="dxa"/>
          </w:tcPr>
          <w:p w:rsidR="00263546" w:rsidRDefault="00263546">
            <w:pPr>
              <w:pStyle w:val="ConsPlusNormal"/>
              <w:jc w:val="center"/>
            </w:pPr>
            <w:r>
              <w:t>не менее 7</w:t>
            </w:r>
          </w:p>
        </w:tc>
        <w:tc>
          <w:tcPr>
            <w:tcW w:w="793" w:type="dxa"/>
          </w:tcPr>
          <w:p w:rsidR="00263546" w:rsidRDefault="00263546">
            <w:pPr>
              <w:pStyle w:val="ConsPlusNormal"/>
              <w:jc w:val="center"/>
            </w:pPr>
            <w:r>
              <w:t>не менее 150,0</w:t>
            </w:r>
          </w:p>
        </w:tc>
        <w:tc>
          <w:tcPr>
            <w:tcW w:w="793" w:type="dxa"/>
          </w:tcPr>
          <w:p w:rsidR="00263546" w:rsidRDefault="00263546">
            <w:pPr>
              <w:pStyle w:val="ConsPlusNormal"/>
              <w:jc w:val="center"/>
            </w:pPr>
            <w:r>
              <w:t>не менее 150,0</w:t>
            </w:r>
          </w:p>
        </w:tc>
        <w:tc>
          <w:tcPr>
            <w:tcW w:w="793" w:type="dxa"/>
          </w:tcPr>
          <w:p w:rsidR="00263546" w:rsidRDefault="00263546">
            <w:pPr>
              <w:pStyle w:val="ConsPlusNormal"/>
              <w:jc w:val="center"/>
            </w:pPr>
            <w:r>
              <w:t>не менее 150,0</w:t>
            </w:r>
          </w:p>
        </w:tc>
        <w:tc>
          <w:tcPr>
            <w:tcW w:w="793" w:type="dxa"/>
          </w:tcPr>
          <w:p w:rsidR="00263546" w:rsidRDefault="00263546">
            <w:pPr>
              <w:pStyle w:val="ConsPlusNormal"/>
              <w:jc w:val="center"/>
            </w:pPr>
            <w:r>
              <w:t>не менее 150,0</w:t>
            </w:r>
          </w:p>
        </w:tc>
        <w:tc>
          <w:tcPr>
            <w:tcW w:w="793" w:type="dxa"/>
          </w:tcPr>
          <w:p w:rsidR="00263546" w:rsidRDefault="00263546">
            <w:pPr>
              <w:pStyle w:val="ConsPlusNormal"/>
              <w:jc w:val="center"/>
            </w:pPr>
            <w:r>
              <w:t>не менее 150,0</w:t>
            </w:r>
          </w:p>
        </w:tc>
        <w:tc>
          <w:tcPr>
            <w:tcW w:w="793" w:type="dxa"/>
          </w:tcPr>
          <w:p w:rsidR="00263546" w:rsidRDefault="00263546">
            <w:pPr>
              <w:pStyle w:val="ConsPlusNormal"/>
              <w:jc w:val="center"/>
            </w:pPr>
            <w:r>
              <w:t>не менее 150,0</w:t>
            </w:r>
          </w:p>
        </w:tc>
      </w:tr>
      <w:tr w:rsidR="00263546">
        <w:tc>
          <w:tcPr>
            <w:tcW w:w="3497" w:type="dxa"/>
          </w:tcPr>
          <w:p w:rsidR="00263546" w:rsidRDefault="00263546">
            <w:pPr>
              <w:pStyle w:val="ConsPlusNormal"/>
            </w:pPr>
            <w:r>
              <w:t>2. Физические лица:</w:t>
            </w: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c>
          <w:tcPr>
            <w:tcW w:w="793" w:type="dxa"/>
          </w:tcPr>
          <w:p w:rsidR="00263546" w:rsidRDefault="00263546">
            <w:pPr>
              <w:pStyle w:val="ConsPlusNormal"/>
            </w:pPr>
          </w:p>
        </w:tc>
      </w:tr>
      <w:tr w:rsidR="00263546">
        <w:tc>
          <w:tcPr>
            <w:tcW w:w="3497" w:type="dxa"/>
          </w:tcPr>
          <w:p w:rsidR="00263546" w:rsidRDefault="00263546">
            <w:pPr>
              <w:pStyle w:val="ConsPlusNormal"/>
            </w:pPr>
            <w:r>
              <w:t>- ветераны и инвалиды Великой Отечественной войны</w:t>
            </w:r>
          </w:p>
        </w:tc>
        <w:tc>
          <w:tcPr>
            <w:tcW w:w="793" w:type="dxa"/>
          </w:tcPr>
          <w:p w:rsidR="00263546" w:rsidRDefault="00263546">
            <w:pPr>
              <w:pStyle w:val="ConsPlusNormal"/>
              <w:jc w:val="center"/>
            </w:pPr>
            <w:r>
              <w:t>не менее 20</w:t>
            </w:r>
          </w:p>
        </w:tc>
        <w:tc>
          <w:tcPr>
            <w:tcW w:w="793" w:type="dxa"/>
          </w:tcPr>
          <w:p w:rsidR="00263546" w:rsidRDefault="00263546">
            <w:pPr>
              <w:pStyle w:val="ConsPlusNormal"/>
              <w:jc w:val="center"/>
            </w:pPr>
            <w:r>
              <w:t>не менее 20</w:t>
            </w:r>
          </w:p>
        </w:tc>
        <w:tc>
          <w:tcPr>
            <w:tcW w:w="793" w:type="dxa"/>
          </w:tcPr>
          <w:p w:rsidR="00263546" w:rsidRDefault="00263546">
            <w:pPr>
              <w:pStyle w:val="ConsPlusNormal"/>
              <w:jc w:val="center"/>
            </w:pPr>
            <w:r>
              <w:t>не менее 20</w:t>
            </w:r>
          </w:p>
        </w:tc>
        <w:tc>
          <w:tcPr>
            <w:tcW w:w="793" w:type="dxa"/>
          </w:tcPr>
          <w:p w:rsidR="00263546" w:rsidRDefault="00263546">
            <w:pPr>
              <w:pStyle w:val="ConsPlusNormal"/>
              <w:jc w:val="center"/>
            </w:pPr>
            <w:r>
              <w:t>не менее 20</w:t>
            </w:r>
          </w:p>
        </w:tc>
        <w:tc>
          <w:tcPr>
            <w:tcW w:w="793" w:type="dxa"/>
          </w:tcPr>
          <w:p w:rsidR="00263546" w:rsidRDefault="00263546">
            <w:pPr>
              <w:pStyle w:val="ConsPlusNormal"/>
              <w:jc w:val="center"/>
            </w:pPr>
            <w:r>
              <w:t>не менее 20</w:t>
            </w:r>
          </w:p>
        </w:tc>
        <w:tc>
          <w:tcPr>
            <w:tcW w:w="793" w:type="dxa"/>
          </w:tcPr>
          <w:p w:rsidR="00263546" w:rsidRDefault="00263546">
            <w:pPr>
              <w:pStyle w:val="ConsPlusNormal"/>
              <w:jc w:val="center"/>
            </w:pPr>
            <w:r>
              <w:t>не менее 20</w:t>
            </w:r>
          </w:p>
        </w:tc>
        <w:tc>
          <w:tcPr>
            <w:tcW w:w="793" w:type="dxa"/>
          </w:tcPr>
          <w:p w:rsidR="00263546" w:rsidRDefault="00263546">
            <w:pPr>
              <w:pStyle w:val="ConsPlusNormal"/>
              <w:jc w:val="center"/>
            </w:pPr>
            <w:r>
              <w:t>не менее 12,7</w:t>
            </w:r>
          </w:p>
        </w:tc>
        <w:tc>
          <w:tcPr>
            <w:tcW w:w="793" w:type="dxa"/>
          </w:tcPr>
          <w:p w:rsidR="00263546" w:rsidRDefault="00263546">
            <w:pPr>
              <w:pStyle w:val="ConsPlusNormal"/>
              <w:jc w:val="center"/>
            </w:pPr>
            <w:r>
              <w:t>не менее 12,7</w:t>
            </w:r>
          </w:p>
        </w:tc>
        <w:tc>
          <w:tcPr>
            <w:tcW w:w="793" w:type="dxa"/>
          </w:tcPr>
          <w:p w:rsidR="00263546" w:rsidRDefault="00263546">
            <w:pPr>
              <w:pStyle w:val="ConsPlusNormal"/>
              <w:jc w:val="center"/>
            </w:pPr>
            <w:r>
              <w:t>не менее 12,7</w:t>
            </w:r>
          </w:p>
        </w:tc>
        <w:tc>
          <w:tcPr>
            <w:tcW w:w="793" w:type="dxa"/>
          </w:tcPr>
          <w:p w:rsidR="00263546" w:rsidRDefault="00263546">
            <w:pPr>
              <w:pStyle w:val="ConsPlusNormal"/>
              <w:jc w:val="center"/>
            </w:pPr>
            <w:r>
              <w:t>не менее 12,7</w:t>
            </w:r>
          </w:p>
        </w:tc>
        <w:tc>
          <w:tcPr>
            <w:tcW w:w="793" w:type="dxa"/>
          </w:tcPr>
          <w:p w:rsidR="00263546" w:rsidRDefault="00263546">
            <w:pPr>
              <w:pStyle w:val="ConsPlusNormal"/>
              <w:jc w:val="center"/>
            </w:pPr>
            <w:r>
              <w:t>не менее 12,7</w:t>
            </w:r>
          </w:p>
        </w:tc>
        <w:tc>
          <w:tcPr>
            <w:tcW w:w="793" w:type="dxa"/>
          </w:tcPr>
          <w:p w:rsidR="00263546" w:rsidRDefault="00263546">
            <w:pPr>
              <w:pStyle w:val="ConsPlusNormal"/>
              <w:jc w:val="center"/>
            </w:pPr>
            <w:r>
              <w:t>не менее 12,7</w:t>
            </w:r>
          </w:p>
        </w:tc>
      </w:tr>
      <w:tr w:rsidR="00263546">
        <w:tc>
          <w:tcPr>
            <w:tcW w:w="3497" w:type="dxa"/>
          </w:tcPr>
          <w:p w:rsidR="00263546" w:rsidRDefault="00263546">
            <w:pPr>
              <w:pStyle w:val="ConsPlusNormal"/>
            </w:pPr>
            <w:r>
              <w:t>- инвалиды I и II групп</w:t>
            </w:r>
          </w:p>
        </w:tc>
        <w:tc>
          <w:tcPr>
            <w:tcW w:w="793" w:type="dxa"/>
          </w:tcPr>
          <w:p w:rsidR="00263546" w:rsidRDefault="00263546">
            <w:pPr>
              <w:pStyle w:val="ConsPlusNormal"/>
              <w:jc w:val="center"/>
            </w:pPr>
            <w:r>
              <w:t>не менее 525</w:t>
            </w:r>
          </w:p>
        </w:tc>
        <w:tc>
          <w:tcPr>
            <w:tcW w:w="793" w:type="dxa"/>
          </w:tcPr>
          <w:p w:rsidR="00263546" w:rsidRDefault="00263546">
            <w:pPr>
              <w:pStyle w:val="ConsPlusNormal"/>
              <w:jc w:val="center"/>
            </w:pPr>
            <w:r>
              <w:t>не менее 525</w:t>
            </w:r>
          </w:p>
        </w:tc>
        <w:tc>
          <w:tcPr>
            <w:tcW w:w="793" w:type="dxa"/>
          </w:tcPr>
          <w:p w:rsidR="00263546" w:rsidRDefault="00263546">
            <w:pPr>
              <w:pStyle w:val="ConsPlusNormal"/>
              <w:jc w:val="center"/>
            </w:pPr>
            <w:r>
              <w:t>не менее 525</w:t>
            </w:r>
          </w:p>
        </w:tc>
        <w:tc>
          <w:tcPr>
            <w:tcW w:w="793" w:type="dxa"/>
          </w:tcPr>
          <w:p w:rsidR="00263546" w:rsidRDefault="00263546">
            <w:pPr>
              <w:pStyle w:val="ConsPlusNormal"/>
              <w:jc w:val="center"/>
            </w:pPr>
            <w:r>
              <w:t>не менее 525</w:t>
            </w:r>
          </w:p>
        </w:tc>
        <w:tc>
          <w:tcPr>
            <w:tcW w:w="793" w:type="dxa"/>
          </w:tcPr>
          <w:p w:rsidR="00263546" w:rsidRDefault="00263546">
            <w:pPr>
              <w:pStyle w:val="ConsPlusNormal"/>
              <w:jc w:val="center"/>
            </w:pPr>
            <w:r>
              <w:t>не менее 525</w:t>
            </w:r>
          </w:p>
        </w:tc>
        <w:tc>
          <w:tcPr>
            <w:tcW w:w="793" w:type="dxa"/>
          </w:tcPr>
          <w:p w:rsidR="00263546" w:rsidRDefault="00263546">
            <w:pPr>
              <w:pStyle w:val="ConsPlusNormal"/>
              <w:jc w:val="center"/>
            </w:pPr>
            <w:r>
              <w:t>не менее 525</w:t>
            </w:r>
          </w:p>
        </w:tc>
        <w:tc>
          <w:tcPr>
            <w:tcW w:w="793" w:type="dxa"/>
          </w:tcPr>
          <w:p w:rsidR="00263546" w:rsidRDefault="00263546">
            <w:pPr>
              <w:pStyle w:val="ConsPlusNormal"/>
              <w:jc w:val="center"/>
            </w:pPr>
            <w:r>
              <w:t>не менее 460,0</w:t>
            </w:r>
          </w:p>
        </w:tc>
        <w:tc>
          <w:tcPr>
            <w:tcW w:w="793" w:type="dxa"/>
          </w:tcPr>
          <w:p w:rsidR="00263546" w:rsidRDefault="00263546">
            <w:pPr>
              <w:pStyle w:val="ConsPlusNormal"/>
              <w:jc w:val="center"/>
            </w:pPr>
            <w:r>
              <w:t>не менее 460,0</w:t>
            </w:r>
          </w:p>
        </w:tc>
        <w:tc>
          <w:tcPr>
            <w:tcW w:w="793" w:type="dxa"/>
          </w:tcPr>
          <w:p w:rsidR="00263546" w:rsidRDefault="00263546">
            <w:pPr>
              <w:pStyle w:val="ConsPlusNormal"/>
              <w:jc w:val="center"/>
            </w:pPr>
            <w:r>
              <w:t>не менее 460,0</w:t>
            </w:r>
          </w:p>
        </w:tc>
        <w:tc>
          <w:tcPr>
            <w:tcW w:w="793" w:type="dxa"/>
          </w:tcPr>
          <w:p w:rsidR="00263546" w:rsidRDefault="00263546">
            <w:pPr>
              <w:pStyle w:val="ConsPlusNormal"/>
              <w:jc w:val="center"/>
            </w:pPr>
            <w:r>
              <w:t>не менее 460,0</w:t>
            </w:r>
          </w:p>
        </w:tc>
        <w:tc>
          <w:tcPr>
            <w:tcW w:w="793" w:type="dxa"/>
          </w:tcPr>
          <w:p w:rsidR="00263546" w:rsidRDefault="00263546">
            <w:pPr>
              <w:pStyle w:val="ConsPlusNormal"/>
              <w:jc w:val="center"/>
            </w:pPr>
            <w:r>
              <w:t>не менее 460,0</w:t>
            </w:r>
          </w:p>
        </w:tc>
        <w:tc>
          <w:tcPr>
            <w:tcW w:w="793" w:type="dxa"/>
          </w:tcPr>
          <w:p w:rsidR="00263546" w:rsidRDefault="00263546">
            <w:pPr>
              <w:pStyle w:val="ConsPlusNormal"/>
              <w:jc w:val="center"/>
            </w:pPr>
            <w:r>
              <w:t>не менее 460,0</w:t>
            </w:r>
          </w:p>
        </w:tc>
      </w:tr>
      <w:tr w:rsidR="00263546">
        <w:tc>
          <w:tcPr>
            <w:tcW w:w="3497" w:type="dxa"/>
          </w:tcPr>
          <w:p w:rsidR="00263546" w:rsidRDefault="00263546">
            <w:pPr>
              <w:pStyle w:val="ConsPlusNormal"/>
            </w:pPr>
            <w:r>
              <w:t>- неработающие пенсионеры, достигшие 65-летнего возраста</w:t>
            </w:r>
          </w:p>
        </w:tc>
        <w:tc>
          <w:tcPr>
            <w:tcW w:w="793" w:type="dxa"/>
          </w:tcPr>
          <w:p w:rsidR="00263546" w:rsidRDefault="00263546">
            <w:pPr>
              <w:pStyle w:val="ConsPlusNormal"/>
              <w:jc w:val="center"/>
            </w:pPr>
            <w:r>
              <w:t xml:space="preserve">не менее </w:t>
            </w:r>
            <w:r>
              <w:lastRenderedPageBreak/>
              <w:t>160</w:t>
            </w:r>
          </w:p>
        </w:tc>
        <w:tc>
          <w:tcPr>
            <w:tcW w:w="793" w:type="dxa"/>
          </w:tcPr>
          <w:p w:rsidR="00263546" w:rsidRDefault="00263546">
            <w:pPr>
              <w:pStyle w:val="ConsPlusNormal"/>
              <w:jc w:val="center"/>
            </w:pPr>
            <w:r>
              <w:lastRenderedPageBreak/>
              <w:t xml:space="preserve">не менее </w:t>
            </w:r>
            <w:r>
              <w:lastRenderedPageBreak/>
              <w:t>160</w:t>
            </w:r>
          </w:p>
        </w:tc>
        <w:tc>
          <w:tcPr>
            <w:tcW w:w="793" w:type="dxa"/>
          </w:tcPr>
          <w:p w:rsidR="00263546" w:rsidRDefault="00263546">
            <w:pPr>
              <w:pStyle w:val="ConsPlusNormal"/>
              <w:jc w:val="center"/>
            </w:pPr>
            <w:r>
              <w:lastRenderedPageBreak/>
              <w:t xml:space="preserve">не менее </w:t>
            </w:r>
            <w:r>
              <w:lastRenderedPageBreak/>
              <w:t>160</w:t>
            </w:r>
          </w:p>
        </w:tc>
        <w:tc>
          <w:tcPr>
            <w:tcW w:w="793" w:type="dxa"/>
          </w:tcPr>
          <w:p w:rsidR="00263546" w:rsidRDefault="00263546">
            <w:pPr>
              <w:pStyle w:val="ConsPlusNormal"/>
              <w:jc w:val="center"/>
            </w:pPr>
            <w:r>
              <w:lastRenderedPageBreak/>
              <w:t xml:space="preserve">не менее </w:t>
            </w:r>
            <w:r>
              <w:lastRenderedPageBreak/>
              <w:t>160</w:t>
            </w:r>
          </w:p>
        </w:tc>
        <w:tc>
          <w:tcPr>
            <w:tcW w:w="793" w:type="dxa"/>
          </w:tcPr>
          <w:p w:rsidR="00263546" w:rsidRDefault="00263546">
            <w:pPr>
              <w:pStyle w:val="ConsPlusNormal"/>
              <w:jc w:val="center"/>
            </w:pPr>
            <w:r>
              <w:lastRenderedPageBreak/>
              <w:t xml:space="preserve">не менее </w:t>
            </w:r>
            <w:r>
              <w:lastRenderedPageBreak/>
              <w:t>160</w:t>
            </w:r>
          </w:p>
        </w:tc>
        <w:tc>
          <w:tcPr>
            <w:tcW w:w="793" w:type="dxa"/>
          </w:tcPr>
          <w:p w:rsidR="00263546" w:rsidRDefault="00263546">
            <w:pPr>
              <w:pStyle w:val="ConsPlusNormal"/>
              <w:jc w:val="center"/>
            </w:pPr>
            <w:r>
              <w:lastRenderedPageBreak/>
              <w:t xml:space="preserve">не менее </w:t>
            </w:r>
            <w:r>
              <w:lastRenderedPageBreak/>
              <w:t>160</w:t>
            </w:r>
          </w:p>
        </w:tc>
        <w:tc>
          <w:tcPr>
            <w:tcW w:w="793" w:type="dxa"/>
          </w:tcPr>
          <w:p w:rsidR="00263546" w:rsidRDefault="00263546">
            <w:pPr>
              <w:pStyle w:val="ConsPlusNormal"/>
              <w:jc w:val="center"/>
            </w:pPr>
            <w:r>
              <w:lastRenderedPageBreak/>
              <w:t xml:space="preserve">не менее </w:t>
            </w:r>
            <w:r>
              <w:lastRenderedPageBreak/>
              <w:t>40,0</w:t>
            </w:r>
          </w:p>
        </w:tc>
        <w:tc>
          <w:tcPr>
            <w:tcW w:w="793" w:type="dxa"/>
          </w:tcPr>
          <w:p w:rsidR="00263546" w:rsidRDefault="00263546">
            <w:pPr>
              <w:pStyle w:val="ConsPlusNormal"/>
              <w:jc w:val="center"/>
            </w:pPr>
            <w:r>
              <w:lastRenderedPageBreak/>
              <w:t xml:space="preserve">не менее </w:t>
            </w:r>
            <w:r>
              <w:lastRenderedPageBreak/>
              <w:t>40,0</w:t>
            </w:r>
          </w:p>
        </w:tc>
        <w:tc>
          <w:tcPr>
            <w:tcW w:w="793" w:type="dxa"/>
          </w:tcPr>
          <w:p w:rsidR="00263546" w:rsidRDefault="00263546">
            <w:pPr>
              <w:pStyle w:val="ConsPlusNormal"/>
              <w:jc w:val="center"/>
            </w:pPr>
            <w:r>
              <w:lastRenderedPageBreak/>
              <w:t xml:space="preserve">не менее </w:t>
            </w:r>
            <w:r>
              <w:lastRenderedPageBreak/>
              <w:t>40,0</w:t>
            </w:r>
          </w:p>
        </w:tc>
        <w:tc>
          <w:tcPr>
            <w:tcW w:w="793" w:type="dxa"/>
          </w:tcPr>
          <w:p w:rsidR="00263546" w:rsidRDefault="00263546">
            <w:pPr>
              <w:pStyle w:val="ConsPlusNormal"/>
              <w:jc w:val="center"/>
            </w:pPr>
            <w:r>
              <w:lastRenderedPageBreak/>
              <w:t xml:space="preserve">не менее </w:t>
            </w:r>
            <w:r>
              <w:lastRenderedPageBreak/>
              <w:t>40,0</w:t>
            </w:r>
          </w:p>
        </w:tc>
        <w:tc>
          <w:tcPr>
            <w:tcW w:w="793" w:type="dxa"/>
          </w:tcPr>
          <w:p w:rsidR="00263546" w:rsidRDefault="00263546">
            <w:pPr>
              <w:pStyle w:val="ConsPlusNormal"/>
              <w:jc w:val="center"/>
            </w:pPr>
            <w:r>
              <w:lastRenderedPageBreak/>
              <w:t xml:space="preserve">не менее </w:t>
            </w:r>
            <w:r>
              <w:lastRenderedPageBreak/>
              <w:t>40,0</w:t>
            </w:r>
          </w:p>
        </w:tc>
        <w:tc>
          <w:tcPr>
            <w:tcW w:w="793" w:type="dxa"/>
          </w:tcPr>
          <w:p w:rsidR="00263546" w:rsidRDefault="00263546">
            <w:pPr>
              <w:pStyle w:val="ConsPlusNormal"/>
              <w:jc w:val="center"/>
            </w:pPr>
            <w:r>
              <w:lastRenderedPageBreak/>
              <w:t xml:space="preserve">не менее </w:t>
            </w:r>
            <w:r>
              <w:lastRenderedPageBreak/>
              <w:t>40,0</w:t>
            </w:r>
          </w:p>
        </w:tc>
      </w:tr>
      <w:tr w:rsidR="00263546">
        <w:tc>
          <w:tcPr>
            <w:tcW w:w="3497" w:type="dxa"/>
          </w:tcPr>
          <w:p w:rsidR="00263546" w:rsidRDefault="00263546">
            <w:pPr>
              <w:pStyle w:val="ConsPlusNormal"/>
            </w:pPr>
            <w:r>
              <w:lastRenderedPageBreak/>
              <w:t>- дети-сироты и дети, оставшиеся без попечения родителей</w:t>
            </w:r>
          </w:p>
        </w:tc>
        <w:tc>
          <w:tcPr>
            <w:tcW w:w="793" w:type="dxa"/>
          </w:tcPr>
          <w:p w:rsidR="00263546" w:rsidRDefault="00263546">
            <w:pPr>
              <w:pStyle w:val="ConsPlusNormal"/>
              <w:jc w:val="center"/>
            </w:pPr>
            <w:r>
              <w:t>не менее 5</w:t>
            </w:r>
          </w:p>
        </w:tc>
        <w:tc>
          <w:tcPr>
            <w:tcW w:w="793" w:type="dxa"/>
          </w:tcPr>
          <w:p w:rsidR="00263546" w:rsidRDefault="00263546">
            <w:pPr>
              <w:pStyle w:val="ConsPlusNormal"/>
              <w:jc w:val="center"/>
            </w:pPr>
            <w:r>
              <w:t>не менее 5</w:t>
            </w:r>
          </w:p>
        </w:tc>
        <w:tc>
          <w:tcPr>
            <w:tcW w:w="793" w:type="dxa"/>
          </w:tcPr>
          <w:p w:rsidR="00263546" w:rsidRDefault="00263546">
            <w:pPr>
              <w:pStyle w:val="ConsPlusNormal"/>
              <w:jc w:val="center"/>
            </w:pPr>
            <w:r>
              <w:t>не менее 5</w:t>
            </w:r>
          </w:p>
        </w:tc>
        <w:tc>
          <w:tcPr>
            <w:tcW w:w="793" w:type="dxa"/>
          </w:tcPr>
          <w:p w:rsidR="00263546" w:rsidRDefault="00263546">
            <w:pPr>
              <w:pStyle w:val="ConsPlusNormal"/>
              <w:jc w:val="center"/>
            </w:pPr>
            <w:r>
              <w:t>не менее 5</w:t>
            </w:r>
          </w:p>
        </w:tc>
        <w:tc>
          <w:tcPr>
            <w:tcW w:w="793" w:type="dxa"/>
          </w:tcPr>
          <w:p w:rsidR="00263546" w:rsidRDefault="00263546">
            <w:pPr>
              <w:pStyle w:val="ConsPlusNormal"/>
              <w:jc w:val="center"/>
            </w:pPr>
            <w:r>
              <w:t>не менее 5</w:t>
            </w:r>
          </w:p>
        </w:tc>
        <w:tc>
          <w:tcPr>
            <w:tcW w:w="793" w:type="dxa"/>
          </w:tcPr>
          <w:p w:rsidR="00263546" w:rsidRDefault="00263546">
            <w:pPr>
              <w:pStyle w:val="ConsPlusNormal"/>
              <w:jc w:val="center"/>
            </w:pPr>
            <w:r>
              <w:t>не менее 5</w:t>
            </w:r>
          </w:p>
        </w:tc>
        <w:tc>
          <w:tcPr>
            <w:tcW w:w="793" w:type="dxa"/>
          </w:tcPr>
          <w:p w:rsidR="00263546" w:rsidRDefault="00263546">
            <w:pPr>
              <w:pStyle w:val="ConsPlusNormal"/>
              <w:jc w:val="center"/>
            </w:pPr>
            <w:r>
              <w:t>не менее 0,8</w:t>
            </w:r>
          </w:p>
        </w:tc>
        <w:tc>
          <w:tcPr>
            <w:tcW w:w="793" w:type="dxa"/>
          </w:tcPr>
          <w:p w:rsidR="00263546" w:rsidRDefault="00263546">
            <w:pPr>
              <w:pStyle w:val="ConsPlusNormal"/>
              <w:jc w:val="center"/>
            </w:pPr>
            <w:r>
              <w:t>не менее 0,8</w:t>
            </w:r>
          </w:p>
        </w:tc>
        <w:tc>
          <w:tcPr>
            <w:tcW w:w="793" w:type="dxa"/>
          </w:tcPr>
          <w:p w:rsidR="00263546" w:rsidRDefault="00263546">
            <w:pPr>
              <w:pStyle w:val="ConsPlusNormal"/>
              <w:jc w:val="center"/>
            </w:pPr>
            <w:r>
              <w:t>не менее 0,8</w:t>
            </w:r>
          </w:p>
        </w:tc>
        <w:tc>
          <w:tcPr>
            <w:tcW w:w="793" w:type="dxa"/>
          </w:tcPr>
          <w:p w:rsidR="00263546" w:rsidRDefault="00263546">
            <w:pPr>
              <w:pStyle w:val="ConsPlusNormal"/>
              <w:jc w:val="center"/>
            </w:pPr>
            <w:r>
              <w:t>не менее 0,8</w:t>
            </w:r>
          </w:p>
        </w:tc>
        <w:tc>
          <w:tcPr>
            <w:tcW w:w="793" w:type="dxa"/>
          </w:tcPr>
          <w:p w:rsidR="00263546" w:rsidRDefault="00263546">
            <w:pPr>
              <w:pStyle w:val="ConsPlusNormal"/>
              <w:jc w:val="center"/>
            </w:pPr>
            <w:r>
              <w:t>не менее 0,8</w:t>
            </w:r>
          </w:p>
        </w:tc>
        <w:tc>
          <w:tcPr>
            <w:tcW w:w="793" w:type="dxa"/>
          </w:tcPr>
          <w:p w:rsidR="00263546" w:rsidRDefault="00263546">
            <w:pPr>
              <w:pStyle w:val="ConsPlusNormal"/>
              <w:jc w:val="center"/>
            </w:pPr>
            <w:r>
              <w:t>не менее 0,8</w:t>
            </w:r>
          </w:p>
        </w:tc>
      </w:tr>
      <w:tr w:rsidR="00263546">
        <w:tc>
          <w:tcPr>
            <w:tcW w:w="3497" w:type="dxa"/>
          </w:tcPr>
          <w:p w:rsidR="00263546" w:rsidRDefault="00263546">
            <w:pPr>
              <w:pStyle w:val="ConsPlusNormal"/>
            </w:pPr>
            <w:r>
              <w:t>- физические лица в отношении земельных участков, не используемых в предпринимательской деятельности, приобретенных (предоставленных) для личного подсобного хозяйства, садоводства, огородничества в связи с применением пониженной ставки 0,2%.</w:t>
            </w:r>
          </w:p>
        </w:tc>
        <w:tc>
          <w:tcPr>
            <w:tcW w:w="793" w:type="dxa"/>
          </w:tcPr>
          <w:p w:rsidR="00263546" w:rsidRDefault="00263546">
            <w:pPr>
              <w:pStyle w:val="ConsPlusNormal"/>
              <w:jc w:val="center"/>
            </w:pPr>
            <w:r>
              <w:t>не менее 5000</w:t>
            </w:r>
          </w:p>
        </w:tc>
        <w:tc>
          <w:tcPr>
            <w:tcW w:w="793" w:type="dxa"/>
          </w:tcPr>
          <w:p w:rsidR="00263546" w:rsidRDefault="00263546">
            <w:pPr>
              <w:pStyle w:val="ConsPlusNormal"/>
              <w:jc w:val="center"/>
            </w:pPr>
            <w:r>
              <w:t>не менее 5000</w:t>
            </w:r>
          </w:p>
        </w:tc>
        <w:tc>
          <w:tcPr>
            <w:tcW w:w="793" w:type="dxa"/>
          </w:tcPr>
          <w:p w:rsidR="00263546" w:rsidRDefault="00263546">
            <w:pPr>
              <w:pStyle w:val="ConsPlusNormal"/>
              <w:jc w:val="center"/>
            </w:pPr>
            <w:r>
              <w:t>не менее 5000</w:t>
            </w:r>
          </w:p>
        </w:tc>
        <w:tc>
          <w:tcPr>
            <w:tcW w:w="793" w:type="dxa"/>
          </w:tcPr>
          <w:p w:rsidR="00263546" w:rsidRDefault="00263546">
            <w:pPr>
              <w:pStyle w:val="ConsPlusNormal"/>
              <w:jc w:val="center"/>
            </w:pPr>
            <w:r>
              <w:t>не менее 5000</w:t>
            </w:r>
          </w:p>
        </w:tc>
        <w:tc>
          <w:tcPr>
            <w:tcW w:w="793" w:type="dxa"/>
          </w:tcPr>
          <w:p w:rsidR="00263546" w:rsidRDefault="00263546">
            <w:pPr>
              <w:pStyle w:val="ConsPlusNormal"/>
              <w:jc w:val="center"/>
            </w:pPr>
            <w:r>
              <w:t>не менее 5000</w:t>
            </w:r>
          </w:p>
        </w:tc>
        <w:tc>
          <w:tcPr>
            <w:tcW w:w="793" w:type="dxa"/>
          </w:tcPr>
          <w:p w:rsidR="00263546" w:rsidRDefault="00263546">
            <w:pPr>
              <w:pStyle w:val="ConsPlusNormal"/>
              <w:jc w:val="center"/>
            </w:pPr>
            <w:r>
              <w:t>не менее 5000</w:t>
            </w:r>
          </w:p>
        </w:tc>
        <w:tc>
          <w:tcPr>
            <w:tcW w:w="793" w:type="dxa"/>
          </w:tcPr>
          <w:p w:rsidR="00263546" w:rsidRDefault="00263546">
            <w:pPr>
              <w:pStyle w:val="ConsPlusNormal"/>
              <w:jc w:val="center"/>
            </w:pPr>
            <w:r>
              <w:t>не менее 1000,0</w:t>
            </w:r>
          </w:p>
        </w:tc>
        <w:tc>
          <w:tcPr>
            <w:tcW w:w="793" w:type="dxa"/>
          </w:tcPr>
          <w:p w:rsidR="00263546" w:rsidRDefault="00263546">
            <w:pPr>
              <w:pStyle w:val="ConsPlusNormal"/>
              <w:jc w:val="center"/>
            </w:pPr>
            <w:r>
              <w:t>не менее 1000,0</w:t>
            </w:r>
          </w:p>
        </w:tc>
        <w:tc>
          <w:tcPr>
            <w:tcW w:w="793" w:type="dxa"/>
          </w:tcPr>
          <w:p w:rsidR="00263546" w:rsidRDefault="00263546">
            <w:pPr>
              <w:pStyle w:val="ConsPlusNormal"/>
              <w:jc w:val="center"/>
            </w:pPr>
            <w:r>
              <w:t>не менее 1000,0</w:t>
            </w:r>
          </w:p>
        </w:tc>
        <w:tc>
          <w:tcPr>
            <w:tcW w:w="793" w:type="dxa"/>
          </w:tcPr>
          <w:p w:rsidR="00263546" w:rsidRDefault="00263546">
            <w:pPr>
              <w:pStyle w:val="ConsPlusNormal"/>
              <w:jc w:val="center"/>
            </w:pPr>
            <w:r>
              <w:t>не менее 1000,0</w:t>
            </w:r>
          </w:p>
        </w:tc>
        <w:tc>
          <w:tcPr>
            <w:tcW w:w="793" w:type="dxa"/>
          </w:tcPr>
          <w:p w:rsidR="00263546" w:rsidRDefault="00263546">
            <w:pPr>
              <w:pStyle w:val="ConsPlusNormal"/>
              <w:jc w:val="center"/>
            </w:pPr>
            <w:r>
              <w:t>не менее 1000,0</w:t>
            </w:r>
          </w:p>
        </w:tc>
        <w:tc>
          <w:tcPr>
            <w:tcW w:w="793" w:type="dxa"/>
          </w:tcPr>
          <w:p w:rsidR="00263546" w:rsidRDefault="00263546">
            <w:pPr>
              <w:pStyle w:val="ConsPlusNormal"/>
              <w:jc w:val="center"/>
            </w:pPr>
            <w:r>
              <w:t>не менее 1000,0</w:t>
            </w:r>
          </w:p>
        </w:tc>
      </w:tr>
    </w:tbl>
    <w:p w:rsidR="00263546" w:rsidRDefault="00263546">
      <w:pPr>
        <w:pStyle w:val="ConsPlusNormal"/>
        <w:sectPr w:rsidR="00263546">
          <w:pgSz w:w="16838" w:h="11905" w:orient="landscape"/>
          <w:pgMar w:top="1701" w:right="1134" w:bottom="850" w:left="1134" w:header="0" w:footer="0" w:gutter="0"/>
          <w:cols w:space="720"/>
          <w:titlePg/>
        </w:sectPr>
      </w:pPr>
    </w:p>
    <w:p w:rsidR="00263546" w:rsidRDefault="00263546">
      <w:pPr>
        <w:pStyle w:val="ConsPlusNormal"/>
        <w:jc w:val="both"/>
      </w:pPr>
    </w:p>
    <w:p w:rsidR="00263546" w:rsidRDefault="00263546">
      <w:pPr>
        <w:pStyle w:val="ConsPlusNormal"/>
        <w:ind w:firstLine="540"/>
        <w:jc w:val="both"/>
      </w:pPr>
      <w:r>
        <w:t>Показателем основного мероприятия 3 является наличие актуализированного перечня налоговых расходов муниципального образования "Город Псков", опубликованного на официальном сайте муниципального образования "Город Псков" в сети Интернет.</w:t>
      </w:r>
    </w:p>
    <w:p w:rsidR="00263546" w:rsidRDefault="00263546">
      <w:pPr>
        <w:pStyle w:val="ConsPlusNormal"/>
        <w:spacing w:before="220"/>
        <w:ind w:firstLine="540"/>
        <w:jc w:val="both"/>
      </w:pPr>
      <w:r>
        <w:t>Основное мероприятие 4 "Создание условий для обеспечения деятельности ООИП ВОИ".</w:t>
      </w:r>
    </w:p>
    <w:p w:rsidR="00263546" w:rsidRDefault="00263546">
      <w:pPr>
        <w:pStyle w:val="ConsPlusNormal"/>
        <w:jc w:val="both"/>
      </w:pPr>
      <w:r>
        <w:t xml:space="preserve">(абзац введен </w:t>
      </w:r>
      <w:hyperlink r:id="rId103">
        <w:r>
          <w:rPr>
            <w:color w:val="0000FF"/>
          </w:rPr>
          <w:t>постановлением</w:t>
        </w:r>
      </w:hyperlink>
      <w:r>
        <w:t xml:space="preserve"> Администрации города Пскова от 14.03.2022 N 423)</w:t>
      </w:r>
    </w:p>
    <w:p w:rsidR="00263546" w:rsidRDefault="00263546">
      <w:pPr>
        <w:pStyle w:val="ConsPlusNormal"/>
        <w:spacing w:before="220"/>
        <w:ind w:firstLine="540"/>
        <w:jc w:val="both"/>
      </w:pPr>
      <w:r>
        <w:t>Цель мероприятия: предоставление субсидии из бюджета города Пскова для обеспечения деятельности структур ООИП ВОИ, направленной на повышение качества жизни подопечных ООИП ВОИ.</w:t>
      </w:r>
    </w:p>
    <w:p w:rsidR="00263546" w:rsidRDefault="00263546">
      <w:pPr>
        <w:pStyle w:val="ConsPlusNormal"/>
        <w:jc w:val="both"/>
      </w:pPr>
      <w:r>
        <w:t xml:space="preserve">(абзац введен </w:t>
      </w:r>
      <w:hyperlink r:id="rId104">
        <w:r>
          <w:rPr>
            <w:color w:val="0000FF"/>
          </w:rPr>
          <w:t>постановлением</w:t>
        </w:r>
      </w:hyperlink>
      <w:r>
        <w:t xml:space="preserve"> Администрации города Пскова от 14.03.2022 N 423)</w:t>
      </w:r>
    </w:p>
    <w:p w:rsidR="00263546" w:rsidRDefault="00263546">
      <w:pPr>
        <w:pStyle w:val="ConsPlusNormal"/>
        <w:spacing w:before="220"/>
        <w:ind w:firstLine="540"/>
        <w:jc w:val="both"/>
      </w:pPr>
      <w:proofErr w:type="gramStart"/>
      <w:r>
        <w:t>В рамках реализации основного мероприятия 4 предусматривается предоставление субсидии из бюджета города Пскова на финансирование текущих расходов ООИП ВОИ (содержание штата; содержание и ремонт помещений и оборудования; приобретение коммунальных услуг; приобретение услуг по охране; приобретение услуг телефонной связи; получение доступа к сети Интернет; приобретение социальных месячных проездных билетов для актива ООИП ВОИ;</w:t>
      </w:r>
      <w:proofErr w:type="gramEnd"/>
      <w:r>
        <w:t xml:space="preserve"> приобретение материальных запасов; приобретение услуг в области информационных технологий) в рамках утвержденной сметы расходов.</w:t>
      </w:r>
    </w:p>
    <w:p w:rsidR="00263546" w:rsidRDefault="00263546">
      <w:pPr>
        <w:pStyle w:val="ConsPlusNormal"/>
        <w:jc w:val="both"/>
      </w:pPr>
      <w:r>
        <w:t xml:space="preserve">(абзац введен </w:t>
      </w:r>
      <w:hyperlink r:id="rId105">
        <w:r>
          <w:rPr>
            <w:color w:val="0000FF"/>
          </w:rPr>
          <w:t>постановлением</w:t>
        </w:r>
      </w:hyperlink>
      <w:r>
        <w:t xml:space="preserve"> Администрации города Пскова от 14.03.2022 N 423)</w:t>
      </w:r>
    </w:p>
    <w:p w:rsidR="00263546" w:rsidRDefault="00263546">
      <w:pPr>
        <w:pStyle w:val="ConsPlusNormal"/>
        <w:spacing w:before="220"/>
        <w:ind w:firstLine="540"/>
        <w:jc w:val="both"/>
      </w:pPr>
      <w:r>
        <w:t>Порядок предоставления субсидии утверждается Администрацией города Пскова.</w:t>
      </w:r>
    </w:p>
    <w:p w:rsidR="00263546" w:rsidRDefault="00263546">
      <w:pPr>
        <w:pStyle w:val="ConsPlusNormal"/>
        <w:jc w:val="both"/>
      </w:pPr>
      <w:r>
        <w:t xml:space="preserve">(абзац введен </w:t>
      </w:r>
      <w:hyperlink r:id="rId106">
        <w:r>
          <w:rPr>
            <w:color w:val="0000FF"/>
          </w:rPr>
          <w:t>постановлением</w:t>
        </w:r>
      </w:hyperlink>
      <w:r>
        <w:t xml:space="preserve"> Администрации города Пскова от 14.03.2022 N 423)</w:t>
      </w:r>
    </w:p>
    <w:p w:rsidR="00263546" w:rsidRDefault="00263546">
      <w:pPr>
        <w:pStyle w:val="ConsPlusNormal"/>
        <w:spacing w:before="220"/>
        <w:ind w:firstLine="540"/>
        <w:jc w:val="both"/>
      </w:pPr>
      <w:r>
        <w:t>Показателем основного мероприятия 4 является уровень исполнения сметы расходов ООИП ВОИ, источником финансового обеспечения которых является субсидия (по состоянию на конец отчетного года, в котором была предоставлена субсидия).</w:t>
      </w:r>
    </w:p>
    <w:p w:rsidR="00263546" w:rsidRDefault="00263546">
      <w:pPr>
        <w:pStyle w:val="ConsPlusNormal"/>
        <w:jc w:val="both"/>
      </w:pPr>
      <w:r>
        <w:t xml:space="preserve">(абзац введен </w:t>
      </w:r>
      <w:hyperlink r:id="rId107">
        <w:r>
          <w:rPr>
            <w:color w:val="0000FF"/>
          </w:rPr>
          <w:t>постановлением</w:t>
        </w:r>
      </w:hyperlink>
      <w:r>
        <w:t xml:space="preserve"> Администрации города Пскова от 14.03.2022 N 423)</w:t>
      </w:r>
    </w:p>
    <w:p w:rsidR="00263546" w:rsidRDefault="00263546">
      <w:pPr>
        <w:pStyle w:val="ConsPlusNormal"/>
        <w:spacing w:before="220"/>
        <w:ind w:firstLine="540"/>
        <w:jc w:val="both"/>
      </w:pPr>
      <w:r>
        <w:t>2. В рамках задачи 2 "Формирование элементов доступной среды для инвалидов" в муниципальной программе предусмотрены следующие основные мероприятия:</w:t>
      </w:r>
    </w:p>
    <w:p w:rsidR="00263546" w:rsidRDefault="00263546">
      <w:pPr>
        <w:pStyle w:val="ConsPlusNormal"/>
        <w:spacing w:before="220"/>
        <w:ind w:firstLine="540"/>
        <w:jc w:val="both"/>
      </w:pPr>
      <w:r>
        <w:t>Основное мероприятие 1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p w:rsidR="00263546" w:rsidRDefault="00263546">
      <w:pPr>
        <w:pStyle w:val="ConsPlusNormal"/>
        <w:spacing w:before="220"/>
        <w:ind w:firstLine="540"/>
        <w:jc w:val="both"/>
      </w:pPr>
      <w:r>
        <w:t>Цель мероприятия: обеспечение доступности объектов жилой среды для инвалидов и других маломобильных групп населения (МГН).</w:t>
      </w:r>
    </w:p>
    <w:p w:rsidR="00263546" w:rsidRDefault="00263546">
      <w:pPr>
        <w:pStyle w:val="ConsPlusNormal"/>
        <w:spacing w:before="220"/>
        <w:ind w:firstLine="540"/>
        <w:jc w:val="both"/>
      </w:pPr>
      <w:r>
        <w:t>В рамках реализации основного мероприятия 1 предусматривается разработка проектно-сметной документации и устройство пандусов (обустройство доступа), или монтаж подъемной платформы для инвалидов.</w:t>
      </w:r>
    </w:p>
    <w:p w:rsidR="00263546" w:rsidRDefault="00263546">
      <w:pPr>
        <w:pStyle w:val="ConsPlusNormal"/>
        <w:spacing w:before="220"/>
        <w:ind w:firstLine="540"/>
        <w:jc w:val="both"/>
      </w:pPr>
      <w:r>
        <w:t>Показателем основного мероприятия 3 является количество объектов жилой среды, адаптированных для нужд инвалидов и других маломобильных групп населения (МГН).</w:t>
      </w:r>
    </w:p>
    <w:p w:rsidR="00263546" w:rsidRDefault="00263546">
      <w:pPr>
        <w:pStyle w:val="ConsPlusNormal"/>
        <w:spacing w:before="220"/>
        <w:ind w:firstLine="540"/>
        <w:jc w:val="both"/>
      </w:pPr>
      <w:r>
        <w:t>Основное мероприятие 2 "Реализация принципа информационной открытости по реализации политики Администрации города Пскова в рамках формирования "</w:t>
      </w:r>
      <w:proofErr w:type="spellStart"/>
      <w:r>
        <w:t>безбарьерной</w:t>
      </w:r>
      <w:proofErr w:type="spellEnd"/>
      <w:r>
        <w:t>" среды.</w:t>
      </w:r>
    </w:p>
    <w:p w:rsidR="00263546" w:rsidRDefault="00263546">
      <w:pPr>
        <w:pStyle w:val="ConsPlusNormal"/>
        <w:spacing w:before="220"/>
        <w:ind w:firstLine="540"/>
        <w:jc w:val="both"/>
      </w:pPr>
      <w:r>
        <w:t>Цель мероприятия: предоставить актуальную информацию об объектах жилой среды, адаптированных для нужд инвалидов и других маломобильных групп населения.</w:t>
      </w:r>
    </w:p>
    <w:p w:rsidR="00263546" w:rsidRDefault="00263546">
      <w:pPr>
        <w:pStyle w:val="ConsPlusNormal"/>
        <w:spacing w:before="220"/>
        <w:ind w:firstLine="540"/>
        <w:jc w:val="both"/>
      </w:pPr>
      <w:r>
        <w:t>Показателем основного мероприятия 2 является наличие актуальной информации по реализации политики Администрации города Пскова в рамках формирования "</w:t>
      </w:r>
      <w:proofErr w:type="spellStart"/>
      <w:r>
        <w:t>безбарьерной</w:t>
      </w:r>
      <w:proofErr w:type="spellEnd"/>
      <w:r>
        <w:t>" среды для населения, размещенной в СМИ.</w:t>
      </w:r>
    </w:p>
    <w:p w:rsidR="00263546" w:rsidRDefault="00263546">
      <w:pPr>
        <w:pStyle w:val="ConsPlusNormal"/>
        <w:spacing w:before="220"/>
        <w:ind w:firstLine="540"/>
        <w:jc w:val="both"/>
      </w:pPr>
      <w:r>
        <w:lastRenderedPageBreak/>
        <w:t>3. В рамках задачи 3 "Участие в сохранении и укреплении общественного здоровья населения города Пскова" в муниципальной программе предусмотрено:</w:t>
      </w:r>
    </w:p>
    <w:p w:rsidR="00263546" w:rsidRDefault="00263546">
      <w:pPr>
        <w:pStyle w:val="ConsPlusNormal"/>
        <w:spacing w:before="220"/>
        <w:ind w:firstLine="540"/>
        <w:jc w:val="both"/>
      </w:pPr>
      <w:r>
        <w:t>Основное мероприятие 1 "Оказание содействия в сохранении и укреплении общественного здоровья населения".</w:t>
      </w:r>
    </w:p>
    <w:p w:rsidR="00263546" w:rsidRDefault="00263546">
      <w:pPr>
        <w:pStyle w:val="ConsPlusNormal"/>
        <w:spacing w:before="220"/>
        <w:ind w:firstLine="540"/>
        <w:jc w:val="both"/>
      </w:pPr>
      <w:r>
        <w:t>Цель мероприятия: организация межведомственного взаимодействия в сфере охраны общественного здоровья населения.</w:t>
      </w:r>
    </w:p>
    <w:p w:rsidR="00263546" w:rsidRDefault="00263546">
      <w:pPr>
        <w:pStyle w:val="ConsPlusNormal"/>
        <w:spacing w:before="220"/>
        <w:ind w:firstLine="540"/>
        <w:jc w:val="both"/>
      </w:pPr>
      <w:r>
        <w:t>В рамках реализации основного мероприятия 1 предусматривается:</w:t>
      </w:r>
    </w:p>
    <w:p w:rsidR="00263546" w:rsidRDefault="00263546">
      <w:pPr>
        <w:pStyle w:val="ConsPlusNormal"/>
        <w:spacing w:before="220"/>
        <w:ind w:firstLine="540"/>
        <w:jc w:val="both"/>
      </w:pPr>
      <w:r>
        <w:t>1. Обеспечение функционирования координационного Совета по демографической политике муниципального образования "Город Псков":</w:t>
      </w:r>
    </w:p>
    <w:p w:rsidR="00263546" w:rsidRDefault="00263546">
      <w:pPr>
        <w:pStyle w:val="ConsPlusNormal"/>
        <w:spacing w:before="220"/>
        <w:ind w:firstLine="540"/>
        <w:jc w:val="both"/>
      </w:pPr>
      <w:r>
        <w:t>- подготовка и реализация принятых предложений (рекомендаций);</w:t>
      </w:r>
    </w:p>
    <w:p w:rsidR="00263546" w:rsidRDefault="00263546">
      <w:pPr>
        <w:pStyle w:val="ConsPlusNormal"/>
        <w:spacing w:before="220"/>
        <w:ind w:firstLine="540"/>
        <w:jc w:val="both"/>
      </w:pPr>
      <w:r>
        <w:t>- формирование городской политики укрепления общественного здоровья населения (размещение в СМИ информационных материалов, направленных на формирование городской политики укрепления общественного здоровья населения).</w:t>
      </w:r>
    </w:p>
    <w:p w:rsidR="00263546" w:rsidRDefault="00263546">
      <w:pPr>
        <w:pStyle w:val="ConsPlusNormal"/>
        <w:spacing w:before="220"/>
        <w:ind w:firstLine="540"/>
        <w:jc w:val="both"/>
      </w:pPr>
      <w:r>
        <w:t>2. Размещение актуальной информации по укреплению общественного здоровья населения города на официальном сайте Ассоциации "Здоровые города, районы и поселки".</w:t>
      </w:r>
    </w:p>
    <w:p w:rsidR="00263546" w:rsidRDefault="00263546">
      <w:pPr>
        <w:pStyle w:val="ConsPlusNormal"/>
        <w:spacing w:before="220"/>
        <w:ind w:firstLine="540"/>
        <w:jc w:val="both"/>
      </w:pPr>
      <w:r>
        <w:t>Показателем основного мероприятия 1 является количество проведенных заседаний координационного Совета по демографической политике муниципального образования "Город Псков".</w:t>
      </w:r>
    </w:p>
    <w:p w:rsidR="00263546" w:rsidRDefault="00263546">
      <w:pPr>
        <w:pStyle w:val="ConsPlusNormal"/>
        <w:jc w:val="both"/>
      </w:pPr>
    </w:p>
    <w:p w:rsidR="00263546" w:rsidRDefault="00263546">
      <w:pPr>
        <w:pStyle w:val="ConsPlusTitle"/>
        <w:jc w:val="center"/>
        <w:outlineLvl w:val="1"/>
      </w:pPr>
      <w:r>
        <w:t>VI. Механизмы управления и контроля</w:t>
      </w:r>
    </w:p>
    <w:p w:rsidR="00263546" w:rsidRDefault="00263546">
      <w:pPr>
        <w:pStyle w:val="ConsPlusNormal"/>
        <w:jc w:val="both"/>
      </w:pPr>
    </w:p>
    <w:p w:rsidR="00263546" w:rsidRDefault="00263546">
      <w:pPr>
        <w:pStyle w:val="ConsPlusNormal"/>
        <w:ind w:firstLine="540"/>
        <w:jc w:val="both"/>
      </w:pPr>
      <w:r>
        <w:t xml:space="preserve">Общий контроль исполнения муниципальной программы возлагается на координатора программы - заместителя </w:t>
      </w:r>
      <w:proofErr w:type="gramStart"/>
      <w:r>
        <w:t>Главы Администрации города Пскова Волкова</w:t>
      </w:r>
      <w:proofErr w:type="gramEnd"/>
      <w:r>
        <w:t xml:space="preserve"> П.В.</w:t>
      </w:r>
    </w:p>
    <w:p w:rsidR="00263546" w:rsidRDefault="00263546">
      <w:pPr>
        <w:pStyle w:val="ConsPlusNormal"/>
        <w:spacing w:before="220"/>
        <w:ind w:firstLine="540"/>
        <w:jc w:val="both"/>
      </w:pPr>
      <w:r>
        <w:t>Комитет социально-экономического развития Администрации города Пскова осуществляет текущее управление реализацией муниципальной программы, а также принимает решение о внесении изменений в муниципальную программу, несет ответственность за достижение целевых индикаторов муниципальной программы и конечных результатов ее реализации.</w:t>
      </w:r>
    </w:p>
    <w:p w:rsidR="00263546" w:rsidRDefault="00263546">
      <w:pPr>
        <w:pStyle w:val="ConsPlusNormal"/>
        <w:spacing w:before="220"/>
        <w:ind w:firstLine="540"/>
        <w:jc w:val="both"/>
      </w:pPr>
      <w:r>
        <w:t>Текущее исполнение и контроль реализации мероприятий муниципальной программы возлагается на участников программы: Комитет по управлению муниципальным имуществом Администрации города Пскова, Финансовое управление Администрации города Пскова, Управление по градостроительной деятельности Администрации города Пскова (МКУ "</w:t>
      </w:r>
      <w:proofErr w:type="spellStart"/>
      <w:r>
        <w:t>Стройтехнадзор</w:t>
      </w:r>
      <w:proofErr w:type="spellEnd"/>
      <w:r>
        <w:t>"), Отдел бухгалтерского учета и отчетности Администрации города Пскова, Экспертно-аналитический отдел Администрации города Пскова.</w:t>
      </w:r>
    </w:p>
    <w:p w:rsidR="00263546" w:rsidRDefault="00263546">
      <w:pPr>
        <w:pStyle w:val="ConsPlusNormal"/>
        <w:jc w:val="both"/>
      </w:pPr>
      <w:r>
        <w:t>(</w:t>
      </w:r>
      <w:proofErr w:type="gramStart"/>
      <w:r>
        <w:t>в</w:t>
      </w:r>
      <w:proofErr w:type="gramEnd"/>
      <w:r>
        <w:t xml:space="preserve"> ред. </w:t>
      </w:r>
      <w:hyperlink r:id="rId108">
        <w:r>
          <w:rPr>
            <w:color w:val="0000FF"/>
          </w:rPr>
          <w:t>постановления</w:t>
        </w:r>
      </w:hyperlink>
      <w:r>
        <w:t xml:space="preserve"> Администрации города Пскова от 02.09.2022 N 1556)</w:t>
      </w:r>
    </w:p>
    <w:p w:rsidR="00263546" w:rsidRDefault="00263546">
      <w:pPr>
        <w:pStyle w:val="ConsPlusNormal"/>
        <w:spacing w:before="220"/>
        <w:ind w:firstLine="540"/>
        <w:jc w:val="both"/>
      </w:pPr>
      <w:r>
        <w:t xml:space="preserve">В целях </w:t>
      </w:r>
      <w:proofErr w:type="gramStart"/>
      <w:r>
        <w:t>контроля за</w:t>
      </w:r>
      <w:proofErr w:type="gramEnd"/>
      <w:r>
        <w:t xml:space="preserve">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263546" w:rsidRDefault="00263546">
      <w:pPr>
        <w:pStyle w:val="ConsPlusNormal"/>
        <w:spacing w:before="220"/>
        <w:ind w:firstLine="540"/>
        <w:jc w:val="both"/>
      </w:pPr>
      <w:r>
        <w:t xml:space="preserve">Оценка эффективности реализации муниципальной программы проводится на основе </w:t>
      </w:r>
      <w:hyperlink r:id="rId109">
        <w:proofErr w:type="gramStart"/>
        <w:r>
          <w:rPr>
            <w:color w:val="0000FF"/>
          </w:rPr>
          <w:t>методики</w:t>
        </w:r>
      </w:hyperlink>
      <w:r>
        <w:t xml:space="preserve"> оценки эффективности реализации муниципальных программ города</w:t>
      </w:r>
      <w:proofErr w:type="gramEnd"/>
      <w:r>
        <w:t xml:space="preserve"> Пскова, изложенной в постановлении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263546" w:rsidRDefault="00263546">
      <w:pPr>
        <w:pStyle w:val="ConsPlusNormal"/>
        <w:jc w:val="both"/>
      </w:pPr>
    </w:p>
    <w:p w:rsidR="00263546" w:rsidRDefault="00263546">
      <w:pPr>
        <w:pStyle w:val="ConsPlusNormal"/>
        <w:jc w:val="right"/>
      </w:pPr>
      <w:r>
        <w:t>Глава Администрации города Пскова</w:t>
      </w:r>
    </w:p>
    <w:p w:rsidR="00263546" w:rsidRDefault="00263546">
      <w:pPr>
        <w:pStyle w:val="ConsPlusNormal"/>
        <w:jc w:val="right"/>
      </w:pPr>
      <w:r>
        <w:lastRenderedPageBreak/>
        <w:t>Б.А.ЕЛКИН</w:t>
      </w:r>
    </w:p>
    <w:p w:rsidR="00263546" w:rsidRDefault="00263546">
      <w:pPr>
        <w:pStyle w:val="ConsPlusNormal"/>
        <w:jc w:val="both"/>
      </w:pPr>
    </w:p>
    <w:p w:rsidR="00263546" w:rsidRDefault="00263546">
      <w:pPr>
        <w:pStyle w:val="ConsPlusNormal"/>
        <w:jc w:val="both"/>
      </w:pPr>
    </w:p>
    <w:p w:rsidR="00263546" w:rsidRDefault="00263546">
      <w:pPr>
        <w:pStyle w:val="ConsPlusNormal"/>
        <w:jc w:val="both"/>
      </w:pPr>
    </w:p>
    <w:p w:rsidR="00263546" w:rsidRDefault="00263546">
      <w:pPr>
        <w:pStyle w:val="ConsPlusNormal"/>
        <w:jc w:val="both"/>
      </w:pPr>
    </w:p>
    <w:p w:rsidR="00263546" w:rsidRDefault="00263546">
      <w:pPr>
        <w:pStyle w:val="ConsPlusNormal"/>
        <w:jc w:val="both"/>
      </w:pPr>
    </w:p>
    <w:p w:rsidR="00263546" w:rsidRDefault="00263546">
      <w:pPr>
        <w:pStyle w:val="ConsPlusNormal"/>
        <w:jc w:val="right"/>
        <w:outlineLvl w:val="1"/>
      </w:pPr>
      <w:r>
        <w:t>Приложение 1</w:t>
      </w:r>
    </w:p>
    <w:p w:rsidR="00263546" w:rsidRDefault="00263546">
      <w:pPr>
        <w:pStyle w:val="ConsPlusNormal"/>
        <w:jc w:val="right"/>
      </w:pPr>
      <w:r>
        <w:t>к муниципальной программе</w:t>
      </w:r>
    </w:p>
    <w:p w:rsidR="00263546" w:rsidRDefault="00263546">
      <w:pPr>
        <w:pStyle w:val="ConsPlusNormal"/>
        <w:jc w:val="right"/>
      </w:pPr>
      <w:r>
        <w:t>"Поддержка отдельных категорий граждан</w:t>
      </w:r>
    </w:p>
    <w:p w:rsidR="00263546" w:rsidRDefault="00263546">
      <w:pPr>
        <w:pStyle w:val="ConsPlusNormal"/>
        <w:jc w:val="right"/>
      </w:pPr>
      <w:r>
        <w:t>и общественных организаций, содействие</w:t>
      </w:r>
    </w:p>
    <w:p w:rsidR="00263546" w:rsidRDefault="00263546">
      <w:pPr>
        <w:pStyle w:val="ConsPlusNormal"/>
        <w:jc w:val="right"/>
      </w:pPr>
      <w:r>
        <w:t>укреплению общественного здоровья"</w:t>
      </w:r>
    </w:p>
    <w:p w:rsidR="00263546" w:rsidRDefault="00263546">
      <w:pPr>
        <w:pStyle w:val="ConsPlusNormal"/>
        <w:jc w:val="both"/>
      </w:pPr>
    </w:p>
    <w:p w:rsidR="00263546" w:rsidRDefault="00263546">
      <w:pPr>
        <w:pStyle w:val="ConsPlusTitle"/>
        <w:jc w:val="center"/>
      </w:pPr>
      <w:bookmarkStart w:id="4" w:name="P577"/>
      <w:bookmarkEnd w:id="4"/>
      <w:r>
        <w:t>Целевые индикаторы муниципальной программы</w:t>
      </w:r>
    </w:p>
    <w:p w:rsidR="00263546" w:rsidRDefault="00263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635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546" w:rsidRDefault="002635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546" w:rsidRDefault="002635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546" w:rsidRDefault="00263546">
            <w:pPr>
              <w:pStyle w:val="ConsPlusNormal"/>
              <w:jc w:val="center"/>
            </w:pPr>
            <w:r>
              <w:rPr>
                <w:color w:val="392C69"/>
              </w:rPr>
              <w:t>Список изменяющих документов</w:t>
            </w:r>
          </w:p>
          <w:p w:rsidR="00263546" w:rsidRDefault="00263546">
            <w:pPr>
              <w:pStyle w:val="ConsPlusNormal"/>
              <w:jc w:val="center"/>
            </w:pPr>
            <w:proofErr w:type="gramStart"/>
            <w:r>
              <w:rPr>
                <w:color w:val="392C69"/>
              </w:rPr>
              <w:t>(в ред. постановлений Администрации города Пскова</w:t>
            </w:r>
            <w:proofErr w:type="gramEnd"/>
          </w:p>
          <w:p w:rsidR="00263546" w:rsidRDefault="00263546">
            <w:pPr>
              <w:pStyle w:val="ConsPlusNormal"/>
              <w:jc w:val="center"/>
            </w:pPr>
            <w:r>
              <w:rPr>
                <w:color w:val="392C69"/>
              </w:rPr>
              <w:t xml:space="preserve">от 14.03.2022 </w:t>
            </w:r>
            <w:hyperlink r:id="rId110">
              <w:r>
                <w:rPr>
                  <w:color w:val="0000FF"/>
                </w:rPr>
                <w:t>N 423</w:t>
              </w:r>
            </w:hyperlink>
            <w:r>
              <w:rPr>
                <w:color w:val="392C69"/>
              </w:rPr>
              <w:t xml:space="preserve">, от 02.09.2022 </w:t>
            </w:r>
            <w:hyperlink r:id="rId111">
              <w:r>
                <w:rPr>
                  <w:color w:val="0000FF"/>
                </w:rPr>
                <w:t>N 1556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546" w:rsidRDefault="00263546">
            <w:pPr>
              <w:pStyle w:val="ConsPlusNormal"/>
            </w:pPr>
          </w:p>
        </w:tc>
      </w:tr>
    </w:tbl>
    <w:p w:rsidR="00263546" w:rsidRDefault="00263546">
      <w:pPr>
        <w:pStyle w:val="ConsPlusNormal"/>
        <w:jc w:val="both"/>
      </w:pPr>
    </w:p>
    <w:p w:rsidR="00263546" w:rsidRDefault="00263546">
      <w:pPr>
        <w:pStyle w:val="ConsPlusNormal"/>
        <w:sectPr w:rsidR="00263546" w:rsidSect="00263546">
          <w:pgSz w:w="11905" w:h="16838"/>
          <w:pgMar w:top="1134" w:right="850" w:bottom="709"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94"/>
        <w:gridCol w:w="1020"/>
        <w:gridCol w:w="1133"/>
        <w:gridCol w:w="1133"/>
        <w:gridCol w:w="1133"/>
        <w:gridCol w:w="1133"/>
        <w:gridCol w:w="1133"/>
        <w:gridCol w:w="1133"/>
        <w:gridCol w:w="1133"/>
        <w:gridCol w:w="1133"/>
        <w:gridCol w:w="2437"/>
        <w:gridCol w:w="2211"/>
      </w:tblGrid>
      <w:tr w:rsidR="00263546">
        <w:tc>
          <w:tcPr>
            <w:tcW w:w="623" w:type="dxa"/>
            <w:vMerge w:val="restart"/>
          </w:tcPr>
          <w:p w:rsidR="00263546" w:rsidRDefault="00263546">
            <w:pPr>
              <w:pStyle w:val="ConsPlusNormal"/>
              <w:jc w:val="center"/>
            </w:pPr>
            <w:r>
              <w:lastRenderedPageBreak/>
              <w:t xml:space="preserve">N </w:t>
            </w:r>
            <w:proofErr w:type="gramStart"/>
            <w:r>
              <w:t>п</w:t>
            </w:r>
            <w:proofErr w:type="gramEnd"/>
            <w:r>
              <w:t>/п</w:t>
            </w:r>
          </w:p>
        </w:tc>
        <w:tc>
          <w:tcPr>
            <w:tcW w:w="2494" w:type="dxa"/>
            <w:vMerge w:val="restart"/>
          </w:tcPr>
          <w:p w:rsidR="00263546" w:rsidRDefault="00263546">
            <w:pPr>
              <w:pStyle w:val="ConsPlusNormal"/>
              <w:jc w:val="center"/>
            </w:pPr>
            <w:r>
              <w:t>Наименование целевого показателя (индикатора)</w:t>
            </w:r>
          </w:p>
        </w:tc>
        <w:tc>
          <w:tcPr>
            <w:tcW w:w="1020" w:type="dxa"/>
            <w:vMerge w:val="restart"/>
          </w:tcPr>
          <w:p w:rsidR="00263546" w:rsidRDefault="00263546">
            <w:pPr>
              <w:pStyle w:val="ConsPlusNormal"/>
              <w:jc w:val="center"/>
            </w:pPr>
            <w:r>
              <w:t>Ед. измерения</w:t>
            </w:r>
          </w:p>
        </w:tc>
        <w:tc>
          <w:tcPr>
            <w:tcW w:w="9064" w:type="dxa"/>
            <w:gridSpan w:val="8"/>
          </w:tcPr>
          <w:p w:rsidR="00263546" w:rsidRDefault="00263546">
            <w:pPr>
              <w:pStyle w:val="ConsPlusNormal"/>
              <w:jc w:val="center"/>
            </w:pPr>
            <w:r>
              <w:t>Значения целевых показателей (индикаторов) по годам</w:t>
            </w:r>
          </w:p>
        </w:tc>
        <w:tc>
          <w:tcPr>
            <w:tcW w:w="2437" w:type="dxa"/>
            <w:vMerge w:val="restart"/>
          </w:tcPr>
          <w:p w:rsidR="00263546" w:rsidRDefault="00263546">
            <w:pPr>
              <w:pStyle w:val="ConsPlusNormal"/>
              <w:jc w:val="center"/>
            </w:pPr>
            <w:r>
              <w:t xml:space="preserve">Наименование целевого показателя МП (цели МП), на достижение которого оказывает влияние индикатор ПП (отд. </w:t>
            </w:r>
            <w:proofErr w:type="spellStart"/>
            <w:r>
              <w:t>меропр</w:t>
            </w:r>
            <w:proofErr w:type="spellEnd"/>
            <w:r>
              <w:t>., задач)</w:t>
            </w:r>
          </w:p>
        </w:tc>
        <w:tc>
          <w:tcPr>
            <w:tcW w:w="2211" w:type="dxa"/>
            <w:vMerge w:val="restart"/>
          </w:tcPr>
          <w:p w:rsidR="00263546" w:rsidRDefault="00263546">
            <w:pPr>
              <w:pStyle w:val="ConsPlusNormal"/>
              <w:jc w:val="center"/>
            </w:pPr>
            <w:r>
              <w:t xml:space="preserve">Принадлежность показателя к показателям </w:t>
            </w:r>
            <w:hyperlink r:id="rId112">
              <w:r>
                <w:rPr>
                  <w:color w:val="0000FF"/>
                </w:rPr>
                <w:t>Стратегии</w:t>
              </w:r>
            </w:hyperlink>
            <w:r>
              <w:t xml:space="preserve"> 2030 (ПМРС-2030), Указам Президента РФ, к оценке эффективности деятельности ОМСУ</w:t>
            </w:r>
          </w:p>
        </w:tc>
      </w:tr>
      <w:tr w:rsidR="00263546">
        <w:tc>
          <w:tcPr>
            <w:tcW w:w="623" w:type="dxa"/>
            <w:vMerge/>
          </w:tcPr>
          <w:p w:rsidR="00263546" w:rsidRDefault="00263546">
            <w:pPr>
              <w:pStyle w:val="ConsPlusNormal"/>
            </w:pPr>
          </w:p>
        </w:tc>
        <w:tc>
          <w:tcPr>
            <w:tcW w:w="2494" w:type="dxa"/>
            <w:vMerge/>
          </w:tcPr>
          <w:p w:rsidR="00263546" w:rsidRDefault="00263546">
            <w:pPr>
              <w:pStyle w:val="ConsPlusNormal"/>
            </w:pPr>
          </w:p>
        </w:tc>
        <w:tc>
          <w:tcPr>
            <w:tcW w:w="1020" w:type="dxa"/>
            <w:vMerge/>
          </w:tcPr>
          <w:p w:rsidR="00263546" w:rsidRDefault="00263546">
            <w:pPr>
              <w:pStyle w:val="ConsPlusNormal"/>
            </w:pPr>
          </w:p>
        </w:tc>
        <w:tc>
          <w:tcPr>
            <w:tcW w:w="1133" w:type="dxa"/>
          </w:tcPr>
          <w:p w:rsidR="00263546" w:rsidRDefault="00263546">
            <w:pPr>
              <w:pStyle w:val="ConsPlusNormal"/>
              <w:jc w:val="center"/>
            </w:pPr>
            <w:r>
              <w:t>2020</w:t>
            </w:r>
          </w:p>
        </w:tc>
        <w:tc>
          <w:tcPr>
            <w:tcW w:w="1133" w:type="dxa"/>
          </w:tcPr>
          <w:p w:rsidR="00263546" w:rsidRDefault="00263546">
            <w:pPr>
              <w:pStyle w:val="ConsPlusNormal"/>
              <w:jc w:val="center"/>
            </w:pPr>
            <w:r>
              <w:t>2021</w:t>
            </w:r>
          </w:p>
        </w:tc>
        <w:tc>
          <w:tcPr>
            <w:tcW w:w="1133" w:type="dxa"/>
          </w:tcPr>
          <w:p w:rsidR="00263546" w:rsidRDefault="00263546">
            <w:pPr>
              <w:pStyle w:val="ConsPlusNormal"/>
              <w:jc w:val="center"/>
            </w:pPr>
            <w:r>
              <w:t>2022</w:t>
            </w:r>
          </w:p>
        </w:tc>
        <w:tc>
          <w:tcPr>
            <w:tcW w:w="1133" w:type="dxa"/>
          </w:tcPr>
          <w:p w:rsidR="00263546" w:rsidRDefault="00263546">
            <w:pPr>
              <w:pStyle w:val="ConsPlusNormal"/>
              <w:jc w:val="center"/>
            </w:pPr>
            <w:r>
              <w:t>2023</w:t>
            </w:r>
          </w:p>
        </w:tc>
        <w:tc>
          <w:tcPr>
            <w:tcW w:w="1133" w:type="dxa"/>
          </w:tcPr>
          <w:p w:rsidR="00263546" w:rsidRDefault="00263546">
            <w:pPr>
              <w:pStyle w:val="ConsPlusNormal"/>
              <w:jc w:val="center"/>
            </w:pPr>
            <w:r>
              <w:t>2024</w:t>
            </w:r>
          </w:p>
        </w:tc>
        <w:tc>
          <w:tcPr>
            <w:tcW w:w="1133" w:type="dxa"/>
          </w:tcPr>
          <w:p w:rsidR="00263546" w:rsidRDefault="00263546">
            <w:pPr>
              <w:pStyle w:val="ConsPlusNormal"/>
              <w:jc w:val="center"/>
            </w:pPr>
            <w:r>
              <w:t>2025</w:t>
            </w:r>
          </w:p>
        </w:tc>
        <w:tc>
          <w:tcPr>
            <w:tcW w:w="1133" w:type="dxa"/>
          </w:tcPr>
          <w:p w:rsidR="00263546" w:rsidRDefault="00263546">
            <w:pPr>
              <w:pStyle w:val="ConsPlusNormal"/>
              <w:jc w:val="center"/>
            </w:pPr>
            <w:r>
              <w:t>2026</w:t>
            </w:r>
          </w:p>
        </w:tc>
        <w:tc>
          <w:tcPr>
            <w:tcW w:w="1133" w:type="dxa"/>
          </w:tcPr>
          <w:p w:rsidR="00263546" w:rsidRDefault="00263546">
            <w:pPr>
              <w:pStyle w:val="ConsPlusNormal"/>
              <w:jc w:val="center"/>
            </w:pPr>
            <w:r>
              <w:t>2027</w:t>
            </w:r>
          </w:p>
        </w:tc>
        <w:tc>
          <w:tcPr>
            <w:tcW w:w="2437" w:type="dxa"/>
            <w:vMerge/>
          </w:tcPr>
          <w:p w:rsidR="00263546" w:rsidRDefault="00263546">
            <w:pPr>
              <w:pStyle w:val="ConsPlusNormal"/>
            </w:pPr>
          </w:p>
        </w:tc>
        <w:tc>
          <w:tcPr>
            <w:tcW w:w="2211" w:type="dxa"/>
            <w:vMerge/>
          </w:tcPr>
          <w:p w:rsidR="00263546" w:rsidRDefault="00263546">
            <w:pPr>
              <w:pStyle w:val="ConsPlusNormal"/>
            </w:pPr>
          </w:p>
        </w:tc>
      </w:tr>
      <w:tr w:rsidR="00263546">
        <w:tc>
          <w:tcPr>
            <w:tcW w:w="17849" w:type="dxa"/>
            <w:gridSpan w:val="13"/>
          </w:tcPr>
          <w:p w:rsidR="00263546" w:rsidRDefault="00263546">
            <w:pPr>
              <w:pStyle w:val="ConsPlusNormal"/>
              <w:jc w:val="center"/>
            </w:pPr>
            <w:r>
              <w:t>Муниципальная программа "Поддержка отдельных категорий граждан и общественных организаций, содействие укреплению общественного здоровья"</w:t>
            </w:r>
          </w:p>
        </w:tc>
      </w:tr>
      <w:tr w:rsidR="00263546">
        <w:tblPrEx>
          <w:tblBorders>
            <w:insideH w:val="nil"/>
          </w:tblBorders>
        </w:tblPrEx>
        <w:tc>
          <w:tcPr>
            <w:tcW w:w="623" w:type="dxa"/>
            <w:tcBorders>
              <w:bottom w:val="nil"/>
            </w:tcBorders>
          </w:tcPr>
          <w:p w:rsidR="00263546" w:rsidRDefault="00263546">
            <w:pPr>
              <w:pStyle w:val="ConsPlusNormal"/>
              <w:jc w:val="center"/>
            </w:pPr>
            <w:r>
              <w:t>1.</w:t>
            </w:r>
          </w:p>
        </w:tc>
        <w:tc>
          <w:tcPr>
            <w:tcW w:w="2494" w:type="dxa"/>
            <w:tcBorders>
              <w:bottom w:val="nil"/>
            </w:tcBorders>
          </w:tcPr>
          <w:p w:rsidR="00263546" w:rsidRDefault="00263546">
            <w:pPr>
              <w:pStyle w:val="ConsPlusNormal"/>
              <w:jc w:val="both"/>
            </w:pPr>
            <w:r>
              <w:t>Количество СО НКО, которым предоставлена имущественная и финансовая поддержка</w:t>
            </w:r>
          </w:p>
        </w:tc>
        <w:tc>
          <w:tcPr>
            <w:tcW w:w="1020" w:type="dxa"/>
            <w:tcBorders>
              <w:bottom w:val="nil"/>
            </w:tcBorders>
          </w:tcPr>
          <w:p w:rsidR="00263546" w:rsidRDefault="00263546">
            <w:pPr>
              <w:pStyle w:val="ConsPlusNormal"/>
              <w:jc w:val="center"/>
            </w:pPr>
            <w:r>
              <w:t>Ед.</w:t>
            </w:r>
          </w:p>
        </w:tc>
        <w:tc>
          <w:tcPr>
            <w:tcW w:w="1133" w:type="dxa"/>
            <w:tcBorders>
              <w:bottom w:val="nil"/>
            </w:tcBorders>
          </w:tcPr>
          <w:p w:rsidR="00263546" w:rsidRDefault="00263546">
            <w:pPr>
              <w:pStyle w:val="ConsPlusNormal"/>
              <w:jc w:val="center"/>
            </w:pPr>
            <w:r>
              <w:t>8</w:t>
            </w:r>
          </w:p>
        </w:tc>
        <w:tc>
          <w:tcPr>
            <w:tcW w:w="1133" w:type="dxa"/>
            <w:tcBorders>
              <w:bottom w:val="nil"/>
            </w:tcBorders>
          </w:tcPr>
          <w:p w:rsidR="00263546" w:rsidRDefault="00263546">
            <w:pPr>
              <w:pStyle w:val="ConsPlusNormal"/>
              <w:jc w:val="center"/>
            </w:pPr>
            <w:r>
              <w:t>9</w:t>
            </w:r>
          </w:p>
        </w:tc>
        <w:tc>
          <w:tcPr>
            <w:tcW w:w="1133" w:type="dxa"/>
            <w:tcBorders>
              <w:bottom w:val="nil"/>
            </w:tcBorders>
          </w:tcPr>
          <w:p w:rsidR="00263546" w:rsidRDefault="00263546">
            <w:pPr>
              <w:pStyle w:val="ConsPlusNormal"/>
              <w:jc w:val="center"/>
            </w:pPr>
            <w:r>
              <w:t>8</w:t>
            </w:r>
          </w:p>
        </w:tc>
        <w:tc>
          <w:tcPr>
            <w:tcW w:w="1133" w:type="dxa"/>
            <w:tcBorders>
              <w:bottom w:val="nil"/>
            </w:tcBorders>
          </w:tcPr>
          <w:p w:rsidR="00263546" w:rsidRDefault="00263546">
            <w:pPr>
              <w:pStyle w:val="ConsPlusNormal"/>
              <w:jc w:val="center"/>
            </w:pPr>
            <w:r>
              <w:t>8</w:t>
            </w:r>
          </w:p>
        </w:tc>
        <w:tc>
          <w:tcPr>
            <w:tcW w:w="1133" w:type="dxa"/>
            <w:tcBorders>
              <w:bottom w:val="nil"/>
            </w:tcBorders>
          </w:tcPr>
          <w:p w:rsidR="00263546" w:rsidRDefault="00263546">
            <w:pPr>
              <w:pStyle w:val="ConsPlusNormal"/>
              <w:jc w:val="center"/>
            </w:pPr>
            <w:r>
              <w:t>8</w:t>
            </w:r>
          </w:p>
        </w:tc>
        <w:tc>
          <w:tcPr>
            <w:tcW w:w="1133" w:type="dxa"/>
            <w:tcBorders>
              <w:bottom w:val="nil"/>
            </w:tcBorders>
          </w:tcPr>
          <w:p w:rsidR="00263546" w:rsidRDefault="00263546">
            <w:pPr>
              <w:pStyle w:val="ConsPlusNormal"/>
              <w:jc w:val="center"/>
            </w:pPr>
            <w:r>
              <w:t>8</w:t>
            </w:r>
          </w:p>
        </w:tc>
        <w:tc>
          <w:tcPr>
            <w:tcW w:w="1133" w:type="dxa"/>
            <w:tcBorders>
              <w:bottom w:val="nil"/>
            </w:tcBorders>
          </w:tcPr>
          <w:p w:rsidR="00263546" w:rsidRDefault="00263546">
            <w:pPr>
              <w:pStyle w:val="ConsPlusNormal"/>
              <w:jc w:val="center"/>
            </w:pPr>
            <w:r>
              <w:t>7</w:t>
            </w:r>
          </w:p>
        </w:tc>
        <w:tc>
          <w:tcPr>
            <w:tcW w:w="1133" w:type="dxa"/>
            <w:tcBorders>
              <w:bottom w:val="nil"/>
            </w:tcBorders>
          </w:tcPr>
          <w:p w:rsidR="00263546" w:rsidRDefault="00263546">
            <w:pPr>
              <w:pStyle w:val="ConsPlusNormal"/>
              <w:jc w:val="center"/>
            </w:pPr>
            <w:r>
              <w:t>7</w:t>
            </w:r>
          </w:p>
        </w:tc>
        <w:tc>
          <w:tcPr>
            <w:tcW w:w="2437" w:type="dxa"/>
            <w:tcBorders>
              <w:bottom w:val="nil"/>
            </w:tcBorders>
          </w:tcPr>
          <w:p w:rsidR="00263546" w:rsidRDefault="00263546">
            <w:pPr>
              <w:pStyle w:val="ConsPlusNormal"/>
              <w:jc w:val="center"/>
            </w:pPr>
            <w:r>
              <w:t>X</w:t>
            </w:r>
          </w:p>
        </w:tc>
        <w:tc>
          <w:tcPr>
            <w:tcW w:w="2211" w:type="dxa"/>
            <w:tcBorders>
              <w:bottom w:val="nil"/>
            </w:tcBorders>
          </w:tcPr>
          <w:p w:rsidR="00263546" w:rsidRDefault="00263546">
            <w:pPr>
              <w:pStyle w:val="ConsPlusNormal"/>
            </w:pPr>
          </w:p>
        </w:tc>
      </w:tr>
      <w:tr w:rsidR="00263546">
        <w:tblPrEx>
          <w:tblBorders>
            <w:insideH w:val="nil"/>
          </w:tblBorders>
        </w:tblPrEx>
        <w:tc>
          <w:tcPr>
            <w:tcW w:w="17849" w:type="dxa"/>
            <w:gridSpan w:val="13"/>
            <w:tcBorders>
              <w:top w:val="nil"/>
            </w:tcBorders>
          </w:tcPr>
          <w:p w:rsidR="00263546" w:rsidRDefault="00263546">
            <w:pPr>
              <w:pStyle w:val="ConsPlusNormal"/>
              <w:jc w:val="both"/>
            </w:pPr>
            <w:r>
              <w:t xml:space="preserve">(п. 1 в ред. </w:t>
            </w:r>
            <w:hyperlink r:id="rId113">
              <w:r>
                <w:rPr>
                  <w:color w:val="0000FF"/>
                </w:rPr>
                <w:t>постановления</w:t>
              </w:r>
            </w:hyperlink>
            <w:r>
              <w:t xml:space="preserve"> Администрации города Пскова от 02.09.2022 N 1556)</w:t>
            </w:r>
          </w:p>
        </w:tc>
      </w:tr>
      <w:tr w:rsidR="00263546">
        <w:tblPrEx>
          <w:tblBorders>
            <w:insideH w:val="nil"/>
          </w:tblBorders>
        </w:tblPrEx>
        <w:tc>
          <w:tcPr>
            <w:tcW w:w="623" w:type="dxa"/>
            <w:tcBorders>
              <w:bottom w:val="nil"/>
            </w:tcBorders>
          </w:tcPr>
          <w:p w:rsidR="00263546" w:rsidRDefault="00263546">
            <w:pPr>
              <w:pStyle w:val="ConsPlusNormal"/>
              <w:jc w:val="center"/>
            </w:pPr>
            <w:r>
              <w:t>2.</w:t>
            </w:r>
          </w:p>
        </w:tc>
        <w:tc>
          <w:tcPr>
            <w:tcW w:w="2494" w:type="dxa"/>
            <w:tcBorders>
              <w:bottom w:val="nil"/>
            </w:tcBorders>
          </w:tcPr>
          <w:p w:rsidR="00263546" w:rsidRDefault="00263546">
            <w:pPr>
              <w:pStyle w:val="ConsPlusNormal"/>
              <w:jc w:val="both"/>
            </w:pPr>
            <w:r>
              <w:t>Отсутствие жалоб граждан, не получивших социальную поддержку, предусмотренную муниципальной программой для отдельных категорий граждан</w:t>
            </w:r>
          </w:p>
        </w:tc>
        <w:tc>
          <w:tcPr>
            <w:tcW w:w="1020" w:type="dxa"/>
            <w:tcBorders>
              <w:bottom w:val="nil"/>
            </w:tcBorders>
          </w:tcPr>
          <w:p w:rsidR="00263546" w:rsidRDefault="00263546">
            <w:pPr>
              <w:pStyle w:val="ConsPlusNormal"/>
              <w:jc w:val="center"/>
            </w:pPr>
            <w:r>
              <w:t>Да/нет</w:t>
            </w:r>
          </w:p>
        </w:tc>
        <w:tc>
          <w:tcPr>
            <w:tcW w:w="1133" w:type="dxa"/>
            <w:tcBorders>
              <w:bottom w:val="nil"/>
            </w:tcBorders>
          </w:tcPr>
          <w:p w:rsidR="00263546" w:rsidRDefault="00263546">
            <w:pPr>
              <w:pStyle w:val="ConsPlusNormal"/>
              <w:jc w:val="center"/>
            </w:pPr>
            <w:r>
              <w:t>да</w:t>
            </w:r>
          </w:p>
        </w:tc>
        <w:tc>
          <w:tcPr>
            <w:tcW w:w="1133" w:type="dxa"/>
            <w:tcBorders>
              <w:bottom w:val="nil"/>
            </w:tcBorders>
          </w:tcPr>
          <w:p w:rsidR="00263546" w:rsidRDefault="00263546">
            <w:pPr>
              <w:pStyle w:val="ConsPlusNormal"/>
              <w:jc w:val="center"/>
            </w:pPr>
            <w:r>
              <w:t>да</w:t>
            </w:r>
          </w:p>
        </w:tc>
        <w:tc>
          <w:tcPr>
            <w:tcW w:w="1133" w:type="dxa"/>
            <w:tcBorders>
              <w:bottom w:val="nil"/>
            </w:tcBorders>
          </w:tcPr>
          <w:p w:rsidR="00263546" w:rsidRDefault="00263546">
            <w:pPr>
              <w:pStyle w:val="ConsPlusNormal"/>
              <w:jc w:val="center"/>
            </w:pPr>
            <w:r>
              <w:t>да</w:t>
            </w:r>
          </w:p>
        </w:tc>
        <w:tc>
          <w:tcPr>
            <w:tcW w:w="1133" w:type="dxa"/>
            <w:tcBorders>
              <w:bottom w:val="nil"/>
            </w:tcBorders>
          </w:tcPr>
          <w:p w:rsidR="00263546" w:rsidRDefault="00263546">
            <w:pPr>
              <w:pStyle w:val="ConsPlusNormal"/>
              <w:jc w:val="center"/>
            </w:pPr>
            <w:r>
              <w:t>да</w:t>
            </w:r>
          </w:p>
        </w:tc>
        <w:tc>
          <w:tcPr>
            <w:tcW w:w="1133" w:type="dxa"/>
            <w:tcBorders>
              <w:bottom w:val="nil"/>
            </w:tcBorders>
          </w:tcPr>
          <w:p w:rsidR="00263546" w:rsidRDefault="00263546">
            <w:pPr>
              <w:pStyle w:val="ConsPlusNormal"/>
              <w:jc w:val="center"/>
            </w:pPr>
            <w:r>
              <w:t>да</w:t>
            </w:r>
          </w:p>
        </w:tc>
        <w:tc>
          <w:tcPr>
            <w:tcW w:w="1133" w:type="dxa"/>
            <w:tcBorders>
              <w:bottom w:val="nil"/>
            </w:tcBorders>
          </w:tcPr>
          <w:p w:rsidR="00263546" w:rsidRDefault="00263546">
            <w:pPr>
              <w:pStyle w:val="ConsPlusNormal"/>
              <w:jc w:val="center"/>
            </w:pPr>
            <w:r>
              <w:t>да</w:t>
            </w:r>
          </w:p>
        </w:tc>
        <w:tc>
          <w:tcPr>
            <w:tcW w:w="1133" w:type="dxa"/>
            <w:tcBorders>
              <w:bottom w:val="nil"/>
            </w:tcBorders>
          </w:tcPr>
          <w:p w:rsidR="00263546" w:rsidRDefault="00263546">
            <w:pPr>
              <w:pStyle w:val="ConsPlusNormal"/>
              <w:jc w:val="center"/>
            </w:pPr>
            <w:r>
              <w:t>да</w:t>
            </w:r>
          </w:p>
        </w:tc>
        <w:tc>
          <w:tcPr>
            <w:tcW w:w="1133" w:type="dxa"/>
            <w:tcBorders>
              <w:bottom w:val="nil"/>
            </w:tcBorders>
          </w:tcPr>
          <w:p w:rsidR="00263546" w:rsidRDefault="00263546">
            <w:pPr>
              <w:pStyle w:val="ConsPlusNormal"/>
              <w:jc w:val="center"/>
            </w:pPr>
            <w:r>
              <w:t>да</w:t>
            </w:r>
          </w:p>
        </w:tc>
        <w:tc>
          <w:tcPr>
            <w:tcW w:w="2437" w:type="dxa"/>
            <w:tcBorders>
              <w:bottom w:val="nil"/>
            </w:tcBorders>
          </w:tcPr>
          <w:p w:rsidR="00263546" w:rsidRDefault="00263546">
            <w:pPr>
              <w:pStyle w:val="ConsPlusNormal"/>
              <w:jc w:val="center"/>
            </w:pPr>
            <w:r>
              <w:t>X</w:t>
            </w:r>
          </w:p>
        </w:tc>
        <w:tc>
          <w:tcPr>
            <w:tcW w:w="2211" w:type="dxa"/>
            <w:tcBorders>
              <w:bottom w:val="nil"/>
            </w:tcBorders>
          </w:tcPr>
          <w:p w:rsidR="00263546" w:rsidRDefault="00263546">
            <w:pPr>
              <w:pStyle w:val="ConsPlusNormal"/>
            </w:pPr>
          </w:p>
        </w:tc>
      </w:tr>
      <w:tr w:rsidR="00263546">
        <w:tblPrEx>
          <w:tblBorders>
            <w:insideH w:val="nil"/>
          </w:tblBorders>
        </w:tblPrEx>
        <w:tc>
          <w:tcPr>
            <w:tcW w:w="17849" w:type="dxa"/>
            <w:gridSpan w:val="13"/>
            <w:tcBorders>
              <w:top w:val="nil"/>
            </w:tcBorders>
          </w:tcPr>
          <w:p w:rsidR="00263546" w:rsidRDefault="00263546">
            <w:pPr>
              <w:pStyle w:val="ConsPlusNormal"/>
              <w:jc w:val="both"/>
            </w:pPr>
            <w:r>
              <w:t xml:space="preserve">(п. 2 в ред. </w:t>
            </w:r>
            <w:hyperlink r:id="rId114">
              <w:r>
                <w:rPr>
                  <w:color w:val="0000FF"/>
                </w:rPr>
                <w:t>постановления</w:t>
              </w:r>
            </w:hyperlink>
            <w:r>
              <w:t xml:space="preserve"> Администрации города Пскова от 14.03.2022 N 423)</w:t>
            </w:r>
          </w:p>
        </w:tc>
      </w:tr>
      <w:tr w:rsidR="00263546">
        <w:tc>
          <w:tcPr>
            <w:tcW w:w="623" w:type="dxa"/>
          </w:tcPr>
          <w:p w:rsidR="00263546" w:rsidRDefault="00263546">
            <w:pPr>
              <w:pStyle w:val="ConsPlusNormal"/>
              <w:jc w:val="center"/>
            </w:pPr>
            <w:r>
              <w:t>3.</w:t>
            </w:r>
          </w:p>
        </w:tc>
        <w:tc>
          <w:tcPr>
            <w:tcW w:w="2494" w:type="dxa"/>
          </w:tcPr>
          <w:p w:rsidR="00263546" w:rsidRDefault="00263546">
            <w:pPr>
              <w:pStyle w:val="ConsPlusNormal"/>
              <w:jc w:val="both"/>
            </w:pPr>
            <w:r>
              <w:t xml:space="preserve">Наличие актуальной информации по формированию и реализации городской политики укрепления </w:t>
            </w:r>
            <w:r>
              <w:lastRenderedPageBreak/>
              <w:t>общественного здоровья населения, размещенной на сайте Ассоциации "Здоровые города, районы и поселки"</w:t>
            </w:r>
          </w:p>
        </w:tc>
        <w:tc>
          <w:tcPr>
            <w:tcW w:w="1020" w:type="dxa"/>
          </w:tcPr>
          <w:p w:rsidR="00263546" w:rsidRDefault="00263546">
            <w:pPr>
              <w:pStyle w:val="ConsPlusNormal"/>
              <w:jc w:val="center"/>
            </w:pPr>
            <w:r>
              <w:lastRenderedPageBreak/>
              <w:t>Да/нет</w:t>
            </w:r>
          </w:p>
        </w:tc>
        <w:tc>
          <w:tcPr>
            <w:tcW w:w="1133" w:type="dxa"/>
          </w:tcPr>
          <w:p w:rsidR="00263546" w:rsidRDefault="00263546">
            <w:pPr>
              <w:pStyle w:val="ConsPlusNormal"/>
              <w:jc w:val="center"/>
            </w:pPr>
            <w:r>
              <w:t>да</w:t>
            </w:r>
          </w:p>
        </w:tc>
        <w:tc>
          <w:tcPr>
            <w:tcW w:w="1133" w:type="dxa"/>
          </w:tcPr>
          <w:p w:rsidR="00263546" w:rsidRDefault="00263546">
            <w:pPr>
              <w:pStyle w:val="ConsPlusNormal"/>
              <w:jc w:val="center"/>
            </w:pPr>
            <w:r>
              <w:t>да</w:t>
            </w:r>
          </w:p>
        </w:tc>
        <w:tc>
          <w:tcPr>
            <w:tcW w:w="1133" w:type="dxa"/>
          </w:tcPr>
          <w:p w:rsidR="00263546" w:rsidRDefault="00263546">
            <w:pPr>
              <w:pStyle w:val="ConsPlusNormal"/>
              <w:jc w:val="center"/>
            </w:pPr>
            <w:r>
              <w:t>да</w:t>
            </w:r>
          </w:p>
        </w:tc>
        <w:tc>
          <w:tcPr>
            <w:tcW w:w="1133" w:type="dxa"/>
          </w:tcPr>
          <w:p w:rsidR="00263546" w:rsidRDefault="00263546">
            <w:pPr>
              <w:pStyle w:val="ConsPlusNormal"/>
              <w:jc w:val="center"/>
            </w:pPr>
            <w:r>
              <w:t>да</w:t>
            </w:r>
          </w:p>
        </w:tc>
        <w:tc>
          <w:tcPr>
            <w:tcW w:w="1133" w:type="dxa"/>
          </w:tcPr>
          <w:p w:rsidR="00263546" w:rsidRDefault="00263546">
            <w:pPr>
              <w:pStyle w:val="ConsPlusNormal"/>
              <w:jc w:val="center"/>
            </w:pPr>
            <w:r>
              <w:t>да</w:t>
            </w:r>
          </w:p>
        </w:tc>
        <w:tc>
          <w:tcPr>
            <w:tcW w:w="1133" w:type="dxa"/>
          </w:tcPr>
          <w:p w:rsidR="00263546" w:rsidRDefault="00263546">
            <w:pPr>
              <w:pStyle w:val="ConsPlusNormal"/>
              <w:jc w:val="center"/>
            </w:pPr>
            <w:r>
              <w:t>да</w:t>
            </w:r>
          </w:p>
        </w:tc>
        <w:tc>
          <w:tcPr>
            <w:tcW w:w="1133" w:type="dxa"/>
          </w:tcPr>
          <w:p w:rsidR="00263546" w:rsidRDefault="00263546">
            <w:pPr>
              <w:pStyle w:val="ConsPlusNormal"/>
              <w:jc w:val="center"/>
            </w:pPr>
            <w:r>
              <w:t>да</w:t>
            </w:r>
          </w:p>
        </w:tc>
        <w:tc>
          <w:tcPr>
            <w:tcW w:w="1133" w:type="dxa"/>
          </w:tcPr>
          <w:p w:rsidR="00263546" w:rsidRDefault="00263546">
            <w:pPr>
              <w:pStyle w:val="ConsPlusNormal"/>
              <w:jc w:val="center"/>
            </w:pPr>
            <w:r>
              <w:t>да</w:t>
            </w:r>
          </w:p>
        </w:tc>
        <w:tc>
          <w:tcPr>
            <w:tcW w:w="2437" w:type="dxa"/>
          </w:tcPr>
          <w:p w:rsidR="00263546" w:rsidRDefault="00263546">
            <w:pPr>
              <w:pStyle w:val="ConsPlusNormal"/>
              <w:jc w:val="center"/>
            </w:pPr>
            <w:r>
              <w:t>X</w:t>
            </w:r>
          </w:p>
        </w:tc>
        <w:tc>
          <w:tcPr>
            <w:tcW w:w="2211" w:type="dxa"/>
          </w:tcPr>
          <w:p w:rsidR="00263546" w:rsidRDefault="00263546">
            <w:pPr>
              <w:pStyle w:val="ConsPlusNormal"/>
            </w:pPr>
          </w:p>
        </w:tc>
      </w:tr>
      <w:tr w:rsidR="00263546">
        <w:tc>
          <w:tcPr>
            <w:tcW w:w="17849" w:type="dxa"/>
            <w:gridSpan w:val="13"/>
          </w:tcPr>
          <w:p w:rsidR="00263546" w:rsidRDefault="00263546">
            <w:pPr>
              <w:pStyle w:val="ConsPlusNormal"/>
              <w:jc w:val="center"/>
            </w:pPr>
            <w:r>
              <w:lastRenderedPageBreak/>
              <w:t>Задача 1 "Социальная поддержка отдельных категорий граждан и общественных организаций"</w:t>
            </w:r>
          </w:p>
        </w:tc>
      </w:tr>
      <w:tr w:rsidR="00263546">
        <w:tblPrEx>
          <w:tblBorders>
            <w:insideH w:val="nil"/>
          </w:tblBorders>
        </w:tblPrEx>
        <w:tc>
          <w:tcPr>
            <w:tcW w:w="623" w:type="dxa"/>
            <w:tcBorders>
              <w:bottom w:val="nil"/>
            </w:tcBorders>
          </w:tcPr>
          <w:p w:rsidR="00263546" w:rsidRDefault="00263546">
            <w:pPr>
              <w:pStyle w:val="ConsPlusNormal"/>
              <w:jc w:val="center"/>
            </w:pPr>
            <w:r>
              <w:t>2.</w:t>
            </w:r>
          </w:p>
        </w:tc>
        <w:tc>
          <w:tcPr>
            <w:tcW w:w="2494" w:type="dxa"/>
            <w:tcBorders>
              <w:bottom w:val="nil"/>
            </w:tcBorders>
          </w:tcPr>
          <w:p w:rsidR="00263546" w:rsidRDefault="00263546">
            <w:pPr>
              <w:pStyle w:val="ConsPlusNormal"/>
              <w:jc w:val="both"/>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 и помощь на ремонт жилого фонда</w:t>
            </w:r>
          </w:p>
        </w:tc>
        <w:tc>
          <w:tcPr>
            <w:tcW w:w="1020" w:type="dxa"/>
            <w:tcBorders>
              <w:bottom w:val="nil"/>
            </w:tcBorders>
          </w:tcPr>
          <w:p w:rsidR="00263546" w:rsidRDefault="00263546">
            <w:pPr>
              <w:pStyle w:val="ConsPlusNormal"/>
              <w:jc w:val="center"/>
            </w:pPr>
            <w:r>
              <w:t>Чел.</w:t>
            </w:r>
          </w:p>
        </w:tc>
        <w:tc>
          <w:tcPr>
            <w:tcW w:w="1133" w:type="dxa"/>
            <w:tcBorders>
              <w:bottom w:val="nil"/>
            </w:tcBorders>
          </w:tcPr>
          <w:p w:rsidR="00263546" w:rsidRDefault="00263546">
            <w:pPr>
              <w:pStyle w:val="ConsPlusNormal"/>
              <w:jc w:val="center"/>
            </w:pPr>
            <w:r>
              <w:t>2754</w:t>
            </w:r>
          </w:p>
        </w:tc>
        <w:tc>
          <w:tcPr>
            <w:tcW w:w="1133" w:type="dxa"/>
            <w:tcBorders>
              <w:bottom w:val="nil"/>
            </w:tcBorders>
          </w:tcPr>
          <w:p w:rsidR="00263546" w:rsidRDefault="00263546">
            <w:pPr>
              <w:pStyle w:val="ConsPlusNormal"/>
              <w:jc w:val="center"/>
            </w:pPr>
            <w:r>
              <w:t>2326</w:t>
            </w:r>
          </w:p>
        </w:tc>
        <w:tc>
          <w:tcPr>
            <w:tcW w:w="1133" w:type="dxa"/>
            <w:tcBorders>
              <w:bottom w:val="nil"/>
            </w:tcBorders>
          </w:tcPr>
          <w:p w:rsidR="00263546" w:rsidRDefault="00263546">
            <w:pPr>
              <w:pStyle w:val="ConsPlusNormal"/>
              <w:jc w:val="center"/>
            </w:pPr>
            <w:r>
              <w:t>1974</w:t>
            </w:r>
          </w:p>
        </w:tc>
        <w:tc>
          <w:tcPr>
            <w:tcW w:w="1133" w:type="dxa"/>
            <w:tcBorders>
              <w:bottom w:val="nil"/>
            </w:tcBorders>
          </w:tcPr>
          <w:p w:rsidR="00263546" w:rsidRDefault="00263546">
            <w:pPr>
              <w:pStyle w:val="ConsPlusNormal"/>
              <w:jc w:val="center"/>
            </w:pPr>
            <w:r>
              <w:t>1674</w:t>
            </w:r>
          </w:p>
        </w:tc>
        <w:tc>
          <w:tcPr>
            <w:tcW w:w="1133" w:type="dxa"/>
            <w:tcBorders>
              <w:bottom w:val="nil"/>
            </w:tcBorders>
          </w:tcPr>
          <w:p w:rsidR="00263546" w:rsidRDefault="00263546">
            <w:pPr>
              <w:pStyle w:val="ConsPlusNormal"/>
              <w:jc w:val="center"/>
            </w:pPr>
            <w:r>
              <w:t>1424</w:t>
            </w:r>
          </w:p>
        </w:tc>
        <w:tc>
          <w:tcPr>
            <w:tcW w:w="1133" w:type="dxa"/>
            <w:tcBorders>
              <w:bottom w:val="nil"/>
            </w:tcBorders>
          </w:tcPr>
          <w:p w:rsidR="00263546" w:rsidRDefault="00263546">
            <w:pPr>
              <w:pStyle w:val="ConsPlusNormal"/>
              <w:jc w:val="center"/>
            </w:pPr>
            <w:r>
              <w:t>1424</w:t>
            </w:r>
          </w:p>
        </w:tc>
        <w:tc>
          <w:tcPr>
            <w:tcW w:w="1133" w:type="dxa"/>
            <w:tcBorders>
              <w:bottom w:val="nil"/>
            </w:tcBorders>
          </w:tcPr>
          <w:p w:rsidR="00263546" w:rsidRDefault="00263546">
            <w:pPr>
              <w:pStyle w:val="ConsPlusNormal"/>
              <w:jc w:val="center"/>
            </w:pPr>
            <w:r>
              <w:t>255</w:t>
            </w:r>
          </w:p>
        </w:tc>
        <w:tc>
          <w:tcPr>
            <w:tcW w:w="1133" w:type="dxa"/>
            <w:tcBorders>
              <w:bottom w:val="nil"/>
            </w:tcBorders>
          </w:tcPr>
          <w:p w:rsidR="00263546" w:rsidRDefault="00263546">
            <w:pPr>
              <w:pStyle w:val="ConsPlusNormal"/>
              <w:jc w:val="center"/>
            </w:pPr>
            <w:r>
              <w:t>255</w:t>
            </w:r>
          </w:p>
        </w:tc>
        <w:tc>
          <w:tcPr>
            <w:tcW w:w="2437" w:type="dxa"/>
            <w:tcBorders>
              <w:bottom w:val="nil"/>
            </w:tcBorders>
          </w:tcPr>
          <w:p w:rsidR="00263546" w:rsidRDefault="00263546">
            <w:pPr>
              <w:pStyle w:val="ConsPlusNormal"/>
              <w:jc w:val="both"/>
            </w:pPr>
            <w:r>
              <w:t>Отсутствие жалоб граждан, не получивших социальную поддержку, предусмотренную муниципальной программой для отдельных категорий граждан</w:t>
            </w:r>
          </w:p>
        </w:tc>
        <w:tc>
          <w:tcPr>
            <w:tcW w:w="2211" w:type="dxa"/>
            <w:tcBorders>
              <w:bottom w:val="nil"/>
            </w:tcBorders>
          </w:tcPr>
          <w:p w:rsidR="00263546" w:rsidRDefault="00263546">
            <w:pPr>
              <w:pStyle w:val="ConsPlusNormal"/>
              <w:jc w:val="center"/>
            </w:pPr>
            <w:hyperlink r:id="rId115">
              <w:r>
                <w:rPr>
                  <w:color w:val="0000FF"/>
                </w:rPr>
                <w:t>ПМРС-2030</w:t>
              </w:r>
            </w:hyperlink>
          </w:p>
        </w:tc>
      </w:tr>
      <w:tr w:rsidR="00263546">
        <w:tblPrEx>
          <w:tblBorders>
            <w:insideH w:val="nil"/>
          </w:tblBorders>
        </w:tblPrEx>
        <w:tc>
          <w:tcPr>
            <w:tcW w:w="17849" w:type="dxa"/>
            <w:gridSpan w:val="13"/>
            <w:tcBorders>
              <w:top w:val="nil"/>
            </w:tcBorders>
          </w:tcPr>
          <w:p w:rsidR="00263546" w:rsidRDefault="00263546">
            <w:pPr>
              <w:pStyle w:val="ConsPlusNormal"/>
              <w:jc w:val="both"/>
            </w:pPr>
            <w:r>
              <w:t xml:space="preserve">(п. 2 в ред. </w:t>
            </w:r>
            <w:hyperlink r:id="rId116">
              <w:r>
                <w:rPr>
                  <w:color w:val="0000FF"/>
                </w:rPr>
                <w:t>постановления</w:t>
              </w:r>
            </w:hyperlink>
            <w:r>
              <w:t xml:space="preserve"> Администрации города Пскова от 02.09.2022 N 1556)</w:t>
            </w:r>
          </w:p>
        </w:tc>
      </w:tr>
      <w:tr w:rsidR="00263546">
        <w:tc>
          <w:tcPr>
            <w:tcW w:w="17849" w:type="dxa"/>
            <w:gridSpan w:val="13"/>
          </w:tcPr>
          <w:p w:rsidR="00263546" w:rsidRDefault="00263546">
            <w:pPr>
              <w:pStyle w:val="ConsPlusNormal"/>
              <w:jc w:val="center"/>
            </w:pPr>
            <w:r>
              <w:t>Задача 2 "Формирование элементов доступной среды для инвалидов"</w:t>
            </w:r>
          </w:p>
        </w:tc>
      </w:tr>
      <w:tr w:rsidR="00263546">
        <w:tblPrEx>
          <w:tblBorders>
            <w:insideH w:val="nil"/>
          </w:tblBorders>
        </w:tblPrEx>
        <w:tc>
          <w:tcPr>
            <w:tcW w:w="623" w:type="dxa"/>
            <w:tcBorders>
              <w:bottom w:val="nil"/>
            </w:tcBorders>
          </w:tcPr>
          <w:p w:rsidR="00263546" w:rsidRDefault="00263546">
            <w:pPr>
              <w:pStyle w:val="ConsPlusNormal"/>
              <w:jc w:val="center"/>
            </w:pPr>
            <w:r>
              <w:t>3.</w:t>
            </w:r>
          </w:p>
        </w:tc>
        <w:tc>
          <w:tcPr>
            <w:tcW w:w="2494" w:type="dxa"/>
            <w:tcBorders>
              <w:bottom w:val="nil"/>
            </w:tcBorders>
          </w:tcPr>
          <w:p w:rsidR="00263546" w:rsidRDefault="00263546">
            <w:pPr>
              <w:pStyle w:val="ConsPlusNormal"/>
              <w:jc w:val="both"/>
            </w:pPr>
            <w:r>
              <w:t xml:space="preserve">Доля реализованных (принятых к реализации </w:t>
            </w:r>
            <w:r>
              <w:lastRenderedPageBreak/>
              <w:t>в плановом периоде) обращений граждан по вопросам формирования "</w:t>
            </w:r>
            <w:proofErr w:type="spellStart"/>
            <w:r>
              <w:t>безбарьерной</w:t>
            </w:r>
            <w:proofErr w:type="spellEnd"/>
            <w:r>
              <w:t>" городской среды (при наличии технической возможности для их реализации), поступивших в Администрацию города Пскова</w:t>
            </w:r>
          </w:p>
        </w:tc>
        <w:tc>
          <w:tcPr>
            <w:tcW w:w="1020" w:type="dxa"/>
            <w:tcBorders>
              <w:bottom w:val="nil"/>
            </w:tcBorders>
          </w:tcPr>
          <w:p w:rsidR="00263546" w:rsidRDefault="00263546">
            <w:pPr>
              <w:pStyle w:val="ConsPlusNormal"/>
              <w:jc w:val="center"/>
            </w:pPr>
            <w:r>
              <w:lastRenderedPageBreak/>
              <w:t>%</w:t>
            </w:r>
          </w:p>
        </w:tc>
        <w:tc>
          <w:tcPr>
            <w:tcW w:w="1133" w:type="dxa"/>
            <w:tcBorders>
              <w:bottom w:val="nil"/>
            </w:tcBorders>
          </w:tcPr>
          <w:p w:rsidR="00263546" w:rsidRDefault="00263546">
            <w:pPr>
              <w:pStyle w:val="ConsPlusNormal"/>
              <w:jc w:val="center"/>
            </w:pPr>
            <w:r>
              <w:t>100</w:t>
            </w:r>
          </w:p>
        </w:tc>
        <w:tc>
          <w:tcPr>
            <w:tcW w:w="1133" w:type="dxa"/>
            <w:tcBorders>
              <w:bottom w:val="nil"/>
            </w:tcBorders>
          </w:tcPr>
          <w:p w:rsidR="00263546" w:rsidRDefault="00263546">
            <w:pPr>
              <w:pStyle w:val="ConsPlusNormal"/>
              <w:jc w:val="center"/>
            </w:pPr>
            <w:r>
              <w:t>100</w:t>
            </w:r>
          </w:p>
        </w:tc>
        <w:tc>
          <w:tcPr>
            <w:tcW w:w="1133" w:type="dxa"/>
            <w:tcBorders>
              <w:bottom w:val="nil"/>
            </w:tcBorders>
          </w:tcPr>
          <w:p w:rsidR="00263546" w:rsidRDefault="00263546">
            <w:pPr>
              <w:pStyle w:val="ConsPlusNormal"/>
              <w:jc w:val="center"/>
            </w:pPr>
            <w:r>
              <w:t>100</w:t>
            </w:r>
          </w:p>
        </w:tc>
        <w:tc>
          <w:tcPr>
            <w:tcW w:w="1133" w:type="dxa"/>
            <w:tcBorders>
              <w:bottom w:val="nil"/>
            </w:tcBorders>
          </w:tcPr>
          <w:p w:rsidR="00263546" w:rsidRDefault="00263546">
            <w:pPr>
              <w:pStyle w:val="ConsPlusNormal"/>
              <w:jc w:val="center"/>
            </w:pPr>
            <w:r>
              <w:t>100</w:t>
            </w:r>
          </w:p>
        </w:tc>
        <w:tc>
          <w:tcPr>
            <w:tcW w:w="1133" w:type="dxa"/>
            <w:tcBorders>
              <w:bottom w:val="nil"/>
            </w:tcBorders>
          </w:tcPr>
          <w:p w:rsidR="00263546" w:rsidRDefault="00263546">
            <w:pPr>
              <w:pStyle w:val="ConsPlusNormal"/>
              <w:jc w:val="center"/>
            </w:pPr>
            <w:r>
              <w:t>100</w:t>
            </w:r>
          </w:p>
        </w:tc>
        <w:tc>
          <w:tcPr>
            <w:tcW w:w="1133" w:type="dxa"/>
            <w:tcBorders>
              <w:bottom w:val="nil"/>
            </w:tcBorders>
          </w:tcPr>
          <w:p w:rsidR="00263546" w:rsidRDefault="00263546">
            <w:pPr>
              <w:pStyle w:val="ConsPlusNormal"/>
              <w:jc w:val="center"/>
            </w:pPr>
            <w:r>
              <w:t>100</w:t>
            </w:r>
          </w:p>
        </w:tc>
        <w:tc>
          <w:tcPr>
            <w:tcW w:w="1133" w:type="dxa"/>
            <w:tcBorders>
              <w:bottom w:val="nil"/>
            </w:tcBorders>
          </w:tcPr>
          <w:p w:rsidR="00263546" w:rsidRDefault="00263546">
            <w:pPr>
              <w:pStyle w:val="ConsPlusNormal"/>
              <w:jc w:val="center"/>
            </w:pPr>
            <w:r>
              <w:t>100</w:t>
            </w:r>
          </w:p>
        </w:tc>
        <w:tc>
          <w:tcPr>
            <w:tcW w:w="1133" w:type="dxa"/>
            <w:tcBorders>
              <w:bottom w:val="nil"/>
            </w:tcBorders>
          </w:tcPr>
          <w:p w:rsidR="00263546" w:rsidRDefault="00263546">
            <w:pPr>
              <w:pStyle w:val="ConsPlusNormal"/>
              <w:jc w:val="center"/>
            </w:pPr>
            <w:r>
              <w:t>100</w:t>
            </w:r>
          </w:p>
        </w:tc>
        <w:tc>
          <w:tcPr>
            <w:tcW w:w="2437" w:type="dxa"/>
            <w:tcBorders>
              <w:bottom w:val="nil"/>
            </w:tcBorders>
          </w:tcPr>
          <w:p w:rsidR="00263546" w:rsidRDefault="00263546">
            <w:pPr>
              <w:pStyle w:val="ConsPlusNormal"/>
              <w:jc w:val="both"/>
            </w:pPr>
            <w:r>
              <w:t xml:space="preserve">Отсутствие жалоб граждан, не </w:t>
            </w:r>
            <w:r>
              <w:lastRenderedPageBreak/>
              <w:t>получивших социальную поддержку, предусмотренную муниципальной программой для отдельных категорий граждан</w:t>
            </w:r>
          </w:p>
        </w:tc>
        <w:tc>
          <w:tcPr>
            <w:tcW w:w="2211" w:type="dxa"/>
            <w:tcBorders>
              <w:bottom w:val="nil"/>
            </w:tcBorders>
          </w:tcPr>
          <w:p w:rsidR="00263546" w:rsidRDefault="00263546">
            <w:pPr>
              <w:pStyle w:val="ConsPlusNormal"/>
            </w:pPr>
          </w:p>
        </w:tc>
      </w:tr>
      <w:tr w:rsidR="00263546">
        <w:tblPrEx>
          <w:tblBorders>
            <w:insideH w:val="nil"/>
          </w:tblBorders>
        </w:tblPrEx>
        <w:tc>
          <w:tcPr>
            <w:tcW w:w="17849" w:type="dxa"/>
            <w:gridSpan w:val="13"/>
            <w:tcBorders>
              <w:top w:val="nil"/>
            </w:tcBorders>
          </w:tcPr>
          <w:p w:rsidR="00263546" w:rsidRDefault="00263546">
            <w:pPr>
              <w:pStyle w:val="ConsPlusNormal"/>
              <w:jc w:val="both"/>
            </w:pPr>
            <w:r>
              <w:lastRenderedPageBreak/>
              <w:t xml:space="preserve">(п. 3 в ред. </w:t>
            </w:r>
            <w:hyperlink r:id="rId117">
              <w:r>
                <w:rPr>
                  <w:color w:val="0000FF"/>
                </w:rPr>
                <w:t>постановления</w:t>
              </w:r>
            </w:hyperlink>
            <w:r>
              <w:t xml:space="preserve"> Администрации города Пскова от 14.03.2022 N 423)</w:t>
            </w:r>
          </w:p>
        </w:tc>
      </w:tr>
      <w:tr w:rsidR="00263546">
        <w:tc>
          <w:tcPr>
            <w:tcW w:w="17849" w:type="dxa"/>
            <w:gridSpan w:val="13"/>
          </w:tcPr>
          <w:p w:rsidR="00263546" w:rsidRDefault="00263546">
            <w:pPr>
              <w:pStyle w:val="ConsPlusNormal"/>
              <w:jc w:val="center"/>
            </w:pPr>
            <w:r>
              <w:t>Задача 3 "Участие в сохранении и укреплении общественного здоровья населения города Пскова"</w:t>
            </w:r>
          </w:p>
        </w:tc>
      </w:tr>
      <w:tr w:rsidR="00263546">
        <w:tc>
          <w:tcPr>
            <w:tcW w:w="623" w:type="dxa"/>
          </w:tcPr>
          <w:p w:rsidR="00263546" w:rsidRDefault="00263546">
            <w:pPr>
              <w:pStyle w:val="ConsPlusNormal"/>
              <w:jc w:val="center"/>
            </w:pPr>
            <w:r>
              <w:t>4.</w:t>
            </w:r>
          </w:p>
        </w:tc>
        <w:tc>
          <w:tcPr>
            <w:tcW w:w="2494" w:type="dxa"/>
          </w:tcPr>
          <w:p w:rsidR="00263546" w:rsidRDefault="00263546">
            <w:pPr>
              <w:pStyle w:val="ConsPlusNormal"/>
              <w:jc w:val="both"/>
            </w:pPr>
            <w:r>
              <w:t>Количество информационных материалов, направленных на формирование городской политики укрепления общественного здоровья населения, размещенных в СМИ</w:t>
            </w:r>
          </w:p>
        </w:tc>
        <w:tc>
          <w:tcPr>
            <w:tcW w:w="1020" w:type="dxa"/>
          </w:tcPr>
          <w:p w:rsidR="00263546" w:rsidRDefault="00263546">
            <w:pPr>
              <w:pStyle w:val="ConsPlusNormal"/>
              <w:jc w:val="center"/>
            </w:pPr>
            <w:r>
              <w:t>Ед.</w:t>
            </w:r>
          </w:p>
        </w:tc>
        <w:tc>
          <w:tcPr>
            <w:tcW w:w="1133" w:type="dxa"/>
          </w:tcPr>
          <w:p w:rsidR="00263546" w:rsidRDefault="00263546">
            <w:pPr>
              <w:pStyle w:val="ConsPlusNormal"/>
              <w:jc w:val="center"/>
            </w:pPr>
            <w:r>
              <w:t>0</w:t>
            </w:r>
          </w:p>
        </w:tc>
        <w:tc>
          <w:tcPr>
            <w:tcW w:w="1133" w:type="dxa"/>
          </w:tcPr>
          <w:p w:rsidR="00263546" w:rsidRDefault="00263546">
            <w:pPr>
              <w:pStyle w:val="ConsPlusNormal"/>
              <w:jc w:val="center"/>
            </w:pPr>
            <w:r>
              <w:t>0</w:t>
            </w:r>
          </w:p>
        </w:tc>
        <w:tc>
          <w:tcPr>
            <w:tcW w:w="1133" w:type="dxa"/>
          </w:tcPr>
          <w:p w:rsidR="00263546" w:rsidRDefault="00263546">
            <w:pPr>
              <w:pStyle w:val="ConsPlusNormal"/>
              <w:jc w:val="center"/>
            </w:pPr>
            <w:r>
              <w:t>4</w:t>
            </w:r>
          </w:p>
        </w:tc>
        <w:tc>
          <w:tcPr>
            <w:tcW w:w="1133" w:type="dxa"/>
          </w:tcPr>
          <w:p w:rsidR="00263546" w:rsidRDefault="00263546">
            <w:pPr>
              <w:pStyle w:val="ConsPlusNormal"/>
              <w:jc w:val="center"/>
            </w:pPr>
            <w:r>
              <w:t>4</w:t>
            </w:r>
          </w:p>
        </w:tc>
        <w:tc>
          <w:tcPr>
            <w:tcW w:w="1133" w:type="dxa"/>
          </w:tcPr>
          <w:p w:rsidR="00263546" w:rsidRDefault="00263546">
            <w:pPr>
              <w:pStyle w:val="ConsPlusNormal"/>
              <w:jc w:val="center"/>
            </w:pPr>
            <w:r>
              <w:t>4</w:t>
            </w:r>
          </w:p>
        </w:tc>
        <w:tc>
          <w:tcPr>
            <w:tcW w:w="1133" w:type="dxa"/>
          </w:tcPr>
          <w:p w:rsidR="00263546" w:rsidRDefault="00263546">
            <w:pPr>
              <w:pStyle w:val="ConsPlusNormal"/>
              <w:jc w:val="center"/>
            </w:pPr>
            <w:r>
              <w:t>4</w:t>
            </w:r>
          </w:p>
        </w:tc>
        <w:tc>
          <w:tcPr>
            <w:tcW w:w="1133" w:type="dxa"/>
          </w:tcPr>
          <w:p w:rsidR="00263546" w:rsidRDefault="00263546">
            <w:pPr>
              <w:pStyle w:val="ConsPlusNormal"/>
              <w:jc w:val="center"/>
            </w:pPr>
            <w:r>
              <w:t>4</w:t>
            </w:r>
          </w:p>
        </w:tc>
        <w:tc>
          <w:tcPr>
            <w:tcW w:w="1133" w:type="dxa"/>
          </w:tcPr>
          <w:p w:rsidR="00263546" w:rsidRDefault="00263546">
            <w:pPr>
              <w:pStyle w:val="ConsPlusNormal"/>
              <w:jc w:val="center"/>
            </w:pPr>
            <w:r>
              <w:t>4</w:t>
            </w:r>
          </w:p>
        </w:tc>
        <w:tc>
          <w:tcPr>
            <w:tcW w:w="2437" w:type="dxa"/>
          </w:tcPr>
          <w:p w:rsidR="00263546" w:rsidRDefault="00263546">
            <w:pPr>
              <w:pStyle w:val="ConsPlusNormal"/>
              <w:jc w:val="both"/>
            </w:pPr>
            <w:r>
              <w:t>Наличие актуальной информации по формированию и реализации городской политики укрепления общественного здоровья населения, размещенной на сайте Ассоциации "Здоровые города, районы и поселки"</w:t>
            </w:r>
          </w:p>
        </w:tc>
        <w:tc>
          <w:tcPr>
            <w:tcW w:w="2211" w:type="dxa"/>
          </w:tcPr>
          <w:p w:rsidR="00263546" w:rsidRDefault="00263546">
            <w:pPr>
              <w:pStyle w:val="ConsPlusNormal"/>
            </w:pPr>
          </w:p>
        </w:tc>
      </w:tr>
    </w:tbl>
    <w:p w:rsidR="00263546" w:rsidRDefault="00263546">
      <w:pPr>
        <w:pStyle w:val="ConsPlusNormal"/>
        <w:jc w:val="both"/>
      </w:pPr>
    </w:p>
    <w:p w:rsidR="00263546" w:rsidRDefault="00263546">
      <w:pPr>
        <w:pStyle w:val="ConsPlusNormal"/>
        <w:jc w:val="right"/>
      </w:pPr>
      <w:r>
        <w:t>Глава Администрации города Пскова</w:t>
      </w:r>
    </w:p>
    <w:p w:rsidR="00263546" w:rsidRDefault="00263546">
      <w:pPr>
        <w:pStyle w:val="ConsPlusNormal"/>
        <w:jc w:val="right"/>
      </w:pPr>
      <w:r>
        <w:t>Б.А.ЕЛКИН</w:t>
      </w:r>
    </w:p>
    <w:p w:rsidR="00263546" w:rsidRDefault="00263546">
      <w:pPr>
        <w:pStyle w:val="ConsPlusNormal"/>
        <w:jc w:val="both"/>
      </w:pPr>
    </w:p>
    <w:p w:rsidR="00263546" w:rsidRDefault="00263546">
      <w:pPr>
        <w:pStyle w:val="ConsPlusNormal"/>
        <w:jc w:val="both"/>
      </w:pPr>
    </w:p>
    <w:p w:rsidR="00263546" w:rsidRDefault="00263546">
      <w:pPr>
        <w:pStyle w:val="ConsPlusNormal"/>
        <w:jc w:val="both"/>
      </w:pPr>
    </w:p>
    <w:p w:rsidR="00263546" w:rsidRDefault="00263546">
      <w:pPr>
        <w:pStyle w:val="ConsPlusNormal"/>
        <w:jc w:val="right"/>
        <w:outlineLvl w:val="1"/>
      </w:pPr>
      <w:r>
        <w:lastRenderedPageBreak/>
        <w:t>Приложение 2</w:t>
      </w:r>
    </w:p>
    <w:p w:rsidR="00263546" w:rsidRDefault="00263546">
      <w:pPr>
        <w:pStyle w:val="ConsPlusNormal"/>
        <w:jc w:val="right"/>
      </w:pPr>
      <w:r>
        <w:t>к муниципальной программе</w:t>
      </w:r>
    </w:p>
    <w:p w:rsidR="00263546" w:rsidRDefault="00263546">
      <w:pPr>
        <w:pStyle w:val="ConsPlusNormal"/>
        <w:jc w:val="right"/>
      </w:pPr>
      <w:r>
        <w:t>"Поддержка отдельных категорий граждан</w:t>
      </w:r>
    </w:p>
    <w:p w:rsidR="00263546" w:rsidRDefault="00263546">
      <w:pPr>
        <w:pStyle w:val="ConsPlusNormal"/>
        <w:jc w:val="right"/>
      </w:pPr>
      <w:r>
        <w:t>и общественных организаций, содействие</w:t>
      </w:r>
    </w:p>
    <w:p w:rsidR="00263546" w:rsidRDefault="00263546">
      <w:pPr>
        <w:pStyle w:val="ConsPlusNormal"/>
        <w:jc w:val="right"/>
      </w:pPr>
      <w:r>
        <w:t>укреплению общественного здоровья"</w:t>
      </w:r>
    </w:p>
    <w:p w:rsidR="00263546" w:rsidRDefault="00263546">
      <w:pPr>
        <w:pStyle w:val="ConsPlusNormal"/>
        <w:jc w:val="both"/>
      </w:pPr>
    </w:p>
    <w:p w:rsidR="00263546" w:rsidRDefault="00263546">
      <w:pPr>
        <w:pStyle w:val="ConsPlusTitle"/>
        <w:jc w:val="center"/>
      </w:pPr>
      <w:r>
        <w:t>Перечень</w:t>
      </w:r>
    </w:p>
    <w:p w:rsidR="00263546" w:rsidRDefault="00263546">
      <w:pPr>
        <w:pStyle w:val="ConsPlusTitle"/>
        <w:jc w:val="center"/>
      </w:pPr>
      <w:r>
        <w:t>основных мероприятий и сведения об объемах</w:t>
      </w:r>
    </w:p>
    <w:p w:rsidR="00263546" w:rsidRDefault="00263546">
      <w:pPr>
        <w:pStyle w:val="ConsPlusTitle"/>
        <w:jc w:val="center"/>
      </w:pPr>
      <w:r>
        <w:t>финансирования муниципальной программы</w:t>
      </w:r>
    </w:p>
    <w:p w:rsidR="00263546" w:rsidRDefault="00263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635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546" w:rsidRDefault="002635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546" w:rsidRDefault="002635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546" w:rsidRDefault="00263546">
            <w:pPr>
              <w:pStyle w:val="ConsPlusNormal"/>
              <w:jc w:val="center"/>
            </w:pPr>
            <w:r>
              <w:rPr>
                <w:color w:val="392C69"/>
              </w:rPr>
              <w:t>Список изменяющих документов</w:t>
            </w:r>
          </w:p>
          <w:p w:rsidR="00263546" w:rsidRDefault="00263546">
            <w:pPr>
              <w:pStyle w:val="ConsPlusNormal"/>
              <w:jc w:val="center"/>
            </w:pPr>
            <w:proofErr w:type="gramStart"/>
            <w:r>
              <w:rPr>
                <w:color w:val="392C69"/>
              </w:rPr>
              <w:t>(в ред. постановлений Администрации города Пскова</w:t>
            </w:r>
            <w:proofErr w:type="gramEnd"/>
          </w:p>
          <w:p w:rsidR="00263546" w:rsidRDefault="00263546">
            <w:pPr>
              <w:pStyle w:val="ConsPlusNormal"/>
              <w:jc w:val="center"/>
            </w:pPr>
            <w:r>
              <w:rPr>
                <w:color w:val="392C69"/>
              </w:rPr>
              <w:t xml:space="preserve">от 14.03.2022 </w:t>
            </w:r>
            <w:hyperlink r:id="rId118">
              <w:r>
                <w:rPr>
                  <w:color w:val="0000FF"/>
                </w:rPr>
                <w:t>N 423</w:t>
              </w:r>
            </w:hyperlink>
            <w:r>
              <w:rPr>
                <w:color w:val="392C69"/>
              </w:rPr>
              <w:t xml:space="preserve">, от 27.05.2022 </w:t>
            </w:r>
            <w:hyperlink r:id="rId119">
              <w:r>
                <w:rPr>
                  <w:color w:val="0000FF"/>
                </w:rPr>
                <w:t>N 893</w:t>
              </w:r>
            </w:hyperlink>
            <w:r>
              <w:rPr>
                <w:color w:val="392C69"/>
              </w:rPr>
              <w:t xml:space="preserve">, от 02.09.2022 </w:t>
            </w:r>
            <w:hyperlink r:id="rId120">
              <w:r>
                <w:rPr>
                  <w:color w:val="0000FF"/>
                </w:rPr>
                <w:t>N 1556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546" w:rsidRDefault="00263546">
            <w:pPr>
              <w:pStyle w:val="ConsPlusNormal"/>
            </w:pPr>
          </w:p>
        </w:tc>
      </w:tr>
    </w:tbl>
    <w:p w:rsidR="00263546" w:rsidRDefault="00263546">
      <w:pPr>
        <w:pStyle w:val="ConsPlusNormal"/>
        <w:jc w:val="both"/>
      </w:pPr>
    </w:p>
    <w:tbl>
      <w:tblPr>
        <w:tblW w:w="5448"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6"/>
        <w:gridCol w:w="1134"/>
        <w:gridCol w:w="1422"/>
        <w:gridCol w:w="1130"/>
        <w:gridCol w:w="1134"/>
        <w:gridCol w:w="986"/>
        <w:gridCol w:w="989"/>
        <w:gridCol w:w="980"/>
        <w:gridCol w:w="1412"/>
        <w:gridCol w:w="1178"/>
        <w:gridCol w:w="1201"/>
        <w:gridCol w:w="1207"/>
        <w:gridCol w:w="1822"/>
      </w:tblGrid>
      <w:tr w:rsidR="00263546" w:rsidTr="00263546">
        <w:tc>
          <w:tcPr>
            <w:tcW w:w="442" w:type="pct"/>
            <w:vMerge w:val="restart"/>
          </w:tcPr>
          <w:p w:rsidR="00263546" w:rsidRDefault="00263546">
            <w:pPr>
              <w:pStyle w:val="ConsPlusNormal"/>
              <w:jc w:val="center"/>
            </w:pPr>
            <w:r>
              <w:t>Наименование основного мероприятия подпрограммы</w:t>
            </w:r>
          </w:p>
        </w:tc>
        <w:tc>
          <w:tcPr>
            <w:tcW w:w="354" w:type="pct"/>
            <w:vMerge w:val="restart"/>
          </w:tcPr>
          <w:p w:rsidR="00263546" w:rsidRDefault="00263546">
            <w:pPr>
              <w:pStyle w:val="ConsPlusNormal"/>
              <w:jc w:val="center"/>
            </w:pPr>
            <w:r>
              <w:t>Срок реализации основного мероприятия</w:t>
            </w:r>
          </w:p>
        </w:tc>
        <w:tc>
          <w:tcPr>
            <w:tcW w:w="444" w:type="pct"/>
            <w:vMerge w:val="restart"/>
          </w:tcPr>
          <w:p w:rsidR="00263546" w:rsidRDefault="00263546">
            <w:pPr>
              <w:pStyle w:val="ConsPlusNormal"/>
              <w:jc w:val="center"/>
            </w:pPr>
            <w:r>
              <w:t>Объем финансирования (тыс. рублей)</w:t>
            </w:r>
          </w:p>
        </w:tc>
        <w:tc>
          <w:tcPr>
            <w:tcW w:w="1324" w:type="pct"/>
            <w:gridSpan w:val="4"/>
          </w:tcPr>
          <w:p w:rsidR="00263546" w:rsidRDefault="00263546">
            <w:pPr>
              <w:pStyle w:val="ConsPlusNormal"/>
              <w:jc w:val="center"/>
            </w:pPr>
            <w:r>
              <w:t>В том числе за счет средств</w:t>
            </w:r>
          </w:p>
        </w:tc>
        <w:tc>
          <w:tcPr>
            <w:tcW w:w="306" w:type="pct"/>
            <w:vMerge w:val="restart"/>
          </w:tcPr>
          <w:p w:rsidR="00263546" w:rsidRDefault="00263546">
            <w:pPr>
              <w:pStyle w:val="ConsPlusNormal"/>
              <w:jc w:val="center"/>
            </w:pPr>
            <w:r>
              <w:t>Исполнитель основного мероприятия</w:t>
            </w:r>
          </w:p>
        </w:tc>
        <w:tc>
          <w:tcPr>
            <w:tcW w:w="441" w:type="pct"/>
            <w:vMerge w:val="restart"/>
          </w:tcPr>
          <w:p w:rsidR="00263546" w:rsidRDefault="00263546">
            <w:pPr>
              <w:pStyle w:val="ConsPlusNormal"/>
              <w:jc w:val="center"/>
            </w:pPr>
            <w:r>
              <w:t>Ожидаемый результат выполнения основного мероприятия на конец срока действия</w:t>
            </w:r>
          </w:p>
        </w:tc>
        <w:tc>
          <w:tcPr>
            <w:tcW w:w="1120" w:type="pct"/>
            <w:gridSpan w:val="3"/>
            <w:vMerge w:val="restart"/>
          </w:tcPr>
          <w:p w:rsidR="00263546" w:rsidRDefault="00263546">
            <w:pPr>
              <w:pStyle w:val="ConsPlusNormal"/>
              <w:jc w:val="center"/>
            </w:pPr>
            <w:r>
              <w:t>Показатели (индикаторы) результативности выполнения основных мероприятий, по годам реализации</w:t>
            </w:r>
          </w:p>
        </w:tc>
        <w:tc>
          <w:tcPr>
            <w:tcW w:w="569" w:type="pct"/>
            <w:vMerge w:val="restart"/>
          </w:tcPr>
          <w:p w:rsidR="00263546" w:rsidRDefault="00263546">
            <w:pPr>
              <w:pStyle w:val="ConsPlusNormal"/>
              <w:jc w:val="center"/>
            </w:pPr>
            <w:r>
              <w:t>Связь основных мероприятий с показателями муниципальной программы и подп</w:t>
            </w:r>
            <w:bookmarkStart w:id="5" w:name="_GoBack"/>
            <w:bookmarkEnd w:id="5"/>
            <w:r>
              <w:t>рограммы (задач)</w:t>
            </w:r>
          </w:p>
        </w:tc>
      </w:tr>
      <w:tr w:rsidR="00263546" w:rsidTr="00263546">
        <w:trPr>
          <w:trHeight w:val="269"/>
        </w:trPr>
        <w:tc>
          <w:tcPr>
            <w:tcW w:w="442" w:type="pct"/>
            <w:vMerge/>
          </w:tcPr>
          <w:p w:rsidR="00263546" w:rsidRDefault="00263546">
            <w:pPr>
              <w:pStyle w:val="ConsPlusNormal"/>
            </w:pPr>
          </w:p>
        </w:tc>
        <w:tc>
          <w:tcPr>
            <w:tcW w:w="354" w:type="pct"/>
            <w:vMerge/>
          </w:tcPr>
          <w:p w:rsidR="00263546" w:rsidRDefault="00263546">
            <w:pPr>
              <w:pStyle w:val="ConsPlusNormal"/>
            </w:pPr>
          </w:p>
        </w:tc>
        <w:tc>
          <w:tcPr>
            <w:tcW w:w="444" w:type="pct"/>
            <w:vMerge/>
          </w:tcPr>
          <w:p w:rsidR="00263546" w:rsidRDefault="00263546">
            <w:pPr>
              <w:pStyle w:val="ConsPlusNormal"/>
            </w:pPr>
          </w:p>
        </w:tc>
        <w:tc>
          <w:tcPr>
            <w:tcW w:w="353" w:type="pct"/>
            <w:vMerge w:val="restart"/>
          </w:tcPr>
          <w:p w:rsidR="00263546" w:rsidRDefault="00263546">
            <w:pPr>
              <w:pStyle w:val="ConsPlusNormal"/>
              <w:jc w:val="center"/>
            </w:pPr>
            <w:r>
              <w:t>Федеральный бюджет</w:t>
            </w:r>
          </w:p>
        </w:tc>
        <w:tc>
          <w:tcPr>
            <w:tcW w:w="354" w:type="pct"/>
            <w:vMerge w:val="restart"/>
          </w:tcPr>
          <w:p w:rsidR="00263546" w:rsidRDefault="00263546">
            <w:pPr>
              <w:pStyle w:val="ConsPlusNormal"/>
              <w:jc w:val="center"/>
            </w:pPr>
            <w:r>
              <w:t>Областной бюджет</w:t>
            </w:r>
          </w:p>
        </w:tc>
        <w:tc>
          <w:tcPr>
            <w:tcW w:w="308" w:type="pct"/>
            <w:vMerge w:val="restart"/>
          </w:tcPr>
          <w:p w:rsidR="00263546" w:rsidRDefault="00263546">
            <w:pPr>
              <w:pStyle w:val="ConsPlusNormal"/>
              <w:jc w:val="center"/>
            </w:pPr>
            <w:r>
              <w:t>Местный бюджет</w:t>
            </w:r>
          </w:p>
        </w:tc>
        <w:tc>
          <w:tcPr>
            <w:tcW w:w="309" w:type="pct"/>
            <w:vMerge w:val="restart"/>
          </w:tcPr>
          <w:p w:rsidR="00263546" w:rsidRDefault="00263546">
            <w:pPr>
              <w:pStyle w:val="ConsPlusNormal"/>
              <w:jc w:val="center"/>
            </w:pPr>
            <w:r>
              <w:t>Внебюджетные источники</w:t>
            </w:r>
          </w:p>
        </w:tc>
        <w:tc>
          <w:tcPr>
            <w:tcW w:w="306" w:type="pct"/>
            <w:vMerge/>
          </w:tcPr>
          <w:p w:rsidR="00263546" w:rsidRDefault="00263546">
            <w:pPr>
              <w:pStyle w:val="ConsPlusNormal"/>
            </w:pPr>
          </w:p>
        </w:tc>
        <w:tc>
          <w:tcPr>
            <w:tcW w:w="441" w:type="pct"/>
            <w:vMerge/>
          </w:tcPr>
          <w:p w:rsidR="00263546" w:rsidRDefault="00263546">
            <w:pPr>
              <w:pStyle w:val="ConsPlusNormal"/>
            </w:pPr>
          </w:p>
        </w:tc>
        <w:tc>
          <w:tcPr>
            <w:tcW w:w="1120" w:type="pct"/>
            <w:gridSpan w:val="3"/>
            <w:vMerge/>
          </w:tcPr>
          <w:p w:rsidR="00263546" w:rsidRDefault="00263546">
            <w:pPr>
              <w:pStyle w:val="ConsPlusNormal"/>
            </w:pPr>
          </w:p>
        </w:tc>
        <w:tc>
          <w:tcPr>
            <w:tcW w:w="569" w:type="pct"/>
            <w:vMerge/>
          </w:tcPr>
          <w:p w:rsidR="00263546" w:rsidRDefault="00263546">
            <w:pPr>
              <w:pStyle w:val="ConsPlusNormal"/>
            </w:pPr>
          </w:p>
        </w:tc>
      </w:tr>
      <w:tr w:rsidR="00263546" w:rsidTr="00263546">
        <w:tc>
          <w:tcPr>
            <w:tcW w:w="442" w:type="pct"/>
            <w:vMerge/>
          </w:tcPr>
          <w:p w:rsidR="00263546" w:rsidRDefault="00263546">
            <w:pPr>
              <w:pStyle w:val="ConsPlusNormal"/>
            </w:pPr>
          </w:p>
        </w:tc>
        <w:tc>
          <w:tcPr>
            <w:tcW w:w="354" w:type="pct"/>
            <w:vMerge/>
          </w:tcPr>
          <w:p w:rsidR="00263546" w:rsidRDefault="00263546">
            <w:pPr>
              <w:pStyle w:val="ConsPlusNormal"/>
            </w:pPr>
          </w:p>
        </w:tc>
        <w:tc>
          <w:tcPr>
            <w:tcW w:w="444" w:type="pct"/>
            <w:vMerge/>
          </w:tcPr>
          <w:p w:rsidR="00263546" w:rsidRDefault="00263546">
            <w:pPr>
              <w:pStyle w:val="ConsPlusNormal"/>
            </w:pPr>
          </w:p>
        </w:tc>
        <w:tc>
          <w:tcPr>
            <w:tcW w:w="353" w:type="pct"/>
            <w:vMerge/>
          </w:tcPr>
          <w:p w:rsidR="00263546" w:rsidRDefault="00263546">
            <w:pPr>
              <w:pStyle w:val="ConsPlusNormal"/>
            </w:pPr>
          </w:p>
        </w:tc>
        <w:tc>
          <w:tcPr>
            <w:tcW w:w="354" w:type="pct"/>
            <w:vMerge/>
          </w:tcPr>
          <w:p w:rsidR="00263546" w:rsidRDefault="00263546">
            <w:pPr>
              <w:pStyle w:val="ConsPlusNormal"/>
            </w:pPr>
          </w:p>
        </w:tc>
        <w:tc>
          <w:tcPr>
            <w:tcW w:w="308" w:type="pct"/>
            <w:vMerge/>
          </w:tcPr>
          <w:p w:rsidR="00263546" w:rsidRDefault="00263546">
            <w:pPr>
              <w:pStyle w:val="ConsPlusNormal"/>
            </w:pPr>
          </w:p>
        </w:tc>
        <w:tc>
          <w:tcPr>
            <w:tcW w:w="309" w:type="pct"/>
            <w:vMerge/>
          </w:tcPr>
          <w:p w:rsidR="00263546" w:rsidRDefault="00263546">
            <w:pPr>
              <w:pStyle w:val="ConsPlusNormal"/>
            </w:pPr>
          </w:p>
        </w:tc>
        <w:tc>
          <w:tcPr>
            <w:tcW w:w="306" w:type="pct"/>
            <w:vMerge/>
          </w:tcPr>
          <w:p w:rsidR="00263546" w:rsidRDefault="00263546">
            <w:pPr>
              <w:pStyle w:val="ConsPlusNormal"/>
            </w:pPr>
          </w:p>
        </w:tc>
        <w:tc>
          <w:tcPr>
            <w:tcW w:w="441" w:type="pct"/>
            <w:vMerge/>
          </w:tcPr>
          <w:p w:rsidR="00263546" w:rsidRDefault="00263546">
            <w:pPr>
              <w:pStyle w:val="ConsPlusNormal"/>
            </w:pPr>
          </w:p>
        </w:tc>
        <w:tc>
          <w:tcPr>
            <w:tcW w:w="368" w:type="pct"/>
            <w:vMerge w:val="restart"/>
          </w:tcPr>
          <w:p w:rsidR="00263546" w:rsidRDefault="00263546">
            <w:pPr>
              <w:pStyle w:val="ConsPlusNormal"/>
              <w:jc w:val="center"/>
            </w:pPr>
            <w:r>
              <w:t>Наименование и единица измерения</w:t>
            </w:r>
          </w:p>
        </w:tc>
        <w:tc>
          <w:tcPr>
            <w:tcW w:w="752" w:type="pct"/>
            <w:gridSpan w:val="2"/>
          </w:tcPr>
          <w:p w:rsidR="00263546" w:rsidRDefault="00263546">
            <w:pPr>
              <w:pStyle w:val="ConsPlusNormal"/>
              <w:jc w:val="center"/>
            </w:pPr>
            <w:r>
              <w:t>Значения по годам реализации</w:t>
            </w:r>
          </w:p>
        </w:tc>
        <w:tc>
          <w:tcPr>
            <w:tcW w:w="569" w:type="pct"/>
            <w:vMerge/>
          </w:tcPr>
          <w:p w:rsidR="00263546" w:rsidRDefault="00263546">
            <w:pPr>
              <w:pStyle w:val="ConsPlusNormal"/>
            </w:pPr>
          </w:p>
        </w:tc>
      </w:tr>
      <w:tr w:rsidR="00263546" w:rsidTr="00263546">
        <w:tc>
          <w:tcPr>
            <w:tcW w:w="442" w:type="pct"/>
            <w:vMerge/>
          </w:tcPr>
          <w:p w:rsidR="00263546" w:rsidRDefault="00263546">
            <w:pPr>
              <w:pStyle w:val="ConsPlusNormal"/>
            </w:pPr>
          </w:p>
        </w:tc>
        <w:tc>
          <w:tcPr>
            <w:tcW w:w="354" w:type="pct"/>
            <w:vMerge/>
          </w:tcPr>
          <w:p w:rsidR="00263546" w:rsidRDefault="00263546">
            <w:pPr>
              <w:pStyle w:val="ConsPlusNormal"/>
            </w:pPr>
          </w:p>
        </w:tc>
        <w:tc>
          <w:tcPr>
            <w:tcW w:w="444" w:type="pct"/>
            <w:vMerge/>
          </w:tcPr>
          <w:p w:rsidR="00263546" w:rsidRDefault="00263546">
            <w:pPr>
              <w:pStyle w:val="ConsPlusNormal"/>
            </w:pPr>
          </w:p>
        </w:tc>
        <w:tc>
          <w:tcPr>
            <w:tcW w:w="353" w:type="pct"/>
            <w:vMerge/>
          </w:tcPr>
          <w:p w:rsidR="00263546" w:rsidRDefault="00263546">
            <w:pPr>
              <w:pStyle w:val="ConsPlusNormal"/>
            </w:pPr>
          </w:p>
        </w:tc>
        <w:tc>
          <w:tcPr>
            <w:tcW w:w="354" w:type="pct"/>
            <w:vMerge/>
          </w:tcPr>
          <w:p w:rsidR="00263546" w:rsidRDefault="00263546">
            <w:pPr>
              <w:pStyle w:val="ConsPlusNormal"/>
            </w:pPr>
          </w:p>
        </w:tc>
        <w:tc>
          <w:tcPr>
            <w:tcW w:w="308" w:type="pct"/>
            <w:vMerge/>
          </w:tcPr>
          <w:p w:rsidR="00263546" w:rsidRDefault="00263546">
            <w:pPr>
              <w:pStyle w:val="ConsPlusNormal"/>
            </w:pPr>
          </w:p>
        </w:tc>
        <w:tc>
          <w:tcPr>
            <w:tcW w:w="309" w:type="pct"/>
            <w:vMerge/>
          </w:tcPr>
          <w:p w:rsidR="00263546" w:rsidRDefault="00263546">
            <w:pPr>
              <w:pStyle w:val="ConsPlusNormal"/>
            </w:pPr>
          </w:p>
        </w:tc>
        <w:tc>
          <w:tcPr>
            <w:tcW w:w="306" w:type="pct"/>
            <w:vMerge/>
          </w:tcPr>
          <w:p w:rsidR="00263546" w:rsidRDefault="00263546">
            <w:pPr>
              <w:pStyle w:val="ConsPlusNormal"/>
            </w:pPr>
          </w:p>
        </w:tc>
        <w:tc>
          <w:tcPr>
            <w:tcW w:w="441" w:type="pct"/>
            <w:vMerge/>
          </w:tcPr>
          <w:p w:rsidR="00263546" w:rsidRDefault="00263546">
            <w:pPr>
              <w:pStyle w:val="ConsPlusNormal"/>
            </w:pPr>
          </w:p>
        </w:tc>
        <w:tc>
          <w:tcPr>
            <w:tcW w:w="368" w:type="pct"/>
            <w:vMerge/>
          </w:tcPr>
          <w:p w:rsidR="00263546" w:rsidRDefault="00263546">
            <w:pPr>
              <w:pStyle w:val="ConsPlusNormal"/>
            </w:pPr>
          </w:p>
        </w:tc>
        <w:tc>
          <w:tcPr>
            <w:tcW w:w="375" w:type="pct"/>
          </w:tcPr>
          <w:p w:rsidR="00263546" w:rsidRDefault="00263546">
            <w:pPr>
              <w:pStyle w:val="ConsPlusNormal"/>
              <w:jc w:val="center"/>
            </w:pPr>
            <w:r>
              <w:t>Показатель 1</w:t>
            </w:r>
          </w:p>
        </w:tc>
        <w:tc>
          <w:tcPr>
            <w:tcW w:w="377" w:type="pct"/>
          </w:tcPr>
          <w:p w:rsidR="00263546" w:rsidRDefault="00263546">
            <w:pPr>
              <w:pStyle w:val="ConsPlusNormal"/>
              <w:jc w:val="center"/>
            </w:pPr>
            <w:r>
              <w:t>Показатель 2</w:t>
            </w:r>
          </w:p>
        </w:tc>
        <w:tc>
          <w:tcPr>
            <w:tcW w:w="569" w:type="pct"/>
            <w:vMerge/>
          </w:tcPr>
          <w:p w:rsidR="00263546" w:rsidRDefault="00263546">
            <w:pPr>
              <w:pStyle w:val="ConsPlusNormal"/>
            </w:pPr>
          </w:p>
        </w:tc>
      </w:tr>
      <w:tr w:rsidR="00263546" w:rsidTr="00263546">
        <w:tc>
          <w:tcPr>
            <w:tcW w:w="442" w:type="pct"/>
          </w:tcPr>
          <w:p w:rsidR="00263546" w:rsidRDefault="00263546">
            <w:pPr>
              <w:pStyle w:val="ConsPlusNormal"/>
              <w:jc w:val="center"/>
            </w:pPr>
            <w:r>
              <w:t>1</w:t>
            </w:r>
          </w:p>
        </w:tc>
        <w:tc>
          <w:tcPr>
            <w:tcW w:w="354" w:type="pct"/>
          </w:tcPr>
          <w:p w:rsidR="00263546" w:rsidRDefault="00263546">
            <w:pPr>
              <w:pStyle w:val="ConsPlusNormal"/>
              <w:jc w:val="center"/>
            </w:pPr>
            <w:r>
              <w:t>2</w:t>
            </w:r>
          </w:p>
        </w:tc>
        <w:tc>
          <w:tcPr>
            <w:tcW w:w="444" w:type="pct"/>
          </w:tcPr>
          <w:p w:rsidR="00263546" w:rsidRDefault="00263546">
            <w:pPr>
              <w:pStyle w:val="ConsPlusNormal"/>
              <w:jc w:val="center"/>
            </w:pPr>
            <w:r>
              <w:t>3</w:t>
            </w:r>
          </w:p>
        </w:tc>
        <w:tc>
          <w:tcPr>
            <w:tcW w:w="353" w:type="pct"/>
          </w:tcPr>
          <w:p w:rsidR="00263546" w:rsidRDefault="00263546">
            <w:pPr>
              <w:pStyle w:val="ConsPlusNormal"/>
              <w:jc w:val="center"/>
            </w:pPr>
            <w:r>
              <w:t>4</w:t>
            </w:r>
          </w:p>
        </w:tc>
        <w:tc>
          <w:tcPr>
            <w:tcW w:w="354" w:type="pct"/>
          </w:tcPr>
          <w:p w:rsidR="00263546" w:rsidRDefault="00263546">
            <w:pPr>
              <w:pStyle w:val="ConsPlusNormal"/>
              <w:jc w:val="center"/>
            </w:pPr>
            <w:r>
              <w:t>5</w:t>
            </w:r>
          </w:p>
        </w:tc>
        <w:tc>
          <w:tcPr>
            <w:tcW w:w="308" w:type="pct"/>
          </w:tcPr>
          <w:p w:rsidR="00263546" w:rsidRDefault="00263546">
            <w:pPr>
              <w:pStyle w:val="ConsPlusNormal"/>
              <w:jc w:val="center"/>
            </w:pPr>
            <w:r>
              <w:t>6</w:t>
            </w:r>
          </w:p>
        </w:tc>
        <w:tc>
          <w:tcPr>
            <w:tcW w:w="309" w:type="pct"/>
          </w:tcPr>
          <w:p w:rsidR="00263546" w:rsidRDefault="00263546">
            <w:pPr>
              <w:pStyle w:val="ConsPlusNormal"/>
              <w:jc w:val="center"/>
            </w:pPr>
            <w:r>
              <w:t>7</w:t>
            </w:r>
          </w:p>
        </w:tc>
        <w:tc>
          <w:tcPr>
            <w:tcW w:w="306" w:type="pct"/>
          </w:tcPr>
          <w:p w:rsidR="00263546" w:rsidRDefault="00263546">
            <w:pPr>
              <w:pStyle w:val="ConsPlusNormal"/>
              <w:jc w:val="center"/>
            </w:pPr>
            <w:r>
              <w:t>8</w:t>
            </w:r>
          </w:p>
        </w:tc>
        <w:tc>
          <w:tcPr>
            <w:tcW w:w="441" w:type="pct"/>
          </w:tcPr>
          <w:p w:rsidR="00263546" w:rsidRDefault="00263546">
            <w:pPr>
              <w:pStyle w:val="ConsPlusNormal"/>
              <w:jc w:val="center"/>
            </w:pPr>
            <w:r>
              <w:t>9</w:t>
            </w:r>
          </w:p>
        </w:tc>
        <w:tc>
          <w:tcPr>
            <w:tcW w:w="368" w:type="pct"/>
          </w:tcPr>
          <w:p w:rsidR="00263546" w:rsidRDefault="00263546">
            <w:pPr>
              <w:pStyle w:val="ConsPlusNormal"/>
              <w:jc w:val="center"/>
            </w:pPr>
            <w:r>
              <w:t>10</w:t>
            </w:r>
          </w:p>
        </w:tc>
        <w:tc>
          <w:tcPr>
            <w:tcW w:w="375" w:type="pct"/>
          </w:tcPr>
          <w:p w:rsidR="00263546" w:rsidRDefault="00263546">
            <w:pPr>
              <w:pStyle w:val="ConsPlusNormal"/>
              <w:jc w:val="center"/>
            </w:pPr>
            <w:r>
              <w:t>11</w:t>
            </w:r>
          </w:p>
        </w:tc>
        <w:tc>
          <w:tcPr>
            <w:tcW w:w="377" w:type="pct"/>
          </w:tcPr>
          <w:p w:rsidR="00263546" w:rsidRDefault="00263546">
            <w:pPr>
              <w:pStyle w:val="ConsPlusNormal"/>
              <w:jc w:val="center"/>
            </w:pPr>
            <w:r>
              <w:t>12</w:t>
            </w:r>
          </w:p>
        </w:tc>
        <w:tc>
          <w:tcPr>
            <w:tcW w:w="569" w:type="pct"/>
          </w:tcPr>
          <w:p w:rsidR="00263546" w:rsidRDefault="00263546">
            <w:pPr>
              <w:pStyle w:val="ConsPlusNormal"/>
              <w:jc w:val="center"/>
            </w:pPr>
            <w:r>
              <w:t>13</w:t>
            </w:r>
          </w:p>
        </w:tc>
      </w:tr>
      <w:tr w:rsidR="00263546" w:rsidTr="00263546">
        <w:tc>
          <w:tcPr>
            <w:tcW w:w="5000" w:type="pct"/>
            <w:gridSpan w:val="13"/>
          </w:tcPr>
          <w:p w:rsidR="00263546" w:rsidRDefault="00263546">
            <w:pPr>
              <w:pStyle w:val="ConsPlusNormal"/>
              <w:jc w:val="center"/>
            </w:pPr>
            <w:r>
              <w:t>Муниципальная программа "Поддержка отдельных категорий граждан и общественных организаций, содействие укреплению общественного здоровья"</w:t>
            </w:r>
          </w:p>
        </w:tc>
      </w:tr>
      <w:tr w:rsidR="00263546" w:rsidTr="00263546">
        <w:tc>
          <w:tcPr>
            <w:tcW w:w="5000" w:type="pct"/>
            <w:gridSpan w:val="13"/>
          </w:tcPr>
          <w:p w:rsidR="00263546" w:rsidRDefault="00263546">
            <w:pPr>
              <w:pStyle w:val="ConsPlusNormal"/>
              <w:jc w:val="center"/>
            </w:pPr>
            <w:r>
              <w:t>Задача 1 "Социальная поддержка отдельных категорий граждан и общественных организаций"</w:t>
            </w:r>
          </w:p>
        </w:tc>
      </w:tr>
      <w:tr w:rsidR="00263546" w:rsidTr="00263546">
        <w:tc>
          <w:tcPr>
            <w:tcW w:w="442" w:type="pct"/>
            <w:vMerge w:val="restart"/>
            <w:tcBorders>
              <w:bottom w:val="nil"/>
            </w:tcBorders>
          </w:tcPr>
          <w:p w:rsidR="00263546" w:rsidRDefault="00263546">
            <w:pPr>
              <w:pStyle w:val="ConsPlusNormal"/>
              <w:jc w:val="both"/>
            </w:pPr>
            <w:r>
              <w:t xml:space="preserve">Основное мероприятие </w:t>
            </w:r>
            <w:r>
              <w:lastRenderedPageBreak/>
              <w:t>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tc>
        <w:tc>
          <w:tcPr>
            <w:tcW w:w="354" w:type="pct"/>
          </w:tcPr>
          <w:p w:rsidR="00263546" w:rsidRDefault="00263546">
            <w:pPr>
              <w:pStyle w:val="ConsPlusNormal"/>
              <w:jc w:val="center"/>
            </w:pPr>
            <w:r>
              <w:lastRenderedPageBreak/>
              <w:t>всего</w:t>
            </w:r>
          </w:p>
        </w:tc>
        <w:tc>
          <w:tcPr>
            <w:tcW w:w="444" w:type="pct"/>
          </w:tcPr>
          <w:p w:rsidR="00263546" w:rsidRDefault="00263546">
            <w:pPr>
              <w:pStyle w:val="ConsPlusNormal"/>
              <w:jc w:val="center"/>
            </w:pPr>
            <w:r>
              <w:t>9879,0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9879,0</w:t>
            </w:r>
          </w:p>
        </w:tc>
        <w:tc>
          <w:tcPr>
            <w:tcW w:w="309" w:type="pct"/>
          </w:tcPr>
          <w:p w:rsidR="00263546" w:rsidRDefault="00263546">
            <w:pPr>
              <w:pStyle w:val="ConsPlusNormal"/>
              <w:jc w:val="center"/>
            </w:pPr>
            <w:r>
              <w:t>-</w:t>
            </w:r>
          </w:p>
        </w:tc>
        <w:tc>
          <w:tcPr>
            <w:tcW w:w="306" w:type="pct"/>
            <w:vMerge w:val="restart"/>
            <w:tcBorders>
              <w:bottom w:val="nil"/>
            </w:tcBorders>
          </w:tcPr>
          <w:p w:rsidR="00263546" w:rsidRDefault="00263546">
            <w:pPr>
              <w:pStyle w:val="ConsPlusNormal"/>
              <w:jc w:val="center"/>
            </w:pPr>
            <w:r>
              <w:t>Отдел бухгалте</w:t>
            </w:r>
            <w:r>
              <w:lastRenderedPageBreak/>
              <w:t>рского учета и отчетности Администрации города Пскова</w:t>
            </w:r>
          </w:p>
        </w:tc>
        <w:tc>
          <w:tcPr>
            <w:tcW w:w="441" w:type="pct"/>
            <w:vMerge w:val="restart"/>
            <w:tcBorders>
              <w:bottom w:val="nil"/>
            </w:tcBorders>
          </w:tcPr>
          <w:p w:rsidR="00263546" w:rsidRDefault="00263546">
            <w:pPr>
              <w:pStyle w:val="ConsPlusNormal"/>
              <w:jc w:val="both"/>
            </w:pPr>
            <w:r>
              <w:lastRenderedPageBreak/>
              <w:t xml:space="preserve">Ежегодно оказана </w:t>
            </w:r>
            <w:r>
              <w:lastRenderedPageBreak/>
              <w:t>материальная помощь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tc>
        <w:tc>
          <w:tcPr>
            <w:tcW w:w="368" w:type="pct"/>
            <w:vMerge w:val="restart"/>
            <w:tcBorders>
              <w:bottom w:val="nil"/>
            </w:tcBorders>
          </w:tcPr>
          <w:p w:rsidR="00263546" w:rsidRDefault="00263546">
            <w:pPr>
              <w:pStyle w:val="ConsPlusNormal"/>
              <w:jc w:val="both"/>
            </w:pPr>
            <w:r>
              <w:lastRenderedPageBreak/>
              <w:t>1. Количеств</w:t>
            </w:r>
            <w:r>
              <w:lastRenderedPageBreak/>
              <w:t>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w:t>
            </w:r>
          </w:p>
          <w:p w:rsidR="00263546" w:rsidRDefault="00263546">
            <w:pPr>
              <w:pStyle w:val="ConsPlusNormal"/>
              <w:jc w:val="both"/>
            </w:pPr>
            <w:r>
              <w:t>2. Количеств</w:t>
            </w:r>
            <w:r>
              <w:lastRenderedPageBreak/>
              <w:t>о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375" w:type="pct"/>
          </w:tcPr>
          <w:p w:rsidR="00263546" w:rsidRDefault="00263546">
            <w:pPr>
              <w:pStyle w:val="ConsPlusNormal"/>
              <w:jc w:val="center"/>
            </w:pPr>
            <w:r>
              <w:lastRenderedPageBreak/>
              <w:t>X</w:t>
            </w:r>
          </w:p>
        </w:tc>
        <w:tc>
          <w:tcPr>
            <w:tcW w:w="377" w:type="pct"/>
          </w:tcPr>
          <w:p w:rsidR="00263546" w:rsidRDefault="00263546">
            <w:pPr>
              <w:pStyle w:val="ConsPlusNormal"/>
              <w:jc w:val="center"/>
            </w:pPr>
            <w:r>
              <w:t>X</w:t>
            </w:r>
          </w:p>
        </w:tc>
        <w:tc>
          <w:tcPr>
            <w:tcW w:w="569" w:type="pct"/>
            <w:vMerge w:val="restart"/>
            <w:tcBorders>
              <w:bottom w:val="nil"/>
            </w:tcBorders>
          </w:tcPr>
          <w:p w:rsidR="00263546" w:rsidRDefault="00263546">
            <w:pPr>
              <w:pStyle w:val="ConsPlusNormal"/>
            </w:pPr>
            <w:proofErr w:type="gramStart"/>
            <w:r>
              <w:t xml:space="preserve">Отсутствие жалоб граждан, не </w:t>
            </w:r>
            <w:r>
              <w:lastRenderedPageBreak/>
              <w:t xml:space="preserve">получивших социальную поддержку, предусмотренную муниципальной программой для отдельных категорий граждан,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w:t>
            </w:r>
            <w:r>
              <w:lastRenderedPageBreak/>
              <w:t>войны, тружеников тыла, узников, которым оказана материальная помощь и помощь на ремонт жилого фонда</w:t>
            </w:r>
            <w:proofErr w:type="gramEnd"/>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2022</w:t>
            </w:r>
          </w:p>
        </w:tc>
        <w:tc>
          <w:tcPr>
            <w:tcW w:w="444" w:type="pct"/>
          </w:tcPr>
          <w:p w:rsidR="00263546" w:rsidRDefault="00263546">
            <w:pPr>
              <w:pStyle w:val="ConsPlusNormal"/>
              <w:jc w:val="center"/>
            </w:pPr>
            <w:r>
              <w:t>4102,0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4102,0</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9</w:t>
            </w:r>
          </w:p>
        </w:tc>
        <w:tc>
          <w:tcPr>
            <w:tcW w:w="377" w:type="pct"/>
          </w:tcPr>
          <w:p w:rsidR="00263546" w:rsidRDefault="00263546">
            <w:pPr>
              <w:pStyle w:val="ConsPlusNormal"/>
              <w:jc w:val="center"/>
            </w:pPr>
            <w:r>
              <w:t>1965</w:t>
            </w: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2023</w:t>
            </w:r>
          </w:p>
        </w:tc>
        <w:tc>
          <w:tcPr>
            <w:tcW w:w="444" w:type="pct"/>
          </w:tcPr>
          <w:p w:rsidR="00263546" w:rsidRDefault="00263546">
            <w:pPr>
              <w:pStyle w:val="ConsPlusNormal"/>
              <w:jc w:val="center"/>
            </w:pPr>
            <w:r>
              <w:t>1834,0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1834,0</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9</w:t>
            </w:r>
          </w:p>
        </w:tc>
        <w:tc>
          <w:tcPr>
            <w:tcW w:w="377" w:type="pct"/>
          </w:tcPr>
          <w:p w:rsidR="00263546" w:rsidRDefault="00263546">
            <w:pPr>
              <w:pStyle w:val="ConsPlusNormal"/>
              <w:jc w:val="center"/>
            </w:pPr>
            <w:r>
              <w:t>1665</w:t>
            </w: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2024</w:t>
            </w:r>
          </w:p>
        </w:tc>
        <w:tc>
          <w:tcPr>
            <w:tcW w:w="444" w:type="pct"/>
          </w:tcPr>
          <w:p w:rsidR="00263546" w:rsidRDefault="00263546">
            <w:pPr>
              <w:pStyle w:val="ConsPlusNormal"/>
              <w:jc w:val="center"/>
            </w:pPr>
            <w:r>
              <w:t>1584,0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1584,0</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9</w:t>
            </w:r>
          </w:p>
        </w:tc>
        <w:tc>
          <w:tcPr>
            <w:tcW w:w="377" w:type="pct"/>
          </w:tcPr>
          <w:p w:rsidR="00263546" w:rsidRDefault="00263546">
            <w:pPr>
              <w:pStyle w:val="ConsPlusNormal"/>
              <w:jc w:val="center"/>
            </w:pPr>
            <w:r>
              <w:t>1415</w:t>
            </w: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2025</w:t>
            </w:r>
          </w:p>
        </w:tc>
        <w:tc>
          <w:tcPr>
            <w:tcW w:w="444" w:type="pct"/>
          </w:tcPr>
          <w:p w:rsidR="00263546" w:rsidRDefault="00263546">
            <w:pPr>
              <w:pStyle w:val="ConsPlusNormal"/>
              <w:jc w:val="center"/>
            </w:pPr>
            <w:r>
              <w:t>1584,0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1584,0</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9</w:t>
            </w:r>
          </w:p>
        </w:tc>
        <w:tc>
          <w:tcPr>
            <w:tcW w:w="377" w:type="pct"/>
          </w:tcPr>
          <w:p w:rsidR="00263546" w:rsidRDefault="00263546">
            <w:pPr>
              <w:pStyle w:val="ConsPlusNormal"/>
              <w:jc w:val="center"/>
            </w:pPr>
            <w:r>
              <w:t>1415</w:t>
            </w: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2026</w:t>
            </w:r>
          </w:p>
        </w:tc>
        <w:tc>
          <w:tcPr>
            <w:tcW w:w="444" w:type="pct"/>
          </w:tcPr>
          <w:p w:rsidR="00263546" w:rsidRDefault="00263546">
            <w:pPr>
              <w:pStyle w:val="ConsPlusNormal"/>
              <w:jc w:val="center"/>
            </w:pPr>
            <w:r>
              <w:t>387,5</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387,5</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9</w:t>
            </w:r>
          </w:p>
        </w:tc>
        <w:tc>
          <w:tcPr>
            <w:tcW w:w="377" w:type="pct"/>
          </w:tcPr>
          <w:p w:rsidR="00263546" w:rsidRDefault="00263546">
            <w:pPr>
              <w:pStyle w:val="ConsPlusNormal"/>
              <w:jc w:val="center"/>
            </w:pPr>
            <w:r>
              <w:t>246</w:t>
            </w: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442" w:type="pct"/>
            <w:vMerge/>
            <w:tcBorders>
              <w:bottom w:val="nil"/>
            </w:tcBorders>
          </w:tcPr>
          <w:p w:rsidR="00263546" w:rsidRDefault="00263546">
            <w:pPr>
              <w:pStyle w:val="ConsPlusNormal"/>
            </w:pPr>
          </w:p>
        </w:tc>
        <w:tc>
          <w:tcPr>
            <w:tcW w:w="354" w:type="pct"/>
            <w:tcBorders>
              <w:bottom w:val="nil"/>
            </w:tcBorders>
          </w:tcPr>
          <w:p w:rsidR="00263546" w:rsidRDefault="00263546">
            <w:pPr>
              <w:pStyle w:val="ConsPlusNormal"/>
              <w:jc w:val="center"/>
            </w:pPr>
            <w:r>
              <w:t>2027</w:t>
            </w:r>
          </w:p>
        </w:tc>
        <w:tc>
          <w:tcPr>
            <w:tcW w:w="444" w:type="pct"/>
            <w:tcBorders>
              <w:bottom w:val="nil"/>
            </w:tcBorders>
          </w:tcPr>
          <w:p w:rsidR="00263546" w:rsidRDefault="00263546">
            <w:pPr>
              <w:pStyle w:val="ConsPlusNormal"/>
              <w:jc w:val="center"/>
            </w:pPr>
            <w:r>
              <w:t>387,5</w:t>
            </w:r>
          </w:p>
        </w:tc>
        <w:tc>
          <w:tcPr>
            <w:tcW w:w="353" w:type="pct"/>
            <w:tcBorders>
              <w:bottom w:val="nil"/>
            </w:tcBorders>
          </w:tcPr>
          <w:p w:rsidR="00263546" w:rsidRDefault="00263546">
            <w:pPr>
              <w:pStyle w:val="ConsPlusNormal"/>
              <w:jc w:val="center"/>
            </w:pPr>
            <w:r>
              <w:t>-</w:t>
            </w:r>
          </w:p>
        </w:tc>
        <w:tc>
          <w:tcPr>
            <w:tcW w:w="354" w:type="pct"/>
            <w:tcBorders>
              <w:bottom w:val="nil"/>
            </w:tcBorders>
          </w:tcPr>
          <w:p w:rsidR="00263546" w:rsidRDefault="00263546">
            <w:pPr>
              <w:pStyle w:val="ConsPlusNormal"/>
              <w:jc w:val="center"/>
            </w:pPr>
            <w:r>
              <w:t>-</w:t>
            </w:r>
          </w:p>
        </w:tc>
        <w:tc>
          <w:tcPr>
            <w:tcW w:w="308" w:type="pct"/>
            <w:tcBorders>
              <w:bottom w:val="nil"/>
            </w:tcBorders>
          </w:tcPr>
          <w:p w:rsidR="00263546" w:rsidRDefault="00263546">
            <w:pPr>
              <w:pStyle w:val="ConsPlusNormal"/>
              <w:jc w:val="center"/>
            </w:pPr>
            <w:r>
              <w:t>387,5</w:t>
            </w:r>
          </w:p>
        </w:tc>
        <w:tc>
          <w:tcPr>
            <w:tcW w:w="309" w:type="pct"/>
            <w:tcBorders>
              <w:bottom w:val="nil"/>
            </w:tcBorders>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Borders>
              <w:bottom w:val="nil"/>
            </w:tcBorders>
          </w:tcPr>
          <w:p w:rsidR="00263546" w:rsidRDefault="00263546">
            <w:pPr>
              <w:pStyle w:val="ConsPlusNormal"/>
              <w:jc w:val="center"/>
            </w:pPr>
            <w:r>
              <w:t>9</w:t>
            </w:r>
          </w:p>
        </w:tc>
        <w:tc>
          <w:tcPr>
            <w:tcW w:w="377" w:type="pct"/>
            <w:tcBorders>
              <w:bottom w:val="nil"/>
            </w:tcBorders>
          </w:tcPr>
          <w:p w:rsidR="00263546" w:rsidRDefault="00263546">
            <w:pPr>
              <w:pStyle w:val="ConsPlusNormal"/>
              <w:jc w:val="center"/>
            </w:pPr>
            <w:r>
              <w:t>246</w:t>
            </w: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5000" w:type="pct"/>
            <w:gridSpan w:val="13"/>
            <w:tcBorders>
              <w:top w:val="nil"/>
            </w:tcBorders>
          </w:tcPr>
          <w:p w:rsidR="00263546" w:rsidRDefault="00263546">
            <w:pPr>
              <w:pStyle w:val="ConsPlusNormal"/>
              <w:jc w:val="both"/>
            </w:pPr>
            <w:r>
              <w:lastRenderedPageBreak/>
              <w:t xml:space="preserve">(в ред. </w:t>
            </w:r>
            <w:hyperlink r:id="rId121">
              <w:r>
                <w:rPr>
                  <w:color w:val="0000FF"/>
                </w:rPr>
                <w:t>постановления</w:t>
              </w:r>
            </w:hyperlink>
            <w:r>
              <w:t xml:space="preserve"> Администрации города Пскова от 02.09.2022 N 1556)</w:t>
            </w:r>
          </w:p>
        </w:tc>
      </w:tr>
      <w:tr w:rsidR="00263546" w:rsidTr="00263546">
        <w:tc>
          <w:tcPr>
            <w:tcW w:w="442" w:type="pct"/>
            <w:vMerge w:val="restart"/>
          </w:tcPr>
          <w:p w:rsidR="00263546" w:rsidRDefault="00263546">
            <w:pPr>
              <w:pStyle w:val="ConsPlusNormal"/>
              <w:jc w:val="both"/>
            </w:pPr>
            <w:r>
              <w:t xml:space="preserve">Основное мероприятие 2 "Реализация доступа социально ориентированных некоммерческих организаций к </w:t>
            </w:r>
            <w:r>
              <w:lastRenderedPageBreak/>
              <w:t>механизмам финансовой и имущественной поддержки"</w:t>
            </w:r>
          </w:p>
        </w:tc>
        <w:tc>
          <w:tcPr>
            <w:tcW w:w="354" w:type="pct"/>
          </w:tcPr>
          <w:p w:rsidR="00263546" w:rsidRDefault="00263546">
            <w:pPr>
              <w:pStyle w:val="ConsPlusNormal"/>
              <w:jc w:val="center"/>
            </w:pPr>
            <w:r>
              <w:lastRenderedPageBreak/>
              <w:t>всего</w:t>
            </w:r>
          </w:p>
        </w:tc>
        <w:tc>
          <w:tcPr>
            <w:tcW w:w="444" w:type="pct"/>
          </w:tcPr>
          <w:p w:rsidR="00263546" w:rsidRDefault="00263546">
            <w:pPr>
              <w:pStyle w:val="ConsPlusNormal"/>
              <w:jc w:val="center"/>
            </w:pPr>
            <w:r>
              <w:t>9000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9000</w:t>
            </w:r>
          </w:p>
        </w:tc>
        <w:tc>
          <w:tcPr>
            <w:tcW w:w="309" w:type="pct"/>
          </w:tcPr>
          <w:p w:rsidR="00263546" w:rsidRDefault="00263546">
            <w:pPr>
              <w:pStyle w:val="ConsPlusNormal"/>
              <w:jc w:val="center"/>
            </w:pPr>
            <w:r>
              <w:t>-</w:t>
            </w:r>
          </w:p>
        </w:tc>
        <w:tc>
          <w:tcPr>
            <w:tcW w:w="306" w:type="pct"/>
            <w:vMerge w:val="restart"/>
          </w:tcPr>
          <w:p w:rsidR="00263546" w:rsidRDefault="00263546">
            <w:pPr>
              <w:pStyle w:val="ConsPlusNormal"/>
              <w:jc w:val="center"/>
            </w:pPr>
            <w:r>
              <w:t xml:space="preserve">Комитет социально-экономического развития Администрации города Пскова, Комитета по </w:t>
            </w:r>
            <w:r>
              <w:lastRenderedPageBreak/>
              <w:t>управлению муниципальным имуществом города Пскова</w:t>
            </w:r>
          </w:p>
        </w:tc>
        <w:tc>
          <w:tcPr>
            <w:tcW w:w="441" w:type="pct"/>
            <w:vMerge w:val="restart"/>
          </w:tcPr>
          <w:p w:rsidR="00263546" w:rsidRDefault="00263546">
            <w:pPr>
              <w:pStyle w:val="ConsPlusNormal"/>
              <w:jc w:val="both"/>
            </w:pPr>
            <w:r>
              <w:lastRenderedPageBreak/>
              <w:t>За период с 2022 по 2027 годы не менее 42 СО НКО оказана поддержка (имущественная и финансовая).</w:t>
            </w:r>
          </w:p>
        </w:tc>
        <w:tc>
          <w:tcPr>
            <w:tcW w:w="368" w:type="pct"/>
            <w:vMerge w:val="restart"/>
          </w:tcPr>
          <w:p w:rsidR="00263546" w:rsidRDefault="00263546">
            <w:pPr>
              <w:pStyle w:val="ConsPlusNormal"/>
              <w:jc w:val="both"/>
            </w:pPr>
            <w:r>
              <w:t xml:space="preserve">1. Количество СО НКО, субсидии которым предоставлены на конкурсной основе в соответствии с </w:t>
            </w:r>
            <w:hyperlink r:id="rId122">
              <w:r>
                <w:rPr>
                  <w:color w:val="0000FF"/>
                </w:rPr>
                <w:t>постановл</w:t>
              </w:r>
              <w:r>
                <w:rPr>
                  <w:color w:val="0000FF"/>
                </w:rPr>
                <w:lastRenderedPageBreak/>
                <w:t>ением</w:t>
              </w:r>
            </w:hyperlink>
            <w:r>
              <w:t xml:space="preserve"> Администрации города Пскова от 14.04.2014 N 738.</w:t>
            </w:r>
          </w:p>
          <w:p w:rsidR="00263546" w:rsidRDefault="00263546">
            <w:pPr>
              <w:pStyle w:val="ConsPlusNormal"/>
              <w:jc w:val="both"/>
            </w:pPr>
            <w:r>
              <w:t xml:space="preserve">2. Количество СО НКО, которым предоставлена имущественная поддержка в соответствии с </w:t>
            </w:r>
            <w:hyperlink r:id="rId123">
              <w:r>
                <w:rPr>
                  <w:color w:val="0000FF"/>
                </w:rPr>
                <w:t>решением</w:t>
              </w:r>
            </w:hyperlink>
            <w:r>
              <w:t xml:space="preserve"> Псковской городской Думы от 27.03.2015 N 1404.</w:t>
            </w:r>
          </w:p>
        </w:tc>
        <w:tc>
          <w:tcPr>
            <w:tcW w:w="375" w:type="pct"/>
          </w:tcPr>
          <w:p w:rsidR="00263546" w:rsidRDefault="00263546">
            <w:pPr>
              <w:pStyle w:val="ConsPlusNormal"/>
              <w:jc w:val="center"/>
            </w:pPr>
            <w:r>
              <w:lastRenderedPageBreak/>
              <w:t>X</w:t>
            </w:r>
          </w:p>
        </w:tc>
        <w:tc>
          <w:tcPr>
            <w:tcW w:w="377" w:type="pct"/>
          </w:tcPr>
          <w:p w:rsidR="00263546" w:rsidRDefault="00263546">
            <w:pPr>
              <w:pStyle w:val="ConsPlusNormal"/>
              <w:jc w:val="center"/>
            </w:pPr>
            <w:r>
              <w:t>X</w:t>
            </w:r>
          </w:p>
        </w:tc>
        <w:tc>
          <w:tcPr>
            <w:tcW w:w="569" w:type="pct"/>
            <w:vMerge w:val="restart"/>
          </w:tcPr>
          <w:p w:rsidR="00263546" w:rsidRDefault="00263546">
            <w:pPr>
              <w:pStyle w:val="ConsPlusNormal"/>
            </w:pPr>
            <w:r>
              <w:t>Количество СО НКО, которым предоставлена имущественная и финансовая поддержка</w:t>
            </w:r>
          </w:p>
        </w:tc>
      </w:tr>
      <w:tr w:rsidR="00263546" w:rsidTr="00263546">
        <w:tc>
          <w:tcPr>
            <w:tcW w:w="442" w:type="pct"/>
            <w:vMerge/>
          </w:tcPr>
          <w:p w:rsidR="00263546" w:rsidRDefault="00263546">
            <w:pPr>
              <w:pStyle w:val="ConsPlusNormal"/>
            </w:pPr>
          </w:p>
        </w:tc>
        <w:tc>
          <w:tcPr>
            <w:tcW w:w="354" w:type="pct"/>
          </w:tcPr>
          <w:p w:rsidR="00263546" w:rsidRDefault="00263546">
            <w:pPr>
              <w:pStyle w:val="ConsPlusNormal"/>
              <w:jc w:val="center"/>
            </w:pPr>
            <w:r>
              <w:t>2022</w:t>
            </w:r>
          </w:p>
        </w:tc>
        <w:tc>
          <w:tcPr>
            <w:tcW w:w="444" w:type="pct"/>
          </w:tcPr>
          <w:p w:rsidR="00263546" w:rsidRDefault="00263546">
            <w:pPr>
              <w:pStyle w:val="ConsPlusNormal"/>
              <w:jc w:val="center"/>
            </w:pPr>
            <w:r>
              <w:t>1500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1500</w:t>
            </w:r>
          </w:p>
        </w:tc>
        <w:tc>
          <w:tcPr>
            <w:tcW w:w="309" w:type="pct"/>
          </w:tcPr>
          <w:p w:rsidR="00263546" w:rsidRDefault="00263546">
            <w:pPr>
              <w:pStyle w:val="ConsPlusNormal"/>
              <w:jc w:val="center"/>
            </w:pPr>
            <w:r>
              <w:t>-</w:t>
            </w:r>
          </w:p>
        </w:tc>
        <w:tc>
          <w:tcPr>
            <w:tcW w:w="306" w:type="pct"/>
            <w:vMerge/>
          </w:tcPr>
          <w:p w:rsidR="00263546" w:rsidRDefault="00263546">
            <w:pPr>
              <w:pStyle w:val="ConsPlusNormal"/>
            </w:pPr>
          </w:p>
        </w:tc>
        <w:tc>
          <w:tcPr>
            <w:tcW w:w="441" w:type="pct"/>
            <w:vMerge/>
          </w:tcPr>
          <w:p w:rsidR="00263546" w:rsidRDefault="00263546">
            <w:pPr>
              <w:pStyle w:val="ConsPlusNormal"/>
            </w:pPr>
          </w:p>
        </w:tc>
        <w:tc>
          <w:tcPr>
            <w:tcW w:w="368" w:type="pct"/>
            <w:vMerge/>
          </w:tcPr>
          <w:p w:rsidR="00263546" w:rsidRDefault="00263546">
            <w:pPr>
              <w:pStyle w:val="ConsPlusNormal"/>
            </w:pPr>
          </w:p>
        </w:tc>
        <w:tc>
          <w:tcPr>
            <w:tcW w:w="375" w:type="pct"/>
          </w:tcPr>
          <w:p w:rsidR="00263546" w:rsidRDefault="00263546">
            <w:pPr>
              <w:pStyle w:val="ConsPlusNormal"/>
              <w:jc w:val="center"/>
            </w:pPr>
            <w:r>
              <w:t>6</w:t>
            </w:r>
          </w:p>
        </w:tc>
        <w:tc>
          <w:tcPr>
            <w:tcW w:w="377" w:type="pct"/>
          </w:tcPr>
          <w:p w:rsidR="00263546" w:rsidRDefault="00263546">
            <w:pPr>
              <w:pStyle w:val="ConsPlusNormal"/>
              <w:jc w:val="center"/>
            </w:pPr>
            <w:r>
              <w:t>не менее 1</w:t>
            </w:r>
          </w:p>
        </w:tc>
        <w:tc>
          <w:tcPr>
            <w:tcW w:w="569" w:type="pct"/>
            <w:vMerge/>
          </w:tcPr>
          <w:p w:rsidR="00263546" w:rsidRDefault="00263546">
            <w:pPr>
              <w:pStyle w:val="ConsPlusNormal"/>
            </w:pPr>
          </w:p>
        </w:tc>
      </w:tr>
      <w:tr w:rsidR="00263546" w:rsidTr="00263546">
        <w:tc>
          <w:tcPr>
            <w:tcW w:w="442" w:type="pct"/>
            <w:vMerge/>
          </w:tcPr>
          <w:p w:rsidR="00263546" w:rsidRDefault="00263546">
            <w:pPr>
              <w:pStyle w:val="ConsPlusNormal"/>
            </w:pPr>
          </w:p>
        </w:tc>
        <w:tc>
          <w:tcPr>
            <w:tcW w:w="354" w:type="pct"/>
          </w:tcPr>
          <w:p w:rsidR="00263546" w:rsidRDefault="00263546">
            <w:pPr>
              <w:pStyle w:val="ConsPlusNormal"/>
              <w:jc w:val="center"/>
            </w:pPr>
            <w:r>
              <w:t>2023</w:t>
            </w:r>
          </w:p>
        </w:tc>
        <w:tc>
          <w:tcPr>
            <w:tcW w:w="444" w:type="pct"/>
          </w:tcPr>
          <w:p w:rsidR="00263546" w:rsidRDefault="00263546">
            <w:pPr>
              <w:pStyle w:val="ConsPlusNormal"/>
              <w:jc w:val="center"/>
            </w:pPr>
            <w:r>
              <w:t>1500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1500</w:t>
            </w:r>
          </w:p>
        </w:tc>
        <w:tc>
          <w:tcPr>
            <w:tcW w:w="309" w:type="pct"/>
          </w:tcPr>
          <w:p w:rsidR="00263546" w:rsidRDefault="00263546">
            <w:pPr>
              <w:pStyle w:val="ConsPlusNormal"/>
              <w:jc w:val="center"/>
            </w:pPr>
            <w:r>
              <w:t>-</w:t>
            </w:r>
          </w:p>
        </w:tc>
        <w:tc>
          <w:tcPr>
            <w:tcW w:w="306" w:type="pct"/>
            <w:vMerge/>
          </w:tcPr>
          <w:p w:rsidR="00263546" w:rsidRDefault="00263546">
            <w:pPr>
              <w:pStyle w:val="ConsPlusNormal"/>
            </w:pPr>
          </w:p>
        </w:tc>
        <w:tc>
          <w:tcPr>
            <w:tcW w:w="441" w:type="pct"/>
            <w:vMerge/>
          </w:tcPr>
          <w:p w:rsidR="00263546" w:rsidRDefault="00263546">
            <w:pPr>
              <w:pStyle w:val="ConsPlusNormal"/>
            </w:pPr>
          </w:p>
        </w:tc>
        <w:tc>
          <w:tcPr>
            <w:tcW w:w="368" w:type="pct"/>
            <w:vMerge/>
          </w:tcPr>
          <w:p w:rsidR="00263546" w:rsidRDefault="00263546">
            <w:pPr>
              <w:pStyle w:val="ConsPlusNormal"/>
            </w:pPr>
          </w:p>
        </w:tc>
        <w:tc>
          <w:tcPr>
            <w:tcW w:w="375" w:type="pct"/>
          </w:tcPr>
          <w:p w:rsidR="00263546" w:rsidRDefault="00263546">
            <w:pPr>
              <w:pStyle w:val="ConsPlusNormal"/>
              <w:jc w:val="center"/>
            </w:pPr>
            <w:r>
              <w:t>6</w:t>
            </w:r>
          </w:p>
        </w:tc>
        <w:tc>
          <w:tcPr>
            <w:tcW w:w="377" w:type="pct"/>
          </w:tcPr>
          <w:p w:rsidR="00263546" w:rsidRDefault="00263546">
            <w:pPr>
              <w:pStyle w:val="ConsPlusNormal"/>
              <w:jc w:val="center"/>
            </w:pPr>
            <w:r>
              <w:t>не менее 1</w:t>
            </w:r>
          </w:p>
        </w:tc>
        <w:tc>
          <w:tcPr>
            <w:tcW w:w="569" w:type="pct"/>
            <w:vMerge/>
          </w:tcPr>
          <w:p w:rsidR="00263546" w:rsidRDefault="00263546">
            <w:pPr>
              <w:pStyle w:val="ConsPlusNormal"/>
            </w:pPr>
          </w:p>
        </w:tc>
      </w:tr>
      <w:tr w:rsidR="00263546" w:rsidTr="00263546">
        <w:tc>
          <w:tcPr>
            <w:tcW w:w="442" w:type="pct"/>
            <w:vMerge/>
          </w:tcPr>
          <w:p w:rsidR="00263546" w:rsidRDefault="00263546">
            <w:pPr>
              <w:pStyle w:val="ConsPlusNormal"/>
            </w:pPr>
          </w:p>
        </w:tc>
        <w:tc>
          <w:tcPr>
            <w:tcW w:w="354" w:type="pct"/>
          </w:tcPr>
          <w:p w:rsidR="00263546" w:rsidRDefault="00263546">
            <w:pPr>
              <w:pStyle w:val="ConsPlusNormal"/>
              <w:jc w:val="center"/>
            </w:pPr>
            <w:r>
              <w:t>2024</w:t>
            </w:r>
          </w:p>
        </w:tc>
        <w:tc>
          <w:tcPr>
            <w:tcW w:w="444" w:type="pct"/>
          </w:tcPr>
          <w:p w:rsidR="00263546" w:rsidRDefault="00263546">
            <w:pPr>
              <w:pStyle w:val="ConsPlusNormal"/>
              <w:jc w:val="center"/>
            </w:pPr>
            <w:r>
              <w:t>1500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1500</w:t>
            </w:r>
          </w:p>
        </w:tc>
        <w:tc>
          <w:tcPr>
            <w:tcW w:w="309" w:type="pct"/>
          </w:tcPr>
          <w:p w:rsidR="00263546" w:rsidRDefault="00263546">
            <w:pPr>
              <w:pStyle w:val="ConsPlusNormal"/>
              <w:jc w:val="center"/>
            </w:pPr>
            <w:r>
              <w:t>-</w:t>
            </w:r>
          </w:p>
        </w:tc>
        <w:tc>
          <w:tcPr>
            <w:tcW w:w="306" w:type="pct"/>
            <w:vMerge/>
          </w:tcPr>
          <w:p w:rsidR="00263546" w:rsidRDefault="00263546">
            <w:pPr>
              <w:pStyle w:val="ConsPlusNormal"/>
            </w:pPr>
          </w:p>
        </w:tc>
        <w:tc>
          <w:tcPr>
            <w:tcW w:w="441" w:type="pct"/>
            <w:vMerge/>
          </w:tcPr>
          <w:p w:rsidR="00263546" w:rsidRDefault="00263546">
            <w:pPr>
              <w:pStyle w:val="ConsPlusNormal"/>
            </w:pPr>
          </w:p>
        </w:tc>
        <w:tc>
          <w:tcPr>
            <w:tcW w:w="368" w:type="pct"/>
            <w:vMerge/>
          </w:tcPr>
          <w:p w:rsidR="00263546" w:rsidRDefault="00263546">
            <w:pPr>
              <w:pStyle w:val="ConsPlusNormal"/>
            </w:pPr>
          </w:p>
        </w:tc>
        <w:tc>
          <w:tcPr>
            <w:tcW w:w="375" w:type="pct"/>
          </w:tcPr>
          <w:p w:rsidR="00263546" w:rsidRDefault="00263546">
            <w:pPr>
              <w:pStyle w:val="ConsPlusNormal"/>
              <w:jc w:val="center"/>
            </w:pPr>
            <w:r>
              <w:t>6</w:t>
            </w:r>
          </w:p>
        </w:tc>
        <w:tc>
          <w:tcPr>
            <w:tcW w:w="377" w:type="pct"/>
          </w:tcPr>
          <w:p w:rsidR="00263546" w:rsidRDefault="00263546">
            <w:pPr>
              <w:pStyle w:val="ConsPlusNormal"/>
              <w:jc w:val="center"/>
            </w:pPr>
            <w:r>
              <w:t>не менее 1</w:t>
            </w:r>
          </w:p>
        </w:tc>
        <w:tc>
          <w:tcPr>
            <w:tcW w:w="569" w:type="pct"/>
            <w:vMerge/>
          </w:tcPr>
          <w:p w:rsidR="00263546" w:rsidRDefault="00263546">
            <w:pPr>
              <w:pStyle w:val="ConsPlusNormal"/>
            </w:pPr>
          </w:p>
        </w:tc>
      </w:tr>
      <w:tr w:rsidR="00263546" w:rsidTr="00263546">
        <w:tc>
          <w:tcPr>
            <w:tcW w:w="442" w:type="pct"/>
            <w:vMerge/>
          </w:tcPr>
          <w:p w:rsidR="00263546" w:rsidRDefault="00263546">
            <w:pPr>
              <w:pStyle w:val="ConsPlusNormal"/>
            </w:pPr>
          </w:p>
        </w:tc>
        <w:tc>
          <w:tcPr>
            <w:tcW w:w="354" w:type="pct"/>
          </w:tcPr>
          <w:p w:rsidR="00263546" w:rsidRDefault="00263546">
            <w:pPr>
              <w:pStyle w:val="ConsPlusNormal"/>
              <w:jc w:val="center"/>
            </w:pPr>
            <w:r>
              <w:t>2025</w:t>
            </w:r>
          </w:p>
        </w:tc>
        <w:tc>
          <w:tcPr>
            <w:tcW w:w="444" w:type="pct"/>
          </w:tcPr>
          <w:p w:rsidR="00263546" w:rsidRDefault="00263546">
            <w:pPr>
              <w:pStyle w:val="ConsPlusNormal"/>
              <w:jc w:val="center"/>
            </w:pPr>
            <w:r>
              <w:t>1500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1500</w:t>
            </w:r>
          </w:p>
        </w:tc>
        <w:tc>
          <w:tcPr>
            <w:tcW w:w="309" w:type="pct"/>
          </w:tcPr>
          <w:p w:rsidR="00263546" w:rsidRDefault="00263546">
            <w:pPr>
              <w:pStyle w:val="ConsPlusNormal"/>
              <w:jc w:val="center"/>
            </w:pPr>
            <w:r>
              <w:t>-</w:t>
            </w:r>
          </w:p>
        </w:tc>
        <w:tc>
          <w:tcPr>
            <w:tcW w:w="306" w:type="pct"/>
            <w:vMerge/>
          </w:tcPr>
          <w:p w:rsidR="00263546" w:rsidRDefault="00263546">
            <w:pPr>
              <w:pStyle w:val="ConsPlusNormal"/>
            </w:pPr>
          </w:p>
        </w:tc>
        <w:tc>
          <w:tcPr>
            <w:tcW w:w="441" w:type="pct"/>
            <w:vMerge/>
          </w:tcPr>
          <w:p w:rsidR="00263546" w:rsidRDefault="00263546">
            <w:pPr>
              <w:pStyle w:val="ConsPlusNormal"/>
            </w:pPr>
          </w:p>
        </w:tc>
        <w:tc>
          <w:tcPr>
            <w:tcW w:w="368" w:type="pct"/>
            <w:vMerge/>
          </w:tcPr>
          <w:p w:rsidR="00263546" w:rsidRDefault="00263546">
            <w:pPr>
              <w:pStyle w:val="ConsPlusNormal"/>
            </w:pPr>
          </w:p>
        </w:tc>
        <w:tc>
          <w:tcPr>
            <w:tcW w:w="375" w:type="pct"/>
          </w:tcPr>
          <w:p w:rsidR="00263546" w:rsidRDefault="00263546">
            <w:pPr>
              <w:pStyle w:val="ConsPlusNormal"/>
              <w:jc w:val="center"/>
            </w:pPr>
            <w:r>
              <w:t>6</w:t>
            </w:r>
          </w:p>
        </w:tc>
        <w:tc>
          <w:tcPr>
            <w:tcW w:w="377" w:type="pct"/>
          </w:tcPr>
          <w:p w:rsidR="00263546" w:rsidRDefault="00263546">
            <w:pPr>
              <w:pStyle w:val="ConsPlusNormal"/>
              <w:jc w:val="center"/>
            </w:pPr>
            <w:r>
              <w:t>не менее 1</w:t>
            </w:r>
          </w:p>
        </w:tc>
        <w:tc>
          <w:tcPr>
            <w:tcW w:w="569" w:type="pct"/>
            <w:vMerge/>
          </w:tcPr>
          <w:p w:rsidR="00263546" w:rsidRDefault="00263546">
            <w:pPr>
              <w:pStyle w:val="ConsPlusNormal"/>
            </w:pPr>
          </w:p>
        </w:tc>
      </w:tr>
      <w:tr w:rsidR="00263546" w:rsidTr="00263546">
        <w:tc>
          <w:tcPr>
            <w:tcW w:w="442" w:type="pct"/>
            <w:vMerge/>
          </w:tcPr>
          <w:p w:rsidR="00263546" w:rsidRDefault="00263546">
            <w:pPr>
              <w:pStyle w:val="ConsPlusNormal"/>
            </w:pPr>
          </w:p>
        </w:tc>
        <w:tc>
          <w:tcPr>
            <w:tcW w:w="354" w:type="pct"/>
          </w:tcPr>
          <w:p w:rsidR="00263546" w:rsidRDefault="00263546">
            <w:pPr>
              <w:pStyle w:val="ConsPlusNormal"/>
              <w:jc w:val="center"/>
            </w:pPr>
            <w:r>
              <w:t>2026</w:t>
            </w:r>
          </w:p>
        </w:tc>
        <w:tc>
          <w:tcPr>
            <w:tcW w:w="444" w:type="pct"/>
          </w:tcPr>
          <w:p w:rsidR="00263546" w:rsidRDefault="00263546">
            <w:pPr>
              <w:pStyle w:val="ConsPlusNormal"/>
              <w:jc w:val="center"/>
            </w:pPr>
            <w:r>
              <w:t>1500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1500</w:t>
            </w:r>
          </w:p>
        </w:tc>
        <w:tc>
          <w:tcPr>
            <w:tcW w:w="309" w:type="pct"/>
          </w:tcPr>
          <w:p w:rsidR="00263546" w:rsidRDefault="00263546">
            <w:pPr>
              <w:pStyle w:val="ConsPlusNormal"/>
              <w:jc w:val="center"/>
            </w:pPr>
            <w:r>
              <w:t>-</w:t>
            </w:r>
          </w:p>
        </w:tc>
        <w:tc>
          <w:tcPr>
            <w:tcW w:w="306" w:type="pct"/>
            <w:vMerge/>
          </w:tcPr>
          <w:p w:rsidR="00263546" w:rsidRDefault="00263546">
            <w:pPr>
              <w:pStyle w:val="ConsPlusNormal"/>
            </w:pPr>
          </w:p>
        </w:tc>
        <w:tc>
          <w:tcPr>
            <w:tcW w:w="441" w:type="pct"/>
            <w:vMerge/>
          </w:tcPr>
          <w:p w:rsidR="00263546" w:rsidRDefault="00263546">
            <w:pPr>
              <w:pStyle w:val="ConsPlusNormal"/>
            </w:pPr>
          </w:p>
        </w:tc>
        <w:tc>
          <w:tcPr>
            <w:tcW w:w="368" w:type="pct"/>
            <w:vMerge/>
          </w:tcPr>
          <w:p w:rsidR="00263546" w:rsidRDefault="00263546">
            <w:pPr>
              <w:pStyle w:val="ConsPlusNormal"/>
            </w:pPr>
          </w:p>
        </w:tc>
        <w:tc>
          <w:tcPr>
            <w:tcW w:w="375" w:type="pct"/>
          </w:tcPr>
          <w:p w:rsidR="00263546" w:rsidRDefault="00263546">
            <w:pPr>
              <w:pStyle w:val="ConsPlusNormal"/>
              <w:jc w:val="center"/>
            </w:pPr>
            <w:r>
              <w:t>6</w:t>
            </w:r>
          </w:p>
        </w:tc>
        <w:tc>
          <w:tcPr>
            <w:tcW w:w="377" w:type="pct"/>
          </w:tcPr>
          <w:p w:rsidR="00263546" w:rsidRDefault="00263546">
            <w:pPr>
              <w:pStyle w:val="ConsPlusNormal"/>
              <w:jc w:val="center"/>
            </w:pPr>
            <w:r>
              <w:t>не менее 1</w:t>
            </w:r>
          </w:p>
        </w:tc>
        <w:tc>
          <w:tcPr>
            <w:tcW w:w="569" w:type="pct"/>
            <w:vMerge/>
          </w:tcPr>
          <w:p w:rsidR="00263546" w:rsidRDefault="00263546">
            <w:pPr>
              <w:pStyle w:val="ConsPlusNormal"/>
            </w:pPr>
          </w:p>
        </w:tc>
      </w:tr>
      <w:tr w:rsidR="00263546" w:rsidTr="00263546">
        <w:tc>
          <w:tcPr>
            <w:tcW w:w="442" w:type="pct"/>
            <w:vMerge/>
          </w:tcPr>
          <w:p w:rsidR="00263546" w:rsidRDefault="00263546">
            <w:pPr>
              <w:pStyle w:val="ConsPlusNormal"/>
            </w:pPr>
          </w:p>
        </w:tc>
        <w:tc>
          <w:tcPr>
            <w:tcW w:w="354" w:type="pct"/>
          </w:tcPr>
          <w:p w:rsidR="00263546" w:rsidRDefault="00263546">
            <w:pPr>
              <w:pStyle w:val="ConsPlusNormal"/>
              <w:jc w:val="center"/>
            </w:pPr>
            <w:r>
              <w:t>2027</w:t>
            </w:r>
          </w:p>
        </w:tc>
        <w:tc>
          <w:tcPr>
            <w:tcW w:w="444" w:type="pct"/>
          </w:tcPr>
          <w:p w:rsidR="00263546" w:rsidRDefault="00263546">
            <w:pPr>
              <w:pStyle w:val="ConsPlusNormal"/>
              <w:jc w:val="center"/>
            </w:pPr>
            <w:r>
              <w:t>1500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1500</w:t>
            </w:r>
          </w:p>
        </w:tc>
        <w:tc>
          <w:tcPr>
            <w:tcW w:w="309" w:type="pct"/>
          </w:tcPr>
          <w:p w:rsidR="00263546" w:rsidRDefault="00263546">
            <w:pPr>
              <w:pStyle w:val="ConsPlusNormal"/>
              <w:jc w:val="center"/>
            </w:pPr>
            <w:r>
              <w:t>-</w:t>
            </w:r>
          </w:p>
        </w:tc>
        <w:tc>
          <w:tcPr>
            <w:tcW w:w="306" w:type="pct"/>
            <w:vMerge/>
          </w:tcPr>
          <w:p w:rsidR="00263546" w:rsidRDefault="00263546">
            <w:pPr>
              <w:pStyle w:val="ConsPlusNormal"/>
            </w:pPr>
          </w:p>
        </w:tc>
        <w:tc>
          <w:tcPr>
            <w:tcW w:w="441" w:type="pct"/>
            <w:vMerge/>
          </w:tcPr>
          <w:p w:rsidR="00263546" w:rsidRDefault="00263546">
            <w:pPr>
              <w:pStyle w:val="ConsPlusNormal"/>
            </w:pPr>
          </w:p>
        </w:tc>
        <w:tc>
          <w:tcPr>
            <w:tcW w:w="368" w:type="pct"/>
            <w:vMerge/>
          </w:tcPr>
          <w:p w:rsidR="00263546" w:rsidRDefault="00263546">
            <w:pPr>
              <w:pStyle w:val="ConsPlusNormal"/>
            </w:pPr>
          </w:p>
        </w:tc>
        <w:tc>
          <w:tcPr>
            <w:tcW w:w="375" w:type="pct"/>
          </w:tcPr>
          <w:p w:rsidR="00263546" w:rsidRDefault="00263546">
            <w:pPr>
              <w:pStyle w:val="ConsPlusNormal"/>
              <w:jc w:val="center"/>
            </w:pPr>
            <w:r>
              <w:t>6</w:t>
            </w:r>
          </w:p>
        </w:tc>
        <w:tc>
          <w:tcPr>
            <w:tcW w:w="377" w:type="pct"/>
          </w:tcPr>
          <w:p w:rsidR="00263546" w:rsidRDefault="00263546">
            <w:pPr>
              <w:pStyle w:val="ConsPlusNormal"/>
              <w:jc w:val="center"/>
            </w:pPr>
            <w:r>
              <w:t>не менее 1</w:t>
            </w:r>
          </w:p>
        </w:tc>
        <w:tc>
          <w:tcPr>
            <w:tcW w:w="569" w:type="pct"/>
            <w:vMerge/>
          </w:tcPr>
          <w:p w:rsidR="00263546" w:rsidRDefault="00263546">
            <w:pPr>
              <w:pStyle w:val="ConsPlusNormal"/>
            </w:pPr>
          </w:p>
        </w:tc>
      </w:tr>
      <w:tr w:rsidR="00263546" w:rsidTr="00263546">
        <w:tc>
          <w:tcPr>
            <w:tcW w:w="442" w:type="pct"/>
            <w:vMerge w:val="restart"/>
            <w:tcBorders>
              <w:bottom w:val="nil"/>
            </w:tcBorders>
          </w:tcPr>
          <w:p w:rsidR="00263546" w:rsidRDefault="00263546">
            <w:pPr>
              <w:pStyle w:val="ConsPlusNormal"/>
              <w:jc w:val="both"/>
            </w:pPr>
            <w:r>
              <w:lastRenderedPageBreak/>
              <w:t>Основное мероприятие 3 "Предоставление льгот по земельному налогу общественны</w:t>
            </w:r>
            <w:r>
              <w:lastRenderedPageBreak/>
              <w:t xml:space="preserve">м организациям и отдельным категориям граждан в соответствии с </w:t>
            </w:r>
            <w:hyperlink r:id="rId124">
              <w:r>
                <w:rPr>
                  <w:color w:val="0000FF"/>
                </w:rPr>
                <w:t>постановлением</w:t>
              </w:r>
            </w:hyperlink>
            <w:r>
              <w:t xml:space="preserve"> Псковской городской Думы от 31.10.2005 N 495 "О земельном налоге"</w:t>
            </w:r>
          </w:p>
        </w:tc>
        <w:tc>
          <w:tcPr>
            <w:tcW w:w="354" w:type="pct"/>
          </w:tcPr>
          <w:p w:rsidR="00263546" w:rsidRDefault="00263546">
            <w:pPr>
              <w:pStyle w:val="ConsPlusNormal"/>
              <w:jc w:val="center"/>
            </w:pPr>
            <w:r>
              <w:lastRenderedPageBreak/>
              <w:t>всего</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val="restart"/>
            <w:tcBorders>
              <w:bottom w:val="nil"/>
            </w:tcBorders>
          </w:tcPr>
          <w:p w:rsidR="00263546" w:rsidRDefault="00263546">
            <w:pPr>
              <w:pStyle w:val="ConsPlusNormal"/>
              <w:jc w:val="center"/>
            </w:pPr>
            <w:r>
              <w:t>Финансовое управление Администрации города Пскова</w:t>
            </w:r>
          </w:p>
        </w:tc>
        <w:tc>
          <w:tcPr>
            <w:tcW w:w="441" w:type="pct"/>
            <w:vMerge w:val="restart"/>
            <w:tcBorders>
              <w:bottom w:val="nil"/>
            </w:tcBorders>
          </w:tcPr>
          <w:p w:rsidR="00263546" w:rsidRDefault="00263546">
            <w:pPr>
              <w:pStyle w:val="ConsPlusNormal"/>
              <w:jc w:val="both"/>
            </w:pPr>
            <w:r>
              <w:t xml:space="preserve">Ежегодное определение эффективности предоставленных налоговых льгот </w:t>
            </w:r>
            <w:r>
              <w:lastRenderedPageBreak/>
              <w:t>общественным организациям и отдельным категориям граждан</w:t>
            </w:r>
          </w:p>
        </w:tc>
        <w:tc>
          <w:tcPr>
            <w:tcW w:w="368" w:type="pct"/>
            <w:vMerge w:val="restart"/>
            <w:tcBorders>
              <w:bottom w:val="nil"/>
            </w:tcBorders>
          </w:tcPr>
          <w:p w:rsidR="00263546" w:rsidRDefault="00263546">
            <w:pPr>
              <w:pStyle w:val="ConsPlusNormal"/>
              <w:jc w:val="both"/>
            </w:pPr>
            <w:r>
              <w:lastRenderedPageBreak/>
              <w:t xml:space="preserve">Наличие актуализированного перечня налоговых расходов муниципального </w:t>
            </w:r>
            <w:r>
              <w:lastRenderedPageBreak/>
              <w:t>образования "Город Псков", опубликованного на официальном сайте муниципального образования "Город Псков" в сети Интернет</w:t>
            </w:r>
          </w:p>
        </w:tc>
        <w:tc>
          <w:tcPr>
            <w:tcW w:w="375" w:type="pct"/>
          </w:tcPr>
          <w:p w:rsidR="00263546" w:rsidRDefault="00263546">
            <w:pPr>
              <w:pStyle w:val="ConsPlusNormal"/>
              <w:jc w:val="center"/>
            </w:pPr>
            <w:r>
              <w:lastRenderedPageBreak/>
              <w:t>X</w:t>
            </w:r>
          </w:p>
        </w:tc>
        <w:tc>
          <w:tcPr>
            <w:tcW w:w="377" w:type="pct"/>
            <w:vMerge w:val="restart"/>
            <w:tcBorders>
              <w:bottom w:val="nil"/>
            </w:tcBorders>
          </w:tcPr>
          <w:p w:rsidR="00263546" w:rsidRDefault="00263546">
            <w:pPr>
              <w:pStyle w:val="ConsPlusNormal"/>
              <w:jc w:val="center"/>
            </w:pPr>
            <w:r>
              <w:t>X</w:t>
            </w:r>
          </w:p>
        </w:tc>
        <w:tc>
          <w:tcPr>
            <w:tcW w:w="569" w:type="pct"/>
            <w:vMerge w:val="restart"/>
            <w:tcBorders>
              <w:bottom w:val="nil"/>
            </w:tcBorders>
          </w:tcPr>
          <w:p w:rsidR="00263546" w:rsidRDefault="00263546">
            <w:pPr>
              <w:pStyle w:val="ConsPlusNormal"/>
            </w:pPr>
            <w:r>
              <w:t xml:space="preserve">Отсутствие жалоб граждан, не получивших социальную поддержку, предусмотренную муниципальной </w:t>
            </w:r>
            <w:r>
              <w:lastRenderedPageBreak/>
              <w:t>программой для отдельных категорий граждан</w:t>
            </w: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2022</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2023</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2024</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2025</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2026</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442" w:type="pct"/>
            <w:vMerge/>
            <w:tcBorders>
              <w:bottom w:val="nil"/>
            </w:tcBorders>
          </w:tcPr>
          <w:p w:rsidR="00263546" w:rsidRDefault="00263546">
            <w:pPr>
              <w:pStyle w:val="ConsPlusNormal"/>
            </w:pPr>
          </w:p>
        </w:tc>
        <w:tc>
          <w:tcPr>
            <w:tcW w:w="354" w:type="pct"/>
            <w:tcBorders>
              <w:bottom w:val="nil"/>
            </w:tcBorders>
          </w:tcPr>
          <w:p w:rsidR="00263546" w:rsidRDefault="00263546">
            <w:pPr>
              <w:pStyle w:val="ConsPlusNormal"/>
              <w:jc w:val="center"/>
            </w:pPr>
            <w:r>
              <w:t>2027</w:t>
            </w:r>
          </w:p>
        </w:tc>
        <w:tc>
          <w:tcPr>
            <w:tcW w:w="444" w:type="pct"/>
            <w:tcBorders>
              <w:bottom w:val="nil"/>
            </w:tcBorders>
          </w:tcPr>
          <w:p w:rsidR="00263546" w:rsidRDefault="00263546">
            <w:pPr>
              <w:pStyle w:val="ConsPlusNormal"/>
              <w:jc w:val="center"/>
            </w:pPr>
            <w:r>
              <w:t>-</w:t>
            </w:r>
          </w:p>
        </w:tc>
        <w:tc>
          <w:tcPr>
            <w:tcW w:w="353" w:type="pct"/>
            <w:tcBorders>
              <w:bottom w:val="nil"/>
            </w:tcBorders>
          </w:tcPr>
          <w:p w:rsidR="00263546" w:rsidRDefault="00263546">
            <w:pPr>
              <w:pStyle w:val="ConsPlusNormal"/>
              <w:jc w:val="center"/>
            </w:pPr>
            <w:r>
              <w:t>-</w:t>
            </w:r>
          </w:p>
        </w:tc>
        <w:tc>
          <w:tcPr>
            <w:tcW w:w="354" w:type="pct"/>
            <w:tcBorders>
              <w:bottom w:val="nil"/>
            </w:tcBorders>
          </w:tcPr>
          <w:p w:rsidR="00263546" w:rsidRDefault="00263546">
            <w:pPr>
              <w:pStyle w:val="ConsPlusNormal"/>
              <w:jc w:val="center"/>
            </w:pPr>
            <w:r>
              <w:t>-</w:t>
            </w:r>
          </w:p>
        </w:tc>
        <w:tc>
          <w:tcPr>
            <w:tcW w:w="308" w:type="pct"/>
            <w:tcBorders>
              <w:bottom w:val="nil"/>
            </w:tcBorders>
          </w:tcPr>
          <w:p w:rsidR="00263546" w:rsidRDefault="00263546">
            <w:pPr>
              <w:pStyle w:val="ConsPlusNormal"/>
              <w:jc w:val="center"/>
            </w:pPr>
            <w:r>
              <w:t>-</w:t>
            </w:r>
          </w:p>
        </w:tc>
        <w:tc>
          <w:tcPr>
            <w:tcW w:w="309" w:type="pct"/>
            <w:tcBorders>
              <w:bottom w:val="nil"/>
            </w:tcBorders>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Borders>
              <w:bottom w:val="nil"/>
            </w:tcBorders>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5000" w:type="pct"/>
            <w:gridSpan w:val="13"/>
            <w:tcBorders>
              <w:top w:val="nil"/>
            </w:tcBorders>
          </w:tcPr>
          <w:p w:rsidR="00263546" w:rsidRDefault="00263546">
            <w:pPr>
              <w:pStyle w:val="ConsPlusNormal"/>
              <w:jc w:val="both"/>
            </w:pPr>
            <w:r>
              <w:t xml:space="preserve">(в ред. </w:t>
            </w:r>
            <w:hyperlink r:id="rId125">
              <w:r>
                <w:rPr>
                  <w:color w:val="0000FF"/>
                </w:rPr>
                <w:t>постановления</w:t>
              </w:r>
            </w:hyperlink>
            <w:r>
              <w:t xml:space="preserve"> Администрации города Пскова от 14.03.2022 N 423)</w:t>
            </w:r>
          </w:p>
        </w:tc>
      </w:tr>
      <w:tr w:rsidR="00263546" w:rsidTr="00263546">
        <w:tc>
          <w:tcPr>
            <w:tcW w:w="442" w:type="pct"/>
            <w:vMerge w:val="restart"/>
            <w:tcBorders>
              <w:bottom w:val="nil"/>
            </w:tcBorders>
          </w:tcPr>
          <w:p w:rsidR="00263546" w:rsidRDefault="00263546">
            <w:pPr>
              <w:pStyle w:val="ConsPlusNormal"/>
              <w:jc w:val="both"/>
            </w:pPr>
            <w:r>
              <w:t>Основное мероприятие 4 "Создание условий для обеспечения деятельности ООИП ВОИ"</w:t>
            </w:r>
          </w:p>
        </w:tc>
        <w:tc>
          <w:tcPr>
            <w:tcW w:w="354" w:type="pct"/>
          </w:tcPr>
          <w:p w:rsidR="00263546" w:rsidRDefault="00263546">
            <w:pPr>
              <w:pStyle w:val="ConsPlusNormal"/>
              <w:jc w:val="center"/>
            </w:pPr>
            <w:r>
              <w:t>всего</w:t>
            </w:r>
          </w:p>
        </w:tc>
        <w:tc>
          <w:tcPr>
            <w:tcW w:w="444" w:type="pct"/>
          </w:tcPr>
          <w:p w:rsidR="00263546" w:rsidRDefault="00263546">
            <w:pPr>
              <w:pStyle w:val="ConsPlusNormal"/>
              <w:jc w:val="center"/>
            </w:pPr>
            <w:r>
              <w:t>1000,0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1000,0</w:t>
            </w:r>
          </w:p>
        </w:tc>
        <w:tc>
          <w:tcPr>
            <w:tcW w:w="309" w:type="pct"/>
          </w:tcPr>
          <w:p w:rsidR="00263546" w:rsidRDefault="00263546">
            <w:pPr>
              <w:pStyle w:val="ConsPlusNormal"/>
              <w:jc w:val="center"/>
            </w:pPr>
            <w:r>
              <w:t>-</w:t>
            </w:r>
          </w:p>
        </w:tc>
        <w:tc>
          <w:tcPr>
            <w:tcW w:w="306" w:type="pct"/>
            <w:vMerge w:val="restart"/>
            <w:tcBorders>
              <w:bottom w:val="nil"/>
            </w:tcBorders>
          </w:tcPr>
          <w:p w:rsidR="00263546" w:rsidRDefault="00263546">
            <w:pPr>
              <w:pStyle w:val="ConsPlusNormal"/>
              <w:jc w:val="center"/>
            </w:pPr>
            <w:r>
              <w:t>ООИП ВОИ, Комитет социально-экономического развития Администрации города Пскова, Отдел бухгалте</w:t>
            </w:r>
            <w:r>
              <w:lastRenderedPageBreak/>
              <w:t>рского учета и отчетности Администрации города Пскова</w:t>
            </w:r>
          </w:p>
        </w:tc>
        <w:tc>
          <w:tcPr>
            <w:tcW w:w="441" w:type="pct"/>
            <w:vMerge w:val="restart"/>
            <w:tcBorders>
              <w:bottom w:val="nil"/>
            </w:tcBorders>
          </w:tcPr>
          <w:p w:rsidR="00263546" w:rsidRDefault="00263546">
            <w:pPr>
              <w:pStyle w:val="ConsPlusNormal"/>
              <w:jc w:val="center"/>
            </w:pPr>
            <w:r>
              <w:lastRenderedPageBreak/>
              <w:t xml:space="preserve">В 2022 - 2025 годах предоставлена субсидия из бюджета города Пскова для обеспечения деятельности структур ООИП ВОИ, направленной на повышение </w:t>
            </w:r>
            <w:r>
              <w:lastRenderedPageBreak/>
              <w:t>качества жизни подопечных ООИП ВОИ</w:t>
            </w:r>
          </w:p>
        </w:tc>
        <w:tc>
          <w:tcPr>
            <w:tcW w:w="368" w:type="pct"/>
            <w:vMerge w:val="restart"/>
            <w:tcBorders>
              <w:bottom w:val="nil"/>
            </w:tcBorders>
          </w:tcPr>
          <w:p w:rsidR="00263546" w:rsidRDefault="00263546">
            <w:pPr>
              <w:pStyle w:val="ConsPlusNormal"/>
              <w:jc w:val="center"/>
            </w:pPr>
            <w:r>
              <w:lastRenderedPageBreak/>
              <w:t>Уровень исполнения сметы расходов ООИП ВОИ, источником финансового обеспечения которых является субсидия</w:t>
            </w:r>
          </w:p>
        </w:tc>
        <w:tc>
          <w:tcPr>
            <w:tcW w:w="375" w:type="pct"/>
          </w:tcPr>
          <w:p w:rsidR="00263546" w:rsidRDefault="00263546">
            <w:pPr>
              <w:pStyle w:val="ConsPlusNormal"/>
              <w:jc w:val="center"/>
            </w:pPr>
            <w:r>
              <w:t>Х</w:t>
            </w:r>
          </w:p>
        </w:tc>
        <w:tc>
          <w:tcPr>
            <w:tcW w:w="377" w:type="pct"/>
            <w:vMerge w:val="restart"/>
            <w:tcBorders>
              <w:bottom w:val="nil"/>
            </w:tcBorders>
          </w:tcPr>
          <w:p w:rsidR="00263546" w:rsidRDefault="00263546">
            <w:pPr>
              <w:pStyle w:val="ConsPlusNormal"/>
              <w:jc w:val="center"/>
            </w:pPr>
            <w:r>
              <w:t>X</w:t>
            </w:r>
          </w:p>
        </w:tc>
        <w:tc>
          <w:tcPr>
            <w:tcW w:w="569" w:type="pct"/>
            <w:vMerge w:val="restart"/>
            <w:tcBorders>
              <w:bottom w:val="nil"/>
            </w:tcBorders>
          </w:tcPr>
          <w:p w:rsidR="00263546" w:rsidRDefault="00263546">
            <w:pPr>
              <w:pStyle w:val="ConsPlusNormal"/>
            </w:pPr>
            <w:r>
              <w:t>Количество СО НКО, которым предоставлена имущественная и финансовая поддержка</w:t>
            </w: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2022</w:t>
            </w:r>
          </w:p>
        </w:tc>
        <w:tc>
          <w:tcPr>
            <w:tcW w:w="444" w:type="pct"/>
          </w:tcPr>
          <w:p w:rsidR="00263546" w:rsidRDefault="00263546">
            <w:pPr>
              <w:pStyle w:val="ConsPlusNormal"/>
              <w:jc w:val="center"/>
            </w:pPr>
            <w:r>
              <w:t>250,0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250,0</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100</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2023</w:t>
            </w:r>
          </w:p>
        </w:tc>
        <w:tc>
          <w:tcPr>
            <w:tcW w:w="444" w:type="pct"/>
          </w:tcPr>
          <w:p w:rsidR="00263546" w:rsidRDefault="00263546">
            <w:pPr>
              <w:pStyle w:val="ConsPlusNormal"/>
              <w:jc w:val="center"/>
            </w:pPr>
            <w:r>
              <w:t>250,0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250,0</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100</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2024</w:t>
            </w:r>
          </w:p>
        </w:tc>
        <w:tc>
          <w:tcPr>
            <w:tcW w:w="444" w:type="pct"/>
          </w:tcPr>
          <w:p w:rsidR="00263546" w:rsidRDefault="00263546">
            <w:pPr>
              <w:pStyle w:val="ConsPlusNormal"/>
              <w:jc w:val="center"/>
            </w:pPr>
            <w:r>
              <w:t>250,0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250,0</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100</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2025</w:t>
            </w:r>
          </w:p>
        </w:tc>
        <w:tc>
          <w:tcPr>
            <w:tcW w:w="444" w:type="pct"/>
          </w:tcPr>
          <w:p w:rsidR="00263546" w:rsidRDefault="00263546">
            <w:pPr>
              <w:pStyle w:val="ConsPlusNormal"/>
              <w:jc w:val="center"/>
            </w:pPr>
            <w:r>
              <w:t>250,0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250,0</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100</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2026</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442" w:type="pct"/>
            <w:vMerge/>
            <w:tcBorders>
              <w:bottom w:val="nil"/>
            </w:tcBorders>
          </w:tcPr>
          <w:p w:rsidR="00263546" w:rsidRDefault="00263546">
            <w:pPr>
              <w:pStyle w:val="ConsPlusNormal"/>
            </w:pPr>
          </w:p>
        </w:tc>
        <w:tc>
          <w:tcPr>
            <w:tcW w:w="354" w:type="pct"/>
            <w:tcBorders>
              <w:bottom w:val="nil"/>
            </w:tcBorders>
          </w:tcPr>
          <w:p w:rsidR="00263546" w:rsidRDefault="00263546">
            <w:pPr>
              <w:pStyle w:val="ConsPlusNormal"/>
              <w:jc w:val="center"/>
            </w:pPr>
            <w:r>
              <w:t>2027</w:t>
            </w:r>
          </w:p>
        </w:tc>
        <w:tc>
          <w:tcPr>
            <w:tcW w:w="444" w:type="pct"/>
            <w:tcBorders>
              <w:bottom w:val="nil"/>
            </w:tcBorders>
          </w:tcPr>
          <w:p w:rsidR="00263546" w:rsidRDefault="00263546">
            <w:pPr>
              <w:pStyle w:val="ConsPlusNormal"/>
              <w:jc w:val="center"/>
            </w:pPr>
            <w:r>
              <w:t>-</w:t>
            </w:r>
          </w:p>
        </w:tc>
        <w:tc>
          <w:tcPr>
            <w:tcW w:w="353" w:type="pct"/>
            <w:tcBorders>
              <w:bottom w:val="nil"/>
            </w:tcBorders>
          </w:tcPr>
          <w:p w:rsidR="00263546" w:rsidRDefault="00263546">
            <w:pPr>
              <w:pStyle w:val="ConsPlusNormal"/>
              <w:jc w:val="center"/>
            </w:pPr>
            <w:r>
              <w:t>-</w:t>
            </w:r>
          </w:p>
        </w:tc>
        <w:tc>
          <w:tcPr>
            <w:tcW w:w="354" w:type="pct"/>
            <w:tcBorders>
              <w:bottom w:val="nil"/>
            </w:tcBorders>
          </w:tcPr>
          <w:p w:rsidR="00263546" w:rsidRDefault="00263546">
            <w:pPr>
              <w:pStyle w:val="ConsPlusNormal"/>
              <w:jc w:val="center"/>
            </w:pPr>
            <w:r>
              <w:t>-</w:t>
            </w:r>
          </w:p>
        </w:tc>
        <w:tc>
          <w:tcPr>
            <w:tcW w:w="308" w:type="pct"/>
            <w:tcBorders>
              <w:bottom w:val="nil"/>
            </w:tcBorders>
          </w:tcPr>
          <w:p w:rsidR="00263546" w:rsidRDefault="00263546">
            <w:pPr>
              <w:pStyle w:val="ConsPlusNormal"/>
              <w:jc w:val="center"/>
            </w:pPr>
            <w:r>
              <w:t>-</w:t>
            </w:r>
          </w:p>
        </w:tc>
        <w:tc>
          <w:tcPr>
            <w:tcW w:w="309" w:type="pct"/>
            <w:tcBorders>
              <w:bottom w:val="nil"/>
            </w:tcBorders>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Borders>
              <w:bottom w:val="nil"/>
            </w:tcBorders>
          </w:tcPr>
          <w:p w:rsidR="00263546" w:rsidRDefault="00263546">
            <w:pPr>
              <w:pStyle w:val="ConsPlusNormal"/>
              <w:jc w:val="center"/>
            </w:pPr>
            <w:r>
              <w:t>-</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5000" w:type="pct"/>
            <w:gridSpan w:val="13"/>
            <w:tcBorders>
              <w:top w:val="nil"/>
            </w:tcBorders>
          </w:tcPr>
          <w:p w:rsidR="00263546" w:rsidRDefault="00263546">
            <w:pPr>
              <w:pStyle w:val="ConsPlusNormal"/>
              <w:jc w:val="both"/>
            </w:pPr>
            <w:r>
              <w:lastRenderedPageBreak/>
              <w:t xml:space="preserve">(в ред. </w:t>
            </w:r>
            <w:hyperlink r:id="rId126">
              <w:r>
                <w:rPr>
                  <w:color w:val="0000FF"/>
                </w:rPr>
                <w:t>постановления</w:t>
              </w:r>
            </w:hyperlink>
            <w:r>
              <w:t xml:space="preserve"> Администрации города Пскова от 02.09.2022 N 1556)</w:t>
            </w:r>
          </w:p>
        </w:tc>
      </w:tr>
      <w:tr w:rsidR="00263546" w:rsidTr="00263546">
        <w:tc>
          <w:tcPr>
            <w:tcW w:w="5000" w:type="pct"/>
            <w:gridSpan w:val="13"/>
          </w:tcPr>
          <w:p w:rsidR="00263546" w:rsidRDefault="00263546">
            <w:pPr>
              <w:pStyle w:val="ConsPlusNormal"/>
              <w:jc w:val="center"/>
            </w:pPr>
            <w:r>
              <w:t>Задача 2 "Формирование элементов доступной среды для инвалидов"</w:t>
            </w:r>
          </w:p>
        </w:tc>
      </w:tr>
      <w:tr w:rsidR="00263546" w:rsidTr="00263546">
        <w:tc>
          <w:tcPr>
            <w:tcW w:w="442" w:type="pct"/>
            <w:vMerge w:val="restart"/>
            <w:tcBorders>
              <w:bottom w:val="nil"/>
            </w:tcBorders>
          </w:tcPr>
          <w:p w:rsidR="00263546" w:rsidRDefault="00263546">
            <w:pPr>
              <w:pStyle w:val="ConsPlusNormal"/>
              <w:jc w:val="both"/>
            </w:pPr>
            <w:r>
              <w:t>Основное мероприятие 1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c>
          <w:tcPr>
            <w:tcW w:w="354" w:type="pct"/>
          </w:tcPr>
          <w:p w:rsidR="00263546" w:rsidRDefault="00263546">
            <w:pPr>
              <w:pStyle w:val="ConsPlusNormal"/>
              <w:jc w:val="center"/>
            </w:pPr>
            <w:r>
              <w:t>всего</w:t>
            </w:r>
          </w:p>
        </w:tc>
        <w:tc>
          <w:tcPr>
            <w:tcW w:w="444" w:type="pct"/>
          </w:tcPr>
          <w:p w:rsidR="00263546" w:rsidRDefault="00263546">
            <w:pPr>
              <w:pStyle w:val="ConsPlusNormal"/>
              <w:jc w:val="center"/>
            </w:pPr>
            <w:r>
              <w:t>5182,2</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3074,0</w:t>
            </w:r>
          </w:p>
        </w:tc>
        <w:tc>
          <w:tcPr>
            <w:tcW w:w="308" w:type="pct"/>
          </w:tcPr>
          <w:p w:rsidR="00263546" w:rsidRDefault="00263546">
            <w:pPr>
              <w:pStyle w:val="ConsPlusNormal"/>
              <w:jc w:val="center"/>
            </w:pPr>
            <w:r>
              <w:t>2108,2</w:t>
            </w:r>
          </w:p>
        </w:tc>
        <w:tc>
          <w:tcPr>
            <w:tcW w:w="309" w:type="pct"/>
          </w:tcPr>
          <w:p w:rsidR="00263546" w:rsidRDefault="00263546">
            <w:pPr>
              <w:pStyle w:val="ConsPlusNormal"/>
              <w:jc w:val="center"/>
            </w:pPr>
            <w:r>
              <w:t>-</w:t>
            </w:r>
          </w:p>
        </w:tc>
        <w:tc>
          <w:tcPr>
            <w:tcW w:w="306" w:type="pct"/>
            <w:vMerge w:val="restart"/>
            <w:tcBorders>
              <w:bottom w:val="nil"/>
            </w:tcBorders>
          </w:tcPr>
          <w:p w:rsidR="00263546" w:rsidRDefault="00263546">
            <w:pPr>
              <w:pStyle w:val="ConsPlusNormal"/>
              <w:jc w:val="center"/>
            </w:pPr>
            <w:r>
              <w:t>Управление по градостроительной деятельности Администрации города Пскова (МКУ "</w:t>
            </w:r>
            <w:proofErr w:type="spellStart"/>
            <w:r>
              <w:t>Стройтехнадзор</w:t>
            </w:r>
            <w:proofErr w:type="spellEnd"/>
            <w:r>
              <w:t>")</w:t>
            </w:r>
          </w:p>
        </w:tc>
        <w:tc>
          <w:tcPr>
            <w:tcW w:w="441" w:type="pct"/>
            <w:vMerge w:val="restart"/>
            <w:tcBorders>
              <w:bottom w:val="nil"/>
            </w:tcBorders>
          </w:tcPr>
          <w:p w:rsidR="00263546" w:rsidRDefault="00263546">
            <w:pPr>
              <w:pStyle w:val="ConsPlusNormal"/>
              <w:jc w:val="both"/>
            </w:pPr>
            <w:r>
              <w:t>За период с 2022 по 2027 годы не менее 12 объектов приспособлены к потребностям инвалидов: квартиры, подъезды, дворовые территории путем переоборудования, приобретения и установки технических средств реабилитаци</w:t>
            </w:r>
            <w:r>
              <w:lastRenderedPageBreak/>
              <w:t>и</w:t>
            </w:r>
          </w:p>
        </w:tc>
        <w:tc>
          <w:tcPr>
            <w:tcW w:w="368" w:type="pct"/>
            <w:vMerge w:val="restart"/>
            <w:tcBorders>
              <w:bottom w:val="nil"/>
            </w:tcBorders>
          </w:tcPr>
          <w:p w:rsidR="00263546" w:rsidRDefault="00263546">
            <w:pPr>
              <w:pStyle w:val="ConsPlusNormal"/>
              <w:jc w:val="both"/>
            </w:pPr>
            <w:r>
              <w:lastRenderedPageBreak/>
              <w:t>Количество объектов жилой среды, адаптированных для нужд инвалидов и других маломобильных групп населения (МГН)</w:t>
            </w:r>
          </w:p>
        </w:tc>
        <w:tc>
          <w:tcPr>
            <w:tcW w:w="375" w:type="pct"/>
          </w:tcPr>
          <w:p w:rsidR="00263546" w:rsidRDefault="00263546">
            <w:pPr>
              <w:pStyle w:val="ConsPlusNormal"/>
              <w:jc w:val="center"/>
            </w:pPr>
            <w:r>
              <w:t>X</w:t>
            </w:r>
          </w:p>
        </w:tc>
        <w:tc>
          <w:tcPr>
            <w:tcW w:w="377" w:type="pct"/>
            <w:vMerge w:val="restart"/>
            <w:tcBorders>
              <w:bottom w:val="nil"/>
            </w:tcBorders>
          </w:tcPr>
          <w:p w:rsidR="00263546" w:rsidRDefault="00263546">
            <w:pPr>
              <w:pStyle w:val="ConsPlusNormal"/>
              <w:jc w:val="center"/>
            </w:pPr>
            <w:r>
              <w:t>X</w:t>
            </w:r>
          </w:p>
        </w:tc>
        <w:tc>
          <w:tcPr>
            <w:tcW w:w="569" w:type="pct"/>
            <w:vMerge w:val="restart"/>
            <w:tcBorders>
              <w:bottom w:val="nil"/>
            </w:tcBorders>
          </w:tcPr>
          <w:p w:rsidR="00263546" w:rsidRDefault="00263546">
            <w:pPr>
              <w:pStyle w:val="ConsPlusNormal"/>
            </w:pPr>
            <w:r>
              <w:t>Доля реализованных (принятых к реализации в плановом периоде) обращений граждан по вопросам формирования "</w:t>
            </w:r>
            <w:proofErr w:type="spellStart"/>
            <w:r>
              <w:t>безбарьерной</w:t>
            </w:r>
            <w:proofErr w:type="spellEnd"/>
            <w:r>
              <w:t>" городской среды (при наличии технической возможности для их реализации), поступивших в Администрацию города Пскова</w:t>
            </w: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2022</w:t>
            </w:r>
          </w:p>
        </w:tc>
        <w:tc>
          <w:tcPr>
            <w:tcW w:w="444" w:type="pct"/>
          </w:tcPr>
          <w:p w:rsidR="00263546" w:rsidRDefault="00263546">
            <w:pPr>
              <w:pStyle w:val="ConsPlusNormal"/>
              <w:jc w:val="center"/>
            </w:pPr>
            <w:r>
              <w:t>2486,4</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1620,0</w:t>
            </w:r>
          </w:p>
        </w:tc>
        <w:tc>
          <w:tcPr>
            <w:tcW w:w="308" w:type="pct"/>
          </w:tcPr>
          <w:p w:rsidR="00263546" w:rsidRDefault="00263546">
            <w:pPr>
              <w:pStyle w:val="ConsPlusNormal"/>
              <w:jc w:val="center"/>
            </w:pPr>
            <w:r>
              <w:t>866,4</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Не менее 2</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2023</w:t>
            </w:r>
          </w:p>
        </w:tc>
        <w:tc>
          <w:tcPr>
            <w:tcW w:w="444" w:type="pct"/>
          </w:tcPr>
          <w:p w:rsidR="00263546" w:rsidRDefault="00263546">
            <w:pPr>
              <w:pStyle w:val="ConsPlusNormal"/>
              <w:jc w:val="center"/>
            </w:pPr>
            <w:r>
              <w:t>1012,2</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731,0</w:t>
            </w:r>
          </w:p>
        </w:tc>
        <w:tc>
          <w:tcPr>
            <w:tcW w:w="308" w:type="pct"/>
          </w:tcPr>
          <w:p w:rsidR="00263546" w:rsidRDefault="00263546">
            <w:pPr>
              <w:pStyle w:val="ConsPlusNormal"/>
              <w:jc w:val="center"/>
            </w:pPr>
            <w:r>
              <w:t>281,2</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Не менее 2</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2024</w:t>
            </w:r>
          </w:p>
        </w:tc>
        <w:tc>
          <w:tcPr>
            <w:tcW w:w="444" w:type="pct"/>
          </w:tcPr>
          <w:p w:rsidR="00263546" w:rsidRDefault="00263546">
            <w:pPr>
              <w:pStyle w:val="ConsPlusNormal"/>
              <w:jc w:val="center"/>
            </w:pPr>
            <w:r>
              <w:t>1003,3</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723,0</w:t>
            </w:r>
          </w:p>
        </w:tc>
        <w:tc>
          <w:tcPr>
            <w:tcW w:w="308" w:type="pct"/>
          </w:tcPr>
          <w:p w:rsidR="00263546" w:rsidRDefault="00263546">
            <w:pPr>
              <w:pStyle w:val="ConsPlusNormal"/>
              <w:jc w:val="center"/>
            </w:pPr>
            <w:r>
              <w:t>280,3</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Не менее 2</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2025</w:t>
            </w:r>
          </w:p>
        </w:tc>
        <w:tc>
          <w:tcPr>
            <w:tcW w:w="444" w:type="pct"/>
          </w:tcPr>
          <w:p w:rsidR="00263546" w:rsidRDefault="00263546">
            <w:pPr>
              <w:pStyle w:val="ConsPlusNormal"/>
              <w:jc w:val="center"/>
            </w:pPr>
            <w:r>
              <w:t>280,3</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280,3</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Не менее 2</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2026</w:t>
            </w:r>
          </w:p>
        </w:tc>
        <w:tc>
          <w:tcPr>
            <w:tcW w:w="444" w:type="pct"/>
          </w:tcPr>
          <w:p w:rsidR="00263546" w:rsidRDefault="00263546">
            <w:pPr>
              <w:pStyle w:val="ConsPlusNormal"/>
              <w:jc w:val="center"/>
            </w:pPr>
            <w:r>
              <w:t>200</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200</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Не менее 2</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442" w:type="pct"/>
            <w:vMerge/>
            <w:tcBorders>
              <w:bottom w:val="nil"/>
            </w:tcBorders>
          </w:tcPr>
          <w:p w:rsidR="00263546" w:rsidRDefault="00263546">
            <w:pPr>
              <w:pStyle w:val="ConsPlusNormal"/>
            </w:pPr>
          </w:p>
        </w:tc>
        <w:tc>
          <w:tcPr>
            <w:tcW w:w="354" w:type="pct"/>
            <w:tcBorders>
              <w:bottom w:val="nil"/>
            </w:tcBorders>
          </w:tcPr>
          <w:p w:rsidR="00263546" w:rsidRDefault="00263546">
            <w:pPr>
              <w:pStyle w:val="ConsPlusNormal"/>
              <w:jc w:val="center"/>
            </w:pPr>
            <w:r>
              <w:t>2027</w:t>
            </w:r>
          </w:p>
        </w:tc>
        <w:tc>
          <w:tcPr>
            <w:tcW w:w="444" w:type="pct"/>
            <w:tcBorders>
              <w:bottom w:val="nil"/>
            </w:tcBorders>
          </w:tcPr>
          <w:p w:rsidR="00263546" w:rsidRDefault="00263546">
            <w:pPr>
              <w:pStyle w:val="ConsPlusNormal"/>
              <w:jc w:val="center"/>
            </w:pPr>
            <w:r>
              <w:t>200</w:t>
            </w:r>
          </w:p>
        </w:tc>
        <w:tc>
          <w:tcPr>
            <w:tcW w:w="353" w:type="pct"/>
            <w:tcBorders>
              <w:bottom w:val="nil"/>
            </w:tcBorders>
          </w:tcPr>
          <w:p w:rsidR="00263546" w:rsidRDefault="00263546">
            <w:pPr>
              <w:pStyle w:val="ConsPlusNormal"/>
              <w:jc w:val="center"/>
            </w:pPr>
            <w:r>
              <w:t>-</w:t>
            </w:r>
          </w:p>
        </w:tc>
        <w:tc>
          <w:tcPr>
            <w:tcW w:w="354" w:type="pct"/>
            <w:tcBorders>
              <w:bottom w:val="nil"/>
            </w:tcBorders>
          </w:tcPr>
          <w:p w:rsidR="00263546" w:rsidRDefault="00263546">
            <w:pPr>
              <w:pStyle w:val="ConsPlusNormal"/>
              <w:jc w:val="center"/>
            </w:pPr>
            <w:r>
              <w:t>-</w:t>
            </w:r>
          </w:p>
        </w:tc>
        <w:tc>
          <w:tcPr>
            <w:tcW w:w="308" w:type="pct"/>
            <w:tcBorders>
              <w:bottom w:val="nil"/>
            </w:tcBorders>
          </w:tcPr>
          <w:p w:rsidR="00263546" w:rsidRDefault="00263546">
            <w:pPr>
              <w:pStyle w:val="ConsPlusNormal"/>
              <w:jc w:val="center"/>
            </w:pPr>
            <w:r>
              <w:t>200</w:t>
            </w:r>
          </w:p>
        </w:tc>
        <w:tc>
          <w:tcPr>
            <w:tcW w:w="309" w:type="pct"/>
            <w:tcBorders>
              <w:bottom w:val="nil"/>
            </w:tcBorders>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Borders>
              <w:bottom w:val="nil"/>
            </w:tcBorders>
          </w:tcPr>
          <w:p w:rsidR="00263546" w:rsidRDefault="00263546">
            <w:pPr>
              <w:pStyle w:val="ConsPlusNormal"/>
              <w:jc w:val="center"/>
            </w:pPr>
            <w:r>
              <w:t>Не менее 2</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5000" w:type="pct"/>
            <w:gridSpan w:val="13"/>
            <w:tcBorders>
              <w:top w:val="nil"/>
            </w:tcBorders>
          </w:tcPr>
          <w:p w:rsidR="00263546" w:rsidRDefault="00263546">
            <w:pPr>
              <w:pStyle w:val="ConsPlusNormal"/>
              <w:jc w:val="both"/>
            </w:pPr>
            <w:r>
              <w:lastRenderedPageBreak/>
              <w:t xml:space="preserve">(в ред. </w:t>
            </w:r>
            <w:hyperlink r:id="rId127">
              <w:r>
                <w:rPr>
                  <w:color w:val="0000FF"/>
                </w:rPr>
                <w:t>постановления</w:t>
              </w:r>
            </w:hyperlink>
            <w:r>
              <w:t xml:space="preserve"> Администрации города Пскова от 02.09.2022 N 1556)</w:t>
            </w:r>
          </w:p>
        </w:tc>
      </w:tr>
      <w:tr w:rsidR="00263546" w:rsidTr="00263546">
        <w:tc>
          <w:tcPr>
            <w:tcW w:w="442" w:type="pct"/>
            <w:vMerge w:val="restart"/>
            <w:tcBorders>
              <w:bottom w:val="nil"/>
            </w:tcBorders>
          </w:tcPr>
          <w:p w:rsidR="00263546" w:rsidRDefault="00263546">
            <w:pPr>
              <w:pStyle w:val="ConsPlusNormal"/>
              <w:jc w:val="both"/>
            </w:pPr>
            <w:r>
              <w:t>Основное мероприятие 2 "Реализация принципа информационной открытости по реализации политики Администрации города Пскова в рамках формирования "</w:t>
            </w:r>
            <w:proofErr w:type="spellStart"/>
            <w:r>
              <w:t>безбарьерной</w:t>
            </w:r>
            <w:proofErr w:type="spellEnd"/>
            <w:r>
              <w:t>" среды"</w:t>
            </w:r>
          </w:p>
        </w:tc>
        <w:tc>
          <w:tcPr>
            <w:tcW w:w="354" w:type="pct"/>
          </w:tcPr>
          <w:p w:rsidR="00263546" w:rsidRDefault="00263546">
            <w:pPr>
              <w:pStyle w:val="ConsPlusNormal"/>
              <w:jc w:val="center"/>
            </w:pPr>
            <w:r>
              <w:t>всего</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val="restart"/>
            <w:tcBorders>
              <w:bottom w:val="nil"/>
            </w:tcBorders>
          </w:tcPr>
          <w:p w:rsidR="00263546" w:rsidRDefault="00263546">
            <w:pPr>
              <w:pStyle w:val="ConsPlusNormal"/>
              <w:jc w:val="center"/>
            </w:pPr>
            <w:r>
              <w:t>Управление по градостроительной деятельности Администрации города Пскова (МКУ "</w:t>
            </w:r>
            <w:proofErr w:type="spellStart"/>
            <w:r>
              <w:t>Стройтехнадзор</w:t>
            </w:r>
            <w:proofErr w:type="spellEnd"/>
            <w:r>
              <w:t>")</w:t>
            </w:r>
          </w:p>
        </w:tc>
        <w:tc>
          <w:tcPr>
            <w:tcW w:w="441" w:type="pct"/>
            <w:vMerge w:val="restart"/>
            <w:tcBorders>
              <w:bottom w:val="nil"/>
            </w:tcBorders>
          </w:tcPr>
          <w:p w:rsidR="00263546" w:rsidRDefault="00263546">
            <w:pPr>
              <w:pStyle w:val="ConsPlusNormal"/>
              <w:jc w:val="both"/>
            </w:pPr>
            <w:r>
              <w:t>Ежегодно предоставлена актуальная информация об объектах жилой среды, адаптированных для нужд инвалидов и других маломобильных групп населения в СМИ</w:t>
            </w:r>
          </w:p>
        </w:tc>
        <w:tc>
          <w:tcPr>
            <w:tcW w:w="368" w:type="pct"/>
            <w:vMerge w:val="restart"/>
            <w:tcBorders>
              <w:bottom w:val="nil"/>
            </w:tcBorders>
          </w:tcPr>
          <w:p w:rsidR="00263546" w:rsidRDefault="00263546">
            <w:pPr>
              <w:pStyle w:val="ConsPlusNormal"/>
              <w:jc w:val="both"/>
            </w:pPr>
            <w:r>
              <w:t>Наличие актуальной информации по реализации политики Администрации города Пскова в рамках формирования "</w:t>
            </w:r>
            <w:proofErr w:type="spellStart"/>
            <w:r>
              <w:t>безбарьерной</w:t>
            </w:r>
            <w:proofErr w:type="spellEnd"/>
            <w:r>
              <w:t>" среды для населения, размещенной в СМИ</w:t>
            </w:r>
          </w:p>
        </w:tc>
        <w:tc>
          <w:tcPr>
            <w:tcW w:w="375" w:type="pct"/>
          </w:tcPr>
          <w:p w:rsidR="00263546" w:rsidRDefault="00263546">
            <w:pPr>
              <w:pStyle w:val="ConsPlusNormal"/>
              <w:jc w:val="center"/>
            </w:pPr>
            <w:r>
              <w:t>X</w:t>
            </w:r>
          </w:p>
        </w:tc>
        <w:tc>
          <w:tcPr>
            <w:tcW w:w="377" w:type="pct"/>
            <w:vMerge w:val="restart"/>
            <w:tcBorders>
              <w:bottom w:val="nil"/>
            </w:tcBorders>
          </w:tcPr>
          <w:p w:rsidR="00263546" w:rsidRDefault="00263546">
            <w:pPr>
              <w:pStyle w:val="ConsPlusNormal"/>
              <w:jc w:val="center"/>
            </w:pPr>
            <w:r>
              <w:t>X</w:t>
            </w:r>
          </w:p>
        </w:tc>
        <w:tc>
          <w:tcPr>
            <w:tcW w:w="569" w:type="pct"/>
            <w:vMerge w:val="restart"/>
            <w:tcBorders>
              <w:bottom w:val="nil"/>
            </w:tcBorders>
          </w:tcPr>
          <w:p w:rsidR="00263546" w:rsidRDefault="00263546">
            <w:pPr>
              <w:pStyle w:val="ConsPlusNormal"/>
            </w:pPr>
            <w:r>
              <w:t>Доля реализованных (принятых к реализации в плановом периоде) обращений граждан по вопросам формирования "</w:t>
            </w:r>
            <w:proofErr w:type="spellStart"/>
            <w:r>
              <w:t>безбарьерной</w:t>
            </w:r>
            <w:proofErr w:type="spellEnd"/>
            <w:r>
              <w:t>" городской среды (при наличии технической возможности для их реализации), поступивших в Администрацию города Пскова</w:t>
            </w: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2022</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2023</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2024</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2025</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2026</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442" w:type="pct"/>
            <w:vMerge/>
            <w:tcBorders>
              <w:bottom w:val="nil"/>
            </w:tcBorders>
          </w:tcPr>
          <w:p w:rsidR="00263546" w:rsidRDefault="00263546">
            <w:pPr>
              <w:pStyle w:val="ConsPlusNormal"/>
            </w:pPr>
          </w:p>
        </w:tc>
        <w:tc>
          <w:tcPr>
            <w:tcW w:w="354" w:type="pct"/>
            <w:tcBorders>
              <w:bottom w:val="nil"/>
            </w:tcBorders>
          </w:tcPr>
          <w:p w:rsidR="00263546" w:rsidRDefault="00263546">
            <w:pPr>
              <w:pStyle w:val="ConsPlusNormal"/>
              <w:jc w:val="center"/>
            </w:pPr>
            <w:r>
              <w:t>2027</w:t>
            </w:r>
          </w:p>
        </w:tc>
        <w:tc>
          <w:tcPr>
            <w:tcW w:w="444" w:type="pct"/>
            <w:tcBorders>
              <w:bottom w:val="nil"/>
            </w:tcBorders>
          </w:tcPr>
          <w:p w:rsidR="00263546" w:rsidRDefault="00263546">
            <w:pPr>
              <w:pStyle w:val="ConsPlusNormal"/>
              <w:jc w:val="center"/>
            </w:pPr>
            <w:r>
              <w:t>-</w:t>
            </w:r>
          </w:p>
        </w:tc>
        <w:tc>
          <w:tcPr>
            <w:tcW w:w="353" w:type="pct"/>
            <w:tcBorders>
              <w:bottom w:val="nil"/>
            </w:tcBorders>
          </w:tcPr>
          <w:p w:rsidR="00263546" w:rsidRDefault="00263546">
            <w:pPr>
              <w:pStyle w:val="ConsPlusNormal"/>
              <w:jc w:val="center"/>
            </w:pPr>
            <w:r>
              <w:t>-</w:t>
            </w:r>
          </w:p>
        </w:tc>
        <w:tc>
          <w:tcPr>
            <w:tcW w:w="354" w:type="pct"/>
            <w:tcBorders>
              <w:bottom w:val="nil"/>
            </w:tcBorders>
          </w:tcPr>
          <w:p w:rsidR="00263546" w:rsidRDefault="00263546">
            <w:pPr>
              <w:pStyle w:val="ConsPlusNormal"/>
              <w:jc w:val="center"/>
            </w:pPr>
            <w:r>
              <w:t>-</w:t>
            </w:r>
          </w:p>
        </w:tc>
        <w:tc>
          <w:tcPr>
            <w:tcW w:w="308" w:type="pct"/>
            <w:tcBorders>
              <w:bottom w:val="nil"/>
            </w:tcBorders>
          </w:tcPr>
          <w:p w:rsidR="00263546" w:rsidRDefault="00263546">
            <w:pPr>
              <w:pStyle w:val="ConsPlusNormal"/>
              <w:jc w:val="center"/>
            </w:pPr>
            <w:r>
              <w:t>-</w:t>
            </w:r>
          </w:p>
        </w:tc>
        <w:tc>
          <w:tcPr>
            <w:tcW w:w="309" w:type="pct"/>
            <w:tcBorders>
              <w:bottom w:val="nil"/>
            </w:tcBorders>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Borders>
              <w:bottom w:val="nil"/>
            </w:tcBorders>
          </w:tcPr>
          <w:p w:rsidR="00263546" w:rsidRDefault="00263546">
            <w:pPr>
              <w:pStyle w:val="ConsPlusNormal"/>
              <w:jc w:val="center"/>
            </w:pPr>
            <w:r>
              <w:t>да</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5000" w:type="pct"/>
            <w:gridSpan w:val="13"/>
            <w:tcBorders>
              <w:top w:val="nil"/>
            </w:tcBorders>
          </w:tcPr>
          <w:p w:rsidR="00263546" w:rsidRDefault="00263546">
            <w:pPr>
              <w:pStyle w:val="ConsPlusNormal"/>
              <w:jc w:val="both"/>
            </w:pPr>
            <w:r>
              <w:t xml:space="preserve">(в ред. </w:t>
            </w:r>
            <w:hyperlink r:id="rId128">
              <w:r>
                <w:rPr>
                  <w:color w:val="0000FF"/>
                </w:rPr>
                <w:t>постановления</w:t>
              </w:r>
            </w:hyperlink>
            <w:r>
              <w:t xml:space="preserve"> Администрации города Пскова от 02.09.2022 N 1556)</w:t>
            </w:r>
          </w:p>
        </w:tc>
      </w:tr>
      <w:tr w:rsidR="00263546" w:rsidTr="00263546">
        <w:tc>
          <w:tcPr>
            <w:tcW w:w="5000" w:type="pct"/>
            <w:gridSpan w:val="13"/>
          </w:tcPr>
          <w:p w:rsidR="00263546" w:rsidRDefault="00263546">
            <w:pPr>
              <w:pStyle w:val="ConsPlusNormal"/>
              <w:jc w:val="center"/>
            </w:pPr>
            <w:r>
              <w:t>Задача 3 "Участие в сохранении и укреплении общественного здоровья населения города Пскова"</w:t>
            </w:r>
          </w:p>
        </w:tc>
      </w:tr>
      <w:tr w:rsidR="00263546" w:rsidTr="00263546">
        <w:tc>
          <w:tcPr>
            <w:tcW w:w="442" w:type="pct"/>
            <w:vMerge w:val="restart"/>
            <w:tcBorders>
              <w:bottom w:val="nil"/>
            </w:tcBorders>
          </w:tcPr>
          <w:p w:rsidR="00263546" w:rsidRDefault="00263546">
            <w:pPr>
              <w:pStyle w:val="ConsPlusNormal"/>
              <w:jc w:val="both"/>
            </w:pPr>
            <w:r>
              <w:t xml:space="preserve">Основное мероприятие 1 "Оказание содействия в </w:t>
            </w:r>
            <w:r>
              <w:lastRenderedPageBreak/>
              <w:t>сохранении и укреплении общественного здоровья населения"</w:t>
            </w:r>
          </w:p>
        </w:tc>
        <w:tc>
          <w:tcPr>
            <w:tcW w:w="354" w:type="pct"/>
          </w:tcPr>
          <w:p w:rsidR="00263546" w:rsidRDefault="00263546">
            <w:pPr>
              <w:pStyle w:val="ConsPlusNormal"/>
              <w:jc w:val="center"/>
            </w:pPr>
            <w:r>
              <w:lastRenderedPageBreak/>
              <w:t>всего</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val="restart"/>
            <w:tcBorders>
              <w:bottom w:val="nil"/>
            </w:tcBorders>
          </w:tcPr>
          <w:p w:rsidR="00263546" w:rsidRDefault="00263546">
            <w:pPr>
              <w:pStyle w:val="ConsPlusNormal"/>
              <w:jc w:val="center"/>
            </w:pPr>
            <w:r>
              <w:t xml:space="preserve">Экспертно-аналитический </w:t>
            </w:r>
            <w:r>
              <w:lastRenderedPageBreak/>
              <w:t>отдел Администрации города Пскова</w:t>
            </w:r>
          </w:p>
        </w:tc>
        <w:tc>
          <w:tcPr>
            <w:tcW w:w="441" w:type="pct"/>
            <w:vMerge w:val="restart"/>
            <w:tcBorders>
              <w:bottom w:val="nil"/>
            </w:tcBorders>
          </w:tcPr>
          <w:p w:rsidR="00263546" w:rsidRDefault="00263546">
            <w:pPr>
              <w:pStyle w:val="ConsPlusNormal"/>
              <w:jc w:val="both"/>
            </w:pPr>
            <w:r>
              <w:lastRenderedPageBreak/>
              <w:t xml:space="preserve">Сформирована и реализуется городская </w:t>
            </w:r>
            <w:r>
              <w:lastRenderedPageBreak/>
              <w:t>политика укрепления общественного здоровья населения</w:t>
            </w:r>
          </w:p>
        </w:tc>
        <w:tc>
          <w:tcPr>
            <w:tcW w:w="368" w:type="pct"/>
            <w:vMerge w:val="restart"/>
            <w:tcBorders>
              <w:bottom w:val="nil"/>
            </w:tcBorders>
          </w:tcPr>
          <w:p w:rsidR="00263546" w:rsidRDefault="00263546">
            <w:pPr>
              <w:pStyle w:val="ConsPlusNormal"/>
              <w:jc w:val="both"/>
            </w:pPr>
            <w:r>
              <w:lastRenderedPageBreak/>
              <w:t xml:space="preserve">Количество проведенных </w:t>
            </w:r>
            <w:r>
              <w:lastRenderedPageBreak/>
              <w:t>заседаний координационного Совета по демографической политике муниципального образования "Город Псков"</w:t>
            </w:r>
          </w:p>
        </w:tc>
        <w:tc>
          <w:tcPr>
            <w:tcW w:w="375" w:type="pct"/>
          </w:tcPr>
          <w:p w:rsidR="00263546" w:rsidRDefault="00263546">
            <w:pPr>
              <w:pStyle w:val="ConsPlusNormal"/>
              <w:jc w:val="center"/>
            </w:pPr>
            <w:r>
              <w:lastRenderedPageBreak/>
              <w:t>X</w:t>
            </w:r>
          </w:p>
        </w:tc>
        <w:tc>
          <w:tcPr>
            <w:tcW w:w="377" w:type="pct"/>
            <w:vMerge w:val="restart"/>
            <w:tcBorders>
              <w:bottom w:val="nil"/>
            </w:tcBorders>
          </w:tcPr>
          <w:p w:rsidR="00263546" w:rsidRDefault="00263546">
            <w:pPr>
              <w:pStyle w:val="ConsPlusNormal"/>
              <w:jc w:val="center"/>
            </w:pPr>
            <w:r>
              <w:t>X</w:t>
            </w:r>
          </w:p>
        </w:tc>
        <w:tc>
          <w:tcPr>
            <w:tcW w:w="569" w:type="pct"/>
            <w:vMerge w:val="restart"/>
            <w:tcBorders>
              <w:bottom w:val="nil"/>
            </w:tcBorders>
          </w:tcPr>
          <w:p w:rsidR="00263546" w:rsidRDefault="00263546">
            <w:pPr>
              <w:pStyle w:val="ConsPlusNormal"/>
            </w:pPr>
            <w:r>
              <w:t xml:space="preserve">Наличие актуальной информации по формированию и </w:t>
            </w:r>
            <w:r>
              <w:lastRenderedPageBreak/>
              <w:t>реализации городской политики укрепления общественного здоровья населения, размещенной на сайте Ассоциации "Здоровые города, районы и поселки",</w:t>
            </w:r>
          </w:p>
          <w:p w:rsidR="00263546" w:rsidRDefault="00263546">
            <w:pPr>
              <w:pStyle w:val="ConsPlusNormal"/>
            </w:pPr>
            <w:r>
              <w:t>Количество информационных материалов, направленных на формирование городской политики укрепления общественного здоровья населения, размещенных в СМИ</w:t>
            </w: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2022</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Не менее 4</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2023</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Не менее 4</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2024</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Не менее 4</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2025</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Не менее 4</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2026</w:t>
            </w:r>
          </w:p>
        </w:tc>
        <w:tc>
          <w:tcPr>
            <w:tcW w:w="444" w:type="pct"/>
          </w:tcPr>
          <w:p w:rsidR="00263546" w:rsidRDefault="00263546">
            <w:pPr>
              <w:pStyle w:val="ConsPlusNormal"/>
              <w:jc w:val="center"/>
            </w:pPr>
            <w:r>
              <w:t>-</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Pr>
          <w:p w:rsidR="00263546" w:rsidRDefault="00263546">
            <w:pPr>
              <w:pStyle w:val="ConsPlusNormal"/>
              <w:jc w:val="center"/>
            </w:pPr>
            <w:r>
              <w:t>Не менее 4</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442" w:type="pct"/>
            <w:vMerge/>
            <w:tcBorders>
              <w:bottom w:val="nil"/>
            </w:tcBorders>
          </w:tcPr>
          <w:p w:rsidR="00263546" w:rsidRDefault="00263546">
            <w:pPr>
              <w:pStyle w:val="ConsPlusNormal"/>
            </w:pPr>
          </w:p>
        </w:tc>
        <w:tc>
          <w:tcPr>
            <w:tcW w:w="354" w:type="pct"/>
            <w:tcBorders>
              <w:bottom w:val="nil"/>
            </w:tcBorders>
          </w:tcPr>
          <w:p w:rsidR="00263546" w:rsidRDefault="00263546">
            <w:pPr>
              <w:pStyle w:val="ConsPlusNormal"/>
              <w:jc w:val="center"/>
            </w:pPr>
            <w:r>
              <w:t>2027</w:t>
            </w:r>
          </w:p>
        </w:tc>
        <w:tc>
          <w:tcPr>
            <w:tcW w:w="444" w:type="pct"/>
            <w:tcBorders>
              <w:bottom w:val="nil"/>
            </w:tcBorders>
          </w:tcPr>
          <w:p w:rsidR="00263546" w:rsidRDefault="00263546">
            <w:pPr>
              <w:pStyle w:val="ConsPlusNormal"/>
              <w:jc w:val="center"/>
            </w:pPr>
            <w:r>
              <w:t>-</w:t>
            </w:r>
          </w:p>
        </w:tc>
        <w:tc>
          <w:tcPr>
            <w:tcW w:w="353" w:type="pct"/>
            <w:tcBorders>
              <w:bottom w:val="nil"/>
            </w:tcBorders>
          </w:tcPr>
          <w:p w:rsidR="00263546" w:rsidRDefault="00263546">
            <w:pPr>
              <w:pStyle w:val="ConsPlusNormal"/>
              <w:jc w:val="center"/>
            </w:pPr>
            <w:r>
              <w:t>-</w:t>
            </w:r>
          </w:p>
        </w:tc>
        <w:tc>
          <w:tcPr>
            <w:tcW w:w="354" w:type="pct"/>
            <w:tcBorders>
              <w:bottom w:val="nil"/>
            </w:tcBorders>
          </w:tcPr>
          <w:p w:rsidR="00263546" w:rsidRDefault="00263546">
            <w:pPr>
              <w:pStyle w:val="ConsPlusNormal"/>
              <w:jc w:val="center"/>
            </w:pPr>
            <w:r>
              <w:t>-</w:t>
            </w:r>
          </w:p>
        </w:tc>
        <w:tc>
          <w:tcPr>
            <w:tcW w:w="308" w:type="pct"/>
            <w:tcBorders>
              <w:bottom w:val="nil"/>
            </w:tcBorders>
          </w:tcPr>
          <w:p w:rsidR="00263546" w:rsidRDefault="00263546">
            <w:pPr>
              <w:pStyle w:val="ConsPlusNormal"/>
              <w:jc w:val="center"/>
            </w:pPr>
            <w:r>
              <w:t>-</w:t>
            </w:r>
          </w:p>
        </w:tc>
        <w:tc>
          <w:tcPr>
            <w:tcW w:w="309" w:type="pct"/>
            <w:tcBorders>
              <w:bottom w:val="nil"/>
            </w:tcBorders>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tcBorders>
              <w:bottom w:val="nil"/>
            </w:tcBorders>
          </w:tcPr>
          <w:p w:rsidR="00263546" w:rsidRDefault="00263546">
            <w:pPr>
              <w:pStyle w:val="ConsPlusNormal"/>
              <w:jc w:val="center"/>
            </w:pPr>
            <w:r>
              <w:t>Не менее 4</w:t>
            </w: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5000" w:type="pct"/>
            <w:gridSpan w:val="13"/>
            <w:tcBorders>
              <w:top w:val="nil"/>
            </w:tcBorders>
          </w:tcPr>
          <w:p w:rsidR="00263546" w:rsidRDefault="00263546">
            <w:pPr>
              <w:pStyle w:val="ConsPlusNormal"/>
              <w:jc w:val="both"/>
            </w:pPr>
            <w:r>
              <w:t xml:space="preserve">(в ред. </w:t>
            </w:r>
            <w:hyperlink r:id="rId129">
              <w:r>
                <w:rPr>
                  <w:color w:val="0000FF"/>
                </w:rPr>
                <w:t>постановления</w:t>
              </w:r>
            </w:hyperlink>
            <w:r>
              <w:t xml:space="preserve"> Администрации города Пскова от 02.09.2022 N 1556)</w:t>
            </w:r>
          </w:p>
        </w:tc>
      </w:tr>
      <w:tr w:rsidR="00263546" w:rsidTr="00263546">
        <w:tc>
          <w:tcPr>
            <w:tcW w:w="442" w:type="pct"/>
            <w:vMerge w:val="restart"/>
            <w:tcBorders>
              <w:bottom w:val="nil"/>
            </w:tcBorders>
          </w:tcPr>
          <w:p w:rsidR="00263546" w:rsidRDefault="00263546">
            <w:pPr>
              <w:pStyle w:val="ConsPlusNormal"/>
              <w:jc w:val="both"/>
            </w:pPr>
            <w:r>
              <w:t>Всего по муниципальной программе</w:t>
            </w:r>
          </w:p>
        </w:tc>
        <w:tc>
          <w:tcPr>
            <w:tcW w:w="354" w:type="pct"/>
          </w:tcPr>
          <w:p w:rsidR="00263546" w:rsidRDefault="00263546">
            <w:pPr>
              <w:pStyle w:val="ConsPlusNormal"/>
              <w:jc w:val="center"/>
            </w:pPr>
            <w:r>
              <w:t>всего</w:t>
            </w:r>
          </w:p>
        </w:tc>
        <w:tc>
          <w:tcPr>
            <w:tcW w:w="444" w:type="pct"/>
          </w:tcPr>
          <w:p w:rsidR="00263546" w:rsidRDefault="00263546">
            <w:pPr>
              <w:pStyle w:val="ConsPlusNormal"/>
              <w:jc w:val="center"/>
            </w:pPr>
            <w:r>
              <w:t>25061,2</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3074,0</w:t>
            </w:r>
          </w:p>
        </w:tc>
        <w:tc>
          <w:tcPr>
            <w:tcW w:w="308" w:type="pct"/>
          </w:tcPr>
          <w:p w:rsidR="00263546" w:rsidRDefault="00263546">
            <w:pPr>
              <w:pStyle w:val="ConsPlusNormal"/>
              <w:jc w:val="center"/>
            </w:pPr>
            <w:r>
              <w:t>21987,2</w:t>
            </w:r>
          </w:p>
        </w:tc>
        <w:tc>
          <w:tcPr>
            <w:tcW w:w="309" w:type="pct"/>
          </w:tcPr>
          <w:p w:rsidR="00263546" w:rsidRDefault="00263546">
            <w:pPr>
              <w:pStyle w:val="ConsPlusNormal"/>
              <w:jc w:val="center"/>
            </w:pPr>
            <w:r>
              <w:t>-</w:t>
            </w:r>
          </w:p>
        </w:tc>
        <w:tc>
          <w:tcPr>
            <w:tcW w:w="306" w:type="pct"/>
            <w:vMerge w:val="restart"/>
            <w:tcBorders>
              <w:bottom w:val="nil"/>
            </w:tcBorders>
          </w:tcPr>
          <w:p w:rsidR="00263546" w:rsidRDefault="00263546">
            <w:pPr>
              <w:pStyle w:val="ConsPlusNormal"/>
              <w:jc w:val="center"/>
            </w:pPr>
            <w:r>
              <w:t>X</w:t>
            </w:r>
          </w:p>
        </w:tc>
        <w:tc>
          <w:tcPr>
            <w:tcW w:w="441" w:type="pct"/>
            <w:vMerge w:val="restart"/>
            <w:tcBorders>
              <w:bottom w:val="nil"/>
            </w:tcBorders>
          </w:tcPr>
          <w:p w:rsidR="00263546" w:rsidRDefault="00263546">
            <w:pPr>
              <w:pStyle w:val="ConsPlusNormal"/>
              <w:jc w:val="center"/>
            </w:pPr>
            <w:r>
              <w:t>X</w:t>
            </w:r>
          </w:p>
        </w:tc>
        <w:tc>
          <w:tcPr>
            <w:tcW w:w="368" w:type="pct"/>
            <w:vMerge w:val="restart"/>
            <w:tcBorders>
              <w:bottom w:val="nil"/>
            </w:tcBorders>
          </w:tcPr>
          <w:p w:rsidR="00263546" w:rsidRDefault="00263546">
            <w:pPr>
              <w:pStyle w:val="ConsPlusNormal"/>
              <w:jc w:val="center"/>
            </w:pPr>
            <w:r>
              <w:t>X</w:t>
            </w:r>
          </w:p>
        </w:tc>
        <w:tc>
          <w:tcPr>
            <w:tcW w:w="375" w:type="pct"/>
            <w:vMerge w:val="restart"/>
            <w:tcBorders>
              <w:bottom w:val="nil"/>
            </w:tcBorders>
          </w:tcPr>
          <w:p w:rsidR="00263546" w:rsidRDefault="00263546">
            <w:pPr>
              <w:pStyle w:val="ConsPlusNormal"/>
              <w:jc w:val="center"/>
            </w:pPr>
            <w:r>
              <w:t>X</w:t>
            </w:r>
          </w:p>
        </w:tc>
        <w:tc>
          <w:tcPr>
            <w:tcW w:w="377" w:type="pct"/>
            <w:vMerge w:val="restart"/>
            <w:tcBorders>
              <w:bottom w:val="nil"/>
            </w:tcBorders>
          </w:tcPr>
          <w:p w:rsidR="00263546" w:rsidRDefault="00263546">
            <w:pPr>
              <w:pStyle w:val="ConsPlusNormal"/>
              <w:jc w:val="center"/>
            </w:pPr>
            <w:r>
              <w:t>X</w:t>
            </w:r>
          </w:p>
        </w:tc>
        <w:tc>
          <w:tcPr>
            <w:tcW w:w="569" w:type="pct"/>
            <w:vMerge w:val="restart"/>
            <w:tcBorders>
              <w:bottom w:val="nil"/>
            </w:tcBorders>
          </w:tcPr>
          <w:p w:rsidR="00263546" w:rsidRDefault="00263546">
            <w:pPr>
              <w:pStyle w:val="ConsPlusNormal"/>
              <w:jc w:val="center"/>
            </w:pPr>
            <w:r>
              <w:t>X</w:t>
            </w: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2022</w:t>
            </w:r>
          </w:p>
        </w:tc>
        <w:tc>
          <w:tcPr>
            <w:tcW w:w="444" w:type="pct"/>
          </w:tcPr>
          <w:p w:rsidR="00263546" w:rsidRDefault="00263546">
            <w:pPr>
              <w:pStyle w:val="ConsPlusNormal"/>
              <w:jc w:val="center"/>
            </w:pPr>
            <w:r>
              <w:t>8338,4</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1620,0</w:t>
            </w:r>
          </w:p>
        </w:tc>
        <w:tc>
          <w:tcPr>
            <w:tcW w:w="308" w:type="pct"/>
          </w:tcPr>
          <w:p w:rsidR="00263546" w:rsidRDefault="00263546">
            <w:pPr>
              <w:pStyle w:val="ConsPlusNormal"/>
              <w:jc w:val="center"/>
            </w:pPr>
            <w:r>
              <w:t>6718,4</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vMerge/>
            <w:tcBorders>
              <w:bottom w:val="nil"/>
            </w:tcBorders>
          </w:tcPr>
          <w:p w:rsidR="00263546" w:rsidRDefault="00263546">
            <w:pPr>
              <w:pStyle w:val="ConsPlusNormal"/>
            </w:pP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2023</w:t>
            </w:r>
          </w:p>
        </w:tc>
        <w:tc>
          <w:tcPr>
            <w:tcW w:w="444" w:type="pct"/>
          </w:tcPr>
          <w:p w:rsidR="00263546" w:rsidRDefault="00263546">
            <w:pPr>
              <w:pStyle w:val="ConsPlusNormal"/>
              <w:jc w:val="center"/>
            </w:pPr>
            <w:r>
              <w:t>4596,2</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731,0</w:t>
            </w:r>
          </w:p>
        </w:tc>
        <w:tc>
          <w:tcPr>
            <w:tcW w:w="308" w:type="pct"/>
          </w:tcPr>
          <w:p w:rsidR="00263546" w:rsidRDefault="00263546">
            <w:pPr>
              <w:pStyle w:val="ConsPlusNormal"/>
              <w:jc w:val="center"/>
            </w:pPr>
            <w:r>
              <w:t>3865,2</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vMerge/>
            <w:tcBorders>
              <w:bottom w:val="nil"/>
            </w:tcBorders>
          </w:tcPr>
          <w:p w:rsidR="00263546" w:rsidRDefault="00263546">
            <w:pPr>
              <w:pStyle w:val="ConsPlusNormal"/>
            </w:pP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2024</w:t>
            </w:r>
          </w:p>
        </w:tc>
        <w:tc>
          <w:tcPr>
            <w:tcW w:w="444" w:type="pct"/>
          </w:tcPr>
          <w:p w:rsidR="00263546" w:rsidRDefault="00263546">
            <w:pPr>
              <w:pStyle w:val="ConsPlusNormal"/>
              <w:jc w:val="center"/>
            </w:pPr>
            <w:r>
              <w:t>4337,3</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723,0</w:t>
            </w:r>
          </w:p>
        </w:tc>
        <w:tc>
          <w:tcPr>
            <w:tcW w:w="308" w:type="pct"/>
          </w:tcPr>
          <w:p w:rsidR="00263546" w:rsidRDefault="00263546">
            <w:pPr>
              <w:pStyle w:val="ConsPlusNormal"/>
              <w:jc w:val="center"/>
            </w:pPr>
            <w:r>
              <w:t>3614,3</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vMerge/>
            <w:tcBorders>
              <w:bottom w:val="nil"/>
            </w:tcBorders>
          </w:tcPr>
          <w:p w:rsidR="00263546" w:rsidRDefault="00263546">
            <w:pPr>
              <w:pStyle w:val="ConsPlusNormal"/>
            </w:pP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2025</w:t>
            </w:r>
          </w:p>
        </w:tc>
        <w:tc>
          <w:tcPr>
            <w:tcW w:w="444" w:type="pct"/>
          </w:tcPr>
          <w:p w:rsidR="00263546" w:rsidRDefault="00263546">
            <w:pPr>
              <w:pStyle w:val="ConsPlusNormal"/>
              <w:jc w:val="center"/>
            </w:pPr>
            <w:r>
              <w:t>3614,3</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3614,3</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vMerge/>
            <w:tcBorders>
              <w:bottom w:val="nil"/>
            </w:tcBorders>
          </w:tcPr>
          <w:p w:rsidR="00263546" w:rsidRDefault="00263546">
            <w:pPr>
              <w:pStyle w:val="ConsPlusNormal"/>
            </w:pP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c>
          <w:tcPr>
            <w:tcW w:w="442" w:type="pct"/>
            <w:vMerge/>
            <w:tcBorders>
              <w:bottom w:val="nil"/>
            </w:tcBorders>
          </w:tcPr>
          <w:p w:rsidR="00263546" w:rsidRDefault="00263546">
            <w:pPr>
              <w:pStyle w:val="ConsPlusNormal"/>
            </w:pPr>
          </w:p>
        </w:tc>
        <w:tc>
          <w:tcPr>
            <w:tcW w:w="354" w:type="pct"/>
          </w:tcPr>
          <w:p w:rsidR="00263546" w:rsidRDefault="00263546">
            <w:pPr>
              <w:pStyle w:val="ConsPlusNormal"/>
              <w:jc w:val="center"/>
            </w:pPr>
            <w:r>
              <w:t>2026</w:t>
            </w:r>
          </w:p>
        </w:tc>
        <w:tc>
          <w:tcPr>
            <w:tcW w:w="444" w:type="pct"/>
          </w:tcPr>
          <w:p w:rsidR="00263546" w:rsidRDefault="00263546">
            <w:pPr>
              <w:pStyle w:val="ConsPlusNormal"/>
              <w:jc w:val="center"/>
            </w:pPr>
            <w:r>
              <w:t>2087,5</w:t>
            </w:r>
          </w:p>
        </w:tc>
        <w:tc>
          <w:tcPr>
            <w:tcW w:w="353" w:type="pct"/>
          </w:tcPr>
          <w:p w:rsidR="00263546" w:rsidRDefault="00263546">
            <w:pPr>
              <w:pStyle w:val="ConsPlusNormal"/>
              <w:jc w:val="center"/>
            </w:pPr>
            <w:r>
              <w:t>-</w:t>
            </w:r>
          </w:p>
        </w:tc>
        <w:tc>
          <w:tcPr>
            <w:tcW w:w="354" w:type="pct"/>
          </w:tcPr>
          <w:p w:rsidR="00263546" w:rsidRDefault="00263546">
            <w:pPr>
              <w:pStyle w:val="ConsPlusNormal"/>
              <w:jc w:val="center"/>
            </w:pPr>
            <w:r>
              <w:t>-</w:t>
            </w:r>
          </w:p>
        </w:tc>
        <w:tc>
          <w:tcPr>
            <w:tcW w:w="308" w:type="pct"/>
          </w:tcPr>
          <w:p w:rsidR="00263546" w:rsidRDefault="00263546">
            <w:pPr>
              <w:pStyle w:val="ConsPlusNormal"/>
              <w:jc w:val="center"/>
            </w:pPr>
            <w:r>
              <w:t>2087,5</w:t>
            </w:r>
          </w:p>
        </w:tc>
        <w:tc>
          <w:tcPr>
            <w:tcW w:w="309" w:type="pct"/>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vMerge/>
            <w:tcBorders>
              <w:bottom w:val="nil"/>
            </w:tcBorders>
          </w:tcPr>
          <w:p w:rsidR="00263546" w:rsidRDefault="00263546">
            <w:pPr>
              <w:pStyle w:val="ConsPlusNormal"/>
            </w:pP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442" w:type="pct"/>
            <w:vMerge/>
            <w:tcBorders>
              <w:bottom w:val="nil"/>
            </w:tcBorders>
          </w:tcPr>
          <w:p w:rsidR="00263546" w:rsidRDefault="00263546">
            <w:pPr>
              <w:pStyle w:val="ConsPlusNormal"/>
            </w:pPr>
          </w:p>
        </w:tc>
        <w:tc>
          <w:tcPr>
            <w:tcW w:w="354" w:type="pct"/>
            <w:tcBorders>
              <w:bottom w:val="nil"/>
            </w:tcBorders>
          </w:tcPr>
          <w:p w:rsidR="00263546" w:rsidRDefault="00263546">
            <w:pPr>
              <w:pStyle w:val="ConsPlusNormal"/>
              <w:jc w:val="center"/>
            </w:pPr>
            <w:r>
              <w:t>2027</w:t>
            </w:r>
          </w:p>
        </w:tc>
        <w:tc>
          <w:tcPr>
            <w:tcW w:w="444" w:type="pct"/>
            <w:tcBorders>
              <w:bottom w:val="nil"/>
            </w:tcBorders>
          </w:tcPr>
          <w:p w:rsidR="00263546" w:rsidRDefault="00263546">
            <w:pPr>
              <w:pStyle w:val="ConsPlusNormal"/>
              <w:jc w:val="center"/>
            </w:pPr>
            <w:r>
              <w:t>2087,5</w:t>
            </w:r>
          </w:p>
        </w:tc>
        <w:tc>
          <w:tcPr>
            <w:tcW w:w="353" w:type="pct"/>
            <w:tcBorders>
              <w:bottom w:val="nil"/>
            </w:tcBorders>
          </w:tcPr>
          <w:p w:rsidR="00263546" w:rsidRDefault="00263546">
            <w:pPr>
              <w:pStyle w:val="ConsPlusNormal"/>
              <w:jc w:val="center"/>
            </w:pPr>
            <w:r>
              <w:t>-</w:t>
            </w:r>
          </w:p>
        </w:tc>
        <w:tc>
          <w:tcPr>
            <w:tcW w:w="354" w:type="pct"/>
            <w:tcBorders>
              <w:bottom w:val="nil"/>
            </w:tcBorders>
          </w:tcPr>
          <w:p w:rsidR="00263546" w:rsidRDefault="00263546">
            <w:pPr>
              <w:pStyle w:val="ConsPlusNormal"/>
              <w:jc w:val="center"/>
            </w:pPr>
            <w:r>
              <w:t>-</w:t>
            </w:r>
          </w:p>
        </w:tc>
        <w:tc>
          <w:tcPr>
            <w:tcW w:w="308" w:type="pct"/>
            <w:tcBorders>
              <w:bottom w:val="nil"/>
            </w:tcBorders>
          </w:tcPr>
          <w:p w:rsidR="00263546" w:rsidRDefault="00263546">
            <w:pPr>
              <w:pStyle w:val="ConsPlusNormal"/>
              <w:jc w:val="center"/>
            </w:pPr>
            <w:r>
              <w:t>2087,5</w:t>
            </w:r>
          </w:p>
        </w:tc>
        <w:tc>
          <w:tcPr>
            <w:tcW w:w="309" w:type="pct"/>
            <w:tcBorders>
              <w:bottom w:val="nil"/>
            </w:tcBorders>
          </w:tcPr>
          <w:p w:rsidR="00263546" w:rsidRDefault="00263546">
            <w:pPr>
              <w:pStyle w:val="ConsPlusNormal"/>
              <w:jc w:val="center"/>
            </w:pPr>
            <w:r>
              <w:t>-</w:t>
            </w:r>
          </w:p>
        </w:tc>
        <w:tc>
          <w:tcPr>
            <w:tcW w:w="306" w:type="pct"/>
            <w:vMerge/>
            <w:tcBorders>
              <w:bottom w:val="nil"/>
            </w:tcBorders>
          </w:tcPr>
          <w:p w:rsidR="00263546" w:rsidRDefault="00263546">
            <w:pPr>
              <w:pStyle w:val="ConsPlusNormal"/>
            </w:pPr>
          </w:p>
        </w:tc>
        <w:tc>
          <w:tcPr>
            <w:tcW w:w="441" w:type="pct"/>
            <w:vMerge/>
            <w:tcBorders>
              <w:bottom w:val="nil"/>
            </w:tcBorders>
          </w:tcPr>
          <w:p w:rsidR="00263546" w:rsidRDefault="00263546">
            <w:pPr>
              <w:pStyle w:val="ConsPlusNormal"/>
            </w:pPr>
          </w:p>
        </w:tc>
        <w:tc>
          <w:tcPr>
            <w:tcW w:w="368" w:type="pct"/>
            <w:vMerge/>
            <w:tcBorders>
              <w:bottom w:val="nil"/>
            </w:tcBorders>
          </w:tcPr>
          <w:p w:rsidR="00263546" w:rsidRDefault="00263546">
            <w:pPr>
              <w:pStyle w:val="ConsPlusNormal"/>
            </w:pPr>
          </w:p>
        </w:tc>
        <w:tc>
          <w:tcPr>
            <w:tcW w:w="375" w:type="pct"/>
            <w:vMerge/>
            <w:tcBorders>
              <w:bottom w:val="nil"/>
            </w:tcBorders>
          </w:tcPr>
          <w:p w:rsidR="00263546" w:rsidRDefault="00263546">
            <w:pPr>
              <w:pStyle w:val="ConsPlusNormal"/>
            </w:pPr>
          </w:p>
        </w:tc>
        <w:tc>
          <w:tcPr>
            <w:tcW w:w="377" w:type="pct"/>
            <w:vMerge/>
            <w:tcBorders>
              <w:bottom w:val="nil"/>
            </w:tcBorders>
          </w:tcPr>
          <w:p w:rsidR="00263546" w:rsidRDefault="00263546">
            <w:pPr>
              <w:pStyle w:val="ConsPlusNormal"/>
            </w:pPr>
          </w:p>
        </w:tc>
        <w:tc>
          <w:tcPr>
            <w:tcW w:w="569" w:type="pct"/>
            <w:vMerge/>
            <w:tcBorders>
              <w:bottom w:val="nil"/>
            </w:tcBorders>
          </w:tcPr>
          <w:p w:rsidR="00263546" w:rsidRDefault="00263546">
            <w:pPr>
              <w:pStyle w:val="ConsPlusNormal"/>
            </w:pPr>
          </w:p>
        </w:tc>
      </w:tr>
      <w:tr w:rsidR="00263546" w:rsidTr="00263546">
        <w:tblPrEx>
          <w:tblBorders>
            <w:insideH w:val="nil"/>
          </w:tblBorders>
        </w:tblPrEx>
        <w:tc>
          <w:tcPr>
            <w:tcW w:w="5000" w:type="pct"/>
            <w:gridSpan w:val="13"/>
            <w:tcBorders>
              <w:top w:val="nil"/>
            </w:tcBorders>
          </w:tcPr>
          <w:p w:rsidR="00263546" w:rsidRDefault="00263546">
            <w:pPr>
              <w:pStyle w:val="ConsPlusNormal"/>
              <w:jc w:val="both"/>
            </w:pPr>
            <w:r>
              <w:t xml:space="preserve">(в ред. </w:t>
            </w:r>
            <w:hyperlink r:id="rId130">
              <w:r>
                <w:rPr>
                  <w:color w:val="0000FF"/>
                </w:rPr>
                <w:t>постановления</w:t>
              </w:r>
            </w:hyperlink>
            <w:r>
              <w:t xml:space="preserve"> Администрации города Пскова от 02.09.2022 N 1556)</w:t>
            </w:r>
          </w:p>
        </w:tc>
      </w:tr>
    </w:tbl>
    <w:p w:rsidR="00263546" w:rsidRDefault="00263546">
      <w:pPr>
        <w:pStyle w:val="ConsPlusNormal"/>
        <w:jc w:val="both"/>
      </w:pPr>
    </w:p>
    <w:p w:rsidR="00263546" w:rsidRDefault="00263546">
      <w:pPr>
        <w:pStyle w:val="ConsPlusNormal"/>
        <w:jc w:val="right"/>
      </w:pPr>
      <w:r>
        <w:t>Глава Администрации города Пскова</w:t>
      </w:r>
    </w:p>
    <w:p w:rsidR="00263546" w:rsidRDefault="00263546">
      <w:pPr>
        <w:pStyle w:val="ConsPlusNormal"/>
        <w:jc w:val="right"/>
      </w:pPr>
      <w:r>
        <w:t>Б.А.ЕЛКИН</w:t>
      </w:r>
    </w:p>
    <w:p w:rsidR="00263546" w:rsidRDefault="00263546">
      <w:pPr>
        <w:pStyle w:val="ConsPlusNormal"/>
        <w:jc w:val="both"/>
      </w:pPr>
    </w:p>
    <w:p w:rsidR="00263546" w:rsidRDefault="00263546">
      <w:pPr>
        <w:pStyle w:val="ConsPlusNormal"/>
        <w:jc w:val="both"/>
      </w:pPr>
    </w:p>
    <w:p w:rsidR="00263546" w:rsidRDefault="00263546">
      <w:pPr>
        <w:pStyle w:val="ConsPlusNormal"/>
        <w:pBdr>
          <w:bottom w:val="single" w:sz="6" w:space="0" w:color="auto"/>
        </w:pBdr>
        <w:spacing w:before="100" w:after="100"/>
        <w:jc w:val="both"/>
        <w:rPr>
          <w:sz w:val="2"/>
          <w:szCs w:val="2"/>
        </w:rPr>
      </w:pPr>
    </w:p>
    <w:p w:rsidR="00652CB9" w:rsidRDefault="00652CB9"/>
    <w:sectPr w:rsidR="00652CB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46"/>
    <w:rsid w:val="00263546"/>
    <w:rsid w:val="0065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5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546"/>
    <w:rPr>
      <w:rFonts w:ascii="Tahoma" w:hAnsi="Tahoma" w:cs="Tahoma"/>
      <w:sz w:val="16"/>
      <w:szCs w:val="16"/>
    </w:rPr>
  </w:style>
  <w:style w:type="paragraph" w:customStyle="1" w:styleId="ConsPlusTitlePage">
    <w:name w:val="ConsPlusTitlePage"/>
    <w:rsid w:val="002635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635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3546"/>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5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546"/>
    <w:rPr>
      <w:rFonts w:ascii="Tahoma" w:hAnsi="Tahoma" w:cs="Tahoma"/>
      <w:sz w:val="16"/>
      <w:szCs w:val="16"/>
    </w:rPr>
  </w:style>
  <w:style w:type="paragraph" w:customStyle="1" w:styleId="ConsPlusTitlePage">
    <w:name w:val="ConsPlusTitlePage"/>
    <w:rsid w:val="002635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635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354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9D5F2D2F32A5E51C5169C9922BC598D734F96677E3EACF3589AEA3BD2F1A93E96B1E9C36CE3656871927BA1A02F490D5B2A1F78C58BAB4C24627N2ZBN" TargetMode="External"/><Relationship Id="rId21" Type="http://schemas.openxmlformats.org/officeDocument/2006/relationships/hyperlink" Target="consultantplus://offline/ref=489D5F2D2F32A5E51C5169C9922BC598D734F96678E0EBC83789AEA3BD2F1A93E96B1E8E36963A57840525BB0F54A5D6N8Z3N" TargetMode="External"/><Relationship Id="rId42" Type="http://schemas.openxmlformats.org/officeDocument/2006/relationships/hyperlink" Target="consultantplus://offline/ref=489D5F2D2F32A5E51C5177C484479890D53AAF637DE2E99E6ED6F5FEEA2610C4BC241FD273C02956860527BA13N5Z5N" TargetMode="External"/><Relationship Id="rId47" Type="http://schemas.openxmlformats.org/officeDocument/2006/relationships/hyperlink" Target="consultantplus://offline/ref=489D5F2D2F32A5E51C5169C9922BC598D734F96677E2E4C83189AEA3BD2F1A93E96B1E9C36CE3656871B23B31A02F490D5B2A1F78C58BAB4C24627N2ZBN" TargetMode="External"/><Relationship Id="rId63" Type="http://schemas.openxmlformats.org/officeDocument/2006/relationships/hyperlink" Target="consultantplus://offline/ref=489D5F2D2F32A5E51C5169C9922BC598D734F96676E6E7CE3389AEA3BD2F1A93E96B1E8E36963A57840525BB0F54A5D6N8Z3N" TargetMode="External"/><Relationship Id="rId68" Type="http://schemas.openxmlformats.org/officeDocument/2006/relationships/hyperlink" Target="consultantplus://offline/ref=489D5F2D2F32A5E51C5169C9922BC598D734F96676E6E7CE3389AEA3BD2F1A93E96B1E8E36963A57840525BB0F54A5D6N8Z3N" TargetMode="External"/><Relationship Id="rId84" Type="http://schemas.openxmlformats.org/officeDocument/2006/relationships/hyperlink" Target="consultantplus://offline/ref=489D5F2D2F32A5E51C5169C9922BC598D734F96677E3EACF3589AEA3BD2F1A93E96B1E9C36CE3656871B2DBB1A02F490D5B2A1F78C58BAB4C24627N2ZBN" TargetMode="External"/><Relationship Id="rId89" Type="http://schemas.openxmlformats.org/officeDocument/2006/relationships/hyperlink" Target="consultantplus://offline/ref=489D5F2D2F32A5E51C5169C9922BC598D734F96677EEE6CA3289AEA3BD2F1A93E96B1E9C36CE3656871B2CBF1A02F490D5B2A1F78C58BAB4C24627N2ZBN" TargetMode="External"/><Relationship Id="rId112" Type="http://schemas.openxmlformats.org/officeDocument/2006/relationships/hyperlink" Target="consultantplus://offline/ref=489D5F2D2F32A5E51C5169C9922BC598D734F96678EFE6CC3189AEA3BD2F1A93E96B1E9C36CE3656871B24BB1A02F490D5B2A1F78C58BAB4C24627N2ZBN" TargetMode="External"/><Relationship Id="rId16" Type="http://schemas.openxmlformats.org/officeDocument/2006/relationships/hyperlink" Target="consultantplus://offline/ref=489D5F2D2F32A5E51C5169C9922BC598D734F96677E2E2CC3789AEA3BD2F1A93E96B1E8E36963A57840525BB0F54A5D6N8Z3N" TargetMode="External"/><Relationship Id="rId107" Type="http://schemas.openxmlformats.org/officeDocument/2006/relationships/hyperlink" Target="consultantplus://offline/ref=489D5F2D2F32A5E51C5169C9922BC598D734F96677E3EACF3589AEA3BD2F1A93E96B1E9C36CE3656871A27BC1A02F490D5B2A1F78C58BAB4C24627N2ZBN" TargetMode="External"/><Relationship Id="rId11" Type="http://schemas.openxmlformats.org/officeDocument/2006/relationships/hyperlink" Target="consultantplus://offline/ref=489D5F2D2F32A5E51C5169C9922BC598D734F96677E0E0C83289AEA3BD2F1A93E96B1E9C36CE3656811071EB5503A8D583A1A0F58C5ABBA8NCZ3N" TargetMode="External"/><Relationship Id="rId32" Type="http://schemas.openxmlformats.org/officeDocument/2006/relationships/hyperlink" Target="consultantplus://offline/ref=489D5F2D2F32A5E51C5169C9922BC598D734F96679E7E1CF3B89AEA3BD2F1A93E96B1E8E36963A57840525BB0F54A5D6N8Z3N" TargetMode="External"/><Relationship Id="rId37" Type="http://schemas.openxmlformats.org/officeDocument/2006/relationships/hyperlink" Target="consultantplus://offline/ref=489D5F2D2F32A5E51C5169C9922BC598D734F9667AE6E7CC3489AEA3BD2F1A93E96B1E8E36963A57840525BB0F54A5D6N8Z3N" TargetMode="External"/><Relationship Id="rId53" Type="http://schemas.openxmlformats.org/officeDocument/2006/relationships/hyperlink" Target="consultantplus://offline/ref=489D5F2D2F32A5E51C5169C9922BC598D734F96678EFE6CC3189AEA3BD2F1A93E96B1E9C36CE36568F1821B91A02F490D5B2A1F78C58BAB4C24627N2ZBN" TargetMode="External"/><Relationship Id="rId58" Type="http://schemas.openxmlformats.org/officeDocument/2006/relationships/hyperlink" Target="consultantplus://offline/ref=489D5F2D2F32A5E51C5169C9922BC598D734F96677E1E7CA3389AEA3BD2F1A93E96B1E9C36CE3656871924BE1A02F490D5B2A1F78C58BAB4C24627N2ZBN" TargetMode="External"/><Relationship Id="rId74" Type="http://schemas.openxmlformats.org/officeDocument/2006/relationships/hyperlink" Target="consultantplus://offline/ref=489D5F2D2F32A5E51C5169C9922BC598D734F96677E1E7CA3389AEA3BD2F1A93E96B1E8E36963A57840525BB0F54A5D6N8Z3N" TargetMode="External"/><Relationship Id="rId79" Type="http://schemas.openxmlformats.org/officeDocument/2006/relationships/hyperlink" Target="consultantplus://offline/ref=489D5F2D2F32A5E51C5169C9922BC598D734F96678EFE6CC3189AEA3BD2F1A93E96B1E9C36CE36568F1820B31A02F490D5B2A1F78C58BAB4C24627N2ZBN" TargetMode="External"/><Relationship Id="rId102" Type="http://schemas.openxmlformats.org/officeDocument/2006/relationships/hyperlink" Target="consultantplus://offline/ref=489D5F2D2F32A5E51C5177C484479890D23DA5697AE5E99E6ED6F5FEEA2610C4BC241FD273C02956860527BA13N5Z5N" TargetMode="External"/><Relationship Id="rId123" Type="http://schemas.openxmlformats.org/officeDocument/2006/relationships/hyperlink" Target="consultantplus://offline/ref=489D5F2D2F32A5E51C5169C9922BC598D734F9667BEFE1C13189AEA3BD2F1A93E96B1E8E36963A57840525BB0F54A5D6N8Z3N" TargetMode="External"/><Relationship Id="rId128" Type="http://schemas.openxmlformats.org/officeDocument/2006/relationships/hyperlink" Target="consultantplus://offline/ref=489D5F2D2F32A5E51C5169C9922BC598D734F96677EEE6CA3289AEA3BD2F1A93E96B1E9C36CE365687182CBA1A02F490D5B2A1F78C58BAB4C24627N2ZB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89D5F2D2F32A5E51C5169C9922BC598D734F96677EEE6CA3289AEA3BD2F1A93E96B1E9C36CE3656871A25BD1A02F490D5B2A1F78C58BAB4C24627N2ZBN" TargetMode="External"/><Relationship Id="rId95" Type="http://schemas.openxmlformats.org/officeDocument/2006/relationships/hyperlink" Target="consultantplus://offline/ref=489D5F2D2F32A5E51C5169C9922BC598D734F96677E3EACF3589AEA3BD2F1A93E96B1E9C36CE3656871A24B31A02F490D5B2A1F78C58BAB4C24627N2ZBN" TargetMode="External"/><Relationship Id="rId22" Type="http://schemas.openxmlformats.org/officeDocument/2006/relationships/hyperlink" Target="consultantplus://offline/ref=489D5F2D2F32A5E51C5169C9922BC598D734F96678E3EBCD3089AEA3BD2F1A93E96B1E8E36963A57840525BB0F54A5D6N8Z3N" TargetMode="External"/><Relationship Id="rId27" Type="http://schemas.openxmlformats.org/officeDocument/2006/relationships/hyperlink" Target="consultantplus://offline/ref=489D5F2D2F32A5E51C5169C9922BC598D734F96679E3EBC83189AEA3BD2F1A93E96B1E8E36963A57840525BB0F54A5D6N8Z3N" TargetMode="External"/><Relationship Id="rId43" Type="http://schemas.openxmlformats.org/officeDocument/2006/relationships/hyperlink" Target="consultantplus://offline/ref=489D5F2D2F32A5E51C5169C9922BC598D734F96677EFE0C83389AEA3BD2F1A93E96B1E8E36963A57840525BB0F54A5D6N8Z3N" TargetMode="External"/><Relationship Id="rId48" Type="http://schemas.openxmlformats.org/officeDocument/2006/relationships/hyperlink" Target="consultantplus://offline/ref=489D5F2D2F32A5E51C5169C9922BC598D734F96677E5E5CA3389AEA3BD2F1A93E96B1E8E36963A57840525BB0F54A5D6N8Z3N" TargetMode="External"/><Relationship Id="rId64" Type="http://schemas.openxmlformats.org/officeDocument/2006/relationships/hyperlink" Target="consultantplus://offline/ref=489D5F2D2F32A5E51C5169C9922BC598D734F9667BEFE1C13189AEA3BD2F1A93E96B1E8E36963A57840525BB0F54A5D6N8Z3N" TargetMode="External"/><Relationship Id="rId69" Type="http://schemas.openxmlformats.org/officeDocument/2006/relationships/hyperlink" Target="consultantplus://offline/ref=489D5F2D2F32A5E51C5169C9922BC598D734F96676E6E7CE3389AEA3BD2F1A93E96B1E8E36963A57840525BB0F54A5D6N8Z3N" TargetMode="External"/><Relationship Id="rId113" Type="http://schemas.openxmlformats.org/officeDocument/2006/relationships/hyperlink" Target="consultantplus://offline/ref=489D5F2D2F32A5E51C5169C9922BC598D734F96677EEE6CA3289AEA3BD2F1A93E96B1E9C36CE3656871A21BD1A02F490D5B2A1F78C58BAB4C24627N2ZBN" TargetMode="External"/><Relationship Id="rId118" Type="http://schemas.openxmlformats.org/officeDocument/2006/relationships/hyperlink" Target="consultantplus://offline/ref=489D5F2D2F32A5E51C5169C9922BC598D734F96677E3EACF3589AEA3BD2F1A93E96B1E9C36CE3656871920BA1A02F490D5B2A1F78C58BAB4C24627N2ZBN" TargetMode="External"/><Relationship Id="rId80" Type="http://schemas.openxmlformats.org/officeDocument/2006/relationships/hyperlink" Target="consultantplus://offline/ref=489D5F2D2F32A5E51C5169C9922BC598D734F96678EFE6CC3189AEA3BD2F1A93E96B1E9C36CE36568F1821B91A02F490D5B2A1F78C58BAB4C24627N2ZBN" TargetMode="External"/><Relationship Id="rId85" Type="http://schemas.openxmlformats.org/officeDocument/2006/relationships/hyperlink" Target="consultantplus://offline/ref=489D5F2D2F32A5E51C5169C9922BC598D734F96676E6E7CE3389AEA3BD2F1A93E96B1E8E36963A57840525BB0F54A5D6N8Z3N" TargetMode="External"/><Relationship Id="rId12" Type="http://schemas.openxmlformats.org/officeDocument/2006/relationships/hyperlink" Target="consultantplus://offline/ref=489D5F2D2F32A5E51C5169C9922BC598D734F96677E2E4C83189AEA3BD2F1A93E96B1E9C36CE3656871B23B31A02F490D5B2A1F78C58BAB4C24627N2ZBN" TargetMode="External"/><Relationship Id="rId17" Type="http://schemas.openxmlformats.org/officeDocument/2006/relationships/hyperlink" Target="consultantplus://offline/ref=489D5F2D2F32A5E51C5169C9922BC598D734F96677E4E2C93589AEA3BD2F1A93E96B1E8E36963A57840525BB0F54A5D6N8Z3N" TargetMode="External"/><Relationship Id="rId33" Type="http://schemas.openxmlformats.org/officeDocument/2006/relationships/hyperlink" Target="consultantplus://offline/ref=489D5F2D2F32A5E51C5169C9922BC598D734F96679E7E1CE3489AEA3BD2F1A93E96B1E8E36963A57840525BB0F54A5D6N8Z3N" TargetMode="External"/><Relationship Id="rId38" Type="http://schemas.openxmlformats.org/officeDocument/2006/relationships/hyperlink" Target="consultantplus://offline/ref=489D5F2D2F32A5E51C5169C9922BC598D734F96677E3EACF3589AEA3BD2F1A93E96B1E9C36CE3656871B25BF1A02F490D5B2A1F78C58BAB4C24627N2ZBN" TargetMode="External"/><Relationship Id="rId59" Type="http://schemas.openxmlformats.org/officeDocument/2006/relationships/hyperlink" Target="consultantplus://offline/ref=489D5F2D2F32A5E51C5169C9922BC598D734F96677E1E7CA3389AEA3BD2F1A93E96B1E9C36CE3656871F23BA1A02F490D5B2A1F78C58BAB4C24627N2ZBN" TargetMode="External"/><Relationship Id="rId103" Type="http://schemas.openxmlformats.org/officeDocument/2006/relationships/hyperlink" Target="consultantplus://offline/ref=489D5F2D2F32A5E51C5169C9922BC598D734F96677E3EACF3589AEA3BD2F1A93E96B1E9C36CE3656871A27BB1A02F490D5B2A1F78C58BAB4C24627N2ZBN" TargetMode="External"/><Relationship Id="rId108" Type="http://schemas.openxmlformats.org/officeDocument/2006/relationships/hyperlink" Target="consultantplus://offline/ref=489D5F2D2F32A5E51C5169C9922BC598D734F96677EEE6CA3289AEA3BD2F1A93E96B1E9C36CE3656871A21BE1A02F490D5B2A1F78C58BAB4C24627N2ZBN" TargetMode="External"/><Relationship Id="rId124" Type="http://schemas.openxmlformats.org/officeDocument/2006/relationships/hyperlink" Target="consultantplus://offline/ref=489D5F2D2F32A5E51C5169C9922BC598D734F96676E6E2CF3289AEA3BD2F1A93E96B1E8E36963A57840525BB0F54A5D6N8Z3N" TargetMode="External"/><Relationship Id="rId129" Type="http://schemas.openxmlformats.org/officeDocument/2006/relationships/hyperlink" Target="consultantplus://offline/ref=489D5F2D2F32A5E51C5169C9922BC598D734F96677EEE6CA3289AEA3BD2F1A93E96B1E9C36CE3656871F21B21A02F490D5B2A1F78C58BAB4C24627N2ZBN" TargetMode="External"/><Relationship Id="rId54" Type="http://schemas.openxmlformats.org/officeDocument/2006/relationships/hyperlink" Target="consultantplus://offline/ref=489D5F2D2F32A5E51C5169C9922BC598D734F96678EFE6CC3189AEA3BD2F1A93E96B1E9C36CE36568F1820B31A02F490D5B2A1F78C58BAB4C24627N2ZBN" TargetMode="External"/><Relationship Id="rId70" Type="http://schemas.openxmlformats.org/officeDocument/2006/relationships/hyperlink" Target="consultantplus://offline/ref=489D5F2D2F32A5E51C5169C9922BC598D734F96676E6E7CE3389AEA3BD2F1A93E96B1E8E36963A57840525BB0F54A5D6N8Z3N" TargetMode="External"/><Relationship Id="rId75" Type="http://schemas.openxmlformats.org/officeDocument/2006/relationships/hyperlink" Target="consultantplus://offline/ref=489D5F2D2F32A5E51C5169C9922BC598D734F96676E6E7CE3389AEA3BD2F1A93E96B1E8E36963A57840525BB0F54A5D6N8Z3N" TargetMode="External"/><Relationship Id="rId91" Type="http://schemas.openxmlformats.org/officeDocument/2006/relationships/hyperlink" Target="consultantplus://offline/ref=489D5F2D2F32A5E51C5169C9922BC598D734F96677EEE6CA3289AEA3BD2F1A93E96B1E9C36CE3656871A24B31A02F490D5B2A1F78C58BAB4C24627N2ZBN" TargetMode="External"/><Relationship Id="rId96" Type="http://schemas.openxmlformats.org/officeDocument/2006/relationships/hyperlink" Target="consultantplus://offline/ref=489D5F2D2F32A5E51C5169C9922BC598D734F96676E6E7CE3389AEA3BD2F1A93E96B1E8E36963A57840525BB0F54A5D6N8Z3N" TargetMode="External"/><Relationship Id="rId1" Type="http://schemas.openxmlformats.org/officeDocument/2006/relationships/styles" Target="styles.xml"/><Relationship Id="rId6" Type="http://schemas.openxmlformats.org/officeDocument/2006/relationships/hyperlink" Target="consultantplus://offline/ref=489D5F2D2F32A5E51C5169C9922BC598D734F96677E3EACF3589AEA3BD2F1A93E96B1E9C36CE3656871B25BF1A02F490D5B2A1F78C58BAB4C24627N2ZBN" TargetMode="External"/><Relationship Id="rId23" Type="http://schemas.openxmlformats.org/officeDocument/2006/relationships/hyperlink" Target="consultantplus://offline/ref=489D5F2D2F32A5E51C5169C9922BC598D734F96678E7E3C13389AEA3BD2F1A93E96B1E8E36963A57840525BB0F54A5D6N8Z3N" TargetMode="External"/><Relationship Id="rId28" Type="http://schemas.openxmlformats.org/officeDocument/2006/relationships/hyperlink" Target="consultantplus://offline/ref=489D5F2D2F32A5E51C5169C9922BC598D734F96679E2EACE3589AEA3BD2F1A93E96B1E8E36963A57840525BB0F54A5D6N8Z3N" TargetMode="External"/><Relationship Id="rId49" Type="http://schemas.openxmlformats.org/officeDocument/2006/relationships/hyperlink" Target="consultantplus://offline/ref=489D5F2D2F32A5E51C5169C9922BC598D734F96678EFE6CC3189AEA3BD2F1A93E96B1E9C36CE3656871B24BB1A02F490D5B2A1F78C58BAB4C24627N2ZBN" TargetMode="External"/><Relationship Id="rId114" Type="http://schemas.openxmlformats.org/officeDocument/2006/relationships/hyperlink" Target="consultantplus://offline/ref=489D5F2D2F32A5E51C5169C9922BC598D734F96677E3EACF3589AEA3BD2F1A93E96B1E9C36CE3656871A20B21A02F490D5B2A1F78C58BAB4C24627N2ZBN" TargetMode="External"/><Relationship Id="rId119" Type="http://schemas.openxmlformats.org/officeDocument/2006/relationships/hyperlink" Target="consultantplus://offline/ref=489D5F2D2F32A5E51C5169C9922BC598D734F96677E1E2C93B89AEA3BD2F1A93E96B1E9C36CE3656871A20B21A02F490D5B2A1F78C58BAB4C24627N2ZBN" TargetMode="External"/><Relationship Id="rId44" Type="http://schemas.openxmlformats.org/officeDocument/2006/relationships/hyperlink" Target="consultantplus://offline/ref=489D5F2D2F32A5E51C5169C9922BC598D734F96676E6E3CB3389AEA3BD2F1A93E96B1E8E36963A57840525BB0F54A5D6N8Z3N" TargetMode="External"/><Relationship Id="rId60" Type="http://schemas.openxmlformats.org/officeDocument/2006/relationships/hyperlink" Target="consultantplus://offline/ref=489D5F2D2F32A5E51C5169C9922BC598D734F96677E1E7CA3389AEA3BD2F1A93E96B1E9C36CE3656871F22BA1A02F490D5B2A1F78C58BAB4C24627N2ZBN" TargetMode="External"/><Relationship Id="rId65" Type="http://schemas.openxmlformats.org/officeDocument/2006/relationships/hyperlink" Target="consultantplus://offline/ref=489D5F2D2F32A5E51C5169C9922BC598D734F96676E6E2CF3289AEA3BD2F1A93E96B1E8E36963A57840525BB0F54A5D6N8Z3N" TargetMode="External"/><Relationship Id="rId81" Type="http://schemas.openxmlformats.org/officeDocument/2006/relationships/hyperlink" Target="consultantplus://offline/ref=489D5F2D2F32A5E51C5169C9922BC598D734F96678EFE6CC3189AEA3BD2F1A93E96B1E9C36CE36568F1823BA1A02F490D5B2A1F78C58BAB4C24627N2ZBN" TargetMode="External"/><Relationship Id="rId86" Type="http://schemas.openxmlformats.org/officeDocument/2006/relationships/hyperlink" Target="consultantplus://offline/ref=489D5F2D2F32A5E51C5169C9922BC598D734F9667BEFE1C13189AEA3BD2F1A93E96B1E8E36963A57840525BB0F54A5D6N8Z3N" TargetMode="External"/><Relationship Id="rId130" Type="http://schemas.openxmlformats.org/officeDocument/2006/relationships/hyperlink" Target="consultantplus://offline/ref=489D5F2D2F32A5E51C5169C9922BC598D734F96677EEE6CA3289AEA3BD2F1A93E96B1E9C36CE3656871E25BC1A02F490D5B2A1F78C58BAB4C24627N2ZBN" TargetMode="External"/><Relationship Id="rId13" Type="http://schemas.openxmlformats.org/officeDocument/2006/relationships/hyperlink" Target="consultantplus://offline/ref=489D5F2D2F32A5E51C5169C9922BC598D734F96677E5E5CA3389AEA3BD2F1A93E96B1E8E36963A57840525BB0F54A5D6N8Z3N" TargetMode="External"/><Relationship Id="rId18" Type="http://schemas.openxmlformats.org/officeDocument/2006/relationships/hyperlink" Target="consultantplus://offline/ref=489D5F2D2F32A5E51C5169C9922BC598D734F96677E6E4CE3589AEA3BD2F1A93E96B1E8E36963A57840525BB0F54A5D6N8Z3N" TargetMode="External"/><Relationship Id="rId39" Type="http://schemas.openxmlformats.org/officeDocument/2006/relationships/hyperlink" Target="consultantplus://offline/ref=489D5F2D2F32A5E51C5169C9922BC598D734F96677E1E2C93B89AEA3BD2F1A93E96B1E9C36CE3656871B25BF1A02F490D5B2A1F78C58BAB4C24627N2ZBN" TargetMode="External"/><Relationship Id="rId109" Type="http://schemas.openxmlformats.org/officeDocument/2006/relationships/hyperlink" Target="consultantplus://offline/ref=489D5F2D2F32A5E51C5169C9922BC598D734F96677E2E4C83189AEA3BD2F1A93E96B1E9C36CE3656861823B91A02F490D5B2A1F78C58BAB4C24627N2ZBN" TargetMode="External"/><Relationship Id="rId34" Type="http://schemas.openxmlformats.org/officeDocument/2006/relationships/hyperlink" Target="consultantplus://offline/ref=489D5F2D2F32A5E51C5169C9922BC598D734F9667AEFE4CE3389AEA3BD2F1A93E96B1E8E36963A57840525BB0F54A5D6N8Z3N" TargetMode="External"/><Relationship Id="rId50" Type="http://schemas.openxmlformats.org/officeDocument/2006/relationships/hyperlink" Target="consultantplus://offline/ref=489D5F2D2F32A5E51C5169C9922BC598D734F96677E1E7CA3389AEA3BD2F1A93E96B1E9C36CE3656871B24BB1A02F490D5B2A1F78C58BAB4C24627N2ZBN" TargetMode="External"/><Relationship Id="rId55" Type="http://schemas.openxmlformats.org/officeDocument/2006/relationships/hyperlink" Target="consultantplus://offline/ref=489D5F2D2F32A5E51C5169C9922BC598D734F96678EFE6CC3189AEA3BD2F1A93E96B1E9C36CE36568F1823BA1A02F490D5B2A1F78C58BAB4C24627N2ZBN" TargetMode="External"/><Relationship Id="rId76" Type="http://schemas.openxmlformats.org/officeDocument/2006/relationships/hyperlink" Target="consultantplus://offline/ref=489D5F2D2F32A5E51C5169C9922BC598D734F9667BEFE1C13189AEA3BD2F1A93E96B1E8E36963A57840525BB0F54A5D6N8Z3N" TargetMode="External"/><Relationship Id="rId97" Type="http://schemas.openxmlformats.org/officeDocument/2006/relationships/hyperlink" Target="consultantplus://offline/ref=489D5F2D2F32A5E51C5169C9922BC598D734F9667BEFE1C13189AEA3BD2F1A93E96B1E8E36963A57840525BB0F54A5D6N8Z3N" TargetMode="External"/><Relationship Id="rId104" Type="http://schemas.openxmlformats.org/officeDocument/2006/relationships/hyperlink" Target="consultantplus://offline/ref=489D5F2D2F32A5E51C5169C9922BC598D734F96677E3EACF3589AEA3BD2F1A93E96B1E9C36CE3656871A27B91A02F490D5B2A1F78C58BAB4C24627N2ZBN" TargetMode="External"/><Relationship Id="rId120" Type="http://schemas.openxmlformats.org/officeDocument/2006/relationships/hyperlink" Target="consultantplus://offline/ref=489D5F2D2F32A5E51C5169C9922BC598D734F96677EEE6CA3289AEA3BD2F1A93E96B1E9C36CE3656871925B31A02F490D5B2A1F78C58BAB4C24627N2ZBN" TargetMode="External"/><Relationship Id="rId125" Type="http://schemas.openxmlformats.org/officeDocument/2006/relationships/hyperlink" Target="consultantplus://offline/ref=489D5F2D2F32A5E51C5169C9922BC598D734F96677E3EACF3589AEA3BD2F1A93E96B1E9C36CE3656871824BF1A02F490D5B2A1F78C58BAB4C24627N2ZBN" TargetMode="External"/><Relationship Id="rId7" Type="http://schemas.openxmlformats.org/officeDocument/2006/relationships/hyperlink" Target="consultantplus://offline/ref=489D5F2D2F32A5E51C5169C9922BC598D734F96677E1E2C93B89AEA3BD2F1A93E96B1E9C36CE3656871B25BF1A02F490D5B2A1F78C58BAB4C24627N2ZBN" TargetMode="External"/><Relationship Id="rId71" Type="http://schemas.openxmlformats.org/officeDocument/2006/relationships/hyperlink" Target="consultantplus://offline/ref=489D5F2D2F32A5E51C5169C08B2CC598D734F9667EE7E3C13189AEA3BD2F1A93E96B1E8E36963A57840525BB0F54A5D6N8Z3N" TargetMode="External"/><Relationship Id="rId92" Type="http://schemas.openxmlformats.org/officeDocument/2006/relationships/hyperlink" Target="consultantplus://offline/ref=489D5F2D2F32A5E51C5169C9922BC598D734F96677EEE6CA3289AEA3BD2F1A93E96B1E9C36CE3656871A26BB1A02F490D5B2A1F78C58BAB4C24627N2ZBN" TargetMode="External"/><Relationship Id="rId2" Type="http://schemas.microsoft.com/office/2007/relationships/stylesWithEffects" Target="stylesWithEffects.xml"/><Relationship Id="rId29" Type="http://schemas.openxmlformats.org/officeDocument/2006/relationships/hyperlink" Target="consultantplus://offline/ref=489D5F2D2F32A5E51C5169C9922BC598D734F96679E2E3C83189AEA3BD2F1A93E96B1E8E36963A57840525BB0F54A5D6N8Z3N" TargetMode="External"/><Relationship Id="rId24" Type="http://schemas.openxmlformats.org/officeDocument/2006/relationships/hyperlink" Target="consultantplus://offline/ref=489D5F2D2F32A5E51C5169C9922BC598D734F96678E6E2CC3589AEA3BD2F1A93E96B1E8E36963A57840525BB0F54A5D6N8Z3N" TargetMode="External"/><Relationship Id="rId40" Type="http://schemas.openxmlformats.org/officeDocument/2006/relationships/hyperlink" Target="consultantplus://offline/ref=489D5F2D2F32A5E51C5169C9922BC598D734F96677EEE6CA3289AEA3BD2F1A93E96B1E9C36CE3656871B25BF1A02F490D5B2A1F78C58BAB4C24627N2ZBN" TargetMode="External"/><Relationship Id="rId45" Type="http://schemas.openxmlformats.org/officeDocument/2006/relationships/hyperlink" Target="consultantplus://offline/ref=489D5F2D2F32A5E51C5169C9922BC598D734F96678EFE6CC3189AEA3BD2F1A93E96B1E8E36963A57840525BB0F54A5D6N8Z3N" TargetMode="External"/><Relationship Id="rId66" Type="http://schemas.openxmlformats.org/officeDocument/2006/relationships/hyperlink" Target="consultantplus://offline/ref=489D5F2D2F32A5E51C5169C9922BC598D734F96678EFE6CC3189AEA3BD2F1A93E96B1E9C36CE3656871B24BB1A02F490D5B2A1F78C58BAB4C24627N2ZBN" TargetMode="External"/><Relationship Id="rId87" Type="http://schemas.openxmlformats.org/officeDocument/2006/relationships/hyperlink" Target="consultantplus://offline/ref=489D5F2D2F32A5E51C5169C9922BC598D734F96677E3EACF3589AEA3BD2F1A93E96B1E9C36CE3656871B2CB91A02F490D5B2A1F78C58BAB4C24627N2ZBN" TargetMode="External"/><Relationship Id="rId110" Type="http://schemas.openxmlformats.org/officeDocument/2006/relationships/hyperlink" Target="consultantplus://offline/ref=489D5F2D2F32A5E51C5169C9922BC598D734F96677E3EACF3589AEA3BD2F1A93E96B1E9C36CE3656871A27BD1A02F490D5B2A1F78C58BAB4C24627N2ZBN" TargetMode="External"/><Relationship Id="rId115" Type="http://schemas.openxmlformats.org/officeDocument/2006/relationships/hyperlink" Target="consultantplus://offline/ref=489D5F2D2F32A5E51C5169C9922BC598D734F96677E1E7CA3389AEA3BD2F1A93E96B1E9C36CE3656871B24BB1A02F490D5B2A1F78C58BAB4C24627N2ZBN" TargetMode="External"/><Relationship Id="rId131" Type="http://schemas.openxmlformats.org/officeDocument/2006/relationships/fontTable" Target="fontTable.xml"/><Relationship Id="rId61" Type="http://schemas.openxmlformats.org/officeDocument/2006/relationships/hyperlink" Target="consultantplus://offline/ref=489D5F2D2F32A5E51C5169C9922BC598D734F96677EEE6CA3289AEA3BD2F1A93E96B1E9C36CE3656871B25BD1A02F490D5B2A1F78C58BAB4C24627N2ZBN" TargetMode="External"/><Relationship Id="rId82" Type="http://schemas.openxmlformats.org/officeDocument/2006/relationships/hyperlink" Target="consultantplus://offline/ref=489D5F2D2F32A5E51C5169C9922BC598D734F96678EFE6CC3189AEA3BD2F1A93E96B1E9C36CE36568F1822B91A02F490D5B2A1F78C58BAB4C24627N2ZBN" TargetMode="External"/><Relationship Id="rId19" Type="http://schemas.openxmlformats.org/officeDocument/2006/relationships/hyperlink" Target="consultantplus://offline/ref=489D5F2D2F32A5E51C5169C9922BC598D734F96678EFE6C93B89AEA3BD2F1A93E96B1E8E36963A57840525BB0F54A5D6N8Z3N" TargetMode="External"/><Relationship Id="rId14" Type="http://schemas.openxmlformats.org/officeDocument/2006/relationships/hyperlink" Target="consultantplus://offline/ref=489D5F2D2F32A5E51C5169C9922BC598D734F96677E1E0CC3289AEA3BD2F1A93E96B1E9C36CE3656871220BA1A02F490D5B2A1F78C58BAB4C24627N2ZBN" TargetMode="External"/><Relationship Id="rId30" Type="http://schemas.openxmlformats.org/officeDocument/2006/relationships/hyperlink" Target="consultantplus://offline/ref=489D5F2D2F32A5E51C5169C9922BC598D734F96679E5E2C93189AEA3BD2F1A93E96B1E8E36963A57840525BB0F54A5D6N8Z3N" TargetMode="External"/><Relationship Id="rId35" Type="http://schemas.openxmlformats.org/officeDocument/2006/relationships/hyperlink" Target="consultantplus://offline/ref=489D5F2D2F32A5E51C5169C9922BC598D734F9667AEEE4C03589AEA3BD2F1A93E96B1E8E36963A57840525BB0F54A5D6N8Z3N" TargetMode="External"/><Relationship Id="rId56" Type="http://schemas.openxmlformats.org/officeDocument/2006/relationships/hyperlink" Target="consultantplus://offline/ref=489D5F2D2F32A5E51C5169C9922BC598D734F96678EFE6CC3189AEA3BD2F1A93E96B1E9C36CE36568F1822B91A02F490D5B2A1F78C58BAB4C24627N2ZBN" TargetMode="External"/><Relationship Id="rId77" Type="http://schemas.openxmlformats.org/officeDocument/2006/relationships/hyperlink" Target="consultantplus://offline/ref=489D5F2D2F32A5E51C5169C9922BC598D734F96678EFE6CC3189AEA3BD2F1A93E96B1E9C36CE36568F1827B21A02F490D5B2A1F78C58BAB4C24627N2ZBN" TargetMode="External"/><Relationship Id="rId100" Type="http://schemas.openxmlformats.org/officeDocument/2006/relationships/hyperlink" Target="consultantplus://offline/ref=489D5F2D2F32A5E51C5169C9922BC598D734F96676E6E2CF3289AEA3BD2F1A93E96B1E8E36963A57840525BB0F54A5D6N8Z3N" TargetMode="External"/><Relationship Id="rId105" Type="http://schemas.openxmlformats.org/officeDocument/2006/relationships/hyperlink" Target="consultantplus://offline/ref=489D5F2D2F32A5E51C5169C9922BC598D734F96677E3EACF3589AEA3BD2F1A93E96B1E9C36CE3656871A27BE1A02F490D5B2A1F78C58BAB4C24627N2ZBN" TargetMode="External"/><Relationship Id="rId126" Type="http://schemas.openxmlformats.org/officeDocument/2006/relationships/hyperlink" Target="consultantplus://offline/ref=489D5F2D2F32A5E51C5169C9922BC598D734F96677EEE6CA3289AEA3BD2F1A93E96B1E9C36CE3656871922BE1A02F490D5B2A1F78C58BAB4C24627N2ZBN" TargetMode="External"/><Relationship Id="rId8" Type="http://schemas.openxmlformats.org/officeDocument/2006/relationships/hyperlink" Target="consultantplus://offline/ref=489D5F2D2F32A5E51C5169C9922BC598D734F96677EEE6CA3289AEA3BD2F1A93E96B1E9C36CE3656871B25BF1A02F490D5B2A1F78C58BAB4C24627N2ZBN" TargetMode="External"/><Relationship Id="rId51" Type="http://schemas.openxmlformats.org/officeDocument/2006/relationships/hyperlink" Target="consultantplus://offline/ref=489D5F2D2F32A5E51C5169C9922BC598D734F96678EFE6CC3189AEA3BD2F1A93E96B1E9C36CE36568F1827B21A02F490D5B2A1F78C58BAB4C24627N2ZBN" TargetMode="External"/><Relationship Id="rId72" Type="http://schemas.openxmlformats.org/officeDocument/2006/relationships/hyperlink" Target="consultantplus://offline/ref=489D5F2D2F32A5E51C5169C9922BC598D734F96677E3E7CF3189AEA3BD2F1A93E96B1E8E36963A57840525BB0F54A5D6N8Z3N" TargetMode="External"/><Relationship Id="rId93" Type="http://schemas.openxmlformats.org/officeDocument/2006/relationships/hyperlink" Target="consultantplus://offline/ref=489D5F2D2F32A5E51C5177C484479890D536A76F7FE1E99E6ED6F5FEEA2610C4BC241FD273C02956860527BA13N5Z5N" TargetMode="External"/><Relationship Id="rId98" Type="http://schemas.openxmlformats.org/officeDocument/2006/relationships/hyperlink" Target="consultantplus://offline/ref=489D5F2D2F32A5E51C5169C9922BC598D734F96676E6E7CE3389AEA3BD2F1A93E96B1E8E36963A57840525BB0F54A5D6N8Z3N" TargetMode="External"/><Relationship Id="rId121" Type="http://schemas.openxmlformats.org/officeDocument/2006/relationships/hyperlink" Target="consultantplus://offline/ref=489D5F2D2F32A5E51C5169C9922BC598D734F96677EEE6CA3289AEA3BD2F1A93E96B1E9C36CE3656871924BA1A02F490D5B2A1F78C58BAB4C24627N2ZBN" TargetMode="External"/><Relationship Id="rId3" Type="http://schemas.openxmlformats.org/officeDocument/2006/relationships/settings" Target="settings.xml"/><Relationship Id="rId25" Type="http://schemas.openxmlformats.org/officeDocument/2006/relationships/hyperlink" Target="consultantplus://offline/ref=489D5F2D2F32A5E51C5169C9922BC598D734F96679EFE5C93589AEA3BD2F1A93E96B1E8E36963A57840525BB0F54A5D6N8Z3N" TargetMode="External"/><Relationship Id="rId46" Type="http://schemas.openxmlformats.org/officeDocument/2006/relationships/hyperlink" Target="consultantplus://offline/ref=489D5F2D2F32A5E51C5169C9922BC598D734F96677E1E7CA3389AEA3BD2F1A93E96B1E8E36963A57840525BB0F54A5D6N8Z3N" TargetMode="External"/><Relationship Id="rId67" Type="http://schemas.openxmlformats.org/officeDocument/2006/relationships/hyperlink" Target="consultantplus://offline/ref=489D5F2D2F32A5E51C5169C9922BC598D734F96677E1E7CA3389AEA3BD2F1A93E96B1E9C36CE3656871B24BB1A02F490D5B2A1F78C58BAB4C24627N2ZBN" TargetMode="External"/><Relationship Id="rId116" Type="http://schemas.openxmlformats.org/officeDocument/2006/relationships/hyperlink" Target="consultantplus://offline/ref=489D5F2D2F32A5E51C5169C9922BC598D734F96677EEE6CA3289AEA3BD2F1A93E96B1E9C36CE3656871A22BD1A02F490D5B2A1F78C58BAB4C24627N2ZBN" TargetMode="External"/><Relationship Id="rId20" Type="http://schemas.openxmlformats.org/officeDocument/2006/relationships/hyperlink" Target="consultantplus://offline/ref=489D5F2D2F32A5E51C5169C9922BC598D734F96678EEE2CC3689AEA3BD2F1A93E96B1E8E36963A57840525BB0F54A5D6N8Z3N" TargetMode="External"/><Relationship Id="rId41" Type="http://schemas.openxmlformats.org/officeDocument/2006/relationships/hyperlink" Target="consultantplus://offline/ref=489D5F2D2F32A5E51C5177C484479890D23DA5697AE6E99E6ED6F5FEEA2610C4BC241FD273C02956860527BA13N5Z5N" TargetMode="External"/><Relationship Id="rId62" Type="http://schemas.openxmlformats.org/officeDocument/2006/relationships/hyperlink" Target="consultantplus://offline/ref=489D5F2D2F32A5E51C5169C9922BC598D734F96677EEE6CA3289AEA3BD2F1A93E96B1E9C36CE3656871B24B81A02F490D5B2A1F78C58BAB4C24627N2ZBN" TargetMode="External"/><Relationship Id="rId83" Type="http://schemas.openxmlformats.org/officeDocument/2006/relationships/hyperlink" Target="consultantplus://offline/ref=489D5F2D2F32A5E51C5169C9922BC598D734F96677EEE6CA3289AEA3BD2F1A93E96B1E9C36CE3656871B23BF1A02F490D5B2A1F78C58BAB4C24627N2ZBN" TargetMode="External"/><Relationship Id="rId88" Type="http://schemas.openxmlformats.org/officeDocument/2006/relationships/hyperlink" Target="consultantplus://offline/ref=489D5F2D2F32A5E51C5169C9922BC598D734F96677EEE6CA3289AEA3BD2F1A93E96B1E9C36CE3656871B22B31A02F490D5B2A1F78C58BAB4C24627N2ZBN" TargetMode="External"/><Relationship Id="rId111" Type="http://schemas.openxmlformats.org/officeDocument/2006/relationships/hyperlink" Target="consultantplus://offline/ref=489D5F2D2F32A5E51C5169C9922BC598D734F96677EEE6CA3289AEA3BD2F1A93E96B1E9C36CE3656871A21BC1A02F490D5B2A1F78C58BAB4C24627N2ZBN" TargetMode="External"/><Relationship Id="rId132" Type="http://schemas.openxmlformats.org/officeDocument/2006/relationships/theme" Target="theme/theme1.xml"/><Relationship Id="rId15" Type="http://schemas.openxmlformats.org/officeDocument/2006/relationships/hyperlink" Target="consultantplus://offline/ref=489D5F2D2F32A5E51C5169C9922BC598D734F96677E1E0CC3289AEA3BD2F1A93E96B1E9C36CE3656861B20BC1A02F490D5B2A1F78C58BAB4C24627N2ZBN" TargetMode="External"/><Relationship Id="rId36" Type="http://schemas.openxmlformats.org/officeDocument/2006/relationships/hyperlink" Target="consultantplus://offline/ref=489D5F2D2F32A5E51C5169C9922BC598D734F9667AE5E3CE3B89AEA3BD2F1A93E96B1E8E36963A57840525BB0F54A5D6N8Z3N" TargetMode="External"/><Relationship Id="rId57" Type="http://schemas.openxmlformats.org/officeDocument/2006/relationships/hyperlink" Target="consultantplus://offline/ref=489D5F2D2F32A5E51C5169C9922BC598D734F96677E1E7CA3389AEA3BD2F1A93E96B1E9C36CE3656871A2CBE1A02F490D5B2A1F78C58BAB4C24627N2ZBN" TargetMode="External"/><Relationship Id="rId106" Type="http://schemas.openxmlformats.org/officeDocument/2006/relationships/hyperlink" Target="consultantplus://offline/ref=489D5F2D2F32A5E51C5169C9922BC598D734F96677E3EACF3589AEA3BD2F1A93E96B1E9C36CE3656871A27BF1A02F490D5B2A1F78C58BAB4C24627N2ZBN" TargetMode="External"/><Relationship Id="rId127" Type="http://schemas.openxmlformats.org/officeDocument/2006/relationships/hyperlink" Target="consultantplus://offline/ref=489D5F2D2F32A5E51C5169C9922BC598D734F96677EEE6CA3289AEA3BD2F1A93E96B1E9C36CE3656871826B81A02F490D5B2A1F78C58BAB4C24627N2ZBN" TargetMode="External"/><Relationship Id="rId10" Type="http://schemas.openxmlformats.org/officeDocument/2006/relationships/hyperlink" Target="consultantplus://offline/ref=489D5F2D2F32A5E51C5177C484479890D23DA5697AE6E99E6ED6F5FEEA2610C4BC241FD273C02956860527BA13N5Z5N" TargetMode="External"/><Relationship Id="rId31" Type="http://schemas.openxmlformats.org/officeDocument/2006/relationships/hyperlink" Target="consultantplus://offline/ref=489D5F2D2F32A5E51C5169C9922BC598D734F96679E7EBC13789AEA3BD2F1A93E96B1E8E36963A57840525BB0F54A5D6N8Z3N" TargetMode="External"/><Relationship Id="rId52" Type="http://schemas.openxmlformats.org/officeDocument/2006/relationships/hyperlink" Target="consultantplus://offline/ref=489D5F2D2F32A5E51C5169C9922BC598D734F96678EFE6CC3189AEA3BD2F1A93E96B1E9C36CE36568F1821B81A02F490D5B2A1F78C58BAB4C24627N2ZBN" TargetMode="External"/><Relationship Id="rId73" Type="http://schemas.openxmlformats.org/officeDocument/2006/relationships/hyperlink" Target="consultantplus://offline/ref=489D5F2D2F32A5E51C5169C9922BC598D734F96678EFE6CC3189AEA3BD2F1A93E96B1E9C36CE3656871B24BB1A02F490D5B2A1F78C58BAB4C24627N2ZBN" TargetMode="External"/><Relationship Id="rId78" Type="http://schemas.openxmlformats.org/officeDocument/2006/relationships/hyperlink" Target="consultantplus://offline/ref=489D5F2D2F32A5E51C5169C9922BC598D734F96678EFE6CC3189AEA3BD2F1A93E96B1E9C36CE36568F1821B81A02F490D5B2A1F78C58BAB4C24627N2ZBN" TargetMode="External"/><Relationship Id="rId94" Type="http://schemas.openxmlformats.org/officeDocument/2006/relationships/hyperlink" Target="consultantplus://offline/ref=489D5F2D2F32A5E51C5177C484479890D23CA6627BE7E99E6ED6F5FEEA2610C4AE2447DE72C33753801071EB5503A8D583A1A0F58C5ABBA8NCZ3N" TargetMode="External"/><Relationship Id="rId99" Type="http://schemas.openxmlformats.org/officeDocument/2006/relationships/hyperlink" Target="consultantplus://offline/ref=489D5F2D2F32A5E51C5169C9922BC598D734F9667BEFE1C13189AEA3BD2F1A93E96B1E8E36963A57840525BB0F54A5D6N8Z3N" TargetMode="External"/><Relationship Id="rId101" Type="http://schemas.openxmlformats.org/officeDocument/2006/relationships/hyperlink" Target="consultantplus://offline/ref=489D5F2D2F32A5E51C5169C9922BC598D734F96677E1E2C93B89AEA3BD2F1A93E96B1E9C36CE3656871B20B21A02F490D5B2A1F78C58BAB4C24627N2ZBN" TargetMode="External"/><Relationship Id="rId122" Type="http://schemas.openxmlformats.org/officeDocument/2006/relationships/hyperlink" Target="consultantplus://offline/ref=489D5F2D2F32A5E51C5169C9922BC598D734F96676E6E7CE3389AEA3BD2F1A93E96B1E8E36963A57840525BB0F54A5D6N8Z3N" TargetMode="External"/><Relationship Id="rId4" Type="http://schemas.openxmlformats.org/officeDocument/2006/relationships/webSettings" Target="webSettings.xml"/><Relationship Id="rId9" Type="http://schemas.openxmlformats.org/officeDocument/2006/relationships/hyperlink" Target="consultantplus://offline/ref=489D5F2D2F32A5E51C5177C484479890D23FA56977E4E99E6ED6F5FEEA2610C4AE2447DE72C0355E861071EB5503A8D583A1A0F58C5ABBA8NCZ3N" TargetMode="External"/><Relationship Id="rId26" Type="http://schemas.openxmlformats.org/officeDocument/2006/relationships/hyperlink" Target="consultantplus://offline/ref=489D5F2D2F32A5E51C5169C9922BC598D734F96679E1EAC83B89AEA3BD2F1A93E96B1E8E36963A57840525BB0F54A5D6N8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12010</Words>
  <Characters>68459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Виктория Викторовна</dc:creator>
  <cp:lastModifiedBy>Дмитриева Виктория Викторовна</cp:lastModifiedBy>
  <cp:revision>1</cp:revision>
  <cp:lastPrinted>2023-01-13T13:29:00Z</cp:lastPrinted>
  <dcterms:created xsi:type="dcterms:W3CDTF">2023-01-13T13:25:00Z</dcterms:created>
  <dcterms:modified xsi:type="dcterms:W3CDTF">2023-01-13T13:40:00Z</dcterms:modified>
</cp:coreProperties>
</file>