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_GoBack"/>
      <w:bookmarkEnd w:id="0"/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АДМИНИСТРАЦИЯ ГОРОДА ПСКОВА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12 декабря 2011 г. N 3064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ПРЕДОСТАВЛЕНИЯ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МУНИЦИПАЛЬНОЙ УСЛУГИ "ВЫДАЧА РАЗРЕШЕНИЙ НА УСТАНОВКУ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РЕКЛАМНЫХ КОНСТРУКЦИЙ"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01.06.2012 </w:t>
      </w:r>
      <w:hyperlink r:id="rId5" w:history="1">
        <w:r>
          <w:rPr>
            <w:rFonts w:ascii="Calibri" w:hAnsi="Calibri" w:cs="Calibri"/>
            <w:color w:val="0000FF"/>
          </w:rPr>
          <w:t>N 1390</w:t>
        </w:r>
      </w:hyperlink>
      <w:r>
        <w:rPr>
          <w:rFonts w:ascii="Calibri" w:hAnsi="Calibri" w:cs="Calibri"/>
        </w:rPr>
        <w:t xml:space="preserve">, от 30.01.2013 </w:t>
      </w:r>
      <w:hyperlink r:id="rId6" w:history="1">
        <w:r>
          <w:rPr>
            <w:rFonts w:ascii="Calibri" w:hAnsi="Calibri" w:cs="Calibri"/>
            <w:color w:val="0000FF"/>
          </w:rPr>
          <w:t>N 216</w:t>
        </w:r>
      </w:hyperlink>
      <w:r>
        <w:rPr>
          <w:rFonts w:ascii="Calibri" w:hAnsi="Calibri" w:cs="Calibri"/>
        </w:rPr>
        <w:t>,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15.11.2013 </w:t>
      </w:r>
      <w:hyperlink r:id="rId7" w:history="1">
        <w:r>
          <w:rPr>
            <w:rFonts w:ascii="Calibri" w:hAnsi="Calibri" w:cs="Calibri"/>
            <w:color w:val="0000FF"/>
          </w:rPr>
          <w:t>N 2998</w:t>
        </w:r>
      </w:hyperlink>
      <w:r>
        <w:rPr>
          <w:rFonts w:ascii="Calibri" w:hAnsi="Calibri" w:cs="Calibri"/>
        </w:rPr>
        <w:t xml:space="preserve">, от 04.09.2014 </w:t>
      </w:r>
      <w:hyperlink r:id="rId8" w:history="1">
        <w:r>
          <w:rPr>
            <w:rFonts w:ascii="Calibri" w:hAnsi="Calibri" w:cs="Calibri"/>
            <w:color w:val="0000FF"/>
          </w:rPr>
          <w:t>N 2160</w:t>
        </w:r>
      </w:hyperlink>
      <w:r>
        <w:rPr>
          <w:rFonts w:ascii="Calibri" w:hAnsi="Calibri" w:cs="Calibri"/>
        </w:rPr>
        <w:t>,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19.06.2015 </w:t>
      </w:r>
      <w:hyperlink r:id="rId9" w:history="1">
        <w:r>
          <w:rPr>
            <w:rFonts w:ascii="Calibri" w:hAnsi="Calibri" w:cs="Calibri"/>
            <w:color w:val="0000FF"/>
          </w:rPr>
          <w:t>N 1356</w:t>
        </w:r>
      </w:hyperlink>
      <w:r>
        <w:rPr>
          <w:rFonts w:ascii="Calibri" w:hAnsi="Calibri" w:cs="Calibri"/>
        </w:rPr>
        <w:t>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повышения качества и доступности предоставления муниципальных услуг в сфере имущественных и земельных отношений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услуг", </w:t>
      </w:r>
      <w:hyperlink r:id="rId12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разработки и утверждения административных регламентов исполнения муниципальных функций и предоставления муниципальных услуг, утвержденным постановлением Администрации города Пскова от 11.03.2011 N 346, руководствуясь </w:t>
      </w:r>
      <w:hyperlink r:id="rId13" w:history="1">
        <w:r>
          <w:rPr>
            <w:rFonts w:ascii="Calibri" w:hAnsi="Calibri" w:cs="Calibri"/>
            <w:color w:val="0000FF"/>
          </w:rPr>
          <w:t>пунктом 2 статьи 32</w:t>
        </w:r>
      </w:hyperlink>
      <w:r>
        <w:rPr>
          <w:rFonts w:ascii="Calibri" w:hAnsi="Calibri" w:cs="Calibri"/>
        </w:rPr>
        <w:t xml:space="preserve">, </w:t>
      </w:r>
      <w:hyperlink r:id="rId14" w:history="1">
        <w:r>
          <w:rPr>
            <w:rFonts w:ascii="Calibri" w:hAnsi="Calibri" w:cs="Calibri"/>
            <w:color w:val="0000FF"/>
          </w:rPr>
          <w:t>подпунктом 5 пункта 1 статьи 34</w:t>
        </w:r>
      </w:hyperlink>
      <w:r>
        <w:rPr>
          <w:rFonts w:ascii="Calibri" w:hAnsi="Calibri" w:cs="Calibri"/>
        </w:rPr>
        <w:t xml:space="preserve"> Устава муниципального образования "Город Псков", Администрация города Пскова постановляет: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Административный </w:t>
      </w:r>
      <w:hyperlink w:anchor="Par33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предоставления муниципальной услуги "Выдача разрешений на установку рекламных конструкций" согласно приложению к настоящему постановлению.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"Интернет".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постановление вступает в силу с момента его официального опубликования.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Контроль за исполнением настоящего постановления возложить на заместителя главы Администрации города Пскова С.Д.Калинкина.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8"/>
      <w:bookmarkEnd w:id="2"/>
      <w:r>
        <w:rPr>
          <w:rFonts w:ascii="Calibri" w:hAnsi="Calibri" w:cs="Calibri"/>
        </w:rPr>
        <w:t>Приложение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Пскова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12 декабря 2011 г. N 3064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33"/>
      <w:bookmarkEnd w:id="3"/>
      <w:r>
        <w:rPr>
          <w:rFonts w:ascii="Calibri" w:hAnsi="Calibri" w:cs="Calibri"/>
          <w:b/>
          <w:bCs/>
        </w:rPr>
        <w:t>АДМИНИСТРАТИВНЫЙ РЕГЛАМЕНТ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МУНИЦИПАЛЬНОЙ УСЛУГИ "ВЫДАЧА РАЗРЕШЕНИЙ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УСТАНОВКУ И ЭКСПЛУАТАЦИЮ РЕКЛАМНЫХ КОНСТРУКЦИЙ"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постановлений Администрации города Пскова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01.06.2012 </w:t>
      </w:r>
      <w:hyperlink r:id="rId15" w:history="1">
        <w:r>
          <w:rPr>
            <w:rFonts w:ascii="Calibri" w:hAnsi="Calibri" w:cs="Calibri"/>
            <w:color w:val="0000FF"/>
          </w:rPr>
          <w:t>N 1390</w:t>
        </w:r>
      </w:hyperlink>
      <w:r>
        <w:rPr>
          <w:rFonts w:ascii="Calibri" w:hAnsi="Calibri" w:cs="Calibri"/>
        </w:rPr>
        <w:t xml:space="preserve">, от 30.01.2013 </w:t>
      </w:r>
      <w:hyperlink r:id="rId16" w:history="1">
        <w:r>
          <w:rPr>
            <w:rFonts w:ascii="Calibri" w:hAnsi="Calibri" w:cs="Calibri"/>
            <w:color w:val="0000FF"/>
          </w:rPr>
          <w:t>N 216</w:t>
        </w:r>
      </w:hyperlink>
      <w:r>
        <w:rPr>
          <w:rFonts w:ascii="Calibri" w:hAnsi="Calibri" w:cs="Calibri"/>
        </w:rPr>
        <w:t>,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15.11.2013 </w:t>
      </w:r>
      <w:hyperlink r:id="rId17" w:history="1">
        <w:r>
          <w:rPr>
            <w:rFonts w:ascii="Calibri" w:hAnsi="Calibri" w:cs="Calibri"/>
            <w:color w:val="0000FF"/>
          </w:rPr>
          <w:t>N 2998</w:t>
        </w:r>
      </w:hyperlink>
      <w:r>
        <w:rPr>
          <w:rFonts w:ascii="Calibri" w:hAnsi="Calibri" w:cs="Calibri"/>
        </w:rPr>
        <w:t xml:space="preserve">, от 04.09.2014 </w:t>
      </w:r>
      <w:hyperlink r:id="rId18" w:history="1">
        <w:r>
          <w:rPr>
            <w:rFonts w:ascii="Calibri" w:hAnsi="Calibri" w:cs="Calibri"/>
            <w:color w:val="0000FF"/>
          </w:rPr>
          <w:t>N 2160</w:t>
        </w:r>
      </w:hyperlink>
      <w:r>
        <w:rPr>
          <w:rFonts w:ascii="Calibri" w:hAnsi="Calibri" w:cs="Calibri"/>
        </w:rPr>
        <w:t>,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19.06.2015 </w:t>
      </w:r>
      <w:hyperlink r:id="rId19" w:history="1">
        <w:r>
          <w:rPr>
            <w:rFonts w:ascii="Calibri" w:hAnsi="Calibri" w:cs="Calibri"/>
            <w:color w:val="0000FF"/>
          </w:rPr>
          <w:t>N 1356</w:t>
        </w:r>
      </w:hyperlink>
      <w:r>
        <w:rPr>
          <w:rFonts w:ascii="Calibri" w:hAnsi="Calibri" w:cs="Calibri"/>
        </w:rPr>
        <w:t>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42"/>
      <w:bookmarkEnd w:id="4"/>
      <w:r>
        <w:rPr>
          <w:rFonts w:ascii="Calibri" w:hAnsi="Calibri" w:cs="Calibri"/>
        </w:rPr>
        <w:lastRenderedPageBreak/>
        <w:t>I. Общие положения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Административный регламент предоставления муниципальной услуги (далее - Административный регламент) "Выдача разрешений на установку и эксплуатацию рекламных конструкций" (далее - муниципальная услуга) разработан в целях повышения качества исполнения и доступности муниципальной услуги, определения сроков, последовательности действий (административных процедур) по выдаче разрешений на установку и эксплуатацию рекламных конструкций на территории муниципального образования "Город Псков".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2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Перечень нормативных правовых актов, непосредственно регулирующих предоставление муниципальной услуги и являющихся основанием для разработки Административного регламента: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21" w:history="1">
        <w:r>
          <w:rPr>
            <w:rFonts w:ascii="Calibri" w:hAnsi="Calibri" w:cs="Calibri"/>
            <w:color w:val="0000FF"/>
          </w:rPr>
          <w:t>Конституция</w:t>
        </w:r>
      </w:hyperlink>
      <w:r>
        <w:rPr>
          <w:rFonts w:ascii="Calibri" w:hAnsi="Calibri" w:cs="Calibri"/>
        </w:rPr>
        <w:t xml:space="preserve"> Российской Федерации ("Российская газета", N 197, 25.12.1993);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Гражданский </w:t>
      </w:r>
      <w:hyperlink r:id="rId22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("Собрание законодательства Российской Федерации", 1994, N 32, ст. 3301, "Собрание законодательства Российской Федерации", 1994, N 32, ст. 3302);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Градостроительный </w:t>
      </w:r>
      <w:hyperlink r:id="rId23" w:history="1">
        <w:r>
          <w:rPr>
            <w:rFonts w:ascii="Calibri" w:hAnsi="Calibri" w:cs="Calibri"/>
            <w:color w:val="0000FF"/>
          </w:rPr>
          <w:t>кодекс</w:t>
        </w:r>
      </w:hyperlink>
      <w:r>
        <w:rPr>
          <w:rFonts w:ascii="Calibri" w:hAnsi="Calibri" w:cs="Calibri"/>
        </w:rPr>
        <w:t xml:space="preserve"> Российской Федерации ("Российская газета", N 290, 30.12.2004, "Собрание законодательства РФ", 03.01.2005, N 1 (часть 1), ст. 16, "Парламентская газета", N 5 - 6, 14.01.2005);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Федеральный </w:t>
      </w:r>
      <w:hyperlink r:id="rId24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 ("Российская газета", N 202, 08.10.2003, "Парламентская газета", N 186, 08.10.2003, "Собрание законодательства Российской Федерации", N 40, 06.10.2003, ст. 3822);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Федеральный </w:t>
      </w:r>
      <w:hyperlink r:id="rId25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13.03.2006 N 38-ФЗ "О рекламе" ("Российская газета", N 51, 15.03.2006, "Собрание законодательства РФ", 20.03.2006, N 12, ст. 1232);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Федеральный </w:t>
      </w:r>
      <w:hyperlink r:id="rId26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7) Федеральный </w:t>
      </w:r>
      <w:hyperlink r:id="rId27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25.06.2002 N 73-ФЗ "Об объектах культурного наследия (памятниках истории и культуры) народов Российской Федерации" ("Российская газета", N 116 - 117, 29.06.2002, "Парламентская газета", N 120 - 121, 29.06.2002, "Собрание законодательства Российской Федерации", N 26, 01.07.2002, ст. 2519);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</w:t>
      </w:r>
      <w:hyperlink r:id="rId28" w:history="1">
        <w:r>
          <w:rPr>
            <w:rFonts w:ascii="Calibri" w:hAnsi="Calibri" w:cs="Calibri"/>
            <w:color w:val="0000FF"/>
          </w:rPr>
          <w:t>Устав</w:t>
        </w:r>
      </w:hyperlink>
      <w:r>
        <w:rPr>
          <w:rFonts w:ascii="Calibri" w:hAnsi="Calibri" w:cs="Calibri"/>
        </w:rPr>
        <w:t xml:space="preserve"> муниципального образования "Город Псков" ("Новости Пскова", N 1332 от 20.03.97);</w:t>
      </w:r>
    </w:p>
    <w:p w:rsidR="00796500" w:rsidRDefault="00796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решение Псковской городской Думы N 1828 издано 15.07.2011, а не 16.07.2011.</w:t>
      </w:r>
    </w:p>
    <w:p w:rsidR="00796500" w:rsidRDefault="00796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</w:t>
      </w:r>
      <w:hyperlink r:id="rId29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размещения рекламных конструкций на территории муниципального образования "Город Псков", утвержденная решением Псковской городской Думы от 16.07.2011 N 1828 ("Псковские новости", N 55, 22.07.2011);</w:t>
      </w:r>
    </w:p>
    <w:p w:rsidR="00796500" w:rsidRDefault="00796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решение Псковской городской Думы N 1829 издано 15.07.2011, а не 16.07.2011.</w:t>
      </w:r>
    </w:p>
    <w:p w:rsidR="00796500" w:rsidRDefault="00796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10) </w:t>
      </w:r>
      <w:hyperlink r:id="rId30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выдачи разрешений на установку рекламных конструкций на территории муниципального образования "Город Псков", утвержденное решением Псковской городской Думы от 16.07.2011 N 1829 ("Псковские новости", N 56, 27.07.2011);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</w:t>
      </w:r>
      <w:hyperlink r:id="rId31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Пскова, утвержденное решением Псковской городской Думы от 09.11.2007 N 215 ("Псковская правда" от 13.11.07 N 235);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12) </w:t>
      </w:r>
      <w:hyperlink r:id="rId3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Псковской области от 26.12.2013 N 627 "О предельных сроках, на которые могут заключаться договоры на установку и эксплуатацию рекламных конструкций, в зависимости от типов и видов рекламных конструкций и применяемых технологий демонстрации рекламы";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12 введен </w:t>
      </w:r>
      <w:hyperlink r:id="rId3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13) </w:t>
      </w:r>
      <w:hyperlink r:id="rId34" w:history="1">
        <w:r>
          <w:rPr>
            <w:rFonts w:ascii="Calibri" w:hAnsi="Calibri" w:cs="Calibri"/>
            <w:color w:val="0000FF"/>
          </w:rPr>
          <w:t>Схема</w:t>
        </w:r>
      </w:hyperlink>
      <w:r>
        <w:rPr>
          <w:rFonts w:ascii="Calibri" w:hAnsi="Calibri" w:cs="Calibri"/>
        </w:rPr>
        <w:t xml:space="preserve"> размещения рекламных конструкций на территории муниципального образования "Город Псков", утвержденная постановлением Администрации города Пскова в порядке, установленном Федеральным </w:t>
      </w:r>
      <w:hyperlink r:id="rId3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рекламе";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13 введен </w:t>
      </w:r>
      <w:hyperlink r:id="rId3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14) </w:t>
      </w:r>
      <w:hyperlink r:id="rId37" w:history="1">
        <w:r>
          <w:rPr>
            <w:rFonts w:ascii="Calibri" w:hAnsi="Calibri" w:cs="Calibri"/>
            <w:color w:val="0000FF"/>
          </w:rPr>
          <w:t>Регламент</w:t>
        </w:r>
      </w:hyperlink>
      <w:r>
        <w:rPr>
          <w:rFonts w:ascii="Calibri" w:hAnsi="Calibri" w:cs="Calibri"/>
        </w:rPr>
        <w:t xml:space="preserve"> Администрации города Пскова, утвержденный распоряжением Администрации города Пскова от 24.03.2011 N 181-р.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14 введен </w:t>
      </w:r>
      <w:hyperlink r:id="rId3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Заявителями могут быть любые физические (в том числе зарегистрированные в качестве индивидуальных предпринимателей) и юридические лица.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3 в ред. </w:t>
      </w:r>
      <w:hyperlink r:id="rId3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1356)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Порядок предоставления и размещения информации о предоставлении муниципальной услуги: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75"/>
      <w:bookmarkEnd w:id="5"/>
      <w:r>
        <w:rPr>
          <w:rFonts w:ascii="Calibri" w:hAnsi="Calibri" w:cs="Calibri"/>
        </w:rPr>
        <w:t>1) административная процедура по предоставлению муниципальной услуги осуществляется уполномоченным органом - комитетом по управлению муниципальным имуществом города Пскова (далее также - Комитет);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информационное обеспечение по предоставлению муниципальной услуги осуществляется непосредственно Комитетом;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местонахождение Комитета: 180004, г. Псков, ул. Я.Фабрициуса, д. 5-а;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график работы Комитета: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понедельник - четверг: 8.48 - 18.00 часов; пятница - 8.48 - 17.00 часов;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перерыв на обед: 13.00 - 14.00 часов;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приемные дни: ежедневно;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выходные дни - суббота, воскресенье;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справочные телефоны Комитета: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приемная: (8112) 794802;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рекламы: (8112) 794816, (8112) 794827;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адрес электронной почты Комитета: kumi_pskov@mail.ru;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путем размещения информации в информационно-телекоммуникационных сетях общего пользования, в том числе в сети "Интернет" на официальном сайте Администрации города Пскова www.pskovgorod.ru, а также на сайте www.gosuslugi.ru;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путем опубликования в муниципальной газете "Псковские новости".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91"/>
      <w:bookmarkEnd w:id="6"/>
      <w:r>
        <w:rPr>
          <w:rFonts w:ascii="Calibri" w:hAnsi="Calibri" w:cs="Calibri"/>
        </w:rPr>
        <w:t>II. Стандарт предоставления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7" w:name="Par93"/>
      <w:bookmarkEnd w:id="7"/>
      <w:r>
        <w:rPr>
          <w:rFonts w:ascii="Calibri" w:hAnsi="Calibri" w:cs="Calibri"/>
        </w:rPr>
        <w:t>1. Наименование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Выдача разрешений на установку рекламных конструкций.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8" w:name="Par95"/>
      <w:bookmarkEnd w:id="8"/>
      <w:r>
        <w:rPr>
          <w:rFonts w:ascii="Calibri" w:hAnsi="Calibri" w:cs="Calibri"/>
        </w:rPr>
        <w:t>2. Наименование органа, предоставляющего муниципальную услугу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Органом, предоставляющим муниципальную услугу, является комитет по управлению муниципальным имуществом города Пскова.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9" w:name="Par97"/>
      <w:bookmarkEnd w:id="9"/>
      <w:r>
        <w:rPr>
          <w:rFonts w:ascii="Calibri" w:hAnsi="Calibri" w:cs="Calibri"/>
        </w:rPr>
        <w:t>3. Результат предоставления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Конечным результатом предоставления муниципальной услуги является выдача разрешения на установку рекламной конструкции.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99"/>
      <w:bookmarkEnd w:id="10"/>
      <w:r>
        <w:rPr>
          <w:rFonts w:ascii="Calibri" w:hAnsi="Calibri" w:cs="Calibri"/>
        </w:rPr>
        <w:t>4. Срок предоставления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Муниципальная услуга предоставляется в течение двух месяцев со дня приема от заявителя необходимых документов.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101"/>
      <w:bookmarkEnd w:id="11"/>
      <w:r>
        <w:rPr>
          <w:rFonts w:ascii="Calibri" w:hAnsi="Calibri" w:cs="Calibri"/>
        </w:rPr>
        <w:t>5. Правовые основания для предоставления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Федеральный </w:t>
      </w:r>
      <w:hyperlink r:id="rId40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2) Федеральный </w:t>
      </w:r>
      <w:hyperlink r:id="rId4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13.03.2006 N 38-ФЗ "О рекламе";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42" w:history="1">
        <w:r>
          <w:rPr>
            <w:rFonts w:ascii="Calibri" w:hAnsi="Calibri" w:cs="Calibri"/>
            <w:color w:val="0000FF"/>
          </w:rPr>
          <w:t>Концепция</w:t>
        </w:r>
      </w:hyperlink>
      <w:r>
        <w:rPr>
          <w:rFonts w:ascii="Calibri" w:hAnsi="Calibri" w:cs="Calibri"/>
        </w:rPr>
        <w:t xml:space="preserve"> размещения рекламных конструкций на территории муниципального образования "Город Псков", утвержденная решением Псковской городской Думы от 16.07.2011 N 1828 ("Псковские новости", N 55, 22.07.2011);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</w:t>
      </w:r>
      <w:hyperlink r:id="rId43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выдачи разрешений на установку рекламных конструкций на территории муниципального образования "Город Псков", утвержденное решением Псковской городской Думы от 16.07.2011 N 1829;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</w:t>
      </w:r>
      <w:hyperlink r:id="rId44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комитете по управлению муниципальным имуществом города Пскова, утвержденное решением Псковской городской Думы от 09.11.2007 N 215.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107"/>
      <w:bookmarkEnd w:id="12"/>
      <w:r>
        <w:rPr>
          <w:rFonts w:ascii="Calibri" w:hAnsi="Calibri" w:cs="Calibri"/>
        </w:rPr>
        <w:t>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- лица, желающие получить разрешение на установку рекламной конструкции, представляют в Комитет заявление, к которому прилагаются следующие документы и сведения: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данные о заявителе: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для физического лица - копия паспорта гражданина Российской Федерации или иного удостоверяющего личность заявителя документа;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111"/>
      <w:bookmarkEnd w:id="13"/>
      <w:r>
        <w:rPr>
          <w:rFonts w:ascii="Calibri" w:hAnsi="Calibri" w:cs="Calibri"/>
        </w:rPr>
        <w:t>б) для юридического лица - выписка из единого государственного реестра юридических лиц;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112"/>
      <w:bookmarkEnd w:id="14"/>
      <w:r>
        <w:rPr>
          <w:rFonts w:ascii="Calibri" w:hAnsi="Calibri" w:cs="Calibri"/>
        </w:rPr>
        <w:t>в) для физического лица, зарегистрированного в качестве индивидуального предпринимателя, - выписка из единого государственного реестра индивидуальных предпринимателей;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Данные, указанные в </w:t>
      </w:r>
      <w:hyperlink w:anchor="Par111" w:history="1">
        <w:r>
          <w:rPr>
            <w:rFonts w:ascii="Calibri" w:hAnsi="Calibri" w:cs="Calibri"/>
            <w:color w:val="0000FF"/>
          </w:rPr>
          <w:t>абзацах "б"</w:t>
        </w:r>
      </w:hyperlink>
      <w:r>
        <w:rPr>
          <w:rFonts w:ascii="Calibri" w:hAnsi="Calibri" w:cs="Calibri"/>
        </w:rPr>
        <w:t xml:space="preserve">, </w:t>
      </w:r>
      <w:hyperlink w:anchor="Par112" w:history="1">
        <w:r>
          <w:rPr>
            <w:rFonts w:ascii="Calibri" w:hAnsi="Calibri" w:cs="Calibri"/>
            <w:color w:val="0000FF"/>
          </w:rPr>
          <w:t>"в"</w:t>
        </w:r>
      </w:hyperlink>
      <w:r>
        <w:rPr>
          <w:rFonts w:ascii="Calibri" w:hAnsi="Calibri" w:cs="Calibri"/>
        </w:rPr>
        <w:t xml:space="preserve"> настоящего подпункта, запрашиваются Комитетом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 Заявитель вправе представить документы, содержащие указанные сведения, по собственной инициативе.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30.01.2013 N 216)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конструкции, если заявитель не является собственником или иным законным владельцем указанного недвижимого имущества.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доме, документами, подтверждающими согласие этих собственников, являются протокол общего собрания собственников помещений в многоквартирном доме и договор на установку и эксплуатацию рекламной конструкции с лицом, уполномоченным на его заключение общим собранием собственников помещений в многоквартирном доме. Условия заключения договора определяются общим собранием собственников помещений многоквартирного дома. В случае, если соответствующее недвижимое имущество находится в государственной или муниципальной собственности, Комитет запрашивает сведения о наличии такого согласия в уполномоченном органе, если заявитель не представил документ, подтверждающий получение такого согласия, по собственной инициативе;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30.01.2013 N 216)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5" w:name="Par117"/>
      <w:bookmarkEnd w:id="15"/>
      <w:r>
        <w:rPr>
          <w:rFonts w:ascii="Calibri" w:hAnsi="Calibri" w:cs="Calibri"/>
        </w:rPr>
        <w:t>3) сведения о технических параметрах рекламной конструкции;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сведения о территориальном размещении рекламной конструкции: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описание заявленного места установки рекламной конструкции: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отдельно стоящих рекламных конструкций, устанавливаемых в полосе отвода автомобильных дорог, на объектах внешнего благоустройства, земельных участках: схемы местности в масштабе 1:10000 и 1:500 с обозначением места установки рекламной конструкции относительно проезжей части дороги, перекрестка улиц, зданий, строений, сооружений;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для рекламных конструкций, размещаемых на внешних стенах, крышах и иных конструктивных элементах зданий, строений, сооружений: адрес со схематичным обозначением места установки рекламной конструкции на здании, строении, сооружении;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фотография предполагаемого места установки рекламной конструкции (формат фотографии не менее 10 - 15 см);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в) дизайн-проект установки рекламной конструкции - проект привязки рекламной </w:t>
      </w:r>
      <w:r>
        <w:rPr>
          <w:rFonts w:ascii="Calibri" w:hAnsi="Calibri" w:cs="Calibri"/>
        </w:rPr>
        <w:lastRenderedPageBreak/>
        <w:t>конструкции к заявленному месту установки с учетом композиционного решения и градостроительной ситуации (формат документа не менее 10 - 15 см);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6" w:name="Par124"/>
      <w:bookmarkEnd w:id="16"/>
      <w:r>
        <w:rPr>
          <w:rFonts w:ascii="Calibri" w:hAnsi="Calibri" w:cs="Calibri"/>
        </w:rPr>
        <w:t xml:space="preserve">5) сведения о внешнем виде рекламной конструкции, включающие основные архитектурные, дизайнерские, художественно-композиционные, колористические характеристики рекламной конструкции в соответствии с </w:t>
      </w:r>
      <w:hyperlink r:id="rId47" w:history="1">
        <w:r>
          <w:rPr>
            <w:rFonts w:ascii="Calibri" w:hAnsi="Calibri" w:cs="Calibri"/>
            <w:color w:val="0000FF"/>
          </w:rPr>
          <w:t>приложением</w:t>
        </w:r>
      </w:hyperlink>
      <w:r>
        <w:rPr>
          <w:rFonts w:ascii="Calibri" w:hAnsi="Calibri" w:cs="Calibri"/>
        </w:rPr>
        <w:t xml:space="preserve"> к Положению о порядке выдачи разрешений на установку рекламных конструкций на территории муниципального образования "Город Псков", утвержденному решением Псковской городской Думы от 16.07.2011 N 1829;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сведения об оплате государственной пошлины за выдачу разрешения. Документ, подтверждающий факт оплаты государственной пошлины за выдачу разрешения, запрашивается Комитетом самостоятельно в соответствии с действующим законодательством. Заявитель вправе представить такой документ по собственной инициативе.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6 в ред. </w:t>
      </w:r>
      <w:hyperlink r:id="rId4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30.01.2013 N 216)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Выписка из Единого государственного реестра юридических лиц и выписка из Единого государственного реестра индивидуальных предпринимателей запрашиваются Комитетом путем межведомственного электронного взаимодействия в органах, предоставляющих государственные услуги, органах, предоставляющих муниципальные услуги, иных государственных органах, органах местного самоуправления либо подведомственных государственным органам или органам местного самоуправления организациях. Данные документы не могут быть затребованы у заявителя, ходатайствующего о предоставлении услуги, при этом заявитель вправе представить указанные документы и информацию в Комитет вместе с заявлением, по собственной инициативе.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4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01.06.2012 N 1390)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129"/>
      <w:bookmarkEnd w:id="17"/>
      <w:r>
        <w:rPr>
          <w:rFonts w:ascii="Calibri" w:hAnsi="Calibri" w:cs="Calibri"/>
        </w:rPr>
        <w:t>7. Исчерпывающий перечень оснований для отказа в приеме документов, необходимых для предоставления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Оснований для отказа в приеме документов, необходимых для предоставления муниципальной услуги, не установлено.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131"/>
      <w:bookmarkEnd w:id="18"/>
      <w:r>
        <w:rPr>
          <w:rFonts w:ascii="Calibri" w:hAnsi="Calibri" w:cs="Calibri"/>
        </w:rPr>
        <w:t>8. Исчерпывающий перечень оснований для отказа в предоставлении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отказе в выдаче разрешения должно быть мотивировано и принято Администрацией города Пскова исключительно по следующим основаниям: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несоответствие проекта рекламной конструкции и ее территориального размещения требованиям технического регламента;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несоответствие установки рекламной конструкции в заявленном месте </w:t>
      </w:r>
      <w:hyperlink r:id="rId50" w:history="1">
        <w:r>
          <w:rPr>
            <w:rFonts w:ascii="Calibri" w:hAnsi="Calibri" w:cs="Calibri"/>
            <w:color w:val="0000FF"/>
          </w:rPr>
          <w:t>Схеме</w:t>
        </w:r>
      </w:hyperlink>
      <w:r>
        <w:rPr>
          <w:rFonts w:ascii="Calibri" w:hAnsi="Calibri" w:cs="Calibri"/>
        </w:rPr>
        <w:t xml:space="preserve"> размещения рекламных конструкций на территории муниципального образования "Город Псков" (далее - Схеме размещения рекламных конструкций) - в случае, если место установки рекламной конструкции определяется </w:t>
      </w:r>
      <w:hyperlink r:id="rId51" w:history="1">
        <w:r>
          <w:rPr>
            <w:rFonts w:ascii="Calibri" w:hAnsi="Calibri" w:cs="Calibri"/>
            <w:color w:val="0000FF"/>
          </w:rPr>
          <w:t>Схемой</w:t>
        </w:r>
      </w:hyperlink>
      <w:r>
        <w:rPr>
          <w:rFonts w:ascii="Calibri" w:hAnsi="Calibri" w:cs="Calibri"/>
        </w:rPr>
        <w:t xml:space="preserve"> размещения рекламных конструкций;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2 в ред. </w:t>
      </w:r>
      <w:hyperlink r:id="rId5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нарушение требований нормативных актов по безопасности движения транспорта;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нарушение внешнего архитектурного облика сложившейся застройки муниципального образования Город Псков" с учетом требований, установленных </w:t>
      </w:r>
      <w:hyperlink r:id="rId53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размещения рекламных конструкций на территории муниципального образования "Город Псков";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нарушение требований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6) нарушение требований, установленных </w:t>
      </w:r>
      <w:hyperlink r:id="rId55" w:history="1">
        <w:r>
          <w:rPr>
            <w:rFonts w:ascii="Calibri" w:hAnsi="Calibri" w:cs="Calibri"/>
            <w:color w:val="0000FF"/>
          </w:rPr>
          <w:t>частями 5.1</w:t>
        </w:r>
      </w:hyperlink>
      <w:r>
        <w:rPr>
          <w:rFonts w:ascii="Calibri" w:hAnsi="Calibri" w:cs="Calibri"/>
        </w:rPr>
        <w:t xml:space="preserve">, </w:t>
      </w:r>
      <w:hyperlink r:id="rId56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, </w:t>
      </w:r>
      <w:hyperlink r:id="rId57" w:history="1">
        <w:r>
          <w:rPr>
            <w:rFonts w:ascii="Calibri" w:hAnsi="Calibri" w:cs="Calibri"/>
            <w:color w:val="0000FF"/>
          </w:rPr>
          <w:t>5.7 статьи 19</w:t>
        </w:r>
      </w:hyperlink>
      <w:r>
        <w:rPr>
          <w:rFonts w:ascii="Calibri" w:hAnsi="Calibri" w:cs="Calibri"/>
        </w:rPr>
        <w:t xml:space="preserve"> Федерального закона от 13.03.2006 N 38-ФЗ "О рекламе".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5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1356)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9" w:name="Par142"/>
      <w:bookmarkEnd w:id="19"/>
      <w:r>
        <w:rPr>
          <w:rFonts w:ascii="Calibri" w:hAnsi="Calibri" w:cs="Calibri"/>
        </w:rPr>
        <w:t>9.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 города Пскова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предоставление муниципальной услуги уплачивается государственная пошлина в размерах и порядке, которые установлены законодательством Российской Федерации о налогах и </w:t>
      </w:r>
      <w:r>
        <w:rPr>
          <w:rFonts w:ascii="Calibri" w:hAnsi="Calibri" w:cs="Calibri"/>
        </w:rPr>
        <w:lastRenderedPageBreak/>
        <w:t>сборах.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59" w:history="1">
        <w:r>
          <w:rPr>
            <w:rFonts w:ascii="Calibri" w:hAnsi="Calibri" w:cs="Calibri"/>
            <w:color w:val="0000FF"/>
          </w:rPr>
          <w:t>ст. 333.18</w:t>
        </w:r>
      </w:hyperlink>
      <w:r>
        <w:rPr>
          <w:rFonts w:ascii="Calibri" w:hAnsi="Calibri" w:cs="Calibri"/>
        </w:rPr>
        <w:t xml:space="preserve"> и </w:t>
      </w:r>
      <w:hyperlink r:id="rId60" w:history="1">
        <w:r>
          <w:rPr>
            <w:rFonts w:ascii="Calibri" w:hAnsi="Calibri" w:cs="Calibri"/>
            <w:color w:val="0000FF"/>
          </w:rPr>
          <w:t>пп. 105 п. 1 ст. 333.33</w:t>
        </w:r>
      </w:hyperlink>
      <w:r>
        <w:rPr>
          <w:rFonts w:ascii="Calibri" w:hAnsi="Calibri" w:cs="Calibri"/>
        </w:rPr>
        <w:t xml:space="preserve"> Налогового кодекса Российской Федерации государственная пошлина за выдачу разрешения на установку рекламной конструкции уплачивается плательщиками в размере 3000 рублей до подачи ими заявления на его выдачу.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0" w:name="Par145"/>
      <w:bookmarkEnd w:id="20"/>
      <w:r>
        <w:rPr>
          <w:rFonts w:ascii="Calibri" w:hAnsi="Calibri" w:cs="Calibri"/>
        </w:rPr>
        <w:t>10.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подаче запроса о предоставлении муниципальной услуги - 15 минут.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1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1356)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Максимальный срок ожидания в очереди при получении результата предоставления муниципальной услуги - 15 минут.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1356)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1" w:name="Par150"/>
      <w:bookmarkEnd w:id="21"/>
      <w:r>
        <w:rPr>
          <w:rFonts w:ascii="Calibri" w:hAnsi="Calibri" w:cs="Calibri"/>
        </w:rPr>
        <w:t>11. Срок регистрации запроса заявителя о предоставлении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регистрации запроса заявителя о предоставлении муниципальной услуги - 20 минут.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2" w:name="Par152"/>
      <w:bookmarkEnd w:id="22"/>
      <w:r>
        <w:rPr>
          <w:rFonts w:ascii="Calibri" w:hAnsi="Calibri" w:cs="Calibri"/>
        </w:rPr>
        <w:t>12. Требования к помещениям, в которых предоставляются муниципальные услуги,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Помещения, в которых предоставляются муниципальные услуги, должны быть оснащены стульями, столами, системой кондиционирования воздуха, компьютерами с возможностью печати и выхода в "Интернет".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ожидания приема заявителям отводятся места, оборудованные стульями, столами (стойками) для возможности оформления документов.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Информационный стенд с образцами заполнения запросов о предоставлении муниципальной услуги и перечнем документов, необходимых для предоставления каждой муниципальной услуги, должен быть расположен в доступном для заявителей месте.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3" w:name="Par156"/>
      <w:bookmarkEnd w:id="23"/>
      <w:r>
        <w:rPr>
          <w:rFonts w:ascii="Calibri" w:hAnsi="Calibri" w:cs="Calibri"/>
        </w:rPr>
        <w:t>13. Показатели доступности и качества муниципальных услуг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показателей доступности и качества предоставления муниципальной услуги подразделяется на количественные и качественные.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количественных показателей доступности входят: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время ожидания муниципальной услуги;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график работы Комитета.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число качественных показателей доступности предоставляемой муниципальной услуги входят: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достоверность информации о предоставляемой услуге;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простота и ясность изложения информационных и инструктивных документов.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группу количественных показателей оценки качества предоставляемой муниципальной услуги входят: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соблюдение сроков предоставления муниципальной услуги;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количество обоснованных жалоб.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качественным показателям оценки качества относятся: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культура обслуживания (вежливость);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качество результатов труда сотрудников (профессиональное мастерство).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796500" w:rsidSect="006A77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576"/>
        <w:gridCol w:w="2381"/>
      </w:tblGrid>
      <w:tr w:rsidR="00796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 п/п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Нормативное значение показателя (%)</w:t>
            </w:r>
          </w:p>
        </w:tc>
      </w:tr>
      <w:tr w:rsidR="00796500"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доступности предоставления муниципальной услуги</w:t>
            </w:r>
          </w:p>
        </w:tc>
      </w:tr>
      <w:tr w:rsidR="00796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заявителей, удовлетворенных графиком работы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796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заявителей, ожидавших в очереди при подаче документов не более 30 минут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  <w:tr w:rsidR="00796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Правдивость (достоверность) информации о предоставляемой услуге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96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Простота и ясность изложения в информационных и инструктивных документах (% заявителей, обратившихся за повторной консультацией)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</w:tr>
      <w:tr w:rsidR="00796500">
        <w:tc>
          <w:tcPr>
            <w:tcW w:w="96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Показатели качества предоставления муниципальной услуги</w:t>
            </w:r>
          </w:p>
        </w:tc>
      </w:tr>
      <w:tr w:rsidR="00796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Соблюдение сроков предоставления муниципальной услуги (% случаев предоставления услуги в установленный срок с момента приема документов)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</w:t>
            </w:r>
          </w:p>
        </w:tc>
      </w:tr>
      <w:tr w:rsidR="00796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Количество обоснованных жалоб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</w:tr>
      <w:tr w:rsidR="007965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% заявителей, удовлетворенных культурой обслуживания (вежливостью) персонала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6500" w:rsidRDefault="00796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</w:t>
            </w:r>
          </w:p>
        </w:tc>
      </w:tr>
    </w:tbl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  <w:sectPr w:rsidR="00796500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тексте документа, видимо, допущена опечатка: вместо адреса "www.gosyslugi.pskov.ru" следует читать "www.gosuslugi.pskov.ru".</w:t>
      </w:r>
    </w:p>
    <w:p w:rsidR="00796500" w:rsidRDefault="00796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24" w:name="Par202"/>
      <w:bookmarkEnd w:id="24"/>
      <w:r>
        <w:rPr>
          <w:rFonts w:ascii="Calibri" w:hAnsi="Calibri" w:cs="Calibri"/>
        </w:rPr>
        <w:t>14. Предоставление муниципальной услуги в электронной форме, ознакомление с алгоритмом предоставления муниципальной услуги и информацией об организации предоставления муниципальной услуги осуществляется на Портале Государственных услуг Псковской области www.gosyslugi.pskov.ru.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204"/>
      <w:bookmarkEnd w:id="25"/>
      <w:r>
        <w:rPr>
          <w:rFonts w:ascii="Calibri" w:hAnsi="Calibri" w:cs="Calibri"/>
        </w:rPr>
        <w:t>III. Состав, последовательность и сроки выполнения административных процедур, требования к порядку их выполнения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Предоставление муниципальной услуги включает в себя следующие административные процедуры: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запроса заявителя о предоставлении муниципальной услуги;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рассмотрение заявления и оформление результата предоставления муниципальной услуги;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выдача результата предоставления муниципальной услуги заявителю (решения).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Основанием для начала исполнения административной процедуры является личное обращение заявителя в Комитет либо поступление запроса заявителя о предоставлении муниципальной услуги в Комитет по почте.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Специалист, в обязанности которого входит принятие обращений: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регистрирует поступление запроса заявителя о предоставлении муниципальной услуги в соответствии с установленными правилами делопроизводства;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сообщает заявителю номер и дату регистрации заявления.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принятие и регистрация запроса заявителя о предоставлении муниципальной услуги.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административной процедуры не более одного рабочего дня с момента регистрации заявления.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Основанием для начала административной процедуры по рассмотрению заявления и оформлению результата предоставления муниципальной услуги является получение специалистом, уполномоченным на его рассмотрение, принятых документов.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заявления специалист, ответственный за его рассмотрение: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исключен. - </w:t>
      </w:r>
      <w:hyperlink r:id="rId6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19.06.2015 N 1356;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в случае установки рекламной конструкции на земельном участке, здании или ином недвижимом имуществе, находящемся в государственной или муниципальной собственности, проверяет соблюдение требований к процедуре заключения договора на установку и эксплуатацию рекламной конструкции, установленных </w:t>
      </w:r>
      <w:hyperlink r:id="rId64" w:history="1">
        <w:r>
          <w:rPr>
            <w:rFonts w:ascii="Calibri" w:hAnsi="Calibri" w:cs="Calibri"/>
            <w:color w:val="0000FF"/>
          </w:rPr>
          <w:t>частями 5.1</w:t>
        </w:r>
      </w:hyperlink>
      <w:r>
        <w:rPr>
          <w:rFonts w:ascii="Calibri" w:hAnsi="Calibri" w:cs="Calibri"/>
        </w:rPr>
        <w:t xml:space="preserve">, </w:t>
      </w:r>
      <w:hyperlink r:id="rId65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, </w:t>
      </w:r>
      <w:hyperlink r:id="rId66" w:history="1">
        <w:r>
          <w:rPr>
            <w:rFonts w:ascii="Calibri" w:hAnsi="Calibri" w:cs="Calibri"/>
            <w:color w:val="0000FF"/>
          </w:rPr>
          <w:t>5.7 статьи 19</w:t>
        </w:r>
      </w:hyperlink>
      <w:r>
        <w:rPr>
          <w:rFonts w:ascii="Calibri" w:hAnsi="Calibri" w:cs="Calibri"/>
        </w:rPr>
        <w:t xml:space="preserve"> Федерального закона от 13.03.2006 N 38-ФЗ "О рекламе";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1356)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проверяет наличие всех необходимых документов в соответствии с перечнем, установленным </w:t>
      </w:r>
      <w:hyperlink w:anchor="Par107" w:history="1">
        <w:r>
          <w:rPr>
            <w:rFonts w:ascii="Calibri" w:hAnsi="Calibri" w:cs="Calibri"/>
            <w:color w:val="0000FF"/>
          </w:rPr>
          <w:t>пунктом 6 раздела 2</w:t>
        </w:r>
      </w:hyperlink>
      <w:r>
        <w:rPr>
          <w:rFonts w:ascii="Calibri" w:hAnsi="Calibri" w:cs="Calibri"/>
        </w:rPr>
        <w:t xml:space="preserve"> настоящего Административного регламента;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в случае отсутствия необходимых документов в соответствии с перечнем, установленным </w:t>
      </w:r>
      <w:hyperlink w:anchor="Par107" w:history="1">
        <w:r>
          <w:rPr>
            <w:rFonts w:ascii="Calibri" w:hAnsi="Calibri" w:cs="Calibri"/>
            <w:color w:val="0000FF"/>
          </w:rPr>
          <w:t>пунктом 6 раздела 2</w:t>
        </w:r>
      </w:hyperlink>
      <w:r>
        <w:rPr>
          <w:rFonts w:ascii="Calibri" w:hAnsi="Calibri" w:cs="Calibri"/>
        </w:rPr>
        <w:t xml:space="preserve"> настоящего Административного регламента, готовит письменное уведомление заявителю о приостановке рассмотрения заявления до момента предоставления заявителем необходимых документов.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рассмотрение ответственным специалистом заявления с прилагаемыми к нему документами и сведениями на предмет: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исключен. - </w:t>
      </w:r>
      <w:hyperlink r:id="rId6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19.06.2015 N 1356;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соблюдения заявителем требований, установленных </w:t>
      </w:r>
      <w:hyperlink r:id="rId70" w:history="1">
        <w:r>
          <w:rPr>
            <w:rFonts w:ascii="Calibri" w:hAnsi="Calibri" w:cs="Calibri"/>
            <w:color w:val="0000FF"/>
          </w:rPr>
          <w:t>частями 5.1</w:t>
        </w:r>
      </w:hyperlink>
      <w:r>
        <w:rPr>
          <w:rFonts w:ascii="Calibri" w:hAnsi="Calibri" w:cs="Calibri"/>
        </w:rPr>
        <w:t xml:space="preserve">, </w:t>
      </w:r>
      <w:hyperlink r:id="rId71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, </w:t>
      </w:r>
      <w:hyperlink r:id="rId72" w:history="1">
        <w:r>
          <w:rPr>
            <w:rFonts w:ascii="Calibri" w:hAnsi="Calibri" w:cs="Calibri"/>
            <w:color w:val="0000FF"/>
          </w:rPr>
          <w:t>5.7 статьи 19</w:t>
        </w:r>
      </w:hyperlink>
      <w:r>
        <w:rPr>
          <w:rFonts w:ascii="Calibri" w:hAnsi="Calibri" w:cs="Calibri"/>
        </w:rPr>
        <w:t xml:space="preserve"> Федерального закона от 13.03.2006 N 38-ФЗ "О рекламе", в случае установки рекламной </w:t>
      </w:r>
      <w:r>
        <w:rPr>
          <w:rFonts w:ascii="Calibri" w:hAnsi="Calibri" w:cs="Calibri"/>
        </w:rPr>
        <w:lastRenderedPageBreak/>
        <w:t>конструкции на земельном участке, здании или ином недвижимом имуществе, находящемся в государственной или муниципальной собственности;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Пскова от 04.09.2014 </w:t>
      </w:r>
      <w:hyperlink r:id="rId73" w:history="1">
        <w:r>
          <w:rPr>
            <w:rFonts w:ascii="Calibri" w:hAnsi="Calibri" w:cs="Calibri"/>
            <w:color w:val="0000FF"/>
          </w:rPr>
          <w:t>N 2160</w:t>
        </w:r>
      </w:hyperlink>
      <w:r>
        <w:rPr>
          <w:rFonts w:ascii="Calibri" w:hAnsi="Calibri" w:cs="Calibri"/>
        </w:rPr>
        <w:t xml:space="preserve">, от 19.06.2015 </w:t>
      </w:r>
      <w:hyperlink r:id="rId74" w:history="1">
        <w:r>
          <w:rPr>
            <w:rFonts w:ascii="Calibri" w:hAnsi="Calibri" w:cs="Calibri"/>
            <w:color w:val="0000FF"/>
          </w:rPr>
          <w:t>N 1356</w:t>
        </w:r>
      </w:hyperlink>
      <w:r>
        <w:rPr>
          <w:rFonts w:ascii="Calibri" w:hAnsi="Calibri" w:cs="Calibri"/>
        </w:rPr>
        <w:t>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наличия в приложении к заявлению документов и сведений, необходимых для его рассмотрения;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3 в ред. </w:t>
      </w:r>
      <w:hyperlink r:id="rId7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соответствия указанного в заявлении срока, на который заявитель запрашивает выдать разрешение, предельным срокам, которые установлены </w:t>
      </w:r>
      <w:hyperlink r:id="rId7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Псковской области от 26.12.2013 N 627 и на которые могут заключаться договоры на установку и эксплуатацию рекламных конструкций, а в отношении временной рекламной конструкции, если указанный в заявлении срок, на который заявитель запрашивает выдать разрешение на установку и эксплуатацию временной рекламной конструкции, не превышает двенадцать месяцев.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4 введен </w:t>
      </w:r>
      <w:hyperlink r:id="rId7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административной процедуры не более 14 (четырнадцати) рабочих дней со дня регистрации заявления.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7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6" w:name="Par234"/>
      <w:bookmarkEnd w:id="26"/>
      <w:r>
        <w:rPr>
          <w:rFonts w:ascii="Calibri" w:hAnsi="Calibri" w:cs="Calibri"/>
        </w:rPr>
        <w:t>4. По результатам рассмотрения заявления с прилагаемыми к нему документами и сведениями Комитет готовит проект постановления Администрации города Пскова об отказе в выдаче разрешения по следующим основаниям: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исключен. - </w:t>
      </w:r>
      <w:hyperlink r:id="rId79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19.06.2015 N 1356;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нарушение требований, установленных </w:t>
      </w:r>
      <w:hyperlink r:id="rId80" w:history="1">
        <w:r>
          <w:rPr>
            <w:rFonts w:ascii="Calibri" w:hAnsi="Calibri" w:cs="Calibri"/>
            <w:color w:val="0000FF"/>
          </w:rPr>
          <w:t>частями 5.1</w:t>
        </w:r>
      </w:hyperlink>
      <w:r>
        <w:rPr>
          <w:rFonts w:ascii="Calibri" w:hAnsi="Calibri" w:cs="Calibri"/>
        </w:rPr>
        <w:t xml:space="preserve">, </w:t>
      </w:r>
      <w:hyperlink r:id="rId81" w:history="1">
        <w:r>
          <w:rPr>
            <w:rFonts w:ascii="Calibri" w:hAnsi="Calibri" w:cs="Calibri"/>
            <w:color w:val="0000FF"/>
          </w:rPr>
          <w:t>5.6</w:t>
        </w:r>
      </w:hyperlink>
      <w:r>
        <w:rPr>
          <w:rFonts w:ascii="Calibri" w:hAnsi="Calibri" w:cs="Calibri"/>
        </w:rPr>
        <w:t xml:space="preserve">, </w:t>
      </w:r>
      <w:hyperlink r:id="rId82" w:history="1">
        <w:r>
          <w:rPr>
            <w:rFonts w:ascii="Calibri" w:hAnsi="Calibri" w:cs="Calibri"/>
            <w:color w:val="0000FF"/>
          </w:rPr>
          <w:t>5.7 статьи 19</w:t>
        </w:r>
      </w:hyperlink>
      <w:r>
        <w:rPr>
          <w:rFonts w:ascii="Calibri" w:hAnsi="Calibri" w:cs="Calibri"/>
        </w:rPr>
        <w:t xml:space="preserve"> Федерального закона "О рекламе", в случае установки рекламной конструкции на земельном участке, здании или ином недвижимом имуществе, находящемся в государственной или муниципальной собственности.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Пскова от 04.09.2014 </w:t>
      </w:r>
      <w:hyperlink r:id="rId83" w:history="1">
        <w:r>
          <w:rPr>
            <w:rFonts w:ascii="Calibri" w:hAnsi="Calibri" w:cs="Calibri"/>
            <w:color w:val="0000FF"/>
          </w:rPr>
          <w:t>N 2160</w:t>
        </w:r>
      </w:hyperlink>
      <w:r>
        <w:rPr>
          <w:rFonts w:ascii="Calibri" w:hAnsi="Calibri" w:cs="Calibri"/>
        </w:rPr>
        <w:t xml:space="preserve">, от 19.06.2015 </w:t>
      </w:r>
      <w:hyperlink r:id="rId84" w:history="1">
        <w:r>
          <w:rPr>
            <w:rFonts w:ascii="Calibri" w:hAnsi="Calibri" w:cs="Calibri"/>
            <w:color w:val="0000FF"/>
          </w:rPr>
          <w:t>N 1356</w:t>
        </w:r>
      </w:hyperlink>
      <w:r>
        <w:rPr>
          <w:rFonts w:ascii="Calibri" w:hAnsi="Calibri" w:cs="Calibri"/>
        </w:rPr>
        <w:t>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являются: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Администрацией города Пскова решения об отказе в выдаче разрешения, выраженного в форме постановления Администрации города Пскова;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 Комитетом в письменной форме заявителю решения Администрации города Пскова об отказе в выдаче разрешения, выраженного в форме постановления Администрации города Пскова.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административной процедуры не более двух месяцев со дня приема от заявителя необходимых документов.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наличии в приложении к заявлению необходимых для его рассмотрения документов и сведений, за исключением случаев, предусмотренных </w:t>
      </w:r>
      <w:hyperlink w:anchor="Par234" w:history="1">
        <w:r>
          <w:rPr>
            <w:rFonts w:ascii="Calibri" w:hAnsi="Calibri" w:cs="Calibri"/>
            <w:color w:val="0000FF"/>
          </w:rPr>
          <w:t>пунктом 4</w:t>
        </w:r>
      </w:hyperlink>
      <w:r>
        <w:rPr>
          <w:rFonts w:ascii="Calibri" w:hAnsi="Calibri" w:cs="Calibri"/>
        </w:rPr>
        <w:t xml:space="preserve"> настоящего раздела, и при условии соответствия указанного в заявлении срока, на который заявитель запрашивает выдать разрешение, предельным срокам, которые установлены </w:t>
      </w:r>
      <w:hyperlink r:id="rId8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Псковской области от 26.12.2013 N 627 и на которые могут заключаться договоры на установку и эксплуатацию рекламных конструкций, а в отношении временной рекламной конструкции, если указанный в заявлении срок, на который заявитель запрашивает выдать разрешение на установку и эксплуатацию временной рекламной конструкции, не превышает двенадцать месяцев, специалист, ответственный за рассмотрение заявления, готовит обращения Комитета в уполномоченные органы с приложением копий представленных к заявлению документов, указанных </w:t>
      </w:r>
      <w:hyperlink w:anchor="Par117" w:history="1">
        <w:r>
          <w:rPr>
            <w:rFonts w:ascii="Calibri" w:hAnsi="Calibri" w:cs="Calibri"/>
            <w:color w:val="0000FF"/>
          </w:rPr>
          <w:t>подпунктами 3</w:t>
        </w:r>
      </w:hyperlink>
      <w:r>
        <w:rPr>
          <w:rFonts w:ascii="Calibri" w:hAnsi="Calibri" w:cs="Calibri"/>
        </w:rPr>
        <w:t xml:space="preserve"> - </w:t>
      </w:r>
      <w:hyperlink w:anchor="Par124" w:history="1">
        <w:r>
          <w:rPr>
            <w:rFonts w:ascii="Calibri" w:hAnsi="Calibri" w:cs="Calibri"/>
            <w:color w:val="0000FF"/>
          </w:rPr>
          <w:t>5 пункта 6 раздела 2</w:t>
        </w:r>
      </w:hyperlink>
      <w:r>
        <w:rPr>
          <w:rFonts w:ascii="Calibri" w:hAnsi="Calibri" w:cs="Calibri"/>
        </w:rPr>
        <w:t xml:space="preserve"> настоящего Административного регламента, которые направляются им единовременно для получения заключений уполномоченных органов о соответствии установки рекламной конструкции в заявленном месте: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8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7" w:history="1">
        <w:r>
          <w:rPr>
            <w:rFonts w:ascii="Calibri" w:hAnsi="Calibri" w:cs="Calibri"/>
            <w:color w:val="0000FF"/>
          </w:rPr>
          <w:t>Схеме</w:t>
        </w:r>
      </w:hyperlink>
      <w:r>
        <w:rPr>
          <w:rFonts w:ascii="Calibri" w:hAnsi="Calibri" w:cs="Calibri"/>
        </w:rPr>
        <w:t xml:space="preserve"> размещения рекламных конструкций (в случае, если место установки рекламной конструкции в соответствии с </w:t>
      </w:r>
      <w:hyperlink w:anchor="Par75" w:history="1">
        <w:r>
          <w:rPr>
            <w:rFonts w:ascii="Calibri" w:hAnsi="Calibri" w:cs="Calibri"/>
            <w:color w:val="0000FF"/>
          </w:rPr>
          <w:t>пунктом 4.1 главы 1</w:t>
        </w:r>
      </w:hyperlink>
      <w:r>
        <w:rPr>
          <w:rFonts w:ascii="Calibri" w:hAnsi="Calibri" w:cs="Calibri"/>
        </w:rPr>
        <w:t xml:space="preserve"> настоящего Положения определяется </w:t>
      </w:r>
      <w:hyperlink r:id="rId88" w:history="1">
        <w:r>
          <w:rPr>
            <w:rFonts w:ascii="Calibri" w:hAnsi="Calibri" w:cs="Calibri"/>
            <w:color w:val="0000FF"/>
          </w:rPr>
          <w:t>Схемой</w:t>
        </w:r>
      </w:hyperlink>
      <w:r>
        <w:rPr>
          <w:rFonts w:ascii="Calibri" w:hAnsi="Calibri" w:cs="Calibri"/>
        </w:rPr>
        <w:t xml:space="preserve"> размещения рекламных конструкций);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(пп. 1 в ред. </w:t>
      </w:r>
      <w:hyperlink r:id="rId89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требованиям нормативных актов по безопасности движения транспорта - в случае размещения рекламной конструкции в полосе отвода или придорожной полосе автомобильных дорог в границах муниципального образования "Город Псков";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(в ред. </w:t>
      </w:r>
      <w:hyperlink r:id="rId9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15.11.2013 N 2998)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внешнему архитектурному облику сложившейся застройки города Пскова с учетом требований, установленных </w:t>
      </w:r>
      <w:hyperlink r:id="rId91" w:history="1">
        <w:r>
          <w:rPr>
            <w:rFonts w:ascii="Calibri" w:hAnsi="Calibri" w:cs="Calibri"/>
            <w:color w:val="0000FF"/>
          </w:rPr>
          <w:t>Концепцией</w:t>
        </w:r>
      </w:hyperlink>
      <w:r>
        <w:rPr>
          <w:rFonts w:ascii="Calibri" w:hAnsi="Calibri" w:cs="Calibri"/>
        </w:rPr>
        <w:t xml:space="preserve"> размещения рекламных конструкций на территории муниципального образования "Город Псков";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требованиям законодательства Российской Федерации об объектах культурного наследия (памятниках истории и культуры) народов Российской Федерации, их охране и использовании - в случае размещения рекламной конструкции на объектах культурного наследия (памятниках истории и культуры) народов Российской Федерации.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3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15.11.2013 N 2998)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Заключения уполномоченных органов о согласовании установки рекламной конструкции в заявленном месте или о мотивированном отказе в таком согласовании должны быть выданы в письменной форме Комитету в срок не более 30 (тридцати) дней со дня получения от Комитета документов, указанных в настоящем пункте.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94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15.11.2013 N 2998)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является осуществление Комитетом согласования с уполномоченными органами, необходимого для принятия решения о предоставлении муниципальной услуги или об отказе в ее предоставлении.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уполномоченного органа в согласовании должен содержать обоснование причин такого отказа со ссылками на нормативные правовые акты, требования которых нарушаются в случае установки рекламной конструкции в заявленном месте.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административной процедуры не более 35 (тридцати пяти) дней со дня приема от заявителя необходимых документов.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5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15.11.2013 N 2998)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Заявитель вправе самостоятельно получить от уполномоченных органов заключения о согласовании установки рекламной конструкции в заявленном месте или мотивированном отказе в таком согласовании, о чем письменно уведомляет Комитет.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Комитет в срок не более 5 (пяти) дней со дня получения от заявителя такого уведомления выдает заявителю перечень уполномоченных органов, заключение которых необходимо для принятия решения о выдаче разрешения или об отказе в его выдаче, и Листы согласования с этими уполномоченными органами.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каждому Листу согласования прилагаются копии представленных к заявлению документов, указанных </w:t>
      </w:r>
      <w:hyperlink w:anchor="Par117" w:history="1">
        <w:r>
          <w:rPr>
            <w:rFonts w:ascii="Calibri" w:hAnsi="Calibri" w:cs="Calibri"/>
            <w:color w:val="0000FF"/>
          </w:rPr>
          <w:t>подпунктами 3</w:t>
        </w:r>
      </w:hyperlink>
      <w:r>
        <w:rPr>
          <w:rFonts w:ascii="Calibri" w:hAnsi="Calibri" w:cs="Calibri"/>
        </w:rPr>
        <w:t xml:space="preserve"> - </w:t>
      </w:r>
      <w:hyperlink w:anchor="Par124" w:history="1">
        <w:r>
          <w:rPr>
            <w:rFonts w:ascii="Calibri" w:hAnsi="Calibri" w:cs="Calibri"/>
            <w:color w:val="0000FF"/>
          </w:rPr>
          <w:t>5 пункта 6 раздела 2</w:t>
        </w:r>
      </w:hyperlink>
      <w:r>
        <w:rPr>
          <w:rFonts w:ascii="Calibri" w:hAnsi="Calibri" w:cs="Calibri"/>
        </w:rPr>
        <w:t xml:space="preserve"> настоящего Административного регламента, что подтверждается распиской заявителя. В расписке указывается срок, в течение которого заявитель обязуется представить в Комитет заключения уполномоченных органов.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Срок, в течение которого заявитель должен представить в Комитет заключения уполномоченных органов, не должен превышать 35 (тридцати пяти) дней со дня приема от него необходимых документов.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96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15.11.2013 N 2998)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случае, если в течение указанного в расписке срока все необходимые заключения уполномоченных органов заявителем не представлены, Комитет приостанавливает рассмотрение заявления до момента предоставления заявителем всех заключений уполномоченных органов, о чем письменно уведомляет заявителя.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На основании полученных Комитетом или представленных заявителем в Комитет заключений уполномоченных органов о согласовании установки рекламной конструкции в заявленном месте или мотивированном отказе в таком согласовании, Комитет готовит соответствующий проект решения Администрации города Пскова о выдаче разрешения на установку и эксплуатацию рекламной конструкции или об отказе в выдаче такого разрешения.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постановлений Администрации города Пскова от 15.11.2013 </w:t>
      </w:r>
      <w:hyperlink r:id="rId97" w:history="1">
        <w:r>
          <w:rPr>
            <w:rFonts w:ascii="Calibri" w:hAnsi="Calibri" w:cs="Calibri"/>
            <w:color w:val="0000FF"/>
          </w:rPr>
          <w:t>N 2998</w:t>
        </w:r>
      </w:hyperlink>
      <w:r>
        <w:rPr>
          <w:rFonts w:ascii="Calibri" w:hAnsi="Calibri" w:cs="Calibri"/>
        </w:rPr>
        <w:t xml:space="preserve">, от 04.09.2014 </w:t>
      </w:r>
      <w:hyperlink r:id="rId98" w:history="1">
        <w:r>
          <w:rPr>
            <w:rFonts w:ascii="Calibri" w:hAnsi="Calibri" w:cs="Calibri"/>
            <w:color w:val="0000FF"/>
          </w:rPr>
          <w:t>N 2160</w:t>
        </w:r>
      </w:hyperlink>
      <w:r>
        <w:rPr>
          <w:rFonts w:ascii="Calibri" w:hAnsi="Calibri" w:cs="Calibri"/>
        </w:rPr>
        <w:t>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решения Администрации города Пскова о выдаче разрешения на установку и эксплуатацию рекламной конструкции должен быть подготовлен Комитетом при наличии всех необходимых заключений уполномоченных органов о согласовании установки рекламной конструкции в заявленном месте и направлен на согласование в Администрацию города Пскова в срок не более 3 (трех) дней со дня получения последнего из необходимых заключений.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(абзац введен </w:t>
      </w:r>
      <w:hyperlink r:id="rId9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15.11.2013 N 2998; в ред. </w:t>
      </w:r>
      <w:hyperlink r:id="rId100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отказа одного из уполномоченных органов в согласовании установки рекламной конструкции в заявленном месте проект решения Администрации города Пскова об отказе в выдаче разрешения на установку и эксплуатацию рекламной конструкции по основанию, указанному в заключении уполномоченного органа, должен быть подготовлен Комитетом и направлен на согласование в Администрацию города Пскова в срок не более 3 (трех) дней со дня получения отказа уполномоченного органа.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1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15.11.2013 N 2998; в ред. </w:t>
      </w:r>
      <w:hyperlink r:id="rId102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Абзац исключен. - </w:t>
      </w:r>
      <w:hyperlink r:id="rId10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Администрации города Пскова от 04.09.2014 N 2160.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Согласование проектов решений Администрации города Пскова о выдаче разрешения на установку и эксплуатацию рекламной конструкции или об отказе в выдаче такого разрешения осуществляется должностными лицами Администрации города, ответственными за согласование таких проектов, в порядке и сроки, установленные </w:t>
      </w:r>
      <w:hyperlink r:id="rId104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Администрации города Пскова при проведении процедуры согласования проектов муниципальных правовых актов.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5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Администрации города Пскова о выдаче разрешения на установку и эксплуатацию рекламной конструкции или об отказе в выдаче такого разрешения, выраженное в форме постановления Администрации города Пскова, направляется Комитетом заявителю в течение 2 (двух) рабочих дней со дня его предоставления в Комитет.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(абзац введен </w:t>
      </w:r>
      <w:hyperlink r:id="rId10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Администрации города Пскова от 04.09.2014 N 2160)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Результатом административной процедуры являются: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Администрацией города Пскова решения о выдаче разрешения на установку рекламной конструкции или об отказе в выдаче такого разрешения, выраженного в форме постановления Администрации города Пскова;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направление Комитетом в письменной форме заявителю решения Администрации города Пскова о выдаче разрешения на установку рекламной конструкции или об отказе в выдаче такого разрешения, выраженного в форме постановления Администрации города Пскова.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Продолжительность административной процедуры не более двух месяцев со дня приема от заявителя необходимых документов.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280"/>
      <w:bookmarkEnd w:id="27"/>
      <w:r>
        <w:rPr>
          <w:rFonts w:ascii="Calibri" w:hAnsi="Calibri" w:cs="Calibri"/>
        </w:rPr>
        <w:t>IV. Формы контроля за исполнением Административного регламента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Текущий контроль за исполнением Административного регламента (далее - текущий контроль) осуществляется руководителем Комитета и его заместителями, ответственными за организацию работы по предоставлению муниципальной услуги, ежедневно.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Текущий контроль осуществляется путем проверок соблюдения и исполнения специалистами положений Административного регламента, иных нормативных правовых актов.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Проверки могут быть плановыми и внеплановыми. При проведении проверки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 Проверка также может проводиться в связи с конкретным обращением заявителя.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Должностные лица органов местного самоуправления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289"/>
      <w:bookmarkEnd w:id="28"/>
      <w:r>
        <w:rPr>
          <w:rFonts w:ascii="Calibri" w:hAnsi="Calibri" w:cs="Calibri"/>
        </w:rPr>
        <w:t>V.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01.06.2012 N 1390)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Заявители имеют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 в досудебном и судебном порядке.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части досудебного обжалования заявители имеют право обратиться с жалобой, в том числе в следующих случаях: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муниципальной услуги;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муниципальной услуги;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9" w:name="Par302"/>
      <w:bookmarkEnd w:id="29"/>
      <w:r>
        <w:rPr>
          <w:rFonts w:ascii="Calibri" w:hAnsi="Calibri" w:cs="Calibri"/>
        </w:rPr>
        <w:t>3. Жалоба подается в письменной форме на бумажном носителе, в электронной форме в орган, предоставляющий муниципальную услугу, - Комитет по управлению муниципальным имуществом города Пскова. Жалобы на решения, принятые председателем Комитета по управлению муниципальным имуществом города Пскова, подаются в вышестоящий орган - Администрацию города Пскова.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Комитета по управлению муниципальным имуществом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Жалоба должна содержать: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и муниципального служащего;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0" w:name="Par310"/>
      <w:bookmarkEnd w:id="30"/>
      <w:r>
        <w:rPr>
          <w:rFonts w:ascii="Calibri" w:hAnsi="Calibri" w:cs="Calibri"/>
        </w:rPr>
        <w:t>6. По результатам рассмотрения жалобы орган, предоставляющий муниципальную услугу, принимает одно из следующих решений: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Не позднее дня, следующего за днем принятия решения, указанного в </w:t>
      </w:r>
      <w:hyperlink w:anchor="Par310" w:history="1">
        <w:r>
          <w:rPr>
            <w:rFonts w:ascii="Calibri" w:hAnsi="Calibri" w:cs="Calibri"/>
            <w:color w:val="0000FF"/>
          </w:rPr>
          <w:t>части 6</w:t>
        </w:r>
      </w:hyperlink>
      <w:r>
        <w:rPr>
          <w:rFonts w:ascii="Calibri" w:hAnsi="Calibri" w:cs="Calibri"/>
        </w:rP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ar302" w:history="1">
        <w:r>
          <w:rPr>
            <w:rFonts w:ascii="Calibri" w:hAnsi="Calibri" w:cs="Calibri"/>
            <w:color w:val="0000FF"/>
          </w:rPr>
          <w:t>пунктом 3</w:t>
        </w:r>
      </w:hyperlink>
      <w:r>
        <w:rPr>
          <w:rFonts w:ascii="Calibri" w:hAnsi="Calibri" w:cs="Calibri"/>
        </w:rPr>
        <w:t xml:space="preserve"> настоящего раздела, незамедлительно направляет имеющиеся материалы в органы прокуратуры.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0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Администрации города Пскова от 19.06.2015 N 1356)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структурных подразделений и должностных лиц в судебном порядке в соответствии с нормами гражданского судопроизводства.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 Администрации города Пскова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П.М.СЛЕПЧЕНКО</w:t>
      </w: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6500" w:rsidRDefault="007965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6500" w:rsidRDefault="007965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8452A" w:rsidRDefault="00F8452A"/>
    <w:sectPr w:rsidR="00F8452A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00"/>
    <w:rsid w:val="00796500"/>
    <w:rsid w:val="00F8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CBEF7AB90F7B74DF314963FD4E335D5131BFA041CFE4FEA7FAE735C33B6C6318122A232A655689BmCx7O" TargetMode="External"/><Relationship Id="rId21" Type="http://schemas.openxmlformats.org/officeDocument/2006/relationships/hyperlink" Target="consultantplus://offline/ref=8CBEF7AB90F7B74DF314963FD4E335D5101BFF0816A918E82EFB7Dm5x9O" TargetMode="External"/><Relationship Id="rId42" Type="http://schemas.openxmlformats.org/officeDocument/2006/relationships/hyperlink" Target="consultantplus://offline/ref=8CBEF7AB90F7B74DF3148832C28F68DD1318A6001EFF41BB23F1280164BFCC66C66DFB70E2586992C384A2m6x3O" TargetMode="External"/><Relationship Id="rId47" Type="http://schemas.openxmlformats.org/officeDocument/2006/relationships/hyperlink" Target="consultantplus://offline/ref=8CBEF7AB90F7B74DF3148832C28F68DD1318A60019FB40BA20F1280164BFCC66C66DFB70E2586992C384AEm6xCO" TargetMode="External"/><Relationship Id="rId63" Type="http://schemas.openxmlformats.org/officeDocument/2006/relationships/hyperlink" Target="consultantplus://offline/ref=8CBEF7AB90F7B74DF3148832C28F68DD1318A60018FF40B921F1280164BFCC66C66DFB70E2586992C384A7m6x9O" TargetMode="External"/><Relationship Id="rId68" Type="http://schemas.openxmlformats.org/officeDocument/2006/relationships/hyperlink" Target="consultantplus://offline/ref=8CBEF7AB90F7B74DF3148832C28F68DD1318A60019F946B527F1280164BFCC66C66DFB70E2586992C384A7m6xCO" TargetMode="External"/><Relationship Id="rId84" Type="http://schemas.openxmlformats.org/officeDocument/2006/relationships/hyperlink" Target="consultantplus://offline/ref=8CBEF7AB90F7B74DF3148832C28F68DD1318A60018FF40B921F1280164BFCC66C66DFB70E2586992C384A7m6xCO" TargetMode="External"/><Relationship Id="rId89" Type="http://schemas.openxmlformats.org/officeDocument/2006/relationships/hyperlink" Target="consultantplus://offline/ref=8CBEF7AB90F7B74DF3148832C28F68DD1318A60019F946B527F1280164BFCC66C66DFB70E2586992C384A5m6xAO" TargetMode="External"/><Relationship Id="rId16" Type="http://schemas.openxmlformats.org/officeDocument/2006/relationships/hyperlink" Target="consultantplus://offline/ref=8CBEF7AB90F7B74DF3148832C28F68DD1318A6001EF740B922F1280164BFCC66C66DFB70E2586992C384A6m6xEO" TargetMode="External"/><Relationship Id="rId107" Type="http://schemas.openxmlformats.org/officeDocument/2006/relationships/hyperlink" Target="consultantplus://offline/ref=8CBEF7AB90F7B74DF3148832C28F68DD1318A6001EFA44BE25F1280164BFCC66C66DFB70E2586992C384A6m6x3O" TargetMode="External"/><Relationship Id="rId11" Type="http://schemas.openxmlformats.org/officeDocument/2006/relationships/hyperlink" Target="consultantplus://offline/ref=8CBEF7AB90F7B74DF314963FD4E335D5131BFA041CFE4FEA7FAE735C33B6C6318122A232A655689BmCx7O" TargetMode="External"/><Relationship Id="rId32" Type="http://schemas.openxmlformats.org/officeDocument/2006/relationships/hyperlink" Target="consultantplus://offline/ref=8CBEF7AB90F7B74DF3148832C28F68DD1318A60019FD4DBD2BF1280164BFCC66mCx6O" TargetMode="External"/><Relationship Id="rId37" Type="http://schemas.openxmlformats.org/officeDocument/2006/relationships/hyperlink" Target="consultantplus://offline/ref=8CBEF7AB90F7B74DF3148832C28F68DD1318A6001EF645BD24F1280164BFCC66C66DFB70E2586992C384A7m6xCO" TargetMode="External"/><Relationship Id="rId53" Type="http://schemas.openxmlformats.org/officeDocument/2006/relationships/hyperlink" Target="consultantplus://offline/ref=8CBEF7AB90F7B74DF3148832C28F68DD1318A6001EFF41BB23F1280164BFCC66C66DFB70E2586992C384A7m6xAO" TargetMode="External"/><Relationship Id="rId58" Type="http://schemas.openxmlformats.org/officeDocument/2006/relationships/hyperlink" Target="consultantplus://offline/ref=8CBEF7AB90F7B74DF3148832C28F68DD1318A60018FF40B921F1280164BFCC66C66DFB70E2586992C384A6m6x2O" TargetMode="External"/><Relationship Id="rId74" Type="http://schemas.openxmlformats.org/officeDocument/2006/relationships/hyperlink" Target="consultantplus://offline/ref=8CBEF7AB90F7B74DF3148832C28F68DD1318A60018FF40B921F1280164BFCC66C66DFB70E2586992C384A7m6xEO" TargetMode="External"/><Relationship Id="rId79" Type="http://schemas.openxmlformats.org/officeDocument/2006/relationships/hyperlink" Target="consultantplus://offline/ref=8CBEF7AB90F7B74DF3148832C28F68DD1318A60018FF40B921F1280164BFCC66C66DFB70E2586992C384A7m6xDO" TargetMode="External"/><Relationship Id="rId102" Type="http://schemas.openxmlformats.org/officeDocument/2006/relationships/hyperlink" Target="consultantplus://offline/ref=8CBEF7AB90F7B74DF3148832C28F68DD1318A60019F946B527F1280164BFCC66C66DFB70E2586992C384A5m6xFO" TargetMode="External"/><Relationship Id="rId5" Type="http://schemas.openxmlformats.org/officeDocument/2006/relationships/hyperlink" Target="consultantplus://offline/ref=8CBEF7AB90F7B74DF3148832C28F68DD1318A6001EFA44BE25F1280164BFCC66C66DFB70E2586992C384A6m6xEO" TargetMode="External"/><Relationship Id="rId90" Type="http://schemas.openxmlformats.org/officeDocument/2006/relationships/hyperlink" Target="consultantplus://offline/ref=8CBEF7AB90F7B74DF3148832C28F68DD1318A60019FD47BF23F1280164BFCC66C66DFB70E2586992C384A6m6xCO" TargetMode="External"/><Relationship Id="rId95" Type="http://schemas.openxmlformats.org/officeDocument/2006/relationships/hyperlink" Target="consultantplus://offline/ref=8CBEF7AB90F7B74DF3148832C28F68DD1318A60019FD47BF23F1280164BFCC66C66DFB70E2586992C384A7m6xAO" TargetMode="External"/><Relationship Id="rId22" Type="http://schemas.openxmlformats.org/officeDocument/2006/relationships/hyperlink" Target="consultantplus://offline/ref=8CBEF7AB90F7B74DF314963FD4E335D5131BFA0A1CFF4FEA7FAE735C33mBx6O" TargetMode="External"/><Relationship Id="rId27" Type="http://schemas.openxmlformats.org/officeDocument/2006/relationships/hyperlink" Target="consultantplus://offline/ref=8CBEF7AB90F7B74DF314963FD4E335D5131BFA041CFF4FEA7FAE735C33mBx6O" TargetMode="External"/><Relationship Id="rId43" Type="http://schemas.openxmlformats.org/officeDocument/2006/relationships/hyperlink" Target="consultantplus://offline/ref=8CBEF7AB90F7B74DF3148832C28F68DD1318A60019FB40BA20F1280164BFCC66C66DFB70E2586992C384A7m6xCO" TargetMode="External"/><Relationship Id="rId48" Type="http://schemas.openxmlformats.org/officeDocument/2006/relationships/hyperlink" Target="consultantplus://offline/ref=8CBEF7AB90F7B74DF3148832C28F68DD1318A6001EF740B922F1280164BFCC66C66DFB70E2586992C384A7m6xBO" TargetMode="External"/><Relationship Id="rId64" Type="http://schemas.openxmlformats.org/officeDocument/2006/relationships/hyperlink" Target="consultantplus://offline/ref=8CBEF7AB90F7B74DF314963FD4E335D51314F80814FA4FEA7FAE735C33B6C6318122A232A6556D92mCx0O" TargetMode="External"/><Relationship Id="rId69" Type="http://schemas.openxmlformats.org/officeDocument/2006/relationships/hyperlink" Target="consultantplus://offline/ref=8CBEF7AB90F7B74DF3148832C28F68DD1318A60018FF40B921F1280164BFCC66C66DFB70E2586992C384A7m6xFO" TargetMode="External"/><Relationship Id="rId80" Type="http://schemas.openxmlformats.org/officeDocument/2006/relationships/hyperlink" Target="consultantplus://offline/ref=8CBEF7AB90F7B74DF314963FD4E335D51314F80814FA4FEA7FAE735C33B6C6318122A232A6556D92mCx0O" TargetMode="External"/><Relationship Id="rId85" Type="http://schemas.openxmlformats.org/officeDocument/2006/relationships/hyperlink" Target="consultantplus://offline/ref=8CBEF7AB90F7B74DF3148832C28F68DD1318A60019FD4DBD2BF1280164BFCC66mCx6O" TargetMode="External"/><Relationship Id="rId12" Type="http://schemas.openxmlformats.org/officeDocument/2006/relationships/hyperlink" Target="consultantplus://offline/ref=8CBEF7AB90F7B74DF3148832C28F68DD1318A60019F742BC25F1280164BFCC66C66DFB70E2586992C384A7m6xFO" TargetMode="External"/><Relationship Id="rId17" Type="http://schemas.openxmlformats.org/officeDocument/2006/relationships/hyperlink" Target="consultantplus://offline/ref=8CBEF7AB90F7B74DF3148832C28F68DD1318A60019FD47BF23F1280164BFCC66C66DFB70E2586992C384A6m6xEO" TargetMode="External"/><Relationship Id="rId33" Type="http://schemas.openxmlformats.org/officeDocument/2006/relationships/hyperlink" Target="consultantplus://offline/ref=8CBEF7AB90F7B74DF3148832C28F68DD1318A60019F946B527F1280164BFCC66C66DFB70E2586992C384A6m6x2O" TargetMode="External"/><Relationship Id="rId38" Type="http://schemas.openxmlformats.org/officeDocument/2006/relationships/hyperlink" Target="consultantplus://offline/ref=8CBEF7AB90F7B74DF3148832C28F68DD1318A60019F946B527F1280164BFCC66C66DFB70E2586992C384A7m6x9O" TargetMode="External"/><Relationship Id="rId59" Type="http://schemas.openxmlformats.org/officeDocument/2006/relationships/hyperlink" Target="consultantplus://offline/ref=8CBEF7AB90F7B74DF314963FD4E335D5131BFA0D1CFA4FEA7FAE735C33B6C6318122A234A1m5x4O" TargetMode="External"/><Relationship Id="rId103" Type="http://schemas.openxmlformats.org/officeDocument/2006/relationships/hyperlink" Target="consultantplus://offline/ref=8CBEF7AB90F7B74DF3148832C28F68DD1318A60019F946B527F1280164BFCC66C66DFB70E2586992C384A5m6xEO" TargetMode="External"/><Relationship Id="rId108" Type="http://schemas.openxmlformats.org/officeDocument/2006/relationships/hyperlink" Target="consultantplus://offline/ref=8CBEF7AB90F7B74DF3148832C28F68DD1318A60018FF40B921F1280164BFCC66C66DFB70E2586992C384A7m6x3O" TargetMode="External"/><Relationship Id="rId54" Type="http://schemas.openxmlformats.org/officeDocument/2006/relationships/hyperlink" Target="consultantplus://offline/ref=8CBEF7AB90F7B74DF3148832C28F68DD1318A60019F946B527F1280164BFCC66C66DFB70E2586992C384A7m6xDO" TargetMode="External"/><Relationship Id="rId70" Type="http://schemas.openxmlformats.org/officeDocument/2006/relationships/hyperlink" Target="consultantplus://offline/ref=8CBEF7AB90F7B74DF314963FD4E335D51314F80814FA4FEA7FAE735C33B6C6318122A232A6556D92mCx0O" TargetMode="External"/><Relationship Id="rId75" Type="http://schemas.openxmlformats.org/officeDocument/2006/relationships/hyperlink" Target="consultantplus://offline/ref=8CBEF7AB90F7B74DF3148832C28F68DD1318A60019F946B527F1280164BFCC66C66DFB70E2586992C384A4m6xBO" TargetMode="External"/><Relationship Id="rId91" Type="http://schemas.openxmlformats.org/officeDocument/2006/relationships/hyperlink" Target="consultantplus://offline/ref=8CBEF7AB90F7B74DF3148832C28F68DD1318A6001EFF41BB23F1280164BFCC66C66DFB70E2586992C384A7m6xAO" TargetMode="External"/><Relationship Id="rId96" Type="http://schemas.openxmlformats.org/officeDocument/2006/relationships/hyperlink" Target="consultantplus://offline/ref=8CBEF7AB90F7B74DF3148832C28F68DD1318A60019FD47BF23F1280164BFCC66C66DFB70E2586992C384A7m6x9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CBEF7AB90F7B74DF3148832C28F68DD1318A6001EF740B922F1280164BFCC66C66DFB70E2586992C384A6m6xEO" TargetMode="External"/><Relationship Id="rId15" Type="http://schemas.openxmlformats.org/officeDocument/2006/relationships/hyperlink" Target="consultantplus://offline/ref=8CBEF7AB90F7B74DF3148832C28F68DD1318A6001EFA44BE25F1280164BFCC66C66DFB70E2586992C384A6m6xEO" TargetMode="External"/><Relationship Id="rId23" Type="http://schemas.openxmlformats.org/officeDocument/2006/relationships/hyperlink" Target="consultantplus://offline/ref=8CBEF7AB90F7B74DF314963FD4E335D5131BFA0A18FA4FEA7FAE735C33mBx6O" TargetMode="External"/><Relationship Id="rId28" Type="http://schemas.openxmlformats.org/officeDocument/2006/relationships/hyperlink" Target="consultantplus://offline/ref=8CBEF7AB90F7B74DF3148832C28F68DD1318A60018FF4CBC2AF1280164BFCC66C66DFB70E2586992C285A3m6x8O" TargetMode="External"/><Relationship Id="rId36" Type="http://schemas.openxmlformats.org/officeDocument/2006/relationships/hyperlink" Target="consultantplus://offline/ref=8CBEF7AB90F7B74DF3148832C28F68DD1318A60019F946B527F1280164BFCC66C66DFB70E2586992C384A7m6xAO" TargetMode="External"/><Relationship Id="rId49" Type="http://schemas.openxmlformats.org/officeDocument/2006/relationships/hyperlink" Target="consultantplus://offline/ref=8CBEF7AB90F7B74DF3148832C28F68DD1318A6001EFA44BE25F1280164BFCC66C66DFB70E2586992C384A6m6xDO" TargetMode="External"/><Relationship Id="rId57" Type="http://schemas.openxmlformats.org/officeDocument/2006/relationships/hyperlink" Target="consultantplus://offline/ref=8CBEF7AB90F7B74DF314963FD4E335D51314F80814FA4FEA7FAE735C33B6C6318122A232A4m5x7O" TargetMode="External"/><Relationship Id="rId106" Type="http://schemas.openxmlformats.org/officeDocument/2006/relationships/hyperlink" Target="consultantplus://offline/ref=8CBEF7AB90F7B74DF3148832C28F68DD1318A60019F946B527F1280164BFCC66C66DFB70E2586992C384A5m6xCO" TargetMode="External"/><Relationship Id="rId10" Type="http://schemas.openxmlformats.org/officeDocument/2006/relationships/hyperlink" Target="consultantplus://offline/ref=8CBEF7AB90F7B74DF314963FD4E335D5131BFA0C1BFC4FEA7FAE735C33B6C6318122A232A654689BmCx6O" TargetMode="External"/><Relationship Id="rId31" Type="http://schemas.openxmlformats.org/officeDocument/2006/relationships/hyperlink" Target="consultantplus://offline/ref=8CBEF7AB90F7B74DF3148832C28F68DD1318A60019FB40BD26F1280164BFCC66C66DFB70E2586992C385AEm6xCO" TargetMode="External"/><Relationship Id="rId44" Type="http://schemas.openxmlformats.org/officeDocument/2006/relationships/hyperlink" Target="consultantplus://offline/ref=8CBEF7AB90F7B74DF3148832C28F68DD1318A60019FB40BD26F1280164BFCC66C66DFB70E2586992C385AEm6xCO" TargetMode="External"/><Relationship Id="rId52" Type="http://schemas.openxmlformats.org/officeDocument/2006/relationships/hyperlink" Target="consultantplus://offline/ref=8CBEF7AB90F7B74DF3148832C28F68DD1318A60019F946B527F1280164BFCC66C66DFB70E2586992C384A7m6xFO" TargetMode="External"/><Relationship Id="rId60" Type="http://schemas.openxmlformats.org/officeDocument/2006/relationships/hyperlink" Target="consultantplus://offline/ref=8CBEF7AB90F7B74DF314963FD4E335D5131BFA0D1CFA4FEA7FAE735C33B6C6318122A236A252m6x1O" TargetMode="External"/><Relationship Id="rId65" Type="http://schemas.openxmlformats.org/officeDocument/2006/relationships/hyperlink" Target="consultantplus://offline/ref=8CBEF7AB90F7B74DF314963FD4E335D51314F80814FA4FEA7FAE735C33B6C6318122A232A6556C9AmCx0O" TargetMode="External"/><Relationship Id="rId73" Type="http://schemas.openxmlformats.org/officeDocument/2006/relationships/hyperlink" Target="consultantplus://offline/ref=8CBEF7AB90F7B74DF3148832C28F68DD1318A60019F946B527F1280164BFCC66C66DFB70E2586992C384A7m6x2O" TargetMode="External"/><Relationship Id="rId78" Type="http://schemas.openxmlformats.org/officeDocument/2006/relationships/hyperlink" Target="consultantplus://offline/ref=8CBEF7AB90F7B74DF3148832C28F68DD1318A60019F946B527F1280164BFCC66C66DFB70E2586992C384A4m6xFO" TargetMode="External"/><Relationship Id="rId81" Type="http://schemas.openxmlformats.org/officeDocument/2006/relationships/hyperlink" Target="consultantplus://offline/ref=8CBEF7AB90F7B74DF314963FD4E335D51314F80814FA4FEA7FAE735C33B6C6318122A232A6556C9AmCx0O" TargetMode="External"/><Relationship Id="rId86" Type="http://schemas.openxmlformats.org/officeDocument/2006/relationships/hyperlink" Target="consultantplus://offline/ref=8CBEF7AB90F7B74DF3148832C28F68DD1318A60019F946B527F1280164BFCC66C66DFB70E2586992C384A4m6x2O" TargetMode="External"/><Relationship Id="rId94" Type="http://schemas.openxmlformats.org/officeDocument/2006/relationships/hyperlink" Target="consultantplus://offline/ref=8CBEF7AB90F7B74DF3148832C28F68DD1318A60019FD47BF23F1280164BFCC66C66DFB70E2586992C384A6m6x2O" TargetMode="External"/><Relationship Id="rId99" Type="http://schemas.openxmlformats.org/officeDocument/2006/relationships/hyperlink" Target="consultantplus://offline/ref=8CBEF7AB90F7B74DF3148832C28F68DD1318A60019FD47BF23F1280164BFCC66C66DFB70E2586992C384A7m6xEO" TargetMode="External"/><Relationship Id="rId101" Type="http://schemas.openxmlformats.org/officeDocument/2006/relationships/hyperlink" Target="consultantplus://offline/ref=8CBEF7AB90F7B74DF3148832C28F68DD1318A60019FD47BF23F1280164BFCC66C66DFB70E2586992C384A7m6xC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CBEF7AB90F7B74DF3148832C28F68DD1318A60018FF40B921F1280164BFCC66C66DFB70E2586992C384A6m6xEO" TargetMode="External"/><Relationship Id="rId13" Type="http://schemas.openxmlformats.org/officeDocument/2006/relationships/hyperlink" Target="consultantplus://offline/ref=8CBEF7AB90F7B74DF3148832C28F68DD1318A60018FF4CBC2AF1280164BFCC66C66DFB70E2586992C38DA3m6x3O" TargetMode="External"/><Relationship Id="rId18" Type="http://schemas.openxmlformats.org/officeDocument/2006/relationships/hyperlink" Target="consultantplus://offline/ref=8CBEF7AB90F7B74DF3148832C28F68DD1318A60019F946B527F1280164BFCC66C66DFB70E2586992C384A6m6xEO" TargetMode="External"/><Relationship Id="rId39" Type="http://schemas.openxmlformats.org/officeDocument/2006/relationships/hyperlink" Target="consultantplus://offline/ref=8CBEF7AB90F7B74DF3148832C28F68DD1318A60018FF40B921F1280164BFCC66C66DFB70E2586992C384A6m6xDO" TargetMode="External"/><Relationship Id="rId109" Type="http://schemas.openxmlformats.org/officeDocument/2006/relationships/fontTable" Target="fontTable.xml"/><Relationship Id="rId34" Type="http://schemas.openxmlformats.org/officeDocument/2006/relationships/hyperlink" Target="consultantplus://offline/ref=8CBEF7AB90F7B74DF3148832C28F68DD1318A60019FD4DB423F1280164BFCC66C66DFB70E2586992C384A7m6xAO" TargetMode="External"/><Relationship Id="rId50" Type="http://schemas.openxmlformats.org/officeDocument/2006/relationships/hyperlink" Target="consultantplus://offline/ref=8CBEF7AB90F7B74DF3148832C28F68DD1318A60019FD4DB423F1280164BFCC66C66DFB70E2586992C384A7m6xAO" TargetMode="External"/><Relationship Id="rId55" Type="http://schemas.openxmlformats.org/officeDocument/2006/relationships/hyperlink" Target="consultantplus://offline/ref=8CBEF7AB90F7B74DF314963FD4E335D51314F80814FA4FEA7FAE735C33B6C6318122A232A6556D92mCx0O" TargetMode="External"/><Relationship Id="rId76" Type="http://schemas.openxmlformats.org/officeDocument/2006/relationships/hyperlink" Target="consultantplus://offline/ref=8CBEF7AB90F7B74DF3148832C28F68DD1318A60019FD4DBD2BF1280164BFCC66mCx6O" TargetMode="External"/><Relationship Id="rId97" Type="http://schemas.openxmlformats.org/officeDocument/2006/relationships/hyperlink" Target="consultantplus://offline/ref=8CBEF7AB90F7B74DF3148832C28F68DD1318A60019FD47BF23F1280164BFCC66C66DFB70E2586992C384A7m6xFO" TargetMode="External"/><Relationship Id="rId104" Type="http://schemas.openxmlformats.org/officeDocument/2006/relationships/hyperlink" Target="consultantplus://offline/ref=8CBEF7AB90F7B74DF3148832C28F68DD1318A6001EF645BD24F1280164BFCC66C66DFB70E2586992C384A7m6xCO" TargetMode="External"/><Relationship Id="rId7" Type="http://schemas.openxmlformats.org/officeDocument/2006/relationships/hyperlink" Target="consultantplus://offline/ref=8CBEF7AB90F7B74DF3148832C28F68DD1318A60019FD47BF23F1280164BFCC66C66DFB70E2586992C384A6m6xEO" TargetMode="External"/><Relationship Id="rId71" Type="http://schemas.openxmlformats.org/officeDocument/2006/relationships/hyperlink" Target="consultantplus://offline/ref=8CBEF7AB90F7B74DF314963FD4E335D51314F80814FA4FEA7FAE735C33B6C6318122A232A6556C9AmCx0O" TargetMode="External"/><Relationship Id="rId92" Type="http://schemas.openxmlformats.org/officeDocument/2006/relationships/hyperlink" Target="consultantplus://offline/ref=8CBEF7AB90F7B74DF3148832C28F68DD1318A60019F946B527F1280164BFCC66C66DFB70E2586992C384A5m6x8O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8CBEF7AB90F7B74DF3148832C28F68DD1318A6001EFF41BB23F1280164BFCC66C66DFB70E2586992C384A2m6x3O" TargetMode="External"/><Relationship Id="rId24" Type="http://schemas.openxmlformats.org/officeDocument/2006/relationships/hyperlink" Target="consultantplus://offline/ref=8CBEF7AB90F7B74DF314963FD4E335D5131BFA0C1BFC4FEA7FAE735C33B6C6318122A232A654689BmCx6O" TargetMode="External"/><Relationship Id="rId40" Type="http://schemas.openxmlformats.org/officeDocument/2006/relationships/hyperlink" Target="consultantplus://offline/ref=8CBEF7AB90F7B74DF314963FD4E335D5131BFA0C1BFC4FEA7FAE735C33B6C6318122A232A654689BmCx6O" TargetMode="External"/><Relationship Id="rId45" Type="http://schemas.openxmlformats.org/officeDocument/2006/relationships/hyperlink" Target="consultantplus://offline/ref=8CBEF7AB90F7B74DF3148832C28F68DD1318A6001EF740B922F1280164BFCC66C66DFB70E2586992C384A6m6xDO" TargetMode="External"/><Relationship Id="rId66" Type="http://schemas.openxmlformats.org/officeDocument/2006/relationships/hyperlink" Target="consultantplus://offline/ref=8CBEF7AB90F7B74DF314963FD4E335D51314F80814FA4FEA7FAE735C33B6C6318122A232A4m5x7O" TargetMode="External"/><Relationship Id="rId87" Type="http://schemas.openxmlformats.org/officeDocument/2006/relationships/hyperlink" Target="consultantplus://offline/ref=8CBEF7AB90F7B74DF3148832C28F68DD1318A60019FD4DB423F1280164BFCC66C66DFB70E2586992C384A7m6xAO" TargetMode="External"/><Relationship Id="rId110" Type="http://schemas.openxmlformats.org/officeDocument/2006/relationships/theme" Target="theme/theme1.xml"/><Relationship Id="rId61" Type="http://schemas.openxmlformats.org/officeDocument/2006/relationships/hyperlink" Target="consultantplus://offline/ref=8CBEF7AB90F7B74DF3148832C28F68DD1318A60018FF40B921F1280164BFCC66C66DFB70E2586992C384A7m6xBO" TargetMode="External"/><Relationship Id="rId82" Type="http://schemas.openxmlformats.org/officeDocument/2006/relationships/hyperlink" Target="consultantplus://offline/ref=8CBEF7AB90F7B74DF314963FD4E335D51314F80814FA4FEA7FAE735C33B6C6318122A232A4m5x7O" TargetMode="External"/><Relationship Id="rId19" Type="http://schemas.openxmlformats.org/officeDocument/2006/relationships/hyperlink" Target="consultantplus://offline/ref=8CBEF7AB90F7B74DF3148832C28F68DD1318A60018FF40B921F1280164BFCC66C66DFB70E2586992C384A6m6xEO" TargetMode="External"/><Relationship Id="rId14" Type="http://schemas.openxmlformats.org/officeDocument/2006/relationships/hyperlink" Target="consultantplus://offline/ref=8CBEF7AB90F7B74DF3148832C28F68DD1318A60018FF4CBC2AF1280164BFCC66C66DFB70E2586992C284A0m6x8O" TargetMode="External"/><Relationship Id="rId30" Type="http://schemas.openxmlformats.org/officeDocument/2006/relationships/hyperlink" Target="consultantplus://offline/ref=8CBEF7AB90F7B74DF3148832C28F68DD1318A60019FB40BA20F1280164BFCC66C66DFB70E2586992C384A7m6xCO" TargetMode="External"/><Relationship Id="rId35" Type="http://schemas.openxmlformats.org/officeDocument/2006/relationships/hyperlink" Target="consultantplus://offline/ref=8CBEF7AB90F7B74DF314963FD4E335D51314F80814FA4FEA7FAE735C33mBx6O" TargetMode="External"/><Relationship Id="rId56" Type="http://schemas.openxmlformats.org/officeDocument/2006/relationships/hyperlink" Target="consultantplus://offline/ref=8CBEF7AB90F7B74DF314963FD4E335D51314F80814FA4FEA7FAE735C33B6C6318122A232A6556C9AmCx0O" TargetMode="External"/><Relationship Id="rId77" Type="http://schemas.openxmlformats.org/officeDocument/2006/relationships/hyperlink" Target="consultantplus://offline/ref=8CBEF7AB90F7B74DF3148832C28F68DD1318A60019F946B527F1280164BFCC66C66DFB70E2586992C384A4m6x9O" TargetMode="External"/><Relationship Id="rId100" Type="http://schemas.openxmlformats.org/officeDocument/2006/relationships/hyperlink" Target="consultantplus://offline/ref=8CBEF7AB90F7B74DF3148832C28F68DD1318A60019F946B527F1280164BFCC66C66DFB70E2586992C384A5m6xFO" TargetMode="External"/><Relationship Id="rId105" Type="http://schemas.openxmlformats.org/officeDocument/2006/relationships/hyperlink" Target="consultantplus://offline/ref=8CBEF7AB90F7B74DF3148832C28F68DD1318A60019F946B527F1280164BFCC66C66DFB70E2586992C384A5m6xEO" TargetMode="External"/><Relationship Id="rId8" Type="http://schemas.openxmlformats.org/officeDocument/2006/relationships/hyperlink" Target="consultantplus://offline/ref=8CBEF7AB90F7B74DF3148832C28F68DD1318A60019F946B527F1280164BFCC66C66DFB70E2586992C384A6m6xEO" TargetMode="External"/><Relationship Id="rId51" Type="http://schemas.openxmlformats.org/officeDocument/2006/relationships/hyperlink" Target="consultantplus://offline/ref=8CBEF7AB90F7B74DF3148832C28F68DD1318A60019FD4DB423F1280164BFCC66C66DFB70E2586992C384A7m6xAO" TargetMode="External"/><Relationship Id="rId72" Type="http://schemas.openxmlformats.org/officeDocument/2006/relationships/hyperlink" Target="consultantplus://offline/ref=8CBEF7AB90F7B74DF314963FD4E335D51314F80814FA4FEA7FAE735C33B6C6318122A232A4m5x7O" TargetMode="External"/><Relationship Id="rId93" Type="http://schemas.openxmlformats.org/officeDocument/2006/relationships/hyperlink" Target="consultantplus://offline/ref=8CBEF7AB90F7B74DF3148832C28F68DD1318A60019FD47BF23F1280164BFCC66C66DFB70E2586992C384A6m6x3O" TargetMode="External"/><Relationship Id="rId98" Type="http://schemas.openxmlformats.org/officeDocument/2006/relationships/hyperlink" Target="consultantplus://offline/ref=8CBEF7AB90F7B74DF3148832C28F68DD1318A60019F946B527F1280164BFCC66C66DFB70E2586992C384A5m6xFO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8CBEF7AB90F7B74DF314963FD4E335D51314F80814FA4FEA7FAE735C33B6C6318122A232A655699AmCx4O" TargetMode="External"/><Relationship Id="rId46" Type="http://schemas.openxmlformats.org/officeDocument/2006/relationships/hyperlink" Target="consultantplus://offline/ref=8CBEF7AB90F7B74DF3148832C28F68DD1318A6001EF740B922F1280164BFCC66C66DFB70E2586992C384A6m6x3O" TargetMode="External"/><Relationship Id="rId67" Type="http://schemas.openxmlformats.org/officeDocument/2006/relationships/hyperlink" Target="consultantplus://offline/ref=8CBEF7AB90F7B74DF3148832C28F68DD1318A60018FF40B921F1280164BFCC66C66DFB70E2586992C384A7m6x8O" TargetMode="External"/><Relationship Id="rId20" Type="http://schemas.openxmlformats.org/officeDocument/2006/relationships/hyperlink" Target="consultantplus://offline/ref=8CBEF7AB90F7B74DF3148832C28F68DD1318A60019F946B527F1280164BFCC66C66DFB70E2586992C384A6m6x3O" TargetMode="External"/><Relationship Id="rId41" Type="http://schemas.openxmlformats.org/officeDocument/2006/relationships/hyperlink" Target="consultantplus://offline/ref=8CBEF7AB90F7B74DF314963FD4E335D51314F80814FA4FEA7FAE735C33B6C6318122A232A655699AmCx4O" TargetMode="External"/><Relationship Id="rId62" Type="http://schemas.openxmlformats.org/officeDocument/2006/relationships/hyperlink" Target="consultantplus://offline/ref=8CBEF7AB90F7B74DF3148832C28F68DD1318A60018FF40B921F1280164BFCC66C66DFB70E2586992C384A7m6xBO" TargetMode="External"/><Relationship Id="rId83" Type="http://schemas.openxmlformats.org/officeDocument/2006/relationships/hyperlink" Target="consultantplus://offline/ref=8CBEF7AB90F7B74DF3148832C28F68DD1318A60019F946B527F1280164BFCC66C66DFB70E2586992C384A4m6xEO" TargetMode="External"/><Relationship Id="rId88" Type="http://schemas.openxmlformats.org/officeDocument/2006/relationships/hyperlink" Target="consultantplus://offline/ref=8CBEF7AB90F7B74DF3148832C28F68DD1318A60019FD4DB423F1280164BFCC66C66DFB70E2586992C384A7m6x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8205</Words>
  <Characters>46775</Characters>
  <Application>Microsoft Office Word</Application>
  <DocSecurity>0</DocSecurity>
  <Lines>389</Lines>
  <Paragraphs>109</Paragraphs>
  <ScaleCrop>false</ScaleCrop>
  <Company/>
  <LinksUpToDate>false</LinksUpToDate>
  <CharactersWithSpaces>54871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Викторова Анастасия Олеговна</dc:creator>
  <cp:lastModifiedBy>Викторова Анастасия Олеговна</cp:lastModifiedBy>
  <cp:revision>2</cp:revision>
  <dcterms:created xsi:type="dcterms:W3CDTF">2015-08-03T14:49:00Z</dcterms:created>
  <dcterms:modified xsi:type="dcterms:W3CDTF">2015-08-03T14:49:00Z</dcterms:modified>
</cp:coreProperties>
</file>