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2D" w:rsidRDefault="002F082D">
      <w:pPr>
        <w:pStyle w:val="ConsPlusTitlePage"/>
      </w:pPr>
      <w:r>
        <w:t xml:space="preserve">Документ предоставлен </w:t>
      </w:r>
      <w:hyperlink r:id="rId5" w:history="1">
        <w:r>
          <w:rPr>
            <w:color w:val="0000FF"/>
          </w:rPr>
          <w:t>КонсультантПлюс</w:t>
        </w:r>
      </w:hyperlink>
      <w:r>
        <w:br/>
      </w:r>
    </w:p>
    <w:p w:rsidR="002F082D" w:rsidRDefault="002F082D">
      <w:pPr>
        <w:pStyle w:val="ConsPlusNormal"/>
        <w:outlineLvl w:val="0"/>
      </w:pPr>
    </w:p>
    <w:p w:rsidR="002F082D" w:rsidRDefault="002F082D">
      <w:pPr>
        <w:pStyle w:val="ConsPlusTitle"/>
        <w:jc w:val="center"/>
        <w:outlineLvl w:val="0"/>
      </w:pPr>
      <w:r>
        <w:t>АДМИНИСТРАЦИЯ ГОРОДА ПСКОВА</w:t>
      </w:r>
    </w:p>
    <w:p w:rsidR="002F082D" w:rsidRDefault="002F082D">
      <w:pPr>
        <w:pStyle w:val="ConsPlusTitle"/>
        <w:jc w:val="center"/>
      </w:pPr>
    </w:p>
    <w:p w:rsidR="002F082D" w:rsidRDefault="002F082D">
      <w:pPr>
        <w:pStyle w:val="ConsPlusTitle"/>
        <w:jc w:val="center"/>
      </w:pPr>
      <w:r>
        <w:t>ПОСТАНОВЛЕНИЕ</w:t>
      </w:r>
    </w:p>
    <w:p w:rsidR="002F082D" w:rsidRDefault="002F082D">
      <w:pPr>
        <w:pStyle w:val="ConsPlusTitle"/>
        <w:jc w:val="center"/>
      </w:pPr>
      <w:r>
        <w:t>от 20 декабря 2011 г. N 3219</w:t>
      </w:r>
    </w:p>
    <w:p w:rsidR="002F082D" w:rsidRDefault="002F082D">
      <w:pPr>
        <w:pStyle w:val="ConsPlusTitle"/>
        <w:jc w:val="center"/>
      </w:pPr>
    </w:p>
    <w:p w:rsidR="002F082D" w:rsidRDefault="002F082D">
      <w:pPr>
        <w:pStyle w:val="ConsPlusTitle"/>
        <w:jc w:val="center"/>
      </w:pPr>
      <w:r>
        <w:t>ОБ УТВЕРЖДЕНИИ АДМИНИСТРАТИВНОГО РЕГЛАМЕНТА</w:t>
      </w:r>
    </w:p>
    <w:p w:rsidR="002F082D" w:rsidRDefault="002F082D">
      <w:pPr>
        <w:pStyle w:val="ConsPlusTitle"/>
        <w:jc w:val="center"/>
      </w:pPr>
      <w:r>
        <w:t>ПРЕДОСТАВЛЕНИЯ МУНИЦИПАЛЬНОЙ УСЛУГИ "ОРГАНИЗАЦИЯ И</w:t>
      </w:r>
    </w:p>
    <w:p w:rsidR="002F082D" w:rsidRDefault="002F082D">
      <w:pPr>
        <w:pStyle w:val="ConsPlusTitle"/>
        <w:jc w:val="center"/>
      </w:pPr>
      <w:r>
        <w:t>ПРОВЕДЕНИЕ ТОРГОВ ПО ПРОДАЖЕ ЗЕМЕЛЬНЫХ УЧАСТКОВ ИЗ</w:t>
      </w:r>
    </w:p>
    <w:p w:rsidR="002F082D" w:rsidRDefault="002F082D">
      <w:pPr>
        <w:pStyle w:val="ConsPlusTitle"/>
        <w:jc w:val="center"/>
      </w:pPr>
      <w:r>
        <w:t>ЗЕМЕЛЬ, НАХОДЯЩИХСЯ В МУНИЦИПАЛЬНОЙ СОБСТВЕННОСТИ,</w:t>
      </w:r>
    </w:p>
    <w:p w:rsidR="002F082D" w:rsidRDefault="002F082D">
      <w:pPr>
        <w:pStyle w:val="ConsPlusTitle"/>
        <w:jc w:val="center"/>
      </w:pPr>
      <w:r>
        <w:t>ЛИБО ТОРГОВ НА ПРАВО ЗАКЛЮЧЕНИЯ ДОГОВОРОВ АРЕНДЫ"</w:t>
      </w:r>
    </w:p>
    <w:p w:rsidR="002F082D" w:rsidRDefault="002F0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2D">
        <w:trPr>
          <w:jc w:val="center"/>
        </w:trPr>
        <w:tc>
          <w:tcPr>
            <w:tcW w:w="9294" w:type="dxa"/>
            <w:tcBorders>
              <w:top w:val="nil"/>
              <w:left w:val="single" w:sz="24" w:space="0" w:color="CED3F1"/>
              <w:bottom w:val="nil"/>
              <w:right w:val="single" w:sz="24" w:space="0" w:color="F4F3F8"/>
            </w:tcBorders>
            <w:shd w:val="clear" w:color="auto" w:fill="F4F3F8"/>
          </w:tcPr>
          <w:p w:rsidR="002F082D" w:rsidRDefault="002F082D">
            <w:pPr>
              <w:pStyle w:val="ConsPlusNormal"/>
              <w:jc w:val="center"/>
            </w:pPr>
            <w:r>
              <w:rPr>
                <w:color w:val="392C69"/>
              </w:rPr>
              <w:t>Список изменяющих документов</w:t>
            </w:r>
          </w:p>
          <w:p w:rsidR="002F082D" w:rsidRDefault="002F082D">
            <w:pPr>
              <w:pStyle w:val="ConsPlusNormal"/>
              <w:jc w:val="center"/>
            </w:pPr>
            <w:r>
              <w:rPr>
                <w:color w:val="392C69"/>
              </w:rPr>
              <w:t>(в ред. постановлений Администрации города Пскова</w:t>
            </w:r>
          </w:p>
          <w:p w:rsidR="002F082D" w:rsidRDefault="002F082D">
            <w:pPr>
              <w:pStyle w:val="ConsPlusNormal"/>
              <w:jc w:val="center"/>
            </w:pPr>
            <w:r>
              <w:rPr>
                <w:color w:val="392C69"/>
              </w:rPr>
              <w:t xml:space="preserve">от 03.04.2012 </w:t>
            </w:r>
            <w:hyperlink r:id="rId6" w:history="1">
              <w:r>
                <w:rPr>
                  <w:color w:val="0000FF"/>
                </w:rPr>
                <w:t>N 689</w:t>
              </w:r>
            </w:hyperlink>
            <w:r>
              <w:rPr>
                <w:color w:val="392C69"/>
              </w:rPr>
              <w:t xml:space="preserve">, от 25.05.2012 </w:t>
            </w:r>
            <w:hyperlink r:id="rId7" w:history="1">
              <w:r>
                <w:rPr>
                  <w:color w:val="0000FF"/>
                </w:rPr>
                <w:t>N 1255</w:t>
              </w:r>
            </w:hyperlink>
            <w:r>
              <w:rPr>
                <w:color w:val="392C69"/>
              </w:rPr>
              <w:t xml:space="preserve">, от 12.02.2013 </w:t>
            </w:r>
            <w:hyperlink r:id="rId8" w:history="1">
              <w:r>
                <w:rPr>
                  <w:color w:val="0000FF"/>
                </w:rPr>
                <w:t>N 299</w:t>
              </w:r>
            </w:hyperlink>
            <w:r>
              <w:rPr>
                <w:color w:val="392C69"/>
              </w:rPr>
              <w:t>,</w:t>
            </w:r>
          </w:p>
          <w:p w:rsidR="002F082D" w:rsidRDefault="002F082D">
            <w:pPr>
              <w:pStyle w:val="ConsPlusNormal"/>
              <w:jc w:val="center"/>
            </w:pPr>
            <w:r>
              <w:rPr>
                <w:color w:val="392C69"/>
              </w:rPr>
              <w:t xml:space="preserve">от 19.06.2015 </w:t>
            </w:r>
            <w:hyperlink r:id="rId9" w:history="1">
              <w:r>
                <w:rPr>
                  <w:color w:val="0000FF"/>
                </w:rPr>
                <w:t>N 1355</w:t>
              </w:r>
            </w:hyperlink>
            <w:r>
              <w:rPr>
                <w:color w:val="392C69"/>
              </w:rPr>
              <w:t xml:space="preserve">, от 27.06.2016 </w:t>
            </w:r>
            <w:hyperlink r:id="rId10" w:history="1">
              <w:r>
                <w:rPr>
                  <w:color w:val="0000FF"/>
                </w:rPr>
                <w:t>N 859</w:t>
              </w:r>
            </w:hyperlink>
            <w:r>
              <w:rPr>
                <w:color w:val="392C69"/>
              </w:rPr>
              <w:t xml:space="preserve">, от 15.06.2017 </w:t>
            </w:r>
            <w:hyperlink r:id="rId11" w:history="1">
              <w:r>
                <w:rPr>
                  <w:color w:val="0000FF"/>
                </w:rPr>
                <w:t>N 939</w:t>
              </w:r>
            </w:hyperlink>
            <w:r>
              <w:rPr>
                <w:color w:val="392C69"/>
              </w:rPr>
              <w:t>,</w:t>
            </w:r>
          </w:p>
          <w:p w:rsidR="002F082D" w:rsidRDefault="002F082D">
            <w:pPr>
              <w:pStyle w:val="ConsPlusNormal"/>
              <w:jc w:val="center"/>
            </w:pPr>
            <w:r>
              <w:rPr>
                <w:color w:val="392C69"/>
              </w:rPr>
              <w:t xml:space="preserve">от 15.11.2018 </w:t>
            </w:r>
            <w:hyperlink r:id="rId12" w:history="1">
              <w:r>
                <w:rPr>
                  <w:color w:val="0000FF"/>
                </w:rPr>
                <w:t>N 1730</w:t>
              </w:r>
            </w:hyperlink>
            <w:r>
              <w:rPr>
                <w:color w:val="392C69"/>
              </w:rPr>
              <w:t xml:space="preserve">, от 11.06.2019 </w:t>
            </w:r>
            <w:hyperlink r:id="rId13" w:history="1">
              <w:r>
                <w:rPr>
                  <w:color w:val="0000FF"/>
                </w:rPr>
                <w:t>N 857</w:t>
              </w:r>
            </w:hyperlink>
            <w:r>
              <w:rPr>
                <w:color w:val="392C69"/>
              </w:rPr>
              <w:t>)</w:t>
            </w:r>
          </w:p>
        </w:tc>
      </w:tr>
    </w:tbl>
    <w:p w:rsidR="002F082D" w:rsidRDefault="002F082D">
      <w:pPr>
        <w:pStyle w:val="ConsPlusNormal"/>
        <w:jc w:val="center"/>
      </w:pPr>
    </w:p>
    <w:p w:rsidR="002F082D" w:rsidRDefault="002F082D">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6" w:history="1">
        <w:r>
          <w:rPr>
            <w:color w:val="0000FF"/>
          </w:rPr>
          <w:t>пунктом 2 статьи 32</w:t>
        </w:r>
      </w:hyperlink>
      <w:r>
        <w:t xml:space="preserve">, </w:t>
      </w:r>
      <w:hyperlink r:id="rId17" w:history="1">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2F082D" w:rsidRDefault="002F082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"Организация и проведение торгов по продаже земельных участков из земель, находящихся в муниципальной собственности, либо торгов на право заключения договоров аренды" согласно приложению к настоящему постановлению.</w:t>
      </w:r>
    </w:p>
    <w:p w:rsidR="002F082D" w:rsidRDefault="002F082D">
      <w:pPr>
        <w:pStyle w:val="ConsPlusNormal"/>
        <w:jc w:val="both"/>
      </w:pPr>
      <w:r>
        <w:t xml:space="preserve">(в ред. </w:t>
      </w:r>
      <w:hyperlink r:id="rId18" w:history="1">
        <w:r>
          <w:rPr>
            <w:color w:val="0000FF"/>
          </w:rPr>
          <w:t>постановления</w:t>
        </w:r>
      </w:hyperlink>
      <w:r>
        <w:t xml:space="preserve"> Администрации города Пскова от 03.04.2012 N 689)</w:t>
      </w:r>
    </w:p>
    <w:p w:rsidR="002F082D" w:rsidRDefault="002F082D">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F082D" w:rsidRDefault="002F082D">
      <w:pPr>
        <w:pStyle w:val="ConsPlusNormal"/>
        <w:spacing w:before="220"/>
        <w:ind w:firstLine="540"/>
        <w:jc w:val="both"/>
      </w:pPr>
      <w:r>
        <w:t>3. Настоящее постановление вступает в силу с момента его официального опубликования.</w:t>
      </w:r>
    </w:p>
    <w:p w:rsidR="002F082D" w:rsidRDefault="002F082D">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Калинкина С.Д.</w:t>
      </w:r>
    </w:p>
    <w:p w:rsidR="002F082D" w:rsidRDefault="002F082D">
      <w:pPr>
        <w:pStyle w:val="ConsPlusNormal"/>
        <w:jc w:val="right"/>
      </w:pPr>
    </w:p>
    <w:p w:rsidR="002F082D" w:rsidRDefault="002F082D">
      <w:pPr>
        <w:pStyle w:val="ConsPlusNormal"/>
        <w:jc w:val="right"/>
      </w:pPr>
      <w:r>
        <w:t>Глава Администрации города Пскова</w:t>
      </w:r>
    </w:p>
    <w:p w:rsidR="002F082D" w:rsidRDefault="002F082D">
      <w:pPr>
        <w:pStyle w:val="ConsPlusNormal"/>
        <w:jc w:val="right"/>
      </w:pPr>
      <w:r>
        <w:t>П.М.СЛЕПЧЕНКО</w:t>
      </w:r>
    </w:p>
    <w:p w:rsidR="002F082D" w:rsidRDefault="002F082D">
      <w:pPr>
        <w:pStyle w:val="ConsPlusNormal"/>
        <w:ind w:firstLine="540"/>
        <w:jc w:val="both"/>
      </w:pPr>
    </w:p>
    <w:p w:rsidR="002F082D" w:rsidRDefault="002F082D">
      <w:pPr>
        <w:pStyle w:val="ConsPlusNormal"/>
        <w:ind w:firstLine="540"/>
        <w:jc w:val="both"/>
      </w:pPr>
    </w:p>
    <w:p w:rsidR="002F082D" w:rsidRDefault="002F082D">
      <w:pPr>
        <w:pStyle w:val="ConsPlusNormal"/>
        <w:ind w:firstLine="540"/>
        <w:jc w:val="both"/>
      </w:pPr>
    </w:p>
    <w:p w:rsidR="002F082D" w:rsidRDefault="002F082D">
      <w:pPr>
        <w:pStyle w:val="ConsPlusNormal"/>
        <w:ind w:firstLine="540"/>
        <w:jc w:val="both"/>
      </w:pPr>
    </w:p>
    <w:p w:rsidR="002F082D" w:rsidRDefault="002F082D">
      <w:pPr>
        <w:pStyle w:val="ConsPlusNormal"/>
        <w:ind w:firstLine="540"/>
        <w:jc w:val="both"/>
      </w:pPr>
    </w:p>
    <w:p w:rsidR="002F082D" w:rsidRDefault="002F082D">
      <w:pPr>
        <w:pStyle w:val="ConsPlusNormal"/>
        <w:jc w:val="right"/>
        <w:outlineLvl w:val="0"/>
      </w:pPr>
      <w:r>
        <w:t>Приложение</w:t>
      </w:r>
    </w:p>
    <w:p w:rsidR="002F082D" w:rsidRDefault="002F082D">
      <w:pPr>
        <w:pStyle w:val="ConsPlusNormal"/>
        <w:jc w:val="right"/>
      </w:pPr>
      <w:r>
        <w:t>к постановлению</w:t>
      </w:r>
    </w:p>
    <w:p w:rsidR="002F082D" w:rsidRDefault="002F082D">
      <w:pPr>
        <w:pStyle w:val="ConsPlusNormal"/>
        <w:jc w:val="right"/>
      </w:pPr>
      <w:r>
        <w:t>Администрации города Пскова</w:t>
      </w:r>
    </w:p>
    <w:p w:rsidR="002F082D" w:rsidRDefault="002F082D">
      <w:pPr>
        <w:pStyle w:val="ConsPlusNormal"/>
        <w:jc w:val="right"/>
      </w:pPr>
      <w:r>
        <w:t>от 20 декабря 2011 г. N 3219</w:t>
      </w:r>
    </w:p>
    <w:p w:rsidR="002F082D" w:rsidRDefault="002F082D">
      <w:pPr>
        <w:pStyle w:val="ConsPlusNormal"/>
        <w:ind w:firstLine="540"/>
        <w:jc w:val="both"/>
      </w:pPr>
    </w:p>
    <w:p w:rsidR="002F082D" w:rsidRDefault="002F082D">
      <w:pPr>
        <w:pStyle w:val="ConsPlusTitle"/>
        <w:jc w:val="center"/>
      </w:pPr>
      <w:bookmarkStart w:id="0" w:name="P36"/>
      <w:bookmarkEnd w:id="0"/>
      <w:r>
        <w:t>АДМИНИСТРАТИВНЫЙ РЕГЛАМЕНТ</w:t>
      </w:r>
    </w:p>
    <w:p w:rsidR="002F082D" w:rsidRDefault="002F082D">
      <w:pPr>
        <w:pStyle w:val="ConsPlusTitle"/>
        <w:jc w:val="center"/>
      </w:pPr>
      <w:r>
        <w:lastRenderedPageBreak/>
        <w:t>ПРЕДОСТАВЛЕНИЯ МУНИЦИПАЛЬНОЙ УСЛУГИ "ОРГАНИЗАЦИЯ И</w:t>
      </w:r>
    </w:p>
    <w:p w:rsidR="002F082D" w:rsidRDefault="002F082D">
      <w:pPr>
        <w:pStyle w:val="ConsPlusTitle"/>
        <w:jc w:val="center"/>
      </w:pPr>
      <w:r>
        <w:t>ПРОВЕДЕНИЕ ТОРГОВ ПО ПРОДАЖЕ ЗЕМЕЛЬНЫХ УЧАСТКОВ ИЗ ЗЕМЕЛЬ,</w:t>
      </w:r>
    </w:p>
    <w:p w:rsidR="002F082D" w:rsidRDefault="002F082D">
      <w:pPr>
        <w:pStyle w:val="ConsPlusTitle"/>
        <w:jc w:val="center"/>
      </w:pPr>
      <w:r>
        <w:t>НАХОДЯЩИХСЯ В МУНИЦИПАЛЬНОЙ СОБСТВЕННОСТИ, ЛИБО ТОРГОВ НА</w:t>
      </w:r>
    </w:p>
    <w:p w:rsidR="002F082D" w:rsidRDefault="002F082D">
      <w:pPr>
        <w:pStyle w:val="ConsPlusTitle"/>
        <w:jc w:val="center"/>
      </w:pPr>
      <w:r>
        <w:t>ПРАВО ЗАКЛЮЧЕНИЯ ДОГОВОРОВ АРЕНДЫ"</w:t>
      </w:r>
    </w:p>
    <w:p w:rsidR="002F082D" w:rsidRDefault="002F0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2D">
        <w:trPr>
          <w:jc w:val="center"/>
        </w:trPr>
        <w:tc>
          <w:tcPr>
            <w:tcW w:w="9294" w:type="dxa"/>
            <w:tcBorders>
              <w:top w:val="nil"/>
              <w:left w:val="single" w:sz="24" w:space="0" w:color="CED3F1"/>
              <w:bottom w:val="nil"/>
              <w:right w:val="single" w:sz="24" w:space="0" w:color="F4F3F8"/>
            </w:tcBorders>
            <w:shd w:val="clear" w:color="auto" w:fill="F4F3F8"/>
          </w:tcPr>
          <w:p w:rsidR="002F082D" w:rsidRDefault="002F082D">
            <w:pPr>
              <w:pStyle w:val="ConsPlusNormal"/>
              <w:jc w:val="center"/>
            </w:pPr>
            <w:r>
              <w:rPr>
                <w:color w:val="392C69"/>
              </w:rPr>
              <w:t>Список изменяющих документов</w:t>
            </w:r>
          </w:p>
          <w:p w:rsidR="002F082D" w:rsidRDefault="002F082D">
            <w:pPr>
              <w:pStyle w:val="ConsPlusNormal"/>
              <w:jc w:val="center"/>
            </w:pPr>
            <w:r>
              <w:rPr>
                <w:color w:val="392C69"/>
              </w:rPr>
              <w:t>(в ред. постановлений Администрации города Пскова</w:t>
            </w:r>
          </w:p>
          <w:p w:rsidR="002F082D" w:rsidRDefault="002F082D">
            <w:pPr>
              <w:pStyle w:val="ConsPlusNormal"/>
              <w:jc w:val="center"/>
            </w:pPr>
            <w:r>
              <w:rPr>
                <w:color w:val="392C69"/>
              </w:rPr>
              <w:t xml:space="preserve">от 25.05.2012 </w:t>
            </w:r>
            <w:hyperlink r:id="rId19" w:history="1">
              <w:r>
                <w:rPr>
                  <w:color w:val="0000FF"/>
                </w:rPr>
                <w:t>N 1255</w:t>
              </w:r>
            </w:hyperlink>
            <w:r>
              <w:rPr>
                <w:color w:val="392C69"/>
              </w:rPr>
              <w:t xml:space="preserve">, от 12.02.2013 </w:t>
            </w:r>
            <w:hyperlink r:id="rId20" w:history="1">
              <w:r>
                <w:rPr>
                  <w:color w:val="0000FF"/>
                </w:rPr>
                <w:t>N 299</w:t>
              </w:r>
            </w:hyperlink>
            <w:r>
              <w:rPr>
                <w:color w:val="392C69"/>
              </w:rPr>
              <w:t xml:space="preserve">, от 19.06.2015 </w:t>
            </w:r>
            <w:hyperlink r:id="rId21" w:history="1">
              <w:r>
                <w:rPr>
                  <w:color w:val="0000FF"/>
                </w:rPr>
                <w:t>N 1355</w:t>
              </w:r>
            </w:hyperlink>
            <w:r>
              <w:rPr>
                <w:color w:val="392C69"/>
              </w:rPr>
              <w:t>,</w:t>
            </w:r>
          </w:p>
          <w:p w:rsidR="002F082D" w:rsidRDefault="002F082D">
            <w:pPr>
              <w:pStyle w:val="ConsPlusNormal"/>
              <w:jc w:val="center"/>
            </w:pPr>
            <w:r>
              <w:rPr>
                <w:color w:val="392C69"/>
              </w:rPr>
              <w:t xml:space="preserve">от 27.06.2016 </w:t>
            </w:r>
            <w:hyperlink r:id="rId22" w:history="1">
              <w:r>
                <w:rPr>
                  <w:color w:val="0000FF"/>
                </w:rPr>
                <w:t>N 859</w:t>
              </w:r>
            </w:hyperlink>
            <w:r>
              <w:rPr>
                <w:color w:val="392C69"/>
              </w:rPr>
              <w:t xml:space="preserve">, от 15.06.2017 </w:t>
            </w:r>
            <w:hyperlink r:id="rId23" w:history="1">
              <w:r>
                <w:rPr>
                  <w:color w:val="0000FF"/>
                </w:rPr>
                <w:t>N 939</w:t>
              </w:r>
            </w:hyperlink>
            <w:r>
              <w:rPr>
                <w:color w:val="392C69"/>
              </w:rPr>
              <w:t xml:space="preserve">, от 15.11.2018 </w:t>
            </w:r>
            <w:hyperlink r:id="rId24" w:history="1">
              <w:r>
                <w:rPr>
                  <w:color w:val="0000FF"/>
                </w:rPr>
                <w:t>N 1730</w:t>
              </w:r>
            </w:hyperlink>
            <w:r>
              <w:rPr>
                <w:color w:val="392C69"/>
              </w:rPr>
              <w:t>,</w:t>
            </w:r>
          </w:p>
          <w:p w:rsidR="002F082D" w:rsidRDefault="002F082D">
            <w:pPr>
              <w:pStyle w:val="ConsPlusNormal"/>
              <w:jc w:val="center"/>
            </w:pPr>
            <w:r>
              <w:rPr>
                <w:color w:val="392C69"/>
              </w:rPr>
              <w:t xml:space="preserve">от 11.06.2019 </w:t>
            </w:r>
            <w:hyperlink r:id="rId25" w:history="1">
              <w:r>
                <w:rPr>
                  <w:color w:val="0000FF"/>
                </w:rPr>
                <w:t>N 857</w:t>
              </w:r>
            </w:hyperlink>
            <w:r>
              <w:rPr>
                <w:color w:val="392C69"/>
              </w:rPr>
              <w:t>)</w:t>
            </w:r>
          </w:p>
        </w:tc>
      </w:tr>
    </w:tbl>
    <w:p w:rsidR="002F082D" w:rsidRDefault="002F082D">
      <w:pPr>
        <w:pStyle w:val="ConsPlusNormal"/>
        <w:ind w:firstLine="540"/>
        <w:jc w:val="both"/>
      </w:pPr>
    </w:p>
    <w:p w:rsidR="002F082D" w:rsidRDefault="002F082D">
      <w:pPr>
        <w:pStyle w:val="ConsPlusTitle"/>
        <w:jc w:val="center"/>
        <w:outlineLvl w:val="1"/>
      </w:pPr>
      <w:r>
        <w:t>I. ОБЩИЕ ПОЛОЖЕНИЯ</w:t>
      </w:r>
    </w:p>
    <w:p w:rsidR="002F082D" w:rsidRDefault="002F082D">
      <w:pPr>
        <w:pStyle w:val="ConsPlusNormal"/>
        <w:ind w:firstLine="540"/>
        <w:jc w:val="both"/>
      </w:pPr>
    </w:p>
    <w:p w:rsidR="002F082D" w:rsidRDefault="002F082D">
      <w:pPr>
        <w:pStyle w:val="ConsPlusTitle"/>
        <w:ind w:firstLine="540"/>
        <w:jc w:val="both"/>
        <w:outlineLvl w:val="2"/>
      </w:pPr>
      <w:r>
        <w:t>1. Указание на цели разработки Административного регламента</w:t>
      </w:r>
    </w:p>
    <w:p w:rsidR="002F082D" w:rsidRDefault="002F082D">
      <w:pPr>
        <w:pStyle w:val="ConsPlusNormal"/>
        <w:spacing w:before="220"/>
        <w:ind w:firstLine="540"/>
        <w:jc w:val="both"/>
      </w:pPr>
      <w:r>
        <w:t>Административный регламент предоставления муниципальной услуги "Организация и проведение торгов по продаже земельных участков из земель, находящихся в муниципальной собственности, либо торгов на право заключения договоров аренды" (далее - Административный 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организации и проведении торгов (аукционов) по продаже земельных участков из земель, находящихся в муниципальной собственности, либо торгов на право заключения договоров аренды таких земельных участков, а после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 только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F082D" w:rsidRDefault="002F082D">
      <w:pPr>
        <w:pStyle w:val="ConsPlusNormal"/>
        <w:jc w:val="both"/>
      </w:pPr>
      <w:r>
        <w:t xml:space="preserve">(в ред. постановлений Администрации города Пскова от 27.06.2016 </w:t>
      </w:r>
      <w:hyperlink r:id="rId26" w:history="1">
        <w:r>
          <w:rPr>
            <w:color w:val="0000FF"/>
          </w:rPr>
          <w:t>N 859</w:t>
        </w:r>
      </w:hyperlink>
      <w:r>
        <w:t xml:space="preserve">, от 11.06.2019 </w:t>
      </w:r>
      <w:hyperlink r:id="rId27" w:history="1">
        <w:r>
          <w:rPr>
            <w:color w:val="0000FF"/>
          </w:rPr>
          <w:t>N 857</w:t>
        </w:r>
      </w:hyperlink>
      <w:r>
        <w:t>)</w:t>
      </w:r>
    </w:p>
    <w:p w:rsidR="002F082D" w:rsidRDefault="002F082D">
      <w:pPr>
        <w:pStyle w:val="ConsPlusTitle"/>
        <w:spacing w:before="220"/>
        <w:ind w:firstLine="540"/>
        <w:jc w:val="both"/>
        <w:outlineLvl w:val="2"/>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2F082D" w:rsidRDefault="002F082D">
      <w:pPr>
        <w:pStyle w:val="ConsPlusNormal"/>
        <w:spacing w:before="220"/>
        <w:ind w:firstLine="540"/>
        <w:jc w:val="both"/>
      </w:pPr>
      <w:r>
        <w:t xml:space="preserve">1. </w:t>
      </w:r>
      <w:hyperlink r:id="rId28" w:history="1">
        <w:r>
          <w:rPr>
            <w:color w:val="0000FF"/>
          </w:rPr>
          <w:t>Конституция</w:t>
        </w:r>
      </w:hyperlink>
      <w:r>
        <w:t xml:space="preserve"> Российской Федерации от 12.12.1993 ("Российская газета", N 197, 25.12.1993, Собрание законодательства Российской Федерации, N 4, 26.01.2009).</w:t>
      </w:r>
    </w:p>
    <w:p w:rsidR="002F082D" w:rsidRDefault="002F082D">
      <w:pPr>
        <w:pStyle w:val="ConsPlusNormal"/>
        <w:spacing w:before="220"/>
        <w:ind w:firstLine="540"/>
        <w:jc w:val="both"/>
      </w:pPr>
      <w:r>
        <w:t xml:space="preserve">2. Гражданский </w:t>
      </w:r>
      <w:hyperlink r:id="rId29" w:history="1">
        <w:r>
          <w:rPr>
            <w:color w:val="0000FF"/>
          </w:rPr>
          <w:t>кодекс</w:t>
        </w:r>
      </w:hyperlink>
      <w:r>
        <w:t xml:space="preserve"> Российской Федерации от 30.11.1994 (Собрание законодательства Российской Федерации, 1994, N 32, ст. 3301, Собрание законодательства Российской Федерации, 1994, N 32, ст. 3302).</w:t>
      </w:r>
    </w:p>
    <w:p w:rsidR="002F082D" w:rsidRDefault="002F082D">
      <w:pPr>
        <w:pStyle w:val="ConsPlusNormal"/>
        <w:spacing w:before="220"/>
        <w:ind w:firstLine="540"/>
        <w:jc w:val="both"/>
      </w:pPr>
      <w:r>
        <w:t xml:space="preserve">3. Земельный </w:t>
      </w:r>
      <w:hyperlink r:id="rId30" w:history="1">
        <w:r>
          <w:rPr>
            <w:color w:val="0000FF"/>
          </w:rPr>
          <w:t>кодекс</w:t>
        </w:r>
      </w:hyperlink>
      <w:r>
        <w:t xml:space="preserve"> Российской Федерации от 25.10.2001 ("Российская газета", N 211 - 212, 30.10.2001, Собрание законодательства Российской Федерации, N 44, 29.10.2001, ст.ст. 4147, 4148).</w:t>
      </w:r>
    </w:p>
    <w:p w:rsidR="002F082D" w:rsidRDefault="002F082D">
      <w:pPr>
        <w:pStyle w:val="ConsPlusNormal"/>
        <w:spacing w:before="220"/>
        <w:ind w:firstLine="540"/>
        <w:jc w:val="both"/>
      </w:pPr>
      <w:r>
        <w:t xml:space="preserve">4.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02.08.2010, ст. 4179).</w:t>
      </w:r>
    </w:p>
    <w:p w:rsidR="002F082D" w:rsidRDefault="002F082D">
      <w:pPr>
        <w:pStyle w:val="ConsPlusNormal"/>
        <w:spacing w:before="220"/>
        <w:ind w:firstLine="540"/>
        <w:jc w:val="both"/>
      </w:pPr>
      <w:r>
        <w:t xml:space="preserve">5. Федеральный </w:t>
      </w:r>
      <w:hyperlink r:id="rId32" w:history="1">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 ("Российская газета", N 202, 08.10.2003, Собрание законодательства Российской Федерации, N 40, 06.10.2003, ст. 3822).</w:t>
      </w:r>
    </w:p>
    <w:p w:rsidR="002F082D" w:rsidRDefault="002F082D">
      <w:pPr>
        <w:pStyle w:val="ConsPlusNormal"/>
        <w:spacing w:before="220"/>
        <w:ind w:firstLine="540"/>
        <w:jc w:val="both"/>
      </w:pPr>
      <w:r>
        <w:t xml:space="preserve">6. Федеральный </w:t>
      </w:r>
      <w:hyperlink r:id="rId33"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 Парламентская газета, N 70 - 71, 11.05.2006, Собрание законодательства Российской Федерации, N 19, 08.05.2006, ст. 2060).</w:t>
      </w:r>
    </w:p>
    <w:p w:rsidR="002F082D" w:rsidRDefault="002F0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2D">
        <w:trPr>
          <w:jc w:val="center"/>
        </w:trPr>
        <w:tc>
          <w:tcPr>
            <w:tcW w:w="9294" w:type="dxa"/>
            <w:tcBorders>
              <w:top w:val="nil"/>
              <w:left w:val="single" w:sz="24" w:space="0" w:color="CED3F1"/>
              <w:bottom w:val="nil"/>
              <w:right w:val="single" w:sz="24" w:space="0" w:color="F4F3F8"/>
            </w:tcBorders>
            <w:shd w:val="clear" w:color="auto" w:fill="F4F3F8"/>
          </w:tcPr>
          <w:p w:rsidR="002F082D" w:rsidRDefault="002F082D">
            <w:pPr>
              <w:pStyle w:val="ConsPlusNormal"/>
              <w:jc w:val="both"/>
            </w:pPr>
            <w:r>
              <w:rPr>
                <w:color w:val="392C69"/>
              </w:rPr>
              <w:t>КонсультантПлюс: примечание.</w:t>
            </w:r>
          </w:p>
          <w:p w:rsidR="002F082D" w:rsidRDefault="002F082D">
            <w:pPr>
              <w:pStyle w:val="ConsPlusNormal"/>
              <w:jc w:val="both"/>
            </w:pPr>
            <w:r>
              <w:rPr>
                <w:color w:val="392C69"/>
              </w:rPr>
              <w:t xml:space="preserve">Нумерация пунктов дана в соответствии с </w:t>
            </w:r>
            <w:hyperlink r:id="rId34" w:history="1">
              <w:r>
                <w:rPr>
                  <w:color w:val="0000FF"/>
                </w:rPr>
                <w:t>постановлением</w:t>
              </w:r>
            </w:hyperlink>
            <w:r>
              <w:rPr>
                <w:color w:val="392C69"/>
              </w:rPr>
              <w:t xml:space="preserve"> Администрации города Пскова от 15.06.2017 N 939, внесшим изменения в данный документ.</w:t>
            </w:r>
          </w:p>
        </w:tc>
      </w:tr>
    </w:tbl>
    <w:p w:rsidR="002F082D" w:rsidRDefault="002F082D">
      <w:pPr>
        <w:pStyle w:val="ConsPlusNormal"/>
        <w:spacing w:before="280"/>
        <w:ind w:firstLine="540"/>
        <w:jc w:val="both"/>
      </w:pPr>
      <w:r>
        <w:t xml:space="preserve">8. Федеральный </w:t>
      </w:r>
      <w:hyperlink r:id="rId35" w:history="1">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www.pravo.gov.ru, 14.07.2015, N 0001201507140007, Российская газета, N 156, 17.07.2015, Собрание законодательства Российской Федерации, N 29 (ч. I), 20.07.2015, ст. 4344).</w:t>
      </w:r>
    </w:p>
    <w:p w:rsidR="002F082D" w:rsidRDefault="002F082D">
      <w:pPr>
        <w:pStyle w:val="ConsPlusNormal"/>
        <w:jc w:val="both"/>
      </w:pPr>
      <w:r>
        <w:t xml:space="preserve">(в ред. </w:t>
      </w:r>
      <w:hyperlink r:id="rId36" w:history="1">
        <w:r>
          <w:rPr>
            <w:color w:val="0000FF"/>
          </w:rPr>
          <w:t>постановления</w:t>
        </w:r>
      </w:hyperlink>
      <w:r>
        <w:t xml:space="preserve"> Администрации города Пскова от 15.06.2017 N 939)</w:t>
      </w:r>
    </w:p>
    <w:p w:rsidR="002F082D" w:rsidRDefault="002F082D">
      <w:pPr>
        <w:pStyle w:val="ConsPlusNormal"/>
        <w:spacing w:before="220"/>
        <w:ind w:firstLine="540"/>
        <w:jc w:val="both"/>
      </w:pPr>
      <w:r>
        <w:t xml:space="preserve">8. </w:t>
      </w:r>
      <w:hyperlink r:id="rId37" w:history="1">
        <w:r>
          <w:rPr>
            <w:color w:val="0000FF"/>
          </w:rPr>
          <w:t>Указ</w:t>
        </w:r>
      </w:hyperlink>
      <w:r>
        <w:t xml:space="preserve"> Президента РФ от 09.01.2011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("Российская газета", N 1, 11.01.2011, Собрание законодательства Российской Федерации, N 2, 10.01.2011, ст. 268).</w:t>
      </w:r>
    </w:p>
    <w:p w:rsidR="002F082D" w:rsidRDefault="002F082D">
      <w:pPr>
        <w:pStyle w:val="ConsPlusNormal"/>
        <w:jc w:val="both"/>
      </w:pPr>
      <w:r>
        <w:t xml:space="preserve">(п. 8 в ред. </w:t>
      </w:r>
      <w:hyperlink r:id="rId38" w:history="1">
        <w:r>
          <w:rPr>
            <w:color w:val="0000FF"/>
          </w:rPr>
          <w:t>постановления</w:t>
        </w:r>
      </w:hyperlink>
      <w:r>
        <w:t xml:space="preserve"> Администрации города Пскова от 27.06.2016 N 859)</w:t>
      </w:r>
    </w:p>
    <w:p w:rsidR="002F082D" w:rsidRDefault="002F082D">
      <w:pPr>
        <w:pStyle w:val="ConsPlusNormal"/>
        <w:spacing w:before="220"/>
        <w:ind w:firstLine="540"/>
        <w:jc w:val="both"/>
      </w:pPr>
      <w:r>
        <w:t xml:space="preserve">9. </w:t>
      </w:r>
      <w:hyperlink r:id="rId39" w:history="1">
        <w:r>
          <w:rPr>
            <w:color w:val="0000FF"/>
          </w:rPr>
          <w:t>Приказ</w:t>
        </w:r>
      </w:hyperlink>
      <w:r>
        <w:t xml:space="preserve"> Министерства строительства и жилищно-коммунального хозяйства Российской Федерации от 27.02.2015 N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(Официальный интернет-портал правовой информации www.pravo.gov.ru, 10.03.2015, N 0001201503100020, Бюллетень нормативных актов федеральных органов исполнительной власти, N 32, 10.08.2015).</w:t>
      </w:r>
    </w:p>
    <w:p w:rsidR="002F082D" w:rsidRDefault="002F082D">
      <w:pPr>
        <w:pStyle w:val="ConsPlusNormal"/>
        <w:jc w:val="both"/>
      </w:pPr>
      <w:r>
        <w:t xml:space="preserve">(п. 9 в ред. </w:t>
      </w:r>
      <w:hyperlink r:id="rId40" w:history="1">
        <w:r>
          <w:rPr>
            <w:color w:val="0000FF"/>
          </w:rPr>
          <w:t>постановления</w:t>
        </w:r>
      </w:hyperlink>
      <w:r>
        <w:t xml:space="preserve"> Администрации города Пскова от 27.06.2016 N 859)</w:t>
      </w:r>
    </w:p>
    <w:p w:rsidR="002F082D" w:rsidRDefault="002F082D">
      <w:pPr>
        <w:pStyle w:val="ConsPlusNormal"/>
        <w:spacing w:before="220"/>
        <w:ind w:firstLine="540"/>
        <w:jc w:val="both"/>
      </w:pPr>
      <w:r>
        <w:t xml:space="preserve">10. </w:t>
      </w:r>
      <w:hyperlink r:id="rId41" w:history="1">
        <w:r>
          <w:rPr>
            <w:color w:val="0000FF"/>
          </w:rPr>
          <w:t>Устав</w:t>
        </w:r>
      </w:hyperlink>
      <w:r>
        <w:t xml:space="preserve"> муниципального образования "Город Псков" (газета "Новости Пскова", N 1332 от 20.03.97).</w:t>
      </w:r>
    </w:p>
    <w:p w:rsidR="002F082D" w:rsidRDefault="002F082D">
      <w:pPr>
        <w:pStyle w:val="ConsPlusNormal"/>
        <w:spacing w:before="220"/>
        <w:ind w:firstLine="540"/>
        <w:jc w:val="both"/>
      </w:pPr>
      <w:r>
        <w:t xml:space="preserve">11. </w:t>
      </w:r>
      <w:hyperlink r:id="rId42" w:history="1">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27.02.2015, N 0001201502270011).</w:t>
      </w:r>
    </w:p>
    <w:p w:rsidR="002F082D" w:rsidRDefault="002F082D">
      <w:pPr>
        <w:pStyle w:val="ConsPlusNormal"/>
        <w:jc w:val="both"/>
      </w:pPr>
      <w:r>
        <w:t xml:space="preserve">(п. 11 в ред. </w:t>
      </w:r>
      <w:hyperlink r:id="rId43" w:history="1">
        <w:r>
          <w:rPr>
            <w:color w:val="0000FF"/>
          </w:rPr>
          <w:t>постановления</w:t>
        </w:r>
      </w:hyperlink>
      <w:r>
        <w:t xml:space="preserve"> Администрации города Пскова от 27.06.2016 N 859)</w:t>
      </w:r>
    </w:p>
    <w:p w:rsidR="002F082D" w:rsidRDefault="002F082D">
      <w:pPr>
        <w:pStyle w:val="ConsPlusNormal"/>
        <w:spacing w:before="220"/>
        <w:ind w:firstLine="540"/>
        <w:jc w:val="both"/>
      </w:pPr>
      <w:r>
        <w:t xml:space="preserve">12. </w:t>
      </w:r>
      <w:hyperlink r:id="rId44" w:history="1">
        <w:r>
          <w:rPr>
            <w:color w:val="0000FF"/>
          </w:rPr>
          <w:t>Приказ</w:t>
        </w:r>
      </w:hyperlink>
      <w:r>
        <w:t xml:space="preserve"> ФАС России (Федеральной антимонопольной службы) от 14.04.2015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w:t>
      </w:r>
      <w:r>
        <w:lastRenderedPageBreak/>
        <w:t>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(Официальный интернет-портал правовой информации www.pravo.gov.ru, 16.07.2015, N 0001201507160034, "Российская газета", N 157, 20.07.2015).</w:t>
      </w:r>
    </w:p>
    <w:p w:rsidR="002F082D" w:rsidRDefault="002F082D">
      <w:pPr>
        <w:pStyle w:val="ConsPlusNormal"/>
        <w:jc w:val="both"/>
      </w:pPr>
      <w:r>
        <w:t xml:space="preserve">(п. 12 в ред. </w:t>
      </w:r>
      <w:hyperlink r:id="rId45" w:history="1">
        <w:r>
          <w:rPr>
            <w:color w:val="0000FF"/>
          </w:rPr>
          <w:t>постановления</w:t>
        </w:r>
      </w:hyperlink>
      <w:r>
        <w:t xml:space="preserve"> Администрации города Пскова от 27.06.2016 N 859)</w:t>
      </w:r>
    </w:p>
    <w:p w:rsidR="002F082D" w:rsidRDefault="002F082D">
      <w:pPr>
        <w:pStyle w:val="ConsPlusNormal"/>
        <w:spacing w:before="220"/>
        <w:ind w:firstLine="540"/>
        <w:jc w:val="both"/>
      </w:pPr>
      <w:r>
        <w:t xml:space="preserve">13. </w:t>
      </w:r>
      <w:hyperlink r:id="rId46" w:history="1">
        <w:r>
          <w:rPr>
            <w:color w:val="0000FF"/>
          </w:rPr>
          <w:t>Положение</w:t>
        </w:r>
      </w:hyperlink>
      <w:r>
        <w:t xml:space="preserve"> о Комитете по управлению муниципальным имуществом города Пскова, утвержденное решением Псковской городской Думы от 09.11.2007 N 215 (газета "Псковская правда" от 13.11.07 N 235).</w:t>
      </w:r>
    </w:p>
    <w:p w:rsidR="002F082D" w:rsidRDefault="002F082D">
      <w:pPr>
        <w:pStyle w:val="ConsPlusNormal"/>
        <w:spacing w:before="220"/>
        <w:ind w:firstLine="540"/>
        <w:jc w:val="both"/>
      </w:pPr>
      <w:r>
        <w:t xml:space="preserve">14. </w:t>
      </w:r>
      <w:hyperlink r:id="rId47" w:history="1">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от 16.03.2011, N 18).</w:t>
      </w:r>
    </w:p>
    <w:p w:rsidR="002F082D" w:rsidRDefault="002F082D">
      <w:pPr>
        <w:pStyle w:val="ConsPlusNormal"/>
        <w:spacing w:before="220"/>
        <w:ind w:firstLine="540"/>
        <w:jc w:val="both"/>
      </w:pPr>
      <w:r>
        <w:t xml:space="preserve">15. </w:t>
      </w:r>
      <w:hyperlink r:id="rId48" w:history="1">
        <w:r>
          <w:rPr>
            <w:color w:val="0000FF"/>
          </w:rPr>
          <w:t>Положение</w:t>
        </w:r>
      </w:hyperlink>
      <w:r>
        <w:t xml:space="preserve"> о распределении полномочий органов местного самоуправления муниципального образования "Город Псков" в области земельных отношений, утвержденное решением Псковской городской Думы Псковской области от 16.12.2016 N 2161 (газета "Псковские новости" от 11.01.17, N 1).</w:t>
      </w:r>
    </w:p>
    <w:p w:rsidR="002F082D" w:rsidRDefault="002F082D">
      <w:pPr>
        <w:pStyle w:val="ConsPlusNormal"/>
        <w:jc w:val="both"/>
      </w:pPr>
      <w:r>
        <w:t xml:space="preserve">(п. 15 введен </w:t>
      </w:r>
      <w:hyperlink r:id="rId49" w:history="1">
        <w:r>
          <w:rPr>
            <w:color w:val="0000FF"/>
          </w:rPr>
          <w:t>постановлением</w:t>
        </w:r>
      </w:hyperlink>
      <w:r>
        <w:t xml:space="preserve"> Администрации города Пскова от 15.06.2017 N 939)</w:t>
      </w:r>
    </w:p>
    <w:p w:rsidR="002F082D" w:rsidRDefault="002F082D">
      <w:pPr>
        <w:pStyle w:val="ConsPlusTitle"/>
        <w:spacing w:before="220"/>
        <w:ind w:firstLine="540"/>
        <w:jc w:val="both"/>
        <w:outlineLvl w:val="2"/>
      </w:pPr>
      <w:r>
        <w:t>3. Описание заявителей, а также физических и юридических лиц, имеющих право, в соответствии с действующим законодательством РФ, либо в силу наделения их полномочиями заявителя в порядке, установленном действующим законодательством РФ, выступать от их имени при взаимодействии с соответствующими государственными органами исполнительной власти, органами местного самоуправления и организациями при предоставлении муниципальной услуги</w:t>
      </w:r>
    </w:p>
    <w:p w:rsidR="002F082D" w:rsidRDefault="002F082D">
      <w:pPr>
        <w:pStyle w:val="ConsPlusNormal"/>
        <w:spacing w:before="220"/>
        <w:ind w:firstLine="540"/>
        <w:jc w:val="both"/>
      </w:pPr>
      <w:r>
        <w:t>Заявителями могут быть любые физические и юридические лица и их законные представители (далее - заявители), за исключением участия иностранных граждан, лиц без гражданства и иностранных юридических лиц, которые не могут обладать на праве собственности земельными участками, находящимися на приграничных территориях (территории муниципального образования "Город Псков"), в аукционах по продаже земельных участков.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p>
    <w:p w:rsidR="002F082D" w:rsidRDefault="002F082D">
      <w:pPr>
        <w:pStyle w:val="ConsPlusNormal"/>
        <w:jc w:val="both"/>
      </w:pPr>
      <w:r>
        <w:t xml:space="preserve">(в ред. </w:t>
      </w:r>
      <w:hyperlink r:id="rId50" w:history="1">
        <w:r>
          <w:rPr>
            <w:color w:val="0000FF"/>
          </w:rPr>
          <w:t>постановления</w:t>
        </w:r>
      </w:hyperlink>
      <w:r>
        <w:t xml:space="preserve"> Администрации города Пскова от 27.06.2016 N 859)</w:t>
      </w:r>
    </w:p>
    <w:p w:rsidR="002F082D" w:rsidRDefault="002F082D">
      <w:pPr>
        <w:pStyle w:val="ConsPlusNormal"/>
        <w:spacing w:before="220"/>
        <w:ind w:firstLine="540"/>
        <w:jc w:val="both"/>
      </w:pPr>
      <w:r>
        <w:t>Аукцион является открытым по составу участников, за исключением следующих случаев:</w:t>
      </w:r>
    </w:p>
    <w:p w:rsidR="002F082D" w:rsidRDefault="002F082D">
      <w:pPr>
        <w:pStyle w:val="ConsPlusNormal"/>
        <w:jc w:val="both"/>
      </w:pPr>
      <w:r>
        <w:t xml:space="preserve">(абзац введен </w:t>
      </w:r>
      <w:hyperlink r:id="rId51" w:history="1">
        <w:r>
          <w:rPr>
            <w:color w:val="0000FF"/>
          </w:rPr>
          <w:t>постановлением</w:t>
        </w:r>
      </w:hyperlink>
      <w:r>
        <w:t xml:space="preserve"> Администрации города Пскова от 27.06.2016 N 859)</w:t>
      </w:r>
    </w:p>
    <w:p w:rsidR="002F082D" w:rsidRDefault="002F082D">
      <w:pPr>
        <w:pStyle w:val="ConsPlusNormal"/>
        <w:spacing w:before="220"/>
        <w:ind w:firstLine="540"/>
        <w:jc w:val="both"/>
      </w:pPr>
      <w:r>
        <w:t>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следующим абзацем настоящей части, могут являться только юридические лица;</w:t>
      </w:r>
    </w:p>
    <w:p w:rsidR="002F082D" w:rsidRDefault="002F082D">
      <w:pPr>
        <w:pStyle w:val="ConsPlusNormal"/>
        <w:jc w:val="both"/>
      </w:pPr>
      <w:r>
        <w:t xml:space="preserve">(абзац введен </w:t>
      </w:r>
      <w:hyperlink r:id="rId52" w:history="1">
        <w:r>
          <w:rPr>
            <w:color w:val="0000FF"/>
          </w:rPr>
          <w:t>постановлением</w:t>
        </w:r>
      </w:hyperlink>
      <w:r>
        <w:t xml:space="preserve"> Администрации города Пскова от 27.06.2016 N 859; в ред. </w:t>
      </w:r>
      <w:hyperlink r:id="rId53"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 xml:space="preserve">участниками аукциона, проводимого в случае, предусмотренном </w:t>
      </w:r>
      <w:hyperlink r:id="rId54" w:history="1">
        <w:r>
          <w:rPr>
            <w:color w:val="0000FF"/>
          </w:rPr>
          <w:t>пунктом 7 статьи 39.18</w:t>
        </w:r>
      </w:hyperlink>
      <w:r>
        <w:t xml:space="preserve"> Земельного кодекса Российской Федерации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F082D" w:rsidRDefault="002F082D">
      <w:pPr>
        <w:pStyle w:val="ConsPlusNormal"/>
        <w:jc w:val="both"/>
      </w:pPr>
      <w:r>
        <w:lastRenderedPageBreak/>
        <w:t xml:space="preserve">(абзац введен </w:t>
      </w:r>
      <w:hyperlink r:id="rId55" w:history="1">
        <w:r>
          <w:rPr>
            <w:color w:val="0000FF"/>
          </w:rPr>
          <w:t>постановлением</w:t>
        </w:r>
      </w:hyperlink>
      <w:r>
        <w:t xml:space="preserve"> Администрации города Пскова от 27.06.2016 N 859)</w:t>
      </w:r>
    </w:p>
    <w:p w:rsidR="002F082D" w:rsidRDefault="002F082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7" w:history="1">
        <w:r>
          <w:rPr>
            <w:color w:val="0000FF"/>
          </w:rPr>
          <w:t>частью 3 статьи 14</w:t>
        </w:r>
      </w:hyperlink>
      <w:r>
        <w:t xml:space="preserve"> указанного Федерального закона.</w:t>
      </w:r>
    </w:p>
    <w:p w:rsidR="002F082D" w:rsidRDefault="002F082D">
      <w:pPr>
        <w:pStyle w:val="ConsPlusNormal"/>
        <w:jc w:val="both"/>
      </w:pPr>
      <w:r>
        <w:t xml:space="preserve">(абзац введен </w:t>
      </w:r>
      <w:hyperlink r:id="rId58" w:history="1">
        <w:r>
          <w:rPr>
            <w:color w:val="0000FF"/>
          </w:rPr>
          <w:t>постановлением</w:t>
        </w:r>
      </w:hyperlink>
      <w:r>
        <w:t xml:space="preserve"> Администрации города Пскова от 11.06.2019 N 857)</w:t>
      </w:r>
    </w:p>
    <w:p w:rsidR="002F082D" w:rsidRDefault="002F082D">
      <w:pPr>
        <w:pStyle w:val="ConsPlusTitle"/>
        <w:spacing w:before="220"/>
        <w:ind w:firstLine="540"/>
        <w:jc w:val="both"/>
        <w:outlineLvl w:val="2"/>
      </w:pPr>
      <w:r>
        <w:t>4. Порядок размещения информации об административном регламенте и предоставляемой муниципальной услуге, оказываемой на территории муниципального образования "Город Псков"</w:t>
      </w:r>
    </w:p>
    <w:p w:rsidR="002F082D" w:rsidRDefault="002F082D">
      <w:pPr>
        <w:pStyle w:val="ConsPlusNormal"/>
        <w:spacing w:before="220"/>
        <w:ind w:firstLine="540"/>
        <w:jc w:val="both"/>
      </w:pPr>
      <w:r>
        <w:t>Предоставление муниципальной услуги осуществляется через уполномоченный орган - Комитет по управлению муниципальным имуществом города Пскова (далее также - Комитет).</w:t>
      </w:r>
    </w:p>
    <w:p w:rsidR="002F082D" w:rsidRDefault="002F082D">
      <w:pPr>
        <w:pStyle w:val="ConsPlusNormal"/>
        <w:spacing w:before="220"/>
        <w:ind w:firstLine="540"/>
        <w:jc w:val="both"/>
      </w:pPr>
      <w:r>
        <w:t>Информационное обеспечение по предоставлению муниципальной услуги осуществляется непосредственно Комитетом.</w:t>
      </w:r>
    </w:p>
    <w:p w:rsidR="002F082D" w:rsidRDefault="002F082D">
      <w:pPr>
        <w:pStyle w:val="ConsPlusNormal"/>
        <w:spacing w:before="220"/>
        <w:ind w:firstLine="540"/>
        <w:jc w:val="both"/>
      </w:pPr>
      <w:r>
        <w:t>Местонахождение Комитета: 180017, г. Псков, ул. Я.Фабрициуса, д. 6.</w:t>
      </w:r>
    </w:p>
    <w:p w:rsidR="002F082D" w:rsidRDefault="002F082D">
      <w:pPr>
        <w:pStyle w:val="ConsPlusNormal"/>
        <w:jc w:val="both"/>
      </w:pPr>
      <w:r>
        <w:t xml:space="preserve">(в ред. </w:t>
      </w:r>
      <w:hyperlink r:id="rId59"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График работы Комитета:</w:t>
      </w:r>
    </w:p>
    <w:p w:rsidR="002F082D" w:rsidRDefault="002F082D">
      <w:pPr>
        <w:pStyle w:val="ConsPlusNormal"/>
        <w:spacing w:before="220"/>
        <w:ind w:firstLine="540"/>
        <w:jc w:val="both"/>
      </w:pPr>
      <w:r>
        <w:t>понедельник - четверг: 8.48 - 18.00 часов; пятница - 8.48 - 17.00 часов;</w:t>
      </w:r>
    </w:p>
    <w:p w:rsidR="002F082D" w:rsidRDefault="002F082D">
      <w:pPr>
        <w:pStyle w:val="ConsPlusNormal"/>
        <w:spacing w:before="220"/>
        <w:ind w:firstLine="540"/>
        <w:jc w:val="both"/>
      </w:pPr>
      <w:r>
        <w:t>перерыв на обед: 13.00 - 14.00 часов;</w:t>
      </w:r>
    </w:p>
    <w:p w:rsidR="002F082D" w:rsidRDefault="002F082D">
      <w:pPr>
        <w:pStyle w:val="ConsPlusNormal"/>
        <w:spacing w:before="220"/>
        <w:ind w:firstLine="540"/>
        <w:jc w:val="both"/>
      </w:pPr>
      <w:r>
        <w:t>приемные дни: ежедневно;</w:t>
      </w:r>
    </w:p>
    <w:p w:rsidR="002F082D" w:rsidRDefault="002F082D">
      <w:pPr>
        <w:pStyle w:val="ConsPlusNormal"/>
        <w:spacing w:before="220"/>
        <w:ind w:firstLine="540"/>
        <w:jc w:val="both"/>
      </w:pPr>
      <w:r>
        <w:t>выходные дни - суббота, воскресенье.</w:t>
      </w:r>
    </w:p>
    <w:p w:rsidR="002F082D" w:rsidRDefault="002F082D">
      <w:pPr>
        <w:pStyle w:val="ConsPlusNormal"/>
        <w:spacing w:before="220"/>
        <w:ind w:firstLine="540"/>
        <w:jc w:val="both"/>
      </w:pPr>
      <w:r>
        <w:t>Справочные телефоны Комитета: (8112) 291922, (8112) 291923.</w:t>
      </w:r>
    </w:p>
    <w:p w:rsidR="002F082D" w:rsidRDefault="002F082D">
      <w:pPr>
        <w:pStyle w:val="ConsPlusNormal"/>
        <w:jc w:val="both"/>
      </w:pPr>
      <w:r>
        <w:t xml:space="preserve">(в ред. </w:t>
      </w:r>
      <w:hyperlink r:id="rId60" w:history="1">
        <w:r>
          <w:rPr>
            <w:color w:val="0000FF"/>
          </w:rPr>
          <w:t>постановления</w:t>
        </w:r>
      </w:hyperlink>
      <w:r>
        <w:t xml:space="preserve"> Администрации города Пскова от 27.06.2016 N 859)</w:t>
      </w:r>
    </w:p>
    <w:p w:rsidR="002F082D" w:rsidRDefault="002F082D">
      <w:pPr>
        <w:pStyle w:val="ConsPlusNormal"/>
        <w:spacing w:before="220"/>
        <w:ind w:firstLine="540"/>
        <w:jc w:val="both"/>
      </w:pPr>
      <w:r>
        <w:t>Информация об административном регламенте и предоставляемой муниципальной услуге размещается в информационно-телекоммуникационных сетях общего пользования, в том числе в сети "Интернет" на официальном сайте муниципального образования "Город Псков" www.pskovgorod.ru, а также на сайтах www.gosuslugi.ru, pgu.pskov.ru.</w:t>
      </w:r>
    </w:p>
    <w:p w:rsidR="002F082D" w:rsidRDefault="002F082D">
      <w:pPr>
        <w:pStyle w:val="ConsPlusNormal"/>
        <w:ind w:firstLine="540"/>
        <w:jc w:val="both"/>
      </w:pPr>
    </w:p>
    <w:p w:rsidR="002F082D" w:rsidRDefault="002F082D">
      <w:pPr>
        <w:pStyle w:val="ConsPlusTitle"/>
        <w:jc w:val="center"/>
        <w:outlineLvl w:val="1"/>
      </w:pPr>
      <w:r>
        <w:t>II. СТАНДАРТ ПРЕДОСТАВЛЕНИЯ МУНИЦИПАЛЬНОЙ УСЛУГИ</w:t>
      </w:r>
    </w:p>
    <w:p w:rsidR="002F082D" w:rsidRDefault="002F082D">
      <w:pPr>
        <w:pStyle w:val="ConsPlusNormal"/>
        <w:ind w:firstLine="540"/>
        <w:jc w:val="both"/>
      </w:pPr>
    </w:p>
    <w:p w:rsidR="002F082D" w:rsidRDefault="002F082D">
      <w:pPr>
        <w:pStyle w:val="ConsPlusTitle"/>
        <w:ind w:firstLine="540"/>
        <w:jc w:val="both"/>
        <w:outlineLvl w:val="2"/>
      </w:pPr>
      <w:r>
        <w:t>1. Наименование муниципальной услуги</w:t>
      </w:r>
    </w:p>
    <w:p w:rsidR="002F082D" w:rsidRDefault="002F082D">
      <w:pPr>
        <w:pStyle w:val="ConsPlusNormal"/>
        <w:spacing w:before="220"/>
        <w:ind w:firstLine="540"/>
        <w:jc w:val="both"/>
      </w:pPr>
      <w:r>
        <w:t>"Организация и проведение торгов по продаже земельных участков из земель находящихся в муниципальной собственности, либо торгов на право заключения договоров аренды".</w:t>
      </w:r>
    </w:p>
    <w:p w:rsidR="002F082D" w:rsidRDefault="002F082D">
      <w:pPr>
        <w:pStyle w:val="ConsPlusNormal"/>
        <w:jc w:val="both"/>
      </w:pPr>
      <w:r>
        <w:t xml:space="preserve">(в ред. </w:t>
      </w:r>
      <w:hyperlink r:id="rId61" w:history="1">
        <w:r>
          <w:rPr>
            <w:color w:val="0000FF"/>
          </w:rPr>
          <w:t>постановления</w:t>
        </w:r>
      </w:hyperlink>
      <w:r>
        <w:t xml:space="preserve"> Администрации города Пскова от 25.05.2012 N 1255)</w:t>
      </w:r>
    </w:p>
    <w:p w:rsidR="002F082D" w:rsidRDefault="002F082D">
      <w:pPr>
        <w:pStyle w:val="ConsPlusNormal"/>
        <w:spacing w:before="220"/>
        <w:ind w:firstLine="540"/>
        <w:jc w:val="both"/>
      </w:pPr>
      <w: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62" w:history="1">
        <w:r>
          <w:rPr>
            <w:color w:val="0000FF"/>
          </w:rPr>
          <w:t>статьей 39.18</w:t>
        </w:r>
      </w:hyperlink>
      <w:r>
        <w:t xml:space="preserve"> Земельного кодекса Российской Федерации (в случае поступления </w:t>
      </w:r>
      <w:r>
        <w:lastRenderedPageBreak/>
        <w:t>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2F082D" w:rsidRDefault="002F082D">
      <w:pPr>
        <w:pStyle w:val="ConsPlusNormal"/>
        <w:jc w:val="both"/>
      </w:pPr>
      <w:r>
        <w:t xml:space="preserve">(абзац введен </w:t>
      </w:r>
      <w:hyperlink r:id="rId63" w:history="1">
        <w:r>
          <w:rPr>
            <w:color w:val="0000FF"/>
          </w:rPr>
          <w:t>постановлением</w:t>
        </w:r>
      </w:hyperlink>
      <w:r>
        <w:t xml:space="preserve"> Администрации города Пскова от 27.06.2016 N 859; в ред. </w:t>
      </w:r>
      <w:hyperlink r:id="rId64" w:history="1">
        <w:r>
          <w:rPr>
            <w:color w:val="0000FF"/>
          </w:rPr>
          <w:t>постановления</w:t>
        </w:r>
      </w:hyperlink>
      <w:r>
        <w:t xml:space="preserve"> Администрации города Пскова от 11.06.2019 N 857)</w:t>
      </w:r>
    </w:p>
    <w:p w:rsidR="002F082D" w:rsidRDefault="002F082D">
      <w:pPr>
        <w:pStyle w:val="ConsPlusTitle"/>
        <w:spacing w:before="220"/>
        <w:ind w:firstLine="540"/>
        <w:jc w:val="both"/>
        <w:outlineLvl w:val="2"/>
      </w:pPr>
      <w:r>
        <w:t>2. Наименование органа, предоставляющего муниципальную услугу</w:t>
      </w:r>
    </w:p>
    <w:p w:rsidR="002F082D" w:rsidRDefault="002F082D">
      <w:pPr>
        <w:pStyle w:val="ConsPlusNormal"/>
        <w:spacing w:before="220"/>
        <w:ind w:firstLine="540"/>
        <w:jc w:val="both"/>
      </w:pPr>
      <w:r>
        <w:t>В процессе предоставления муниципальной услуги участвуют следующие органы:</w:t>
      </w:r>
    </w:p>
    <w:p w:rsidR="002F082D" w:rsidRDefault="002F082D">
      <w:pPr>
        <w:pStyle w:val="ConsPlusNormal"/>
        <w:spacing w:before="220"/>
        <w:ind w:firstLine="540"/>
        <w:jc w:val="both"/>
      </w:pPr>
      <w:r>
        <w:t>1. Псковская городская Дума:</w:t>
      </w:r>
    </w:p>
    <w:p w:rsidR="002F082D" w:rsidRDefault="002F082D">
      <w:pPr>
        <w:pStyle w:val="ConsPlusNormal"/>
        <w:spacing w:before="220"/>
        <w:ind w:firstLine="540"/>
        <w:jc w:val="both"/>
      </w:pPr>
      <w:r>
        <w:t>1) участие в исполнении услуги:</w:t>
      </w:r>
    </w:p>
    <w:p w:rsidR="002F082D" w:rsidRDefault="002F082D">
      <w:pPr>
        <w:pStyle w:val="ConsPlusNormal"/>
        <w:spacing w:before="220"/>
        <w:ind w:firstLine="540"/>
        <w:jc w:val="both"/>
      </w:pPr>
      <w:r>
        <w:t>дача согласия на принятие Администрацией города Пскова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органов местного самоуправления.</w:t>
      </w:r>
    </w:p>
    <w:p w:rsidR="002F082D" w:rsidRDefault="002F082D">
      <w:pPr>
        <w:pStyle w:val="ConsPlusNormal"/>
        <w:spacing w:before="220"/>
        <w:ind w:firstLine="540"/>
        <w:jc w:val="both"/>
      </w:pPr>
      <w:r>
        <w:t>2. Администрация города Пскова:</w:t>
      </w:r>
    </w:p>
    <w:p w:rsidR="002F082D" w:rsidRDefault="002F082D">
      <w:pPr>
        <w:pStyle w:val="ConsPlusNormal"/>
        <w:spacing w:before="220"/>
        <w:ind w:firstLine="540"/>
        <w:jc w:val="both"/>
      </w:pPr>
      <w:r>
        <w:t>1) участие в исполнении услуги:</w:t>
      </w:r>
    </w:p>
    <w:p w:rsidR="002F082D" w:rsidRDefault="002F082D">
      <w:pPr>
        <w:pStyle w:val="ConsPlusNormal"/>
        <w:spacing w:before="220"/>
        <w:ind w:firstLine="540"/>
        <w:jc w:val="both"/>
      </w:pPr>
      <w:r>
        <w:t>с предварительного согласия Псковской городской Думы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органов местного самоуправления;</w:t>
      </w:r>
    </w:p>
    <w:p w:rsidR="002F082D" w:rsidRDefault="002F082D">
      <w:pPr>
        <w:pStyle w:val="ConsPlusNormal"/>
        <w:spacing w:before="220"/>
        <w:ind w:firstLine="540"/>
        <w:jc w:val="both"/>
      </w:pPr>
      <w:r>
        <w:t>принятие решения о проведении либо решения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заинтересованных в предоставлении земельного участка гражданина или юридического лица;</w:t>
      </w:r>
    </w:p>
    <w:p w:rsidR="002F082D" w:rsidRDefault="002F082D">
      <w:pPr>
        <w:pStyle w:val="ConsPlusNormal"/>
        <w:spacing w:before="220"/>
        <w:ind w:firstLine="540"/>
        <w:jc w:val="both"/>
      </w:pPr>
      <w:r>
        <w:t xml:space="preserve">принятие решения о выборе начальной цены предмета аукциона по продаже земельного участка, находящегося в муниципальной собственности, в соответствии с </w:t>
      </w:r>
      <w:hyperlink r:id="rId65" w:history="1">
        <w:r>
          <w:rPr>
            <w:color w:val="0000FF"/>
          </w:rPr>
          <w:t>пунктом 12 статьи 39.11</w:t>
        </w:r>
      </w:hyperlink>
      <w:r>
        <w:t xml:space="preserve"> Земельного кодекса Российской Федерации;</w:t>
      </w:r>
    </w:p>
    <w:p w:rsidR="002F082D" w:rsidRDefault="002F082D">
      <w:pPr>
        <w:pStyle w:val="ConsPlusNormal"/>
        <w:spacing w:before="220"/>
        <w:ind w:firstLine="540"/>
        <w:jc w:val="both"/>
      </w:pPr>
      <w:r>
        <w:t xml:space="preserve">принятие решения о выборе начальной цены предмета аукциона на право заключения договора аренды земельного участка, находящегося в муниципальной собственности, в соответствии с </w:t>
      </w:r>
      <w:hyperlink r:id="rId66" w:history="1">
        <w:r>
          <w:rPr>
            <w:color w:val="0000FF"/>
          </w:rPr>
          <w:t>пунктом 14 статьи 39.11</w:t>
        </w:r>
      </w:hyperlink>
      <w:r>
        <w:t xml:space="preserve"> Земельного кодекса Российской Федерации;</w:t>
      </w:r>
    </w:p>
    <w:p w:rsidR="002F082D" w:rsidRDefault="002F082D">
      <w:pPr>
        <w:pStyle w:val="ConsPlusNormal"/>
        <w:spacing w:before="220"/>
        <w:ind w:firstLine="540"/>
        <w:jc w:val="both"/>
      </w:pPr>
      <w:r>
        <w:t xml:space="preserve">в случаях, предусмотренных </w:t>
      </w:r>
      <w:hyperlink r:id="rId67" w:history="1">
        <w:r>
          <w:rPr>
            <w:color w:val="0000FF"/>
          </w:rPr>
          <w:t>пунктом 23 статьи 39.12</w:t>
        </w:r>
      </w:hyperlink>
      <w:r>
        <w:t xml:space="preserve"> Земельного кодекса Российской Федерации, принятие решения о проведении повторного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при изменении условий повторного аукциона - определение начальной цены предмета повторного аукциона в соответствии с </w:t>
      </w:r>
      <w:hyperlink r:id="rId68" w:history="1">
        <w:r>
          <w:rPr>
            <w:color w:val="0000FF"/>
          </w:rPr>
          <w:t>пунктом 17 статьи 39.11</w:t>
        </w:r>
      </w:hyperlink>
      <w:r>
        <w:t xml:space="preserve"> Земельного кодекса Российской Федерации;</w:t>
      </w:r>
    </w:p>
    <w:p w:rsidR="002F082D" w:rsidRDefault="002F082D">
      <w:pPr>
        <w:pStyle w:val="ConsPlusNormal"/>
        <w:spacing w:before="220"/>
        <w:ind w:firstLine="540"/>
        <w:jc w:val="both"/>
      </w:pPr>
      <w:r>
        <w:t xml:space="preserve">принятие решения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случае, предусмотренном </w:t>
      </w:r>
      <w:hyperlink r:id="rId69" w:history="1">
        <w:r>
          <w:rPr>
            <w:color w:val="0000FF"/>
          </w:rPr>
          <w:t>пунктом 24 статьи 39.11</w:t>
        </w:r>
      </w:hyperlink>
      <w:r>
        <w:t xml:space="preserve"> Земельного кодекса Российской Федерации;</w:t>
      </w:r>
    </w:p>
    <w:p w:rsidR="002F082D" w:rsidRDefault="002F082D">
      <w:pPr>
        <w:pStyle w:val="ConsPlusNormal"/>
        <w:spacing w:before="220"/>
        <w:ind w:firstLine="540"/>
        <w:jc w:val="both"/>
      </w:pPr>
      <w:r>
        <w:lastRenderedPageBreak/>
        <w:t xml:space="preserve">в случае, предусмотренном </w:t>
      </w:r>
      <w:hyperlink r:id="rId70" w:history="1">
        <w:r>
          <w:rPr>
            <w:color w:val="0000FF"/>
          </w:rPr>
          <w:t>пунктом 7 статьи 39.18</w:t>
        </w:r>
      </w:hyperlink>
      <w:r>
        <w:t xml:space="preserve"> Земельного кодекса Российской Федерации,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F082D" w:rsidRDefault="002F082D">
      <w:pPr>
        <w:pStyle w:val="ConsPlusNormal"/>
        <w:spacing w:before="220"/>
        <w:ind w:firstLine="540"/>
        <w:jc w:val="both"/>
      </w:pPr>
      <w:r>
        <w:t>2) прием жалоб.</w:t>
      </w:r>
    </w:p>
    <w:p w:rsidR="002F082D" w:rsidRDefault="002F082D">
      <w:pPr>
        <w:pStyle w:val="ConsPlusNormal"/>
        <w:spacing w:before="220"/>
        <w:ind w:firstLine="540"/>
        <w:jc w:val="both"/>
      </w:pPr>
      <w:r>
        <w:t>3. Комитет по управлению муниципальным имуществом города Пскова:</w:t>
      </w:r>
    </w:p>
    <w:p w:rsidR="002F082D" w:rsidRDefault="002F082D">
      <w:pPr>
        <w:pStyle w:val="ConsPlusNormal"/>
        <w:spacing w:before="220"/>
        <w:ind w:firstLine="540"/>
        <w:jc w:val="both"/>
      </w:pPr>
      <w:r>
        <w:t>1) консультирование;</w:t>
      </w:r>
    </w:p>
    <w:p w:rsidR="002F082D" w:rsidRDefault="002F082D">
      <w:pPr>
        <w:pStyle w:val="ConsPlusNormal"/>
        <w:spacing w:before="220"/>
        <w:ind w:firstLine="540"/>
        <w:jc w:val="both"/>
      </w:pPr>
      <w:r>
        <w:t>2) участие в исполнении услуги:</w:t>
      </w:r>
    </w:p>
    <w:p w:rsidR="002F082D" w:rsidRDefault="002F082D">
      <w:pPr>
        <w:pStyle w:val="ConsPlusNormal"/>
        <w:spacing w:before="220"/>
        <w:ind w:firstLine="540"/>
        <w:jc w:val="both"/>
      </w:pPr>
      <w:r>
        <w:t>получение технических условий подключения (технологического присоединения) объектов к сетям инженерно-технического обеспечения, если в соответствии с разрешенным использованием земельного участка предусматривается возможность строительства зданий, сооружений в случаях, когда аукцион организуется по инициативе органов местного самоуправления;</w:t>
      </w:r>
    </w:p>
    <w:p w:rsidR="002F082D" w:rsidRDefault="002F082D">
      <w:pPr>
        <w:pStyle w:val="ConsPlusNormal"/>
        <w:spacing w:before="220"/>
        <w:ind w:firstLine="540"/>
        <w:jc w:val="both"/>
      </w:pPr>
      <w:r>
        <w:t>подготовка проектов решений Псковской городской Думы о даче согласия на принятие Администрацией города Пскова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органов местного самоуправления;</w:t>
      </w:r>
    </w:p>
    <w:p w:rsidR="002F082D" w:rsidRDefault="002F082D">
      <w:pPr>
        <w:pStyle w:val="ConsPlusNormal"/>
        <w:spacing w:before="220"/>
        <w:ind w:firstLine="540"/>
        <w:jc w:val="both"/>
      </w:pPr>
      <w:r>
        <w:t>подготовка проектов постановлений Администрации города Пскова о проведении аукциона (повторного аукциона) по продаже земельного участка, находящегося в муниципальной собственности, или аукциона (повторного аукциона) на право заключения договора аренды земельного участка, находящегося в муниципальной собственности;</w:t>
      </w:r>
    </w:p>
    <w:p w:rsidR="002F082D" w:rsidRDefault="002F082D">
      <w:pPr>
        <w:pStyle w:val="ConsPlusNormal"/>
        <w:spacing w:before="220"/>
        <w:ind w:firstLine="540"/>
        <w:jc w:val="both"/>
      </w:pPr>
      <w:r>
        <w:t xml:space="preserve">осуществление проверки наличия или отсутствия оснований, предусмотренных </w:t>
      </w:r>
      <w:hyperlink r:id="rId71" w:history="1">
        <w:r>
          <w:rPr>
            <w:color w:val="0000FF"/>
          </w:rPr>
          <w:t>пунктом 8 статьи 39.11</w:t>
        </w:r>
      </w:hyperlink>
      <w:r>
        <w:t xml:space="preserve"> Земельного кодекса Российской Федерации, и подготовка соответствующего проекта постановления Администрации города Пскова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организуемого по инициативе заинтересованных в предоставлении земельного участка гражданина или юридического лица;</w:t>
      </w:r>
    </w:p>
    <w:p w:rsidR="002F082D" w:rsidRDefault="002F082D">
      <w:pPr>
        <w:pStyle w:val="ConsPlusNormal"/>
        <w:spacing w:before="220"/>
        <w:ind w:firstLine="540"/>
        <w:jc w:val="both"/>
      </w:pPr>
      <w:r>
        <w:t>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2F082D" w:rsidRDefault="002F082D">
      <w:pPr>
        <w:pStyle w:val="ConsPlusNormal"/>
        <w:spacing w:before="220"/>
        <w:ind w:firstLine="540"/>
        <w:jc w:val="both"/>
      </w:pPr>
      <w:r>
        <w:t>3) исполнение услуги (прием и рассмотрение заявок на участие в аукционе, проведение аукциона, оформление сделок);</w:t>
      </w:r>
    </w:p>
    <w:p w:rsidR="002F082D" w:rsidRDefault="002F082D">
      <w:pPr>
        <w:pStyle w:val="ConsPlusNormal"/>
        <w:spacing w:before="220"/>
        <w:ind w:firstLine="540"/>
        <w:jc w:val="both"/>
      </w:pPr>
      <w:r>
        <w:t>4) прием письменных обращений.</w:t>
      </w:r>
    </w:p>
    <w:p w:rsidR="002F082D" w:rsidRDefault="002F082D">
      <w:pPr>
        <w:pStyle w:val="ConsPlusNormal"/>
        <w:jc w:val="both"/>
      </w:pPr>
      <w:r>
        <w:t xml:space="preserve">(часть 2 в ред. </w:t>
      </w:r>
      <w:hyperlink r:id="rId72" w:history="1">
        <w:r>
          <w:rPr>
            <w:color w:val="0000FF"/>
          </w:rPr>
          <w:t>постановления</w:t>
        </w:r>
      </w:hyperlink>
      <w:r>
        <w:t xml:space="preserve"> Администрации города Пскова от 27.06.2016 N 859)</w:t>
      </w:r>
    </w:p>
    <w:p w:rsidR="002F082D" w:rsidRDefault="002F082D">
      <w:pPr>
        <w:pStyle w:val="ConsPlusTitle"/>
        <w:spacing w:before="220"/>
        <w:ind w:firstLine="540"/>
        <w:jc w:val="both"/>
        <w:outlineLvl w:val="2"/>
      </w:pPr>
      <w:r>
        <w:t>3. Результат предоставления муниципальной услуги</w:t>
      </w:r>
    </w:p>
    <w:p w:rsidR="002F082D" w:rsidRDefault="002F082D">
      <w:pPr>
        <w:pStyle w:val="ConsPlusNormal"/>
        <w:spacing w:before="220"/>
        <w:ind w:firstLine="540"/>
        <w:jc w:val="both"/>
      </w:pPr>
      <w:r>
        <w:t>Конечным результатом предоставления муниципальной услуги являются:</w:t>
      </w:r>
    </w:p>
    <w:p w:rsidR="002F082D" w:rsidRDefault="002F082D">
      <w:pPr>
        <w:pStyle w:val="ConsPlusNormal"/>
        <w:spacing w:before="220"/>
        <w:ind w:firstLine="540"/>
        <w:jc w:val="both"/>
      </w:pPr>
      <w:r>
        <w:t>предоставление правоустанавливающих документов на земельный участок;</w:t>
      </w:r>
    </w:p>
    <w:p w:rsidR="002F082D" w:rsidRDefault="002F082D">
      <w:pPr>
        <w:pStyle w:val="ConsPlusNormal"/>
        <w:spacing w:before="220"/>
        <w:ind w:firstLine="540"/>
        <w:jc w:val="both"/>
      </w:pPr>
      <w:r>
        <w:lastRenderedPageBreak/>
        <w:t>отказ в предоставлении права на земельный участок;</w:t>
      </w:r>
    </w:p>
    <w:p w:rsidR="002F082D" w:rsidRDefault="002F082D">
      <w:pPr>
        <w:pStyle w:val="ConsPlusNormal"/>
        <w:spacing w:before="220"/>
        <w:ind w:firstLine="540"/>
        <w:jc w:val="both"/>
      </w:pPr>
      <w:r>
        <w:t>отказ в проведении аукциона;</w:t>
      </w:r>
    </w:p>
    <w:p w:rsidR="002F082D" w:rsidRDefault="002F082D">
      <w:pPr>
        <w:pStyle w:val="ConsPlusNormal"/>
        <w:jc w:val="both"/>
      </w:pPr>
      <w:r>
        <w:t xml:space="preserve">(абзац введен </w:t>
      </w:r>
      <w:hyperlink r:id="rId73" w:history="1">
        <w:r>
          <w:rPr>
            <w:color w:val="0000FF"/>
          </w:rPr>
          <w:t>постановлением</w:t>
        </w:r>
      </w:hyperlink>
      <w:r>
        <w:t xml:space="preserve"> Администрации города Пскова от 27.06.2016 N 859)</w:t>
      </w:r>
    </w:p>
    <w:p w:rsidR="002F082D" w:rsidRDefault="002F082D">
      <w:pPr>
        <w:pStyle w:val="ConsPlusNormal"/>
        <w:spacing w:before="220"/>
        <w:ind w:firstLine="540"/>
        <w:jc w:val="both"/>
      </w:pPr>
      <w:r>
        <w:t>отказ в допуске к участию в аукционе;</w:t>
      </w:r>
    </w:p>
    <w:p w:rsidR="002F082D" w:rsidRDefault="002F082D">
      <w:pPr>
        <w:pStyle w:val="ConsPlusNormal"/>
        <w:jc w:val="both"/>
      </w:pPr>
      <w:r>
        <w:t xml:space="preserve">(абзац введен </w:t>
      </w:r>
      <w:hyperlink r:id="rId74" w:history="1">
        <w:r>
          <w:rPr>
            <w:color w:val="0000FF"/>
          </w:rPr>
          <w:t>постановлением</w:t>
        </w:r>
      </w:hyperlink>
      <w:r>
        <w:t xml:space="preserve"> Администрации города Пскова от 27.06.2016 N 859)</w:t>
      </w:r>
    </w:p>
    <w:p w:rsidR="002F082D" w:rsidRDefault="002F082D">
      <w:pPr>
        <w:pStyle w:val="ConsPlusNormal"/>
        <w:spacing w:before="220"/>
        <w:ind w:firstLine="540"/>
        <w:jc w:val="both"/>
      </w:pPr>
      <w:r>
        <w:t>отзыв заявителем заявки на участие в аукционе.</w:t>
      </w:r>
    </w:p>
    <w:p w:rsidR="002F082D" w:rsidRDefault="002F082D">
      <w:pPr>
        <w:pStyle w:val="ConsPlusNormal"/>
        <w:jc w:val="both"/>
      </w:pPr>
      <w:r>
        <w:t xml:space="preserve">(абзац введен </w:t>
      </w:r>
      <w:hyperlink r:id="rId75" w:history="1">
        <w:r>
          <w:rPr>
            <w:color w:val="0000FF"/>
          </w:rPr>
          <w:t>постановлением</w:t>
        </w:r>
      </w:hyperlink>
      <w:r>
        <w:t xml:space="preserve"> Администрации города Пскова от 27.06.2016 N 859)</w:t>
      </w:r>
    </w:p>
    <w:p w:rsidR="002F082D" w:rsidRDefault="002F082D">
      <w:pPr>
        <w:pStyle w:val="ConsPlusTitle"/>
        <w:spacing w:before="220"/>
        <w:ind w:firstLine="540"/>
        <w:jc w:val="both"/>
        <w:outlineLvl w:val="2"/>
      </w:pPr>
      <w:r>
        <w:t>4. Срок предоставления муниципальной услуги</w:t>
      </w:r>
    </w:p>
    <w:p w:rsidR="002F082D" w:rsidRDefault="002F082D">
      <w:pPr>
        <w:pStyle w:val="ConsPlusNormal"/>
        <w:spacing w:before="220"/>
        <w:ind w:firstLine="540"/>
        <w:jc w:val="both"/>
      </w:pPr>
      <w:r>
        <w:t>Муниципальная услуга предоставляется в следующие сроки:</w:t>
      </w:r>
    </w:p>
    <w:p w:rsidR="002F082D" w:rsidRDefault="002F082D">
      <w:pPr>
        <w:pStyle w:val="ConsPlusNormal"/>
        <w:spacing w:before="220"/>
        <w:ind w:firstLine="540"/>
        <w:jc w:val="both"/>
      </w:pPr>
      <w:r>
        <w:t xml:space="preserve">в срок не более чем два месяца со дня поступления заявления от заинтересованных в предоставлении земельного участка гражданина или юридического лица осуществляется проверка уполномоченным органом наличия или отсутствия оснований, предусмотренных </w:t>
      </w:r>
      <w:hyperlink r:id="rId76" w:history="1">
        <w:r>
          <w:rPr>
            <w:color w:val="0000FF"/>
          </w:rPr>
          <w:t>пунктом 8 статьи 39.11</w:t>
        </w:r>
      </w:hyperlink>
      <w:r>
        <w:t xml:space="preserve"> Земельного кодекса Российской Федерации (когда земельный участок, находящийся в муниципальной собственности, не может быть предметом аукциона), и принятие Администрацией города Пскова решения о проведении аукциона либо решения об отказе в проведении аукциона при наличии хотя бы одного из оснований, предусмотренных </w:t>
      </w:r>
      <w:hyperlink r:id="rId77" w:history="1">
        <w:r>
          <w:rPr>
            <w:color w:val="0000FF"/>
          </w:rPr>
          <w:t>пунктом 8 статьи 39.11</w:t>
        </w:r>
      </w:hyperlink>
      <w:r>
        <w:t xml:space="preserve"> Земельного кодекса Российской Федерации (в случае, если аукцион проводится по инициативе заинтересованных в предоставлении земельного участка гражданина или юридического лица);</w:t>
      </w:r>
    </w:p>
    <w:p w:rsidR="002F082D" w:rsidRDefault="002F082D">
      <w:pPr>
        <w:pStyle w:val="ConsPlusNormal"/>
        <w:spacing w:before="220"/>
        <w:ind w:firstLine="540"/>
        <w:jc w:val="both"/>
      </w:pPr>
      <w:r>
        <w:t xml:space="preserve">после принятия Администрацией города Пскова решения о проведении аукциона по продаже земельного участка или аукциона на право заключения договора аренды земельного участка уполномоченный орган в десятидневный срок с даты принятия отчета об оценке (если начальной ценой предмета аукциона по продаже земельного участка по выбору Администрации города Пскова является рыночная стоимость такого земельного участка, определенная в соответствии с Федеральным </w:t>
      </w:r>
      <w:hyperlink r:id="rId78" w:history="1">
        <w:r>
          <w:rPr>
            <w:color w:val="0000FF"/>
          </w:rPr>
          <w:t>законом</w:t>
        </w:r>
      </w:hyperlink>
      <w:r>
        <w:t xml:space="preserve"> от 29.07.1998 N 135-ФЗ "Об оценочной деятельности в Российской Федерации", а начальной ценой предмета аукциона на право заключения договора аренды земельного участка - размер ежегодной арендной платы, определенной по результатам рыночной оценки в соответствии с Федеральным </w:t>
      </w:r>
      <w:hyperlink r:id="rId79" w:history="1">
        <w:r>
          <w:rPr>
            <w:color w:val="0000FF"/>
          </w:rPr>
          <w:t>законом</w:t>
        </w:r>
      </w:hyperlink>
      <w:r>
        <w:t xml:space="preserve"> от 29.07.1998 N 135-ФЗ "Об оценочной деятельности в Российской Федерации") или с даты принятия Администрацией города Пскова решения о проведении аукциона по продаже земельного участка или аукциона на право заключения договора аренды земельного участка (если начальной ценой предмета аукциона по продаже земельного участка по выбору Администрации города Пскова является кадастровая стоимость такого земельного участка, а 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 опубликовывает в газете "Псковские новости"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извещение о проведении аукциона не менее чем за тридцать дней до дня проведения аукциона;</w:t>
      </w:r>
    </w:p>
    <w:p w:rsidR="002F082D" w:rsidRDefault="002F082D">
      <w:pPr>
        <w:pStyle w:val="ConsPlusNormal"/>
        <w:spacing w:before="220"/>
        <w:ind w:firstLine="540"/>
        <w:jc w:val="both"/>
      </w:pPr>
      <w:r>
        <w:t>в десятидневный срок со дня подписания протокола рассмотрения заявок на участие в аукционе уполномоченный орган направляет три экземпляра подписанного проекта договора купли-продажи или проекта договора аренды земельного участка заявителю, подавшему единственную заявку на участие в аукционе, если указанная заявка и заявитель, подавший указанную заявку, соответствуют всем требованиям и указанным в извещении о проведении аукциона условиям аукциона, а также в случае, если аукцион признан несостоявшимся и только один заявитель признан участником аукциона - единственному участнику аукциона;</w:t>
      </w:r>
    </w:p>
    <w:p w:rsidR="002F082D" w:rsidRDefault="002F082D">
      <w:pPr>
        <w:pStyle w:val="ConsPlusNormal"/>
        <w:spacing w:before="220"/>
        <w:ind w:firstLine="540"/>
        <w:jc w:val="both"/>
      </w:pPr>
      <w:r>
        <w:lastRenderedPageBreak/>
        <w:t>в десятидневный срок со дня составления протокола о результатах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2F082D" w:rsidRDefault="002F082D">
      <w:pPr>
        <w:pStyle w:val="ConsPlusNormal"/>
        <w:spacing w:before="220"/>
        <w:ind w:firstLine="540"/>
        <w:jc w:val="both"/>
      </w:pPr>
      <w:r>
        <w:t>в десятидневный срок со дня истечения тридцатидневного срока подписания и представления победителем аукциона в уполномоченный орган подписанного договора купли-продажи или договора аренды земельного участка в случае, если эти договоры не были подписаны и представлены победителем аукциона в уполномоченный орган, уполномоченный орган направляет участнику аукциона, который сделал предпоследнее предложение о цене предмета аукциона, три экземпляра подписанного проекта договора купли-продажи или проекта договора аренды земельного участка с ценой, предложенной победителем аукциона;</w:t>
      </w:r>
    </w:p>
    <w:p w:rsidR="002F082D" w:rsidRDefault="002F082D">
      <w:pPr>
        <w:pStyle w:val="ConsPlusNormal"/>
        <w:spacing w:before="220"/>
        <w:ind w:firstLine="540"/>
        <w:jc w:val="both"/>
      </w:pPr>
      <w:r>
        <w:t xml:space="preserve">в течение тридцати дней со дня направления проекта договора купли-продажи или проекта договора аренды земельного участка победителю аукциона или иному лицу, с которым договор купли-продажи или договор аренды земельного участка заключается в соответствии с </w:t>
      </w:r>
      <w:hyperlink r:id="rId80" w:history="1">
        <w:r>
          <w:rPr>
            <w:color w:val="0000FF"/>
          </w:rPr>
          <w:t>пунктами 13</w:t>
        </w:r>
      </w:hyperlink>
      <w:r>
        <w:t xml:space="preserve"> (только один заявитель признан участником аукциона), </w:t>
      </w:r>
      <w:hyperlink r:id="rId81" w:history="1">
        <w:r>
          <w:rPr>
            <w:color w:val="0000FF"/>
          </w:rPr>
          <w:t>14</w:t>
        </w:r>
      </w:hyperlink>
      <w:r>
        <w:t xml:space="preserve"> (подана единственная заявка на участие в аукционе, и она и заявитель, подавший указанную заявку, соответствуют всем требованиям и указанным в извещении о проведении аукциона условиям аукциона) или </w:t>
      </w:r>
      <w:hyperlink r:id="rId82" w:history="1">
        <w:r>
          <w:rPr>
            <w:color w:val="0000FF"/>
          </w:rPr>
          <w:t>20</w:t>
        </w:r>
      </w:hyperlink>
      <w:r>
        <w:t xml:space="preserve"> (в аукционе принял участие единственный участник) статьи 39.12 Земельного кодекса Российской Федерации, а также в случае, если договоры не были подписаны и представлены победителем аукциона в уполномоченный орган, участнику аукциона, который сделал предпоследнее предложение о цене предмета аукциона, победитель аукциона, иное лицо, с которым договор купли-продажи или договор аренды земельного участка заключается в соответствии с </w:t>
      </w:r>
      <w:hyperlink r:id="rId83" w:history="1">
        <w:r>
          <w:rPr>
            <w:color w:val="0000FF"/>
          </w:rPr>
          <w:t>пунктами 13</w:t>
        </w:r>
      </w:hyperlink>
      <w:r>
        <w:t xml:space="preserve">, </w:t>
      </w:r>
      <w:hyperlink r:id="rId84" w:history="1">
        <w:r>
          <w:rPr>
            <w:color w:val="0000FF"/>
          </w:rPr>
          <w:t>14</w:t>
        </w:r>
      </w:hyperlink>
      <w:r>
        <w:t xml:space="preserve"> или </w:t>
      </w:r>
      <w:hyperlink r:id="rId85" w:history="1">
        <w:r>
          <w:rPr>
            <w:color w:val="0000FF"/>
          </w:rPr>
          <w:t>20 статьи 39.12</w:t>
        </w:r>
      </w:hyperlink>
      <w:r>
        <w:t xml:space="preserve"> Земельного кодекса Российской Федерации или участник аукциона, который сделал предпоследнее предложение о цене предмета аукциона, подписывают и представляют в уполномоченный орган подписанные ими договоры.</w:t>
      </w:r>
    </w:p>
    <w:p w:rsidR="002F082D" w:rsidRDefault="002F082D">
      <w:pPr>
        <w:pStyle w:val="ConsPlusNormal"/>
        <w:jc w:val="both"/>
      </w:pPr>
      <w:r>
        <w:t xml:space="preserve">(часть 4 в ред. </w:t>
      </w:r>
      <w:hyperlink r:id="rId86" w:history="1">
        <w:r>
          <w:rPr>
            <w:color w:val="0000FF"/>
          </w:rPr>
          <w:t>постановления</w:t>
        </w:r>
      </w:hyperlink>
      <w:r>
        <w:t xml:space="preserve"> Администрации города Пскова от 27.06.2016 N 859)</w:t>
      </w:r>
    </w:p>
    <w:p w:rsidR="002F082D" w:rsidRDefault="002F082D">
      <w:pPr>
        <w:pStyle w:val="ConsPlusTitle"/>
        <w:spacing w:before="220"/>
        <w:ind w:firstLine="540"/>
        <w:jc w:val="both"/>
        <w:outlineLvl w:val="2"/>
      </w:pPr>
      <w:r>
        <w:t>5. Правовые основания для предоставления муниципальной услуги</w:t>
      </w:r>
    </w:p>
    <w:p w:rsidR="002F082D" w:rsidRDefault="002F082D">
      <w:pPr>
        <w:pStyle w:val="ConsPlusNormal"/>
        <w:spacing w:before="220"/>
        <w:ind w:firstLine="540"/>
        <w:jc w:val="both"/>
      </w:pPr>
      <w:r>
        <w:t xml:space="preserve">1. Земельный </w:t>
      </w:r>
      <w:hyperlink r:id="rId87" w:history="1">
        <w:r>
          <w:rPr>
            <w:color w:val="0000FF"/>
          </w:rPr>
          <w:t>кодекс</w:t>
        </w:r>
      </w:hyperlink>
      <w:r>
        <w:t xml:space="preserve"> Российской Федерации от 25.10.2001 ("Российская газета", N 211 - 212, 30.10.2001, Собрание законодательства Российской Федерации, N 44, 29.10.2001, ст.ст. 4147, 4148).</w:t>
      </w:r>
    </w:p>
    <w:p w:rsidR="002F082D" w:rsidRDefault="002F082D">
      <w:pPr>
        <w:pStyle w:val="ConsPlusNormal"/>
        <w:spacing w:before="220"/>
        <w:ind w:firstLine="540"/>
        <w:jc w:val="both"/>
      </w:pPr>
      <w:r>
        <w:t xml:space="preserve">2. Исключен. - </w:t>
      </w:r>
      <w:hyperlink r:id="rId88" w:history="1">
        <w:r>
          <w:rPr>
            <w:color w:val="0000FF"/>
          </w:rPr>
          <w:t>Постановление</w:t>
        </w:r>
      </w:hyperlink>
      <w:r>
        <w:t xml:space="preserve"> Администрации города Пскова от 27.06.2016 N 859.</w:t>
      </w:r>
    </w:p>
    <w:p w:rsidR="002F082D" w:rsidRDefault="002F082D">
      <w:pPr>
        <w:pStyle w:val="ConsPlusTitle"/>
        <w:spacing w:before="220"/>
        <w:ind w:firstLine="540"/>
        <w:jc w:val="both"/>
        <w:outlineLvl w:val="2"/>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082D" w:rsidRDefault="002F082D">
      <w:pPr>
        <w:pStyle w:val="ConsPlusNormal"/>
        <w:spacing w:before="220"/>
        <w:ind w:firstLine="540"/>
        <w:jc w:val="both"/>
      </w:pPr>
      <w:r>
        <w:t>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указанное лицо обращается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F082D" w:rsidRDefault="002F082D">
      <w:pPr>
        <w:pStyle w:val="ConsPlusNormal"/>
        <w:spacing w:before="220"/>
        <w:ind w:firstLine="540"/>
        <w:jc w:val="both"/>
      </w:pPr>
      <w:r>
        <w:t xml:space="preserve">Заявление о проведении аукциона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(Приказом </w:t>
      </w:r>
      <w:r>
        <w:lastRenderedPageBreak/>
        <w:t>Минэкономразвития России от 14.01.2015 N 7).</w:t>
      </w:r>
    </w:p>
    <w:p w:rsidR="002F082D" w:rsidRDefault="002F082D">
      <w:pPr>
        <w:pStyle w:val="ConsPlusNormal"/>
        <w:spacing w:before="220"/>
        <w:ind w:firstLine="540"/>
        <w:jc w:val="both"/>
      </w:pPr>
      <w:r>
        <w:t>2. Для участия в аукционе заявители представляют организатору аукциона (организатором аукциона выступает уполномоченный орган) в установленный в извещении о проведении аукциона срок следующие документы:</w:t>
      </w:r>
    </w:p>
    <w:p w:rsidR="002F082D" w:rsidRDefault="002F082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(заявка на участие в аукционе составляется в двух экземплярах, один из которых остается у организатора аукциона, другой - у заявителя);</w:t>
      </w:r>
    </w:p>
    <w:p w:rsidR="002F082D" w:rsidRDefault="002F082D">
      <w:pPr>
        <w:pStyle w:val="ConsPlusNormal"/>
        <w:spacing w:before="220"/>
        <w:ind w:firstLine="540"/>
        <w:jc w:val="both"/>
      </w:pPr>
      <w:r>
        <w:t>2) копии документов, удостоверяющих личность заявителя (для граждан);</w:t>
      </w:r>
    </w:p>
    <w:p w:rsidR="002F082D" w:rsidRDefault="002F082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82D" w:rsidRDefault="002F082D">
      <w:pPr>
        <w:pStyle w:val="ConsPlusNormal"/>
        <w:spacing w:before="220"/>
        <w:ind w:firstLine="540"/>
        <w:jc w:val="both"/>
      </w:pPr>
      <w:r>
        <w:t>4) документы, подтверждающие внесение задатка.</w:t>
      </w:r>
    </w:p>
    <w:p w:rsidR="002F082D" w:rsidRDefault="002F082D">
      <w:pPr>
        <w:pStyle w:val="ConsPlusNormal"/>
        <w:spacing w:before="220"/>
        <w:ind w:firstLine="540"/>
        <w:jc w:val="both"/>
      </w:pPr>
      <w:r>
        <w:t>Лицо, подающее заявку на участие в аукционе,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поданной заявке на участие в аукционе.</w:t>
      </w:r>
    </w:p>
    <w:p w:rsidR="002F082D" w:rsidRDefault="002F082D">
      <w:pPr>
        <w:pStyle w:val="ConsPlusNormal"/>
        <w:spacing w:before="220"/>
        <w:ind w:firstLine="540"/>
        <w:jc w:val="both"/>
      </w:pPr>
      <w:r>
        <w:t xml:space="preserve">2.1. Для участия в аукционе на право заключения договора аренды земельного участка, включенного в перечень муниципального имущества, предусмотренные </w:t>
      </w:r>
      <w:hyperlink r:id="rId9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91" w:history="1">
        <w:r>
          <w:rPr>
            <w:color w:val="0000FF"/>
          </w:rPr>
          <w:t>частью 5 статьи 4</w:t>
        </w:r>
      </w:hyperlink>
      <w:r>
        <w:t xml:space="preserve"> указанного Федерального закона.</w:t>
      </w:r>
    </w:p>
    <w:p w:rsidR="002F082D" w:rsidRDefault="002F082D">
      <w:pPr>
        <w:pStyle w:val="ConsPlusNormal"/>
        <w:spacing w:before="220"/>
        <w:ind w:firstLine="540"/>
        <w:jc w:val="both"/>
      </w:pPr>
      <w:r>
        <w:t>3. Представление документов, подтверждающих внесение задатка, признается заключением соглашения о задатке.</w:t>
      </w:r>
    </w:p>
    <w:p w:rsidR="002F082D" w:rsidRDefault="002F082D">
      <w:pPr>
        <w:pStyle w:val="ConsPlusNormal"/>
        <w:jc w:val="both"/>
      </w:pPr>
      <w:r>
        <w:t xml:space="preserve">(часть 6 в ред. </w:t>
      </w:r>
      <w:hyperlink r:id="rId92" w:history="1">
        <w:r>
          <w:rPr>
            <w:color w:val="0000FF"/>
          </w:rPr>
          <w:t>постановления</w:t>
        </w:r>
      </w:hyperlink>
      <w:r>
        <w:t xml:space="preserve"> Администрации города Пскова от 11.06.2019 N 857)</w:t>
      </w:r>
    </w:p>
    <w:p w:rsidR="002F082D" w:rsidRDefault="002F082D">
      <w:pPr>
        <w:pStyle w:val="ConsPlusTitle"/>
        <w:spacing w:before="220"/>
        <w:ind w:firstLine="540"/>
        <w:jc w:val="both"/>
        <w:outlineLvl w:val="2"/>
      </w:pPr>
      <w:r>
        <w:t>7. Исчерпывающий перечень оснований для отказа в приеме документов, необходимых для предоставления муниципальной услуги</w:t>
      </w:r>
    </w:p>
    <w:p w:rsidR="002F082D" w:rsidRDefault="002F082D">
      <w:pPr>
        <w:pStyle w:val="ConsPlusNormal"/>
        <w:spacing w:before="220"/>
        <w:ind w:firstLine="540"/>
        <w:jc w:val="both"/>
      </w:pPr>
      <w:r>
        <w:t>Оснований для отказа в приеме документов, необходимых для предоставления муниципальной услуги, не установлено.</w:t>
      </w:r>
    </w:p>
    <w:p w:rsidR="002F082D" w:rsidRDefault="002F082D">
      <w:pPr>
        <w:pStyle w:val="ConsPlusTitle"/>
        <w:spacing w:before="220"/>
        <w:ind w:firstLine="540"/>
        <w:jc w:val="both"/>
        <w:outlineLvl w:val="2"/>
      </w:pPr>
      <w:r>
        <w:t>8. Исчерпывающий перечень оснований для отказа в предоставлении муниципальной услуги</w:t>
      </w:r>
    </w:p>
    <w:p w:rsidR="002F082D" w:rsidRDefault="002F082D">
      <w:pPr>
        <w:pStyle w:val="ConsPlusNormal"/>
        <w:spacing w:before="220"/>
        <w:ind w:firstLine="540"/>
        <w:jc w:val="both"/>
      </w:pPr>
      <w:bookmarkStart w:id="1" w:name="P171"/>
      <w:bookmarkEnd w:id="1"/>
      <w:r>
        <w:t>1. Администрация города Пскова принимает 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 наличии хотя бы одного из следующих оснований (в случаях, когда земельный участок, находящийся в муниципальной собственности, не может быть предметом аукциона):</w:t>
      </w:r>
    </w:p>
    <w:p w:rsidR="002F082D" w:rsidRDefault="002F082D">
      <w:pPr>
        <w:pStyle w:val="ConsPlusNormal"/>
        <w:spacing w:before="220"/>
        <w:ind w:firstLine="540"/>
        <w:jc w:val="both"/>
      </w:pPr>
      <w:r>
        <w:lastRenderedPageBreak/>
        <w:t xml:space="preserve">1) границы земельного участка подлежат уточнению в соответствии с требованиями Федерального </w:t>
      </w:r>
      <w:hyperlink r:id="rId93" w:history="1">
        <w:r>
          <w:rPr>
            <w:color w:val="0000FF"/>
          </w:rPr>
          <w:t>закона</w:t>
        </w:r>
      </w:hyperlink>
      <w:r>
        <w:t xml:space="preserve"> от 24.07.2007 N 221-ФЗ "О государственном кадастре недвижимости";</w:t>
      </w:r>
    </w:p>
    <w:p w:rsidR="002F082D" w:rsidRDefault="002F082D">
      <w:pPr>
        <w:pStyle w:val="ConsPlusNormal"/>
        <w:spacing w:before="220"/>
        <w:ind w:firstLine="540"/>
        <w:jc w:val="both"/>
      </w:pPr>
      <w:r>
        <w:t>2) на земельный участок не зарегистрировано право муниципальной собственности;</w:t>
      </w:r>
    </w:p>
    <w:p w:rsidR="002F082D" w:rsidRDefault="002F082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082D" w:rsidRDefault="002F082D">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F082D" w:rsidRDefault="002F082D">
      <w:pPr>
        <w:pStyle w:val="ConsPlusNormal"/>
        <w:jc w:val="both"/>
      </w:pPr>
      <w:r>
        <w:t xml:space="preserve">(в ред. </w:t>
      </w:r>
      <w:hyperlink r:id="rId94"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F082D" w:rsidRDefault="002F082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F082D" w:rsidRDefault="002F082D">
      <w:pPr>
        <w:pStyle w:val="ConsPlusNormal"/>
        <w:jc w:val="both"/>
      </w:pPr>
      <w:r>
        <w:t xml:space="preserve">(пп. 5.1 введен </w:t>
      </w:r>
      <w:hyperlink r:id="rId95"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r>
        <w:t>6) земельный участок не отнесен к определенной категории земель;</w:t>
      </w:r>
    </w:p>
    <w:p w:rsidR="002F082D" w:rsidRDefault="002F082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082D" w:rsidRDefault="002F082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6"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7" w:history="1">
        <w:r>
          <w:rPr>
            <w:color w:val="0000FF"/>
          </w:rPr>
          <w:t>частью 11 статьи 55.32</w:t>
        </w:r>
      </w:hyperlink>
      <w:r>
        <w:t xml:space="preserve"> Градостроительного кодекса Российской Федерации;</w:t>
      </w:r>
    </w:p>
    <w:p w:rsidR="002F082D" w:rsidRDefault="002F082D">
      <w:pPr>
        <w:pStyle w:val="ConsPlusNormal"/>
        <w:jc w:val="both"/>
      </w:pPr>
      <w:r>
        <w:t xml:space="preserve">(пп. 8 в ред. </w:t>
      </w:r>
      <w:hyperlink r:id="rId98"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9" w:history="1">
        <w:r>
          <w:rPr>
            <w:color w:val="0000FF"/>
          </w:rPr>
          <w:t>статьей 39.36</w:t>
        </w:r>
      </w:hyperlink>
      <w:r>
        <w:t xml:space="preserve"> Земельного кодекса Российской Федерации;</w:t>
      </w:r>
    </w:p>
    <w:p w:rsidR="002F082D" w:rsidRDefault="002F082D">
      <w:pPr>
        <w:pStyle w:val="ConsPlusNormal"/>
        <w:jc w:val="both"/>
      </w:pPr>
      <w:r>
        <w:lastRenderedPageBreak/>
        <w:t xml:space="preserve">(пп. 9 в ред. </w:t>
      </w:r>
      <w:hyperlink r:id="rId100"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F082D" w:rsidRDefault="002F082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F082D" w:rsidRDefault="002F082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082D" w:rsidRDefault="002F082D">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082D" w:rsidRDefault="002F082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082D" w:rsidRDefault="002F082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F082D" w:rsidRDefault="002F082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F082D" w:rsidRDefault="002F082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082D" w:rsidRDefault="002F082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082D" w:rsidRDefault="002F082D">
      <w:pPr>
        <w:pStyle w:val="ConsPlusNormal"/>
        <w:spacing w:before="220"/>
        <w:ind w:firstLine="540"/>
        <w:jc w:val="both"/>
      </w:pPr>
      <w: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082D" w:rsidRDefault="002F082D">
      <w:pPr>
        <w:pStyle w:val="ConsPlusNormal"/>
        <w:spacing w:before="220"/>
        <w:ind w:firstLine="540"/>
        <w:jc w:val="both"/>
      </w:pPr>
      <w:r>
        <w:t xml:space="preserve">2. Уполномоченный орган принимает решение об отказе в проведении аукциона в случае выявления обстоятельств, предусмотренных </w:t>
      </w:r>
      <w:hyperlink w:anchor="P171" w:history="1">
        <w:r>
          <w:rPr>
            <w:color w:val="0000FF"/>
          </w:rPr>
          <w:t>пунктом 1</w:t>
        </w:r>
      </w:hyperlink>
      <w:r>
        <w:t xml:space="preserve"> настоящей части.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F082D" w:rsidRDefault="002F082D">
      <w:pPr>
        <w:pStyle w:val="ConsPlusNormal"/>
        <w:spacing w:before="220"/>
        <w:ind w:firstLine="540"/>
        <w:jc w:val="both"/>
      </w:pPr>
      <w:r>
        <w:t>3. Заявитель не допускается к участию в аукционе в следующих случаях:</w:t>
      </w:r>
    </w:p>
    <w:p w:rsidR="002F082D" w:rsidRDefault="002F082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2F082D" w:rsidRDefault="002F082D">
      <w:pPr>
        <w:pStyle w:val="ConsPlusNormal"/>
        <w:spacing w:before="220"/>
        <w:ind w:firstLine="540"/>
        <w:jc w:val="both"/>
      </w:pPr>
      <w:r>
        <w:t>2) непоступление задатка на дату рассмотрения заявок на участие в аукционе;</w:t>
      </w:r>
    </w:p>
    <w:p w:rsidR="002F082D" w:rsidRDefault="002F082D">
      <w:pPr>
        <w:pStyle w:val="ConsPlusNormal"/>
        <w:spacing w:before="220"/>
        <w:ind w:firstLine="540"/>
        <w:jc w:val="both"/>
      </w:pPr>
      <w:r>
        <w:lastRenderedPageBreak/>
        <w:t xml:space="preserve">3) подача заявки на участие в аукционе лицом, которое в соответствии с Земельным </w:t>
      </w:r>
      <w:hyperlink r:id="rId101"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082D" w:rsidRDefault="002F082D">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102" w:history="1">
        <w:r>
          <w:rPr>
            <w:color w:val="0000FF"/>
          </w:rPr>
          <w:t>статьей 39.12</w:t>
        </w:r>
      </w:hyperlink>
      <w:r>
        <w:t xml:space="preserve"> Земельного кодекса Российской Федерации реестре недобросовестных участников аукциона.</w:t>
      </w:r>
    </w:p>
    <w:p w:rsidR="002F082D" w:rsidRDefault="002F082D">
      <w:pPr>
        <w:pStyle w:val="ConsPlusNormal"/>
        <w:jc w:val="both"/>
      </w:pPr>
      <w:r>
        <w:t xml:space="preserve">(часть 8 в ред. </w:t>
      </w:r>
      <w:hyperlink r:id="rId103" w:history="1">
        <w:r>
          <w:rPr>
            <w:color w:val="0000FF"/>
          </w:rPr>
          <w:t>постановления</w:t>
        </w:r>
      </w:hyperlink>
      <w:r>
        <w:t xml:space="preserve"> Администрации города Пскова от 27.06.2016 N 859)</w:t>
      </w:r>
    </w:p>
    <w:p w:rsidR="002F082D" w:rsidRDefault="002F082D">
      <w:pPr>
        <w:pStyle w:val="ConsPlusNormal"/>
        <w:spacing w:before="220"/>
        <w:ind w:firstLine="540"/>
        <w:jc w:val="both"/>
        <w:outlineLvl w:val="2"/>
      </w:pPr>
      <w: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 города Пскова</w:t>
      </w:r>
    </w:p>
    <w:p w:rsidR="002F082D" w:rsidRDefault="002F082D">
      <w:pPr>
        <w:pStyle w:val="ConsPlusNormal"/>
        <w:spacing w:before="220"/>
        <w:ind w:firstLine="540"/>
        <w:jc w:val="both"/>
      </w:pPr>
      <w:r>
        <w:t>Муниципальная услуга предоставляется бесплатно.</w:t>
      </w:r>
    </w:p>
    <w:p w:rsidR="002F082D" w:rsidRDefault="002F082D">
      <w:pPr>
        <w:pStyle w:val="ConsPlusTitle"/>
        <w:spacing w:before="220"/>
        <w:ind w:firstLine="540"/>
        <w:jc w:val="both"/>
        <w:outlineLvl w:val="2"/>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082D" w:rsidRDefault="002F082D">
      <w:pPr>
        <w:pStyle w:val="ConsPlusNormal"/>
        <w:spacing w:before="220"/>
        <w:ind w:firstLine="540"/>
        <w:jc w:val="both"/>
      </w:pPr>
      <w:r>
        <w:t>Максимальный срок ожидания в очереди при подаче запроса о предоставлении муниципальной услуги - 15 минут.</w:t>
      </w:r>
    </w:p>
    <w:p w:rsidR="002F082D" w:rsidRDefault="002F082D">
      <w:pPr>
        <w:pStyle w:val="ConsPlusNormal"/>
        <w:jc w:val="both"/>
      </w:pPr>
      <w:r>
        <w:t xml:space="preserve">(в ред. </w:t>
      </w:r>
      <w:hyperlink r:id="rId104" w:history="1">
        <w:r>
          <w:rPr>
            <w:color w:val="0000FF"/>
          </w:rPr>
          <w:t>постановления</w:t>
        </w:r>
      </w:hyperlink>
      <w:r>
        <w:t xml:space="preserve"> Администрации города Пскова от 19.06.2015 N 1355)</w:t>
      </w:r>
    </w:p>
    <w:p w:rsidR="002F082D" w:rsidRDefault="002F082D">
      <w:pPr>
        <w:pStyle w:val="ConsPlusNormal"/>
        <w:spacing w:before="220"/>
        <w:ind w:firstLine="540"/>
        <w:jc w:val="both"/>
      </w:pPr>
      <w:r>
        <w:t>Максимальный срок ожидания в очереди и при получении результата предоставления муниципальной услуги - 15 минут.</w:t>
      </w:r>
    </w:p>
    <w:p w:rsidR="002F082D" w:rsidRDefault="002F082D">
      <w:pPr>
        <w:pStyle w:val="ConsPlusNormal"/>
        <w:jc w:val="both"/>
      </w:pPr>
      <w:r>
        <w:t xml:space="preserve">(в ред. </w:t>
      </w:r>
      <w:hyperlink r:id="rId105" w:history="1">
        <w:r>
          <w:rPr>
            <w:color w:val="0000FF"/>
          </w:rPr>
          <w:t>постановления</w:t>
        </w:r>
      </w:hyperlink>
      <w:r>
        <w:t xml:space="preserve"> Администрации города Пскова от 19.06.2015 N 1355)</w:t>
      </w:r>
    </w:p>
    <w:p w:rsidR="002F082D" w:rsidRDefault="002F082D">
      <w:pPr>
        <w:pStyle w:val="ConsPlusTitle"/>
        <w:spacing w:before="220"/>
        <w:ind w:firstLine="540"/>
        <w:jc w:val="both"/>
        <w:outlineLvl w:val="2"/>
      </w:pPr>
      <w:r>
        <w:t>11. Срок регистрации запроса заявителя о предоставлении муниципальной услуги</w:t>
      </w:r>
    </w:p>
    <w:p w:rsidR="002F082D" w:rsidRDefault="002F082D">
      <w:pPr>
        <w:pStyle w:val="ConsPlusNormal"/>
        <w:spacing w:before="220"/>
        <w:ind w:firstLine="540"/>
        <w:jc w:val="both"/>
      </w:pPr>
      <w:r>
        <w:t>Срок регистрации запроса заявителя о предоставлении муниципальной услуги - 20 минут.</w:t>
      </w:r>
    </w:p>
    <w:p w:rsidR="002F082D" w:rsidRDefault="002F082D">
      <w:pPr>
        <w:pStyle w:val="ConsPlusTitle"/>
        <w:spacing w:before="220"/>
        <w:ind w:firstLine="540"/>
        <w:jc w:val="both"/>
        <w:outlineLvl w:val="2"/>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F082D" w:rsidRDefault="002F082D">
      <w:pPr>
        <w:pStyle w:val="ConsPlusNormal"/>
        <w:spacing w:before="220"/>
        <w:ind w:firstLine="540"/>
        <w:jc w:val="both"/>
      </w:pPr>
      <w:r>
        <w:t>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2F082D" w:rsidRDefault="002F082D">
      <w:pPr>
        <w:pStyle w:val="ConsPlusNormal"/>
        <w:spacing w:before="220"/>
        <w:ind w:firstLine="540"/>
        <w:jc w:val="both"/>
      </w:pPr>
      <w:r>
        <w:t>Для ожидания приема заявителям отводятся места, оборудованные стульями, столами для возможности оформления документов.</w:t>
      </w:r>
    </w:p>
    <w:p w:rsidR="002F082D" w:rsidRDefault="002F082D">
      <w:pPr>
        <w:pStyle w:val="ConsPlusNormal"/>
        <w:spacing w:before="220"/>
        <w:ind w:firstLine="540"/>
        <w:jc w:val="both"/>
      </w:pPr>
      <w:r>
        <w:t>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2F082D" w:rsidRDefault="002F082D">
      <w:pPr>
        <w:pStyle w:val="ConsPlusNormal"/>
        <w:spacing w:before="220"/>
        <w:ind w:firstLine="540"/>
        <w:jc w:val="both"/>
      </w:pPr>
      <w:r>
        <w:t>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 мешающих получению инвалидом муниципальной услуги наравне с другими лицами.</w:t>
      </w:r>
    </w:p>
    <w:p w:rsidR="002F082D" w:rsidRDefault="002F082D">
      <w:pPr>
        <w:pStyle w:val="ConsPlusNormal"/>
        <w:jc w:val="both"/>
      </w:pPr>
      <w:r>
        <w:t xml:space="preserve">(абзац введен </w:t>
      </w:r>
      <w:hyperlink r:id="rId106" w:history="1">
        <w:r>
          <w:rPr>
            <w:color w:val="0000FF"/>
          </w:rPr>
          <w:t>постановлением</w:t>
        </w:r>
      </w:hyperlink>
      <w:r>
        <w:t xml:space="preserve"> Администрации города Пскова от 27.06.2016 N 859)</w:t>
      </w:r>
    </w:p>
    <w:p w:rsidR="002F082D" w:rsidRDefault="002F082D">
      <w:pPr>
        <w:pStyle w:val="ConsPlusNormal"/>
        <w:spacing w:before="220"/>
        <w:ind w:firstLine="540"/>
        <w:jc w:val="both"/>
      </w:pPr>
      <w:r>
        <w:lastRenderedPageBreak/>
        <w:t>В случае необходимости специалисты Комитета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F082D" w:rsidRDefault="002F082D">
      <w:pPr>
        <w:pStyle w:val="ConsPlusNormal"/>
        <w:jc w:val="both"/>
      </w:pPr>
      <w:r>
        <w:t xml:space="preserve">(абзац введен </w:t>
      </w:r>
      <w:hyperlink r:id="rId107" w:history="1">
        <w:r>
          <w:rPr>
            <w:color w:val="0000FF"/>
          </w:rPr>
          <w:t>постановлением</w:t>
        </w:r>
      </w:hyperlink>
      <w:r>
        <w:t xml:space="preserve"> Администрации города Пскова от 27.06.2016 N 859)</w:t>
      </w:r>
    </w:p>
    <w:p w:rsidR="002F082D" w:rsidRDefault="002F082D">
      <w:pPr>
        <w:pStyle w:val="ConsPlusNormal"/>
        <w:spacing w:before="220"/>
        <w:ind w:firstLine="540"/>
        <w:jc w:val="both"/>
      </w:pPr>
      <w:r>
        <w:t>При необходимости муниципальная услуга предоставляется по месту жительства инвалида.</w:t>
      </w:r>
    </w:p>
    <w:p w:rsidR="002F082D" w:rsidRDefault="002F082D">
      <w:pPr>
        <w:pStyle w:val="ConsPlusNormal"/>
        <w:jc w:val="both"/>
      </w:pPr>
      <w:r>
        <w:t xml:space="preserve">(абзац введен </w:t>
      </w:r>
      <w:hyperlink r:id="rId108" w:history="1">
        <w:r>
          <w:rPr>
            <w:color w:val="0000FF"/>
          </w:rPr>
          <w:t>постановлением</w:t>
        </w:r>
      </w:hyperlink>
      <w:r>
        <w:t xml:space="preserve"> Администрации города Пскова от 27.06.2016 N 859)</w:t>
      </w:r>
    </w:p>
    <w:p w:rsidR="002F082D" w:rsidRDefault="002F082D">
      <w:pPr>
        <w:pStyle w:val="ConsPlusTitle"/>
        <w:spacing w:before="220"/>
        <w:ind w:firstLine="540"/>
        <w:jc w:val="both"/>
        <w:outlineLvl w:val="2"/>
      </w:pPr>
      <w:r>
        <w:t>13. Показатели доступности и качества муниципальных услуг</w:t>
      </w:r>
    </w:p>
    <w:p w:rsidR="002F082D" w:rsidRDefault="002F082D">
      <w:pPr>
        <w:pStyle w:val="ConsPlusNormal"/>
        <w:spacing w:before="220"/>
        <w:ind w:firstLine="540"/>
        <w:jc w:val="both"/>
      </w:pPr>
      <w:r>
        <w:t>Состав показателей доступности и качества предоставления муниципальной услуги подразделяется на количественные и качественные.</w:t>
      </w:r>
    </w:p>
    <w:p w:rsidR="002F082D" w:rsidRDefault="002F082D">
      <w:pPr>
        <w:pStyle w:val="ConsPlusNormal"/>
        <w:spacing w:before="220"/>
        <w:ind w:firstLine="540"/>
        <w:jc w:val="both"/>
      </w:pPr>
      <w:r>
        <w:t>В число количественных показателей доступности входят:</w:t>
      </w:r>
    </w:p>
    <w:p w:rsidR="002F082D" w:rsidRDefault="002F082D">
      <w:pPr>
        <w:pStyle w:val="ConsPlusNormal"/>
        <w:spacing w:before="220"/>
        <w:ind w:firstLine="540"/>
        <w:jc w:val="both"/>
      </w:pPr>
      <w:r>
        <w:t>время ожидания муниципальной услуги;</w:t>
      </w:r>
    </w:p>
    <w:p w:rsidR="002F082D" w:rsidRDefault="002F082D">
      <w:pPr>
        <w:pStyle w:val="ConsPlusNormal"/>
        <w:spacing w:before="220"/>
        <w:ind w:firstLine="540"/>
        <w:jc w:val="both"/>
      </w:pPr>
      <w:r>
        <w:t>график работы Комитета;</w:t>
      </w:r>
    </w:p>
    <w:p w:rsidR="002F082D" w:rsidRDefault="002F082D">
      <w:pPr>
        <w:pStyle w:val="ConsPlusNormal"/>
        <w:spacing w:before="220"/>
        <w:ind w:firstLine="540"/>
        <w:jc w:val="both"/>
      </w:pPr>
      <w:r>
        <w:t>В число качественных показателей доступности предоставляемой муниципальной услуги входят:</w:t>
      </w:r>
    </w:p>
    <w:p w:rsidR="002F082D" w:rsidRDefault="002F082D">
      <w:pPr>
        <w:pStyle w:val="ConsPlusNormal"/>
        <w:spacing w:before="220"/>
        <w:ind w:firstLine="540"/>
        <w:jc w:val="both"/>
      </w:pPr>
      <w:r>
        <w:t>достоверность информации о предоставляемой услуге;</w:t>
      </w:r>
    </w:p>
    <w:p w:rsidR="002F082D" w:rsidRDefault="002F082D">
      <w:pPr>
        <w:pStyle w:val="ConsPlusNormal"/>
        <w:spacing w:before="220"/>
        <w:ind w:firstLine="540"/>
        <w:jc w:val="both"/>
      </w:pPr>
      <w:r>
        <w:t>простота и ясность изложения информационных и инструктивных документов.</w:t>
      </w:r>
    </w:p>
    <w:p w:rsidR="002F082D" w:rsidRDefault="002F082D">
      <w:pPr>
        <w:pStyle w:val="ConsPlusNormal"/>
        <w:spacing w:before="220"/>
        <w:ind w:firstLine="540"/>
        <w:jc w:val="both"/>
      </w:pPr>
      <w:r>
        <w:t>В группу количественных показателей оценки качества предоставляемой муниципальной услуги входят:</w:t>
      </w:r>
    </w:p>
    <w:p w:rsidR="002F082D" w:rsidRDefault="002F082D">
      <w:pPr>
        <w:pStyle w:val="ConsPlusNormal"/>
        <w:spacing w:before="220"/>
        <w:ind w:firstLine="540"/>
        <w:jc w:val="both"/>
      </w:pPr>
      <w:r>
        <w:t>соблюдение сроков предоставления муниципальной услуги;</w:t>
      </w:r>
    </w:p>
    <w:p w:rsidR="002F082D" w:rsidRDefault="002F082D">
      <w:pPr>
        <w:pStyle w:val="ConsPlusNormal"/>
        <w:spacing w:before="220"/>
        <w:ind w:firstLine="540"/>
        <w:jc w:val="both"/>
      </w:pPr>
      <w:r>
        <w:t>количество обоснованных жалоб.</w:t>
      </w:r>
    </w:p>
    <w:p w:rsidR="002F082D" w:rsidRDefault="002F082D">
      <w:pPr>
        <w:pStyle w:val="ConsPlusNormal"/>
        <w:spacing w:before="220"/>
        <w:ind w:firstLine="540"/>
        <w:jc w:val="both"/>
      </w:pPr>
      <w:r>
        <w:t>К качественным показателям оценки качества относятся:</w:t>
      </w:r>
    </w:p>
    <w:p w:rsidR="002F082D" w:rsidRDefault="002F082D">
      <w:pPr>
        <w:pStyle w:val="ConsPlusNormal"/>
        <w:spacing w:before="220"/>
        <w:ind w:firstLine="540"/>
        <w:jc w:val="both"/>
      </w:pPr>
      <w:r>
        <w:t>культура обслуживания (вежливость);</w:t>
      </w:r>
    </w:p>
    <w:p w:rsidR="002F082D" w:rsidRDefault="002F082D">
      <w:pPr>
        <w:pStyle w:val="ConsPlusNormal"/>
        <w:spacing w:before="220"/>
        <w:ind w:firstLine="540"/>
        <w:jc w:val="both"/>
      </w:pPr>
      <w:r>
        <w:t>качество результатов труда сотрудников (профессиональное мастерство).</w:t>
      </w:r>
    </w:p>
    <w:p w:rsidR="002F082D" w:rsidRDefault="002F08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871"/>
      </w:tblGrid>
      <w:tr w:rsidR="002F082D">
        <w:tc>
          <w:tcPr>
            <w:tcW w:w="567" w:type="dxa"/>
          </w:tcPr>
          <w:p w:rsidR="002F082D" w:rsidRDefault="002F082D">
            <w:pPr>
              <w:pStyle w:val="ConsPlusNormal"/>
              <w:jc w:val="center"/>
            </w:pPr>
            <w:r>
              <w:t>п/п</w:t>
            </w:r>
          </w:p>
        </w:tc>
        <w:tc>
          <w:tcPr>
            <w:tcW w:w="6520" w:type="dxa"/>
          </w:tcPr>
          <w:p w:rsidR="002F082D" w:rsidRDefault="002F082D">
            <w:pPr>
              <w:pStyle w:val="ConsPlusNormal"/>
              <w:jc w:val="center"/>
            </w:pPr>
            <w:r>
              <w:t>Показатели доступности и качества предоставления муниципальной услуги</w:t>
            </w:r>
          </w:p>
        </w:tc>
        <w:tc>
          <w:tcPr>
            <w:tcW w:w="1871" w:type="dxa"/>
          </w:tcPr>
          <w:p w:rsidR="002F082D" w:rsidRDefault="002F082D">
            <w:pPr>
              <w:pStyle w:val="ConsPlusNormal"/>
              <w:jc w:val="center"/>
            </w:pPr>
            <w:r>
              <w:t>Нормативное значение показателя (%)</w:t>
            </w:r>
          </w:p>
        </w:tc>
      </w:tr>
      <w:tr w:rsidR="002F082D">
        <w:tc>
          <w:tcPr>
            <w:tcW w:w="8958" w:type="dxa"/>
            <w:gridSpan w:val="3"/>
          </w:tcPr>
          <w:p w:rsidR="002F082D" w:rsidRDefault="002F082D">
            <w:pPr>
              <w:pStyle w:val="ConsPlusNormal"/>
            </w:pPr>
            <w:r>
              <w:t>Показатели доступности предоставления муниципальной услуги</w:t>
            </w:r>
          </w:p>
        </w:tc>
      </w:tr>
      <w:tr w:rsidR="002F082D">
        <w:tc>
          <w:tcPr>
            <w:tcW w:w="567" w:type="dxa"/>
          </w:tcPr>
          <w:p w:rsidR="002F082D" w:rsidRDefault="002F082D">
            <w:pPr>
              <w:pStyle w:val="ConsPlusNormal"/>
            </w:pPr>
            <w:r>
              <w:t>1.</w:t>
            </w:r>
          </w:p>
        </w:tc>
        <w:tc>
          <w:tcPr>
            <w:tcW w:w="6520" w:type="dxa"/>
          </w:tcPr>
          <w:p w:rsidR="002F082D" w:rsidRDefault="002F082D">
            <w:pPr>
              <w:pStyle w:val="ConsPlusNormal"/>
            </w:pPr>
            <w:r>
              <w:t>% заявителей, удовлетворенных графиком работы Комитета</w:t>
            </w:r>
          </w:p>
        </w:tc>
        <w:tc>
          <w:tcPr>
            <w:tcW w:w="1871" w:type="dxa"/>
          </w:tcPr>
          <w:p w:rsidR="002F082D" w:rsidRDefault="002F082D">
            <w:pPr>
              <w:pStyle w:val="ConsPlusNormal"/>
              <w:jc w:val="center"/>
            </w:pPr>
            <w:r>
              <w:t>90</w:t>
            </w:r>
          </w:p>
        </w:tc>
      </w:tr>
      <w:tr w:rsidR="002F082D">
        <w:tc>
          <w:tcPr>
            <w:tcW w:w="567" w:type="dxa"/>
          </w:tcPr>
          <w:p w:rsidR="002F082D" w:rsidRDefault="002F082D">
            <w:pPr>
              <w:pStyle w:val="ConsPlusNormal"/>
            </w:pPr>
            <w:r>
              <w:t>2.</w:t>
            </w:r>
          </w:p>
        </w:tc>
        <w:tc>
          <w:tcPr>
            <w:tcW w:w="6520" w:type="dxa"/>
          </w:tcPr>
          <w:p w:rsidR="002F082D" w:rsidRDefault="002F082D">
            <w:pPr>
              <w:pStyle w:val="ConsPlusNormal"/>
            </w:pPr>
            <w:r>
              <w:t>% заявителей, ожидавших в очереди при подаче документов не более 30 минут</w:t>
            </w:r>
          </w:p>
        </w:tc>
        <w:tc>
          <w:tcPr>
            <w:tcW w:w="1871" w:type="dxa"/>
          </w:tcPr>
          <w:p w:rsidR="002F082D" w:rsidRDefault="002F082D">
            <w:pPr>
              <w:pStyle w:val="ConsPlusNormal"/>
              <w:jc w:val="center"/>
            </w:pPr>
            <w:r>
              <w:t>90</w:t>
            </w:r>
          </w:p>
        </w:tc>
      </w:tr>
      <w:tr w:rsidR="002F082D">
        <w:tc>
          <w:tcPr>
            <w:tcW w:w="567" w:type="dxa"/>
          </w:tcPr>
          <w:p w:rsidR="002F082D" w:rsidRDefault="002F082D">
            <w:pPr>
              <w:pStyle w:val="ConsPlusNormal"/>
            </w:pPr>
            <w:r>
              <w:t>3.</w:t>
            </w:r>
          </w:p>
        </w:tc>
        <w:tc>
          <w:tcPr>
            <w:tcW w:w="6520" w:type="dxa"/>
          </w:tcPr>
          <w:p w:rsidR="002F082D" w:rsidRDefault="002F082D">
            <w:pPr>
              <w:pStyle w:val="ConsPlusNormal"/>
            </w:pPr>
            <w:r>
              <w:t>Правдивость (достоверность) информации о предоставляемой услуге</w:t>
            </w:r>
          </w:p>
        </w:tc>
        <w:tc>
          <w:tcPr>
            <w:tcW w:w="1871" w:type="dxa"/>
          </w:tcPr>
          <w:p w:rsidR="002F082D" w:rsidRDefault="002F082D">
            <w:pPr>
              <w:pStyle w:val="ConsPlusNormal"/>
              <w:jc w:val="center"/>
            </w:pPr>
            <w:r>
              <w:t>100</w:t>
            </w:r>
          </w:p>
        </w:tc>
      </w:tr>
      <w:tr w:rsidR="002F082D">
        <w:tc>
          <w:tcPr>
            <w:tcW w:w="567" w:type="dxa"/>
          </w:tcPr>
          <w:p w:rsidR="002F082D" w:rsidRDefault="002F082D">
            <w:pPr>
              <w:pStyle w:val="ConsPlusNormal"/>
            </w:pPr>
            <w:r>
              <w:t>4.</w:t>
            </w:r>
          </w:p>
        </w:tc>
        <w:tc>
          <w:tcPr>
            <w:tcW w:w="6520" w:type="dxa"/>
          </w:tcPr>
          <w:p w:rsidR="002F082D" w:rsidRDefault="002F082D">
            <w:pPr>
              <w:pStyle w:val="ConsPlusNormal"/>
            </w:pPr>
            <w:r>
              <w:t xml:space="preserve">Простота и ясность изложения в информационных и инструктивных документах (% заявителей, обратившихся за повторной </w:t>
            </w:r>
            <w:r>
              <w:lastRenderedPageBreak/>
              <w:t>консультацией)</w:t>
            </w:r>
          </w:p>
        </w:tc>
        <w:tc>
          <w:tcPr>
            <w:tcW w:w="1871" w:type="dxa"/>
          </w:tcPr>
          <w:p w:rsidR="002F082D" w:rsidRDefault="002F082D">
            <w:pPr>
              <w:pStyle w:val="ConsPlusNormal"/>
              <w:jc w:val="center"/>
            </w:pPr>
            <w:r>
              <w:lastRenderedPageBreak/>
              <w:t>5</w:t>
            </w:r>
          </w:p>
        </w:tc>
      </w:tr>
      <w:tr w:rsidR="002F082D">
        <w:tc>
          <w:tcPr>
            <w:tcW w:w="8958" w:type="dxa"/>
            <w:gridSpan w:val="3"/>
          </w:tcPr>
          <w:p w:rsidR="002F082D" w:rsidRDefault="002F082D">
            <w:pPr>
              <w:pStyle w:val="ConsPlusNormal"/>
            </w:pPr>
            <w:r>
              <w:lastRenderedPageBreak/>
              <w:t>Показатели качества предоставления муниципальной услуги</w:t>
            </w:r>
          </w:p>
        </w:tc>
      </w:tr>
      <w:tr w:rsidR="002F082D">
        <w:tc>
          <w:tcPr>
            <w:tcW w:w="567" w:type="dxa"/>
          </w:tcPr>
          <w:p w:rsidR="002F082D" w:rsidRDefault="002F082D">
            <w:pPr>
              <w:pStyle w:val="ConsPlusNormal"/>
            </w:pPr>
            <w:r>
              <w:t>5.</w:t>
            </w:r>
          </w:p>
        </w:tc>
        <w:tc>
          <w:tcPr>
            <w:tcW w:w="6520" w:type="dxa"/>
          </w:tcPr>
          <w:p w:rsidR="002F082D" w:rsidRDefault="002F082D">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71" w:type="dxa"/>
          </w:tcPr>
          <w:p w:rsidR="002F082D" w:rsidRDefault="002F082D">
            <w:pPr>
              <w:pStyle w:val="ConsPlusNormal"/>
              <w:jc w:val="center"/>
            </w:pPr>
            <w:r>
              <w:t>100</w:t>
            </w:r>
          </w:p>
        </w:tc>
      </w:tr>
      <w:tr w:rsidR="002F082D">
        <w:tc>
          <w:tcPr>
            <w:tcW w:w="567" w:type="dxa"/>
          </w:tcPr>
          <w:p w:rsidR="002F082D" w:rsidRDefault="002F082D">
            <w:pPr>
              <w:pStyle w:val="ConsPlusNormal"/>
            </w:pPr>
            <w:r>
              <w:t>6.</w:t>
            </w:r>
          </w:p>
        </w:tc>
        <w:tc>
          <w:tcPr>
            <w:tcW w:w="6520" w:type="dxa"/>
          </w:tcPr>
          <w:p w:rsidR="002F082D" w:rsidRDefault="002F082D">
            <w:pPr>
              <w:pStyle w:val="ConsPlusNormal"/>
            </w:pPr>
            <w:r>
              <w:t>Количество обоснованных жалоб</w:t>
            </w:r>
          </w:p>
        </w:tc>
        <w:tc>
          <w:tcPr>
            <w:tcW w:w="1871" w:type="dxa"/>
          </w:tcPr>
          <w:p w:rsidR="002F082D" w:rsidRDefault="002F082D">
            <w:pPr>
              <w:pStyle w:val="ConsPlusNormal"/>
              <w:jc w:val="center"/>
            </w:pPr>
            <w:r>
              <w:t>0</w:t>
            </w:r>
          </w:p>
        </w:tc>
      </w:tr>
      <w:tr w:rsidR="002F082D">
        <w:tc>
          <w:tcPr>
            <w:tcW w:w="567" w:type="dxa"/>
          </w:tcPr>
          <w:p w:rsidR="002F082D" w:rsidRDefault="002F082D">
            <w:pPr>
              <w:pStyle w:val="ConsPlusNormal"/>
            </w:pPr>
            <w:r>
              <w:t>7.</w:t>
            </w:r>
          </w:p>
        </w:tc>
        <w:tc>
          <w:tcPr>
            <w:tcW w:w="6520" w:type="dxa"/>
          </w:tcPr>
          <w:p w:rsidR="002F082D" w:rsidRDefault="002F082D">
            <w:pPr>
              <w:pStyle w:val="ConsPlusNormal"/>
            </w:pPr>
            <w:r>
              <w:t>% заявителей, удовлетворенных культурой обслуживания (вежливостью) персонала</w:t>
            </w:r>
          </w:p>
        </w:tc>
        <w:tc>
          <w:tcPr>
            <w:tcW w:w="1871" w:type="dxa"/>
          </w:tcPr>
          <w:p w:rsidR="002F082D" w:rsidRDefault="002F082D">
            <w:pPr>
              <w:pStyle w:val="ConsPlusNormal"/>
              <w:jc w:val="center"/>
            </w:pPr>
            <w:r>
              <w:t>90</w:t>
            </w:r>
          </w:p>
        </w:tc>
      </w:tr>
    </w:tbl>
    <w:p w:rsidR="002F082D" w:rsidRDefault="002F082D">
      <w:pPr>
        <w:pStyle w:val="ConsPlusNormal"/>
        <w:ind w:firstLine="540"/>
        <w:jc w:val="both"/>
      </w:pPr>
    </w:p>
    <w:p w:rsidR="002F082D" w:rsidRDefault="002F082D">
      <w:pPr>
        <w:pStyle w:val="ConsPlusTitle"/>
        <w:jc w:val="center"/>
        <w:outlineLvl w:val="1"/>
      </w:pPr>
      <w:r>
        <w:t>III. СОСТАВ, ПОСЛЕДОВАТЕЛЬНОСТЬ И СРОКИ ВЫПОЛНЕНИЯ</w:t>
      </w:r>
    </w:p>
    <w:p w:rsidR="002F082D" w:rsidRDefault="002F082D">
      <w:pPr>
        <w:pStyle w:val="ConsPlusTitle"/>
        <w:jc w:val="center"/>
      </w:pPr>
      <w:r>
        <w:t>АДМИНИСТРАТИВНЫХ ПРОЦЕДУР, ТРЕБОВАНИЯ К ПОРЯДКУ ИХ</w:t>
      </w:r>
    </w:p>
    <w:p w:rsidR="002F082D" w:rsidRDefault="002F082D">
      <w:pPr>
        <w:pStyle w:val="ConsPlusTitle"/>
        <w:jc w:val="center"/>
      </w:pPr>
      <w:r>
        <w:t>ВЫПОЛНЕНИЯ, В ТОМ ЧИСЛЕ ОСОБЕННОСТЕЙ ВЫПОЛНЕНИЯ</w:t>
      </w:r>
    </w:p>
    <w:p w:rsidR="002F082D" w:rsidRDefault="002F082D">
      <w:pPr>
        <w:pStyle w:val="ConsPlusTitle"/>
        <w:jc w:val="center"/>
      </w:pPr>
      <w:r>
        <w:t>АДМИНИСТРАТИВНЫХ ПРОЦЕДУР В ЭЛЕКТРОННОЙ ФОРМЕ</w:t>
      </w:r>
    </w:p>
    <w:p w:rsidR="002F082D" w:rsidRDefault="002F082D">
      <w:pPr>
        <w:pStyle w:val="ConsPlusNormal"/>
        <w:jc w:val="center"/>
      </w:pPr>
      <w:r>
        <w:t xml:space="preserve">(в ред. </w:t>
      </w:r>
      <w:hyperlink r:id="rId109" w:history="1">
        <w:r>
          <w:rPr>
            <w:color w:val="0000FF"/>
          </w:rPr>
          <w:t>постановления</w:t>
        </w:r>
      </w:hyperlink>
      <w:r>
        <w:t xml:space="preserve"> Администрации города Пскова</w:t>
      </w:r>
    </w:p>
    <w:p w:rsidR="002F082D" w:rsidRDefault="002F082D">
      <w:pPr>
        <w:pStyle w:val="ConsPlusNormal"/>
        <w:jc w:val="center"/>
      </w:pPr>
      <w:r>
        <w:t>от 27.06.2016 N 859)</w:t>
      </w:r>
    </w:p>
    <w:p w:rsidR="002F082D" w:rsidRDefault="002F082D">
      <w:pPr>
        <w:pStyle w:val="ConsPlusNormal"/>
        <w:ind w:firstLine="540"/>
        <w:jc w:val="both"/>
      </w:pPr>
    </w:p>
    <w:p w:rsidR="002F082D" w:rsidRDefault="002F082D">
      <w:pPr>
        <w:pStyle w:val="ConsPlusNormal"/>
        <w:ind w:firstLine="540"/>
        <w:jc w:val="both"/>
      </w:pPr>
      <w:r>
        <w:t>1. Предоставление муниципальной услуги включает в себя следующие административные процедуры:</w:t>
      </w:r>
    </w:p>
    <w:p w:rsidR="002F082D" w:rsidRDefault="002F082D">
      <w:pPr>
        <w:pStyle w:val="ConsPlusNormal"/>
        <w:spacing w:before="220"/>
        <w:ind w:firstLine="540"/>
        <w:jc w:val="both"/>
      </w:pPr>
      <w:r>
        <w:t>1) получение уполномоченным органом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(в случае, если аукцион проводится по инициативе органов местного самоуправления);</w:t>
      </w:r>
    </w:p>
    <w:p w:rsidR="002F082D" w:rsidRDefault="002F082D">
      <w:pPr>
        <w:pStyle w:val="ConsPlusNormal"/>
        <w:jc w:val="both"/>
      </w:pPr>
      <w:r>
        <w:t xml:space="preserve">(в ред. </w:t>
      </w:r>
      <w:hyperlink r:id="rId110"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 xml:space="preserve">получение уполномоченным органом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11" w:history="1">
        <w:r>
          <w:rPr>
            <w:color w:val="0000FF"/>
          </w:rPr>
          <w:t>подпунктами 1</w:t>
        </w:r>
      </w:hyperlink>
      <w:r>
        <w:t xml:space="preserve">, </w:t>
      </w:r>
      <w:hyperlink r:id="rId112" w:history="1">
        <w:r>
          <w:rPr>
            <w:color w:val="0000FF"/>
          </w:rPr>
          <w:t>5</w:t>
        </w:r>
      </w:hyperlink>
      <w:r>
        <w:t xml:space="preserve"> - </w:t>
      </w:r>
      <w:hyperlink r:id="rId113" w:history="1">
        <w:r>
          <w:rPr>
            <w:color w:val="0000FF"/>
          </w:rPr>
          <w:t>19 пункта 8 статьи 39.11</w:t>
        </w:r>
      </w:hyperlink>
      <w:r>
        <w:t xml:space="preserve"> Земельного кодекса Российской Федерации (в случае, если аукцион проводится по инициативе заинтересованных в предоставлении земельного участка гражданина или юридического лица);</w:t>
      </w:r>
    </w:p>
    <w:p w:rsidR="002F082D" w:rsidRDefault="002F082D">
      <w:pPr>
        <w:pStyle w:val="ConsPlusNormal"/>
        <w:spacing w:before="220"/>
        <w:ind w:firstLine="540"/>
        <w:jc w:val="both"/>
      </w:pPr>
      <w:r>
        <w:t>2) с предварительного согласия Псковской городской Думы принятие Администрацией города Пскова решения о проведении аукциона;</w:t>
      </w:r>
    </w:p>
    <w:p w:rsidR="002F082D" w:rsidRDefault="002F082D">
      <w:pPr>
        <w:pStyle w:val="ConsPlusNormal"/>
        <w:spacing w:before="220"/>
        <w:ind w:firstLine="540"/>
        <w:jc w:val="both"/>
      </w:pPr>
      <w:r>
        <w:t xml:space="preserve">проверка уполномоченным органом наличия или отсутствия оснований, предусмотренных </w:t>
      </w:r>
      <w:hyperlink r:id="rId114" w:history="1">
        <w:r>
          <w:rPr>
            <w:color w:val="0000FF"/>
          </w:rPr>
          <w:t>пунктом 8 статьи 39.11</w:t>
        </w:r>
      </w:hyperlink>
      <w:r>
        <w:t xml:space="preserve"> Земельного кодекса Российской Федерации, и принятие Администрацией города Пскова в срок не более чем два месяца со дня поступления заявления заинтересованных в предоставлении земельного участка гражданина или юридического лица решения о проведении аукциона либо решения об отказе в проведении аукциона при наличии хотя бы одного из оснований, предусмотренных </w:t>
      </w:r>
      <w:hyperlink r:id="rId115" w:history="1">
        <w:r>
          <w:rPr>
            <w:color w:val="0000FF"/>
          </w:rPr>
          <w:t>пунктом 8 статьи 39.11</w:t>
        </w:r>
      </w:hyperlink>
      <w:r>
        <w:t xml:space="preserve"> Земельного кодекса Российской Федерации (в случае, если аукцион проводится по инициативе заинтересованных в предоставлении земельного участка гражданина или юридического лица);</w:t>
      </w:r>
    </w:p>
    <w:p w:rsidR="002F082D" w:rsidRDefault="002F082D">
      <w:pPr>
        <w:pStyle w:val="ConsPlusNormal"/>
        <w:spacing w:before="220"/>
        <w:ind w:firstLine="540"/>
        <w:jc w:val="both"/>
      </w:pPr>
      <w:r>
        <w:t>3) определение уполномоченным органом начальной цены предмета аукциона в соответствии с принятым Администрацией города Пскова решением о выборе начальной цены предмета аукциона;</w:t>
      </w:r>
    </w:p>
    <w:p w:rsidR="002F082D" w:rsidRDefault="002F082D">
      <w:pPr>
        <w:pStyle w:val="ConsPlusNormal"/>
        <w:spacing w:before="220"/>
        <w:ind w:firstLine="540"/>
        <w:jc w:val="both"/>
      </w:pPr>
      <w:r>
        <w:lastRenderedPageBreak/>
        <w:t>4) подготовка уполномоченным органом извещения о проведении аукциона по продаже земельного участка или аукциона на право заключения договора аренды земельного участка;</w:t>
      </w:r>
    </w:p>
    <w:p w:rsidR="002F082D" w:rsidRDefault="002F082D">
      <w:pPr>
        <w:pStyle w:val="ConsPlusNormal"/>
        <w:spacing w:before="220"/>
        <w:ind w:firstLine="540"/>
        <w:jc w:val="both"/>
      </w:pPr>
      <w:r>
        <w:t>5) публикация уполномоченным органом в печатном издании - газете "Псковские новости" и размещение на официальном сайте в информационно-телекоммуникационной сети "Интернет" извещения о проведении аукциона;</w:t>
      </w:r>
    </w:p>
    <w:p w:rsidR="002F082D" w:rsidRDefault="002F082D">
      <w:pPr>
        <w:pStyle w:val="ConsPlusNormal"/>
        <w:spacing w:before="220"/>
        <w:ind w:firstLine="540"/>
        <w:jc w:val="both"/>
      </w:pPr>
      <w:r>
        <w:t>6) прием и регистрация заявок на участие в аукционе;</w:t>
      </w:r>
    </w:p>
    <w:p w:rsidR="002F082D" w:rsidRDefault="002F082D">
      <w:pPr>
        <w:pStyle w:val="ConsPlusNormal"/>
        <w:spacing w:before="220"/>
        <w:ind w:firstLine="540"/>
        <w:jc w:val="both"/>
      </w:pPr>
      <w:r>
        <w:t>7) направление уведомлений лицам, подавшим заявки на участие в аукционе;</w:t>
      </w:r>
    </w:p>
    <w:p w:rsidR="002F082D" w:rsidRDefault="002F082D">
      <w:pPr>
        <w:pStyle w:val="ConsPlusNormal"/>
        <w:spacing w:before="220"/>
        <w:ind w:firstLine="540"/>
        <w:jc w:val="both"/>
      </w:pPr>
      <w:r>
        <w:t>8) проведение аукциона;</w:t>
      </w:r>
    </w:p>
    <w:p w:rsidR="002F082D" w:rsidRDefault="002F082D">
      <w:pPr>
        <w:pStyle w:val="ConsPlusNormal"/>
        <w:spacing w:before="220"/>
        <w:ind w:firstLine="540"/>
        <w:jc w:val="both"/>
      </w:pPr>
      <w:r>
        <w:t>9) 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2F082D" w:rsidRDefault="002F082D">
      <w:pPr>
        <w:pStyle w:val="ConsPlusNormal"/>
        <w:spacing w:before="220"/>
        <w:ind w:firstLine="540"/>
        <w:jc w:val="both"/>
      </w:pPr>
      <w:r>
        <w:t>10) заключение договора с победителем аукциона;</w:t>
      </w:r>
    </w:p>
    <w:p w:rsidR="002F082D" w:rsidRDefault="002F082D">
      <w:pPr>
        <w:pStyle w:val="ConsPlusNormal"/>
        <w:spacing w:before="220"/>
        <w:ind w:firstLine="540"/>
        <w:jc w:val="both"/>
      </w:pPr>
      <w:r>
        <w:t>11) возврат уполномоченным органом задатков, внесенных для участия в аукционе;</w:t>
      </w:r>
    </w:p>
    <w:p w:rsidR="002F082D" w:rsidRDefault="002F082D">
      <w:pPr>
        <w:pStyle w:val="ConsPlusNormal"/>
        <w:spacing w:before="220"/>
        <w:ind w:firstLine="540"/>
        <w:jc w:val="both"/>
      </w:pPr>
      <w:r>
        <w:t>12) размещение уполномоченным органом на официальном сайте в информационно-телекоммуникационной сети "Интернет" протокола о результатах аукциона.</w:t>
      </w:r>
    </w:p>
    <w:p w:rsidR="002F082D" w:rsidRDefault="002F082D">
      <w:pPr>
        <w:pStyle w:val="ConsPlusNormal"/>
        <w:spacing w:before="220"/>
        <w:ind w:firstLine="540"/>
        <w:jc w:val="both"/>
      </w:pPr>
      <w:r>
        <w:t xml:space="preserve">2. Начальной ценой предмета аукциона по продаже земельного участка является по выбору Администрации города Пскова рыночная стоимость такого земельного участка, определенная в соответствии с Федеральным </w:t>
      </w:r>
      <w:hyperlink r:id="rId116"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F082D" w:rsidRDefault="002F082D">
      <w:pPr>
        <w:pStyle w:val="ConsPlusNormal"/>
        <w:spacing w:before="220"/>
        <w:ind w:firstLine="540"/>
        <w:jc w:val="both"/>
      </w:pPr>
      <w:r>
        <w:t xml:space="preserve">Если начальной ценой предмета аукциона по продаже земельного участка по выбору Администрации города Пскова является рыночная стоимость такого земельного участка, определяемая в соответствии с Федеральным </w:t>
      </w:r>
      <w:hyperlink r:id="rId117" w:history="1">
        <w:r>
          <w:rPr>
            <w:color w:val="0000FF"/>
          </w:rPr>
          <w:t>законом</w:t>
        </w:r>
      </w:hyperlink>
      <w:r>
        <w:t xml:space="preserve"> от 29.07.1998 N 135-ФЗ "Об оценочной деятельности в Российской Федерации", уполномоченный орган обеспечивает заключение договора на проведение оценки рыночной стоимости земельного участка в двухмесячный срок с даты принятия Администрацией города Пскова решения в форме постановления о проведении аукциона по продаже земельного участка.</w:t>
      </w:r>
    </w:p>
    <w:p w:rsidR="002F082D" w:rsidRDefault="002F082D">
      <w:pPr>
        <w:pStyle w:val="ConsPlusNormal"/>
        <w:spacing w:before="220"/>
        <w:ind w:firstLine="540"/>
        <w:jc w:val="both"/>
      </w:pPr>
      <w:r>
        <w:t>3. По результатам аукциона по продаже земельного участка определяется цена такого земельного участка.</w:t>
      </w:r>
    </w:p>
    <w:p w:rsidR="002F082D" w:rsidRDefault="002F082D">
      <w:pPr>
        <w:pStyle w:val="ConsPlusNormal"/>
        <w:spacing w:before="220"/>
        <w:ind w:firstLine="540"/>
        <w:jc w:val="both"/>
      </w:pPr>
      <w:r>
        <w:t xml:space="preserve">4. Начальная цена предмета аукциона на право заключения договора аренды земельного участка устанавливается по выбору Администрации города Пскова в размере ежегодной арендной платы, определенной по результатам рыночной оценки в соответствии с Федеральным </w:t>
      </w:r>
      <w:hyperlink r:id="rId118" w:history="1">
        <w:r>
          <w:rPr>
            <w:color w:val="0000FF"/>
          </w:rPr>
          <w:t>законом</w:t>
        </w:r>
      </w:hyperlink>
      <w:r>
        <w:t xml:space="preserve"> от 29.07.1998 N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292" w:history="1">
        <w:r>
          <w:rPr>
            <w:color w:val="0000FF"/>
          </w:rPr>
          <w:t>пунктом 5</w:t>
        </w:r>
      </w:hyperlink>
      <w:r>
        <w:t xml:space="preserve"> настоящего раздела.</w:t>
      </w:r>
    </w:p>
    <w:p w:rsidR="002F082D" w:rsidRDefault="002F082D">
      <w:pPr>
        <w:pStyle w:val="ConsPlusNormal"/>
        <w:spacing w:before="220"/>
        <w:ind w:firstLine="540"/>
        <w:jc w:val="both"/>
      </w:pPr>
      <w:r>
        <w:t xml:space="preserve">Если начальной ценой предмета аукциона на право заключения договора аренды земельного участка по выбору Администрации города Пскова является размер ежегодной арендной платы, определяемой по результатам рыночной оценки в соответствии с Федеральным </w:t>
      </w:r>
      <w:hyperlink r:id="rId119" w:history="1">
        <w:r>
          <w:rPr>
            <w:color w:val="0000FF"/>
          </w:rPr>
          <w:t>законом</w:t>
        </w:r>
      </w:hyperlink>
      <w:r>
        <w:t xml:space="preserve"> от 29.07.1998 N 135-ФЗ "Об оценочной деятельности в Российской Федерации", уполномоченный орган обеспечивает заключение договора на проведение оценки рыночной стоимости обязательства арендатора по уплате годового размера арендной платы за пользование </w:t>
      </w:r>
      <w:r>
        <w:lastRenderedPageBreak/>
        <w:t>земельным участком в двухмесячный срок с даты принятия Администрацией города Пскова решения в форме постановления о проведении аукциона на право заключения договора аренды земельного участка.</w:t>
      </w:r>
    </w:p>
    <w:p w:rsidR="002F082D" w:rsidRDefault="002F082D">
      <w:pPr>
        <w:pStyle w:val="ConsPlusNormal"/>
        <w:spacing w:before="220"/>
        <w:ind w:firstLine="540"/>
        <w:jc w:val="both"/>
      </w:pPr>
      <w:bookmarkStart w:id="2" w:name="P292"/>
      <w:bookmarkEnd w:id="2"/>
      <w:r>
        <w:t xml:space="preserve">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120" w:history="1">
        <w:r>
          <w:rPr>
            <w:color w:val="0000FF"/>
          </w:rPr>
          <w:t>пунктом 7 статьи 39.18</w:t>
        </w:r>
      </w:hyperlink>
      <w: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21" w:history="1">
        <w:r>
          <w:rPr>
            <w:color w:val="0000FF"/>
          </w:rPr>
          <w:t>законом</w:t>
        </w:r>
      </w:hyperlink>
      <w:r>
        <w:t xml:space="preserve"> от 29.07.1998 N 135-ФЗ "Об оценочной деятельности в Российской Федерации".</w:t>
      </w:r>
    </w:p>
    <w:p w:rsidR="002F082D" w:rsidRDefault="002F082D">
      <w:pPr>
        <w:pStyle w:val="ConsPlusNormal"/>
        <w:jc w:val="both"/>
      </w:pPr>
      <w:r>
        <w:t xml:space="preserve">(в ред. </w:t>
      </w:r>
      <w:hyperlink r:id="rId122"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6.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2F082D" w:rsidRDefault="002F082D">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123" w:history="1">
        <w:r>
          <w:rPr>
            <w:color w:val="0000FF"/>
          </w:rPr>
          <w:t>пунктом 7 статьи 39.18</w:t>
        </w:r>
      </w:hyperlink>
      <w:r>
        <w:t xml:space="preserve"> Земельного кодекса Российской Федерации) определяется размер первого арендного платежа.</w:t>
      </w:r>
    </w:p>
    <w:p w:rsidR="002F082D" w:rsidRDefault="002F082D">
      <w:pPr>
        <w:pStyle w:val="ConsPlusNormal"/>
        <w:jc w:val="both"/>
      </w:pPr>
      <w:r>
        <w:t xml:space="preserve">(в ред. </w:t>
      </w:r>
      <w:hyperlink r:id="rId124"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7.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Администрацией города Пскова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F082D" w:rsidRDefault="002F082D">
      <w:pPr>
        <w:pStyle w:val="ConsPlusNormal"/>
        <w:spacing w:before="220"/>
        <w:ind w:firstLine="540"/>
        <w:jc w:val="both"/>
      </w:pPr>
      <w:r>
        <w:t>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F082D" w:rsidRDefault="002F082D">
      <w:pPr>
        <w:pStyle w:val="ConsPlusNormal"/>
        <w:spacing w:before="220"/>
        <w:ind w:firstLine="540"/>
        <w:jc w:val="both"/>
      </w:pPr>
      <w:r>
        <w:t>9. Извещение о проведении аукциона размещается уполномоченным органом на официальном сайте в информационно-телекоммуникационной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F082D" w:rsidRDefault="002F082D">
      <w:pPr>
        <w:pStyle w:val="ConsPlusNormal"/>
        <w:spacing w:before="220"/>
        <w:ind w:firstLine="540"/>
        <w:jc w:val="both"/>
      </w:pPr>
      <w:r>
        <w:t>10. Организатор аукциона также обеспечивает опубликование извещения о проведении аукциона в официальном печатном издании, установленном Псковской городской Думой для официального опубликования (обнародования) муниципальных правовых актов и официальной информации органов и должностных лиц местного самоуправления в городе Пскове, - газете "Псковские новости" не менее чем за тридцать дней до дня проведения аукциона.</w:t>
      </w:r>
    </w:p>
    <w:p w:rsidR="002F082D" w:rsidRDefault="002F082D">
      <w:pPr>
        <w:pStyle w:val="ConsPlusNormal"/>
        <w:spacing w:before="220"/>
        <w:ind w:firstLine="540"/>
        <w:jc w:val="both"/>
      </w:pPr>
      <w:r>
        <w:t>11. Извещение о проведении аукциона должно содержать сведения:</w:t>
      </w:r>
    </w:p>
    <w:p w:rsidR="002F082D" w:rsidRDefault="002F082D">
      <w:pPr>
        <w:pStyle w:val="ConsPlusNormal"/>
        <w:spacing w:before="220"/>
        <w:ind w:firstLine="540"/>
        <w:jc w:val="both"/>
      </w:pPr>
      <w:r>
        <w:t>1) об организаторе аукциона;</w:t>
      </w:r>
    </w:p>
    <w:p w:rsidR="002F082D" w:rsidRDefault="002F082D">
      <w:pPr>
        <w:pStyle w:val="ConsPlusNormal"/>
        <w:spacing w:before="220"/>
        <w:ind w:firstLine="540"/>
        <w:jc w:val="both"/>
      </w:pPr>
      <w:r>
        <w:t>2) об уполномоченном органе и о реквизитах решения о проведении аукциона;</w:t>
      </w:r>
    </w:p>
    <w:p w:rsidR="002F082D" w:rsidRDefault="002F082D">
      <w:pPr>
        <w:pStyle w:val="ConsPlusNormal"/>
        <w:spacing w:before="220"/>
        <w:ind w:firstLine="540"/>
        <w:jc w:val="both"/>
      </w:pPr>
      <w:r>
        <w:t>3) о месте, дате, времени и порядке проведения аукциона;</w:t>
      </w:r>
    </w:p>
    <w:p w:rsidR="002F082D" w:rsidRDefault="002F082D">
      <w:pPr>
        <w:pStyle w:val="ConsPlusNormal"/>
        <w:spacing w:before="220"/>
        <w:ind w:firstLine="540"/>
        <w:jc w:val="both"/>
      </w:pPr>
      <w:r>
        <w:t xml:space="preserve">4) о предмете аукциона (в том числе о местоположении, площади и кадастровом номере </w:t>
      </w:r>
      <w:r>
        <w:lastRenderedPageBreak/>
        <w:t>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2F082D" w:rsidRDefault="002F082D">
      <w:pPr>
        <w:pStyle w:val="ConsPlusNormal"/>
        <w:jc w:val="both"/>
      </w:pPr>
      <w:r>
        <w:t xml:space="preserve">(в ред. </w:t>
      </w:r>
      <w:hyperlink r:id="rId125"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5) о начальной цене предмета аукциона;</w:t>
      </w:r>
    </w:p>
    <w:p w:rsidR="002F082D" w:rsidRDefault="002F082D">
      <w:pPr>
        <w:pStyle w:val="ConsPlusNormal"/>
        <w:spacing w:before="220"/>
        <w:ind w:firstLine="540"/>
        <w:jc w:val="both"/>
      </w:pPr>
      <w:r>
        <w:t>6) о "шаге аукциона";</w:t>
      </w:r>
    </w:p>
    <w:p w:rsidR="002F082D" w:rsidRDefault="002F082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F082D" w:rsidRDefault="002F082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F082D" w:rsidRDefault="002F082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26" w:history="1">
        <w:r>
          <w:rPr>
            <w:color w:val="0000FF"/>
          </w:rPr>
          <w:t>пунктами 8</w:t>
        </w:r>
      </w:hyperlink>
      <w:r>
        <w:t xml:space="preserve"> и </w:t>
      </w:r>
      <w:hyperlink r:id="rId127" w:history="1">
        <w:r>
          <w:rPr>
            <w:color w:val="0000FF"/>
          </w:rPr>
          <w:t>9 статьи 39.8</w:t>
        </w:r>
      </w:hyperlink>
      <w:r>
        <w:t xml:space="preserve"> Земельного кодекса Российской Федерации;</w:t>
      </w:r>
    </w:p>
    <w:p w:rsidR="002F082D" w:rsidRDefault="002F082D">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2F082D" w:rsidRDefault="002F082D">
      <w:pPr>
        <w:pStyle w:val="ConsPlusNormal"/>
        <w:jc w:val="both"/>
      </w:pPr>
      <w:r>
        <w:t xml:space="preserve">(пп. 10 в ред. </w:t>
      </w:r>
      <w:hyperlink r:id="rId128"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 xml:space="preserve">11) о льготах по арендной плате в отношении земельного участка, включенного в перечень муниципального имущества, предусмотренные </w:t>
      </w:r>
      <w:hyperlink r:id="rId129"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F082D" w:rsidRDefault="002F082D">
      <w:pPr>
        <w:pStyle w:val="ConsPlusNormal"/>
        <w:jc w:val="both"/>
      </w:pPr>
      <w:r>
        <w:t xml:space="preserve">(пп. 11 введен </w:t>
      </w:r>
      <w:hyperlink r:id="rId130"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F082D" w:rsidRDefault="002F082D">
      <w:pPr>
        <w:pStyle w:val="ConsPlusNormal"/>
        <w:jc w:val="both"/>
      </w:pPr>
      <w:r>
        <w:t xml:space="preserve">(пп. 12 введен </w:t>
      </w:r>
      <w:hyperlink r:id="rId131"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или ее приведении в соответствие с установленными требованиями, либо по представлению в орган местного самоуправления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F082D" w:rsidRDefault="002F082D">
      <w:pPr>
        <w:pStyle w:val="ConsPlusNormal"/>
        <w:jc w:val="both"/>
      </w:pPr>
      <w:r>
        <w:t xml:space="preserve">(пп. 13 введен </w:t>
      </w:r>
      <w:hyperlink r:id="rId132"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F082D" w:rsidRDefault="002F082D">
      <w:pPr>
        <w:pStyle w:val="ConsPlusNormal"/>
        <w:jc w:val="both"/>
      </w:pPr>
      <w:r>
        <w:t xml:space="preserve">(пп. 14 введен </w:t>
      </w:r>
      <w:hyperlink r:id="rId133"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r>
        <w:t>12.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F082D" w:rsidRDefault="002F082D">
      <w:pPr>
        <w:pStyle w:val="ConsPlusNormal"/>
        <w:spacing w:before="220"/>
        <w:ind w:firstLine="540"/>
        <w:jc w:val="both"/>
      </w:pPr>
      <w:r>
        <w:t xml:space="preserve">13.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34" w:history="1">
        <w:r>
          <w:rPr>
            <w:color w:val="0000FF"/>
          </w:rPr>
          <w:t>кодексом</w:t>
        </w:r>
      </w:hyperlink>
      <w:r>
        <w:t xml:space="preserve"> Российской Федерации.</w:t>
      </w:r>
    </w:p>
    <w:p w:rsidR="002F082D" w:rsidRDefault="002F082D">
      <w:pPr>
        <w:pStyle w:val="ConsPlusNormal"/>
        <w:spacing w:before="220"/>
        <w:ind w:firstLine="540"/>
        <w:jc w:val="both"/>
      </w:pPr>
      <w:r>
        <w:t>14. Для участия в аукционе заявители представляют в установленный в извещении о проведении аукциона срок заявку и необходимые документы.</w:t>
      </w:r>
    </w:p>
    <w:p w:rsidR="002F082D" w:rsidRDefault="002F082D">
      <w:pPr>
        <w:pStyle w:val="ConsPlusNormal"/>
        <w:spacing w:before="220"/>
        <w:ind w:firstLine="540"/>
        <w:jc w:val="both"/>
      </w:pPr>
      <w:r>
        <w:t>Заявки на участие в аукционе с прилагаемыми к ним документами принимаются в рабочие дни в установленные извещением о проведении аукциона сроки в офисе организатора аукциона (уполномоченного органа).</w:t>
      </w:r>
    </w:p>
    <w:p w:rsidR="002F082D" w:rsidRDefault="002F082D">
      <w:pPr>
        <w:pStyle w:val="ConsPlusNormal"/>
        <w:spacing w:before="220"/>
        <w:ind w:firstLine="540"/>
        <w:jc w:val="both"/>
      </w:pPr>
      <w:r>
        <w:t>Заявка на участие в аукционе с прилагаемыми к ней документами регистрируется организатором аукциона (уполномоченным органом) в присутствии заявителя в журнале приема заявок с присвоением каждой заявке номера и с указанием даты и времени подачи документов. На каждом экземпляре заявки организатором аукциона делается отметка о принятии заявки с указанием номера, даты и времени подачи документов.</w:t>
      </w:r>
    </w:p>
    <w:p w:rsidR="002F082D" w:rsidRDefault="002F082D">
      <w:pPr>
        <w:pStyle w:val="ConsPlusNormal"/>
        <w:spacing w:before="220"/>
        <w:ind w:firstLine="540"/>
        <w:jc w:val="both"/>
      </w:pPr>
      <w: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2F082D" w:rsidRDefault="002F082D">
      <w:pPr>
        <w:pStyle w:val="ConsPlusNormal"/>
        <w:spacing w:before="220"/>
        <w:ind w:firstLine="540"/>
        <w:jc w:val="both"/>
      </w:pPr>
      <w: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F082D" w:rsidRDefault="002F082D">
      <w:pPr>
        <w:pStyle w:val="ConsPlusNormal"/>
        <w:spacing w:before="220"/>
        <w:ind w:firstLine="540"/>
        <w:jc w:val="both"/>
      </w:pPr>
      <w:r>
        <w:t>15. Один заявитель вправе подать только одну заявку на участие в аукционе.</w:t>
      </w:r>
    </w:p>
    <w:p w:rsidR="002F082D" w:rsidRDefault="002F082D">
      <w:pPr>
        <w:pStyle w:val="ConsPlusNormal"/>
        <w:spacing w:before="220"/>
        <w:ind w:firstLine="540"/>
        <w:jc w:val="both"/>
      </w:pPr>
      <w:r>
        <w:t>16. Заявка на участие в аукционе, поступившая по истечении срока приема заявок, возвращается заявителю в день ее поступления.</w:t>
      </w:r>
    </w:p>
    <w:p w:rsidR="002F082D" w:rsidRDefault="002F082D">
      <w:pPr>
        <w:pStyle w:val="ConsPlusNormal"/>
        <w:spacing w:before="220"/>
        <w:ind w:firstLine="540"/>
        <w:jc w:val="both"/>
      </w:pPr>
      <w:r>
        <w:lastRenderedPageBreak/>
        <w:t>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082D" w:rsidRDefault="002F082D">
      <w:pPr>
        <w:pStyle w:val="ConsPlusNormal"/>
        <w:spacing w:before="220"/>
        <w:ind w:firstLine="540"/>
        <w:jc w:val="both"/>
      </w:pPr>
      <w:bookmarkStart w:id="3" w:name="P332"/>
      <w:bookmarkEnd w:id="3"/>
      <w:r>
        <w:t>18.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F082D" w:rsidRDefault="002F082D">
      <w:pPr>
        <w:pStyle w:val="ConsPlusNormal"/>
        <w:spacing w:before="220"/>
        <w:ind w:firstLine="540"/>
        <w:jc w:val="both"/>
      </w:pPr>
      <w:r>
        <w:t xml:space="preserve">19.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332" w:history="1">
        <w:r>
          <w:rPr>
            <w:color w:val="0000FF"/>
          </w:rPr>
          <w:t>пункте 18</w:t>
        </w:r>
      </w:hyperlink>
      <w:r>
        <w:t xml:space="preserve"> настоящего раздела.</w:t>
      </w:r>
    </w:p>
    <w:p w:rsidR="002F082D" w:rsidRDefault="002F082D">
      <w:pPr>
        <w:pStyle w:val="ConsPlusNormal"/>
        <w:spacing w:before="220"/>
        <w:ind w:firstLine="540"/>
        <w:jc w:val="both"/>
      </w:pPr>
      <w:r>
        <w:t>20.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F082D" w:rsidRDefault="002F082D">
      <w:pPr>
        <w:pStyle w:val="ConsPlusNormal"/>
        <w:spacing w:before="220"/>
        <w:ind w:firstLine="540"/>
        <w:jc w:val="both"/>
      </w:pPr>
      <w:r>
        <w:t>21.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082D" w:rsidRDefault="002F082D">
      <w:pPr>
        <w:pStyle w:val="ConsPlusNormal"/>
        <w:spacing w:before="220"/>
        <w:ind w:firstLine="540"/>
        <w:jc w:val="both"/>
      </w:pPr>
      <w:r>
        <w:t xml:space="preserve">22.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332" w:history="1">
        <w:r>
          <w:rPr>
            <w:color w:val="0000FF"/>
          </w:rPr>
          <w:t>пункте 18</w:t>
        </w:r>
      </w:hyperlink>
      <w:r>
        <w:t xml:space="preserve"> настоящего раздела,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F082D" w:rsidRDefault="002F082D">
      <w:pPr>
        <w:pStyle w:val="ConsPlusNormal"/>
        <w:spacing w:before="220"/>
        <w:ind w:firstLine="540"/>
        <w:jc w:val="both"/>
      </w:pPr>
      <w:r>
        <w:t>23.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F082D" w:rsidRDefault="002F082D">
      <w:pPr>
        <w:pStyle w:val="ConsPlusNormal"/>
        <w:spacing w:before="220"/>
        <w:ind w:firstLine="540"/>
        <w:jc w:val="both"/>
      </w:pPr>
      <w:r>
        <w:t>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F082D" w:rsidRDefault="002F082D">
      <w:pPr>
        <w:pStyle w:val="ConsPlusNormal"/>
        <w:spacing w:before="220"/>
        <w:ind w:firstLine="540"/>
        <w:jc w:val="both"/>
      </w:pPr>
      <w:r>
        <w:lastRenderedPageBreak/>
        <w:t>1) сведения о месте, дате и времени проведения аукциона;</w:t>
      </w:r>
    </w:p>
    <w:p w:rsidR="002F082D" w:rsidRDefault="002F082D">
      <w:pPr>
        <w:pStyle w:val="ConsPlusNormal"/>
        <w:spacing w:before="220"/>
        <w:ind w:firstLine="540"/>
        <w:jc w:val="both"/>
      </w:pPr>
      <w:r>
        <w:t>2) предмет аукциона, в том числе сведения о местоположении и площади земельного участка;</w:t>
      </w:r>
    </w:p>
    <w:p w:rsidR="002F082D" w:rsidRDefault="002F082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F082D" w:rsidRDefault="002F082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F082D" w:rsidRDefault="002F082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F082D" w:rsidRDefault="002F082D">
      <w:pPr>
        <w:pStyle w:val="ConsPlusNormal"/>
        <w:spacing w:before="220"/>
        <w:ind w:firstLine="540"/>
        <w:jc w:val="both"/>
      </w:pPr>
      <w:r>
        <w:t>25. Протокол о результатах аукциона размещается на официальном сайте в течение одного рабочего дня со дня подписания данного протокола.</w:t>
      </w:r>
    </w:p>
    <w:p w:rsidR="002F082D" w:rsidRDefault="002F082D">
      <w:pPr>
        <w:pStyle w:val="ConsPlusNormal"/>
        <w:spacing w:before="220"/>
        <w:ind w:firstLine="540"/>
        <w:jc w:val="both"/>
      </w:pPr>
      <w:r>
        <w:t>26.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F082D" w:rsidRDefault="002F082D">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135" w:history="1">
        <w:r>
          <w:rPr>
            <w:color w:val="0000FF"/>
          </w:rPr>
          <w:t>пунктом 7 статьи 39.18</w:t>
        </w:r>
      </w:hyperlink>
      <w: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2F082D" w:rsidRDefault="002F082D">
      <w:pPr>
        <w:pStyle w:val="ConsPlusNormal"/>
        <w:jc w:val="both"/>
      </w:pPr>
      <w:r>
        <w:t xml:space="preserve">(в ред. </w:t>
      </w:r>
      <w:hyperlink r:id="rId136"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27.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F082D" w:rsidRDefault="002F082D">
      <w:pPr>
        <w:pStyle w:val="ConsPlusNormal"/>
        <w:spacing w:before="220"/>
        <w:ind w:firstLine="540"/>
        <w:jc w:val="both"/>
      </w:pPr>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082D" w:rsidRDefault="002F082D">
      <w:pPr>
        <w:pStyle w:val="ConsPlusNormal"/>
        <w:spacing w:before="220"/>
        <w:ind w:firstLine="540"/>
        <w:jc w:val="both"/>
      </w:pPr>
      <w:r>
        <w:t>29.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F082D" w:rsidRDefault="002F082D">
      <w:pPr>
        <w:pStyle w:val="ConsPlusNormal"/>
        <w:spacing w:before="220"/>
        <w:ind w:firstLine="540"/>
        <w:jc w:val="both"/>
      </w:pPr>
      <w:r>
        <w:t xml:space="preserve">30.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37" w:history="1">
        <w:r>
          <w:rPr>
            <w:color w:val="0000FF"/>
          </w:rPr>
          <w:t>пунктами 13</w:t>
        </w:r>
      </w:hyperlink>
      <w:r>
        <w:t xml:space="preserve">, </w:t>
      </w:r>
      <w:hyperlink r:id="rId138" w:history="1">
        <w:r>
          <w:rPr>
            <w:color w:val="0000FF"/>
          </w:rPr>
          <w:t>14</w:t>
        </w:r>
      </w:hyperlink>
      <w:r>
        <w:t xml:space="preserve"> или </w:t>
      </w:r>
      <w:hyperlink r:id="rId139" w:history="1">
        <w:r>
          <w:rPr>
            <w:color w:val="0000FF"/>
          </w:rPr>
          <w:t>20 статьи 39.12</w:t>
        </w:r>
      </w:hyperlink>
      <w:r>
        <w:t xml:space="preserve"> Земельного кодекса Российской Федерации, засчитываются в оплату приобретаемого земельного участка или в счет арендной </w:t>
      </w:r>
      <w:r>
        <w:lastRenderedPageBreak/>
        <w:t xml:space="preserve">платы за него. Задатки, внесенные этими лицами, не заключившими в установленном </w:t>
      </w:r>
      <w:hyperlink r:id="rId140" w:history="1">
        <w:r>
          <w:rPr>
            <w:color w:val="0000FF"/>
          </w:rPr>
          <w:t>статьей 39.12</w:t>
        </w:r>
      </w:hyperlink>
      <w:r>
        <w:t xml:space="preserve"> Земельного кодекса Российской Федерации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2F082D" w:rsidRDefault="002F082D">
      <w:pPr>
        <w:pStyle w:val="ConsPlusNormal"/>
        <w:spacing w:before="220"/>
        <w:ind w:firstLine="540"/>
        <w:jc w:val="both"/>
      </w:pPr>
      <w:r>
        <w:t xml:space="preserve">31.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141" w:history="1">
        <w:r>
          <w:rPr>
            <w:color w:val="0000FF"/>
          </w:rPr>
          <w:t>пунктами 13</w:t>
        </w:r>
      </w:hyperlink>
      <w:r>
        <w:t xml:space="preserve">, </w:t>
      </w:r>
      <w:hyperlink r:id="rId142" w:history="1">
        <w:r>
          <w:rPr>
            <w:color w:val="0000FF"/>
          </w:rPr>
          <w:t>14</w:t>
        </w:r>
      </w:hyperlink>
      <w:r>
        <w:t xml:space="preserve"> или </w:t>
      </w:r>
      <w:hyperlink r:id="rId143" w:history="1">
        <w:r>
          <w:rPr>
            <w:color w:val="0000FF"/>
          </w:rPr>
          <w:t>20 статьи 39.12</w:t>
        </w:r>
      </w:hyperlink>
      <w: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F082D" w:rsidRDefault="002F082D">
      <w:pPr>
        <w:pStyle w:val="ConsPlusNormal"/>
        <w:spacing w:before="220"/>
        <w:ind w:firstLine="540"/>
        <w:jc w:val="both"/>
      </w:pPr>
      <w:r>
        <w:t xml:space="preserve">32.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144" w:history="1">
        <w:r>
          <w:rPr>
            <w:color w:val="0000FF"/>
          </w:rPr>
          <w:t>пунктом 24 статьи 39.12</w:t>
        </w:r>
      </w:hyperlink>
      <w: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 решением Администрации города Пскова, оформленным постановлением Администрации города Пскова.</w:t>
      </w:r>
    </w:p>
    <w:p w:rsidR="002F082D" w:rsidRDefault="002F082D">
      <w:pPr>
        <w:pStyle w:val="ConsPlusNormal"/>
        <w:spacing w:before="220"/>
        <w:ind w:firstLine="540"/>
        <w:jc w:val="both"/>
      </w:pPr>
      <w:r>
        <w:t xml:space="preserve">33.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w:t>
      </w:r>
      <w:hyperlink r:id="rId145" w:history="1">
        <w:r>
          <w:rPr>
            <w:color w:val="0000FF"/>
          </w:rPr>
          <w:t>статьей 39.12</w:t>
        </w:r>
      </w:hyperlink>
      <w:r>
        <w:t xml:space="preserve"> Земельного кодекса Российской Федерации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F082D" w:rsidRDefault="002F082D">
      <w:pPr>
        <w:pStyle w:val="ConsPlusNormal"/>
        <w:spacing w:before="220"/>
        <w:ind w:firstLine="540"/>
        <w:jc w:val="both"/>
      </w:pPr>
      <w:r>
        <w:t xml:space="preserve">34. Если договор купли-продажи или договор аренды земельного участка, а в случае, предусмотренном </w:t>
      </w:r>
      <w:hyperlink r:id="rId146" w:history="1">
        <w:r>
          <w:rPr>
            <w:color w:val="0000FF"/>
          </w:rPr>
          <w:t>пунктом 24 статьи 39.12</w:t>
        </w:r>
      </w:hyperlink>
      <w:r>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F082D" w:rsidRDefault="002F082D">
      <w:pPr>
        <w:pStyle w:val="ConsPlusNormal"/>
        <w:spacing w:before="220"/>
        <w:ind w:firstLine="540"/>
        <w:jc w:val="both"/>
      </w:pPr>
      <w:r>
        <w:t xml:space="preserve">35.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147" w:history="1">
        <w:r>
          <w:rPr>
            <w:color w:val="0000FF"/>
          </w:rPr>
          <w:t>пунктом 24 статьи 39.12</w:t>
        </w:r>
      </w:hyperlink>
      <w: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48" w:history="1">
        <w:r>
          <w:rPr>
            <w:color w:val="0000FF"/>
          </w:rPr>
          <w:t>кодексом</w:t>
        </w:r>
      </w:hyperlink>
      <w:r>
        <w:t xml:space="preserve"> Российской Федерации.</w:t>
      </w:r>
    </w:p>
    <w:p w:rsidR="002F082D" w:rsidRDefault="002F082D">
      <w:pPr>
        <w:pStyle w:val="ConsPlusNormal"/>
        <w:spacing w:before="220"/>
        <w:ind w:firstLine="540"/>
        <w:jc w:val="both"/>
      </w:pPr>
      <w:r>
        <w:t xml:space="preserve">36.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49" w:history="1">
        <w:r>
          <w:rPr>
            <w:color w:val="0000FF"/>
          </w:rPr>
          <w:t>пунктами 13</w:t>
        </w:r>
      </w:hyperlink>
      <w:r>
        <w:t xml:space="preserve">, </w:t>
      </w:r>
      <w:hyperlink r:id="rId150" w:history="1">
        <w:r>
          <w:rPr>
            <w:color w:val="0000FF"/>
          </w:rPr>
          <w:t>14</w:t>
        </w:r>
      </w:hyperlink>
      <w:r>
        <w:t xml:space="preserve"> или </w:t>
      </w:r>
      <w:hyperlink r:id="rId151" w:history="1">
        <w:r>
          <w:rPr>
            <w:color w:val="0000FF"/>
          </w:rPr>
          <w:t>20 статьи 39.12</w:t>
        </w:r>
      </w:hyperlink>
      <w:r>
        <w:t xml:space="preserve"> Земельного кодекса Российской Федерации и которые уклонились от их заключения,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2F082D" w:rsidRDefault="002F082D">
      <w:pPr>
        <w:pStyle w:val="ConsPlusNormal"/>
        <w:spacing w:before="220"/>
        <w:ind w:firstLine="540"/>
        <w:jc w:val="both"/>
      </w:pPr>
      <w:r>
        <w:t>37. В реестр недобросовестных участников аукциона включаются следующие сведения:</w:t>
      </w:r>
    </w:p>
    <w:p w:rsidR="002F082D" w:rsidRDefault="002F082D">
      <w:pPr>
        <w:pStyle w:val="ConsPlusNormal"/>
        <w:spacing w:before="220"/>
        <w:ind w:firstLine="540"/>
        <w:jc w:val="both"/>
      </w:pPr>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r:id="rId152" w:history="1">
        <w:r>
          <w:rPr>
            <w:color w:val="0000FF"/>
          </w:rPr>
          <w:t>пункте 27 статьи 39.12</w:t>
        </w:r>
      </w:hyperlink>
      <w:r>
        <w:t xml:space="preserve"> Земельного кодекса Российской Федерации;</w:t>
      </w:r>
    </w:p>
    <w:p w:rsidR="002F082D" w:rsidRDefault="002F082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r:id="rId153" w:history="1">
        <w:r>
          <w:rPr>
            <w:color w:val="0000FF"/>
          </w:rPr>
          <w:t>пункте 27 статьи 39.12</w:t>
        </w:r>
      </w:hyperlink>
      <w:r>
        <w:t xml:space="preserve">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r:id="rId154" w:history="1">
        <w:r>
          <w:rPr>
            <w:color w:val="0000FF"/>
          </w:rPr>
          <w:t>пункте 27 статьи 39.12</w:t>
        </w:r>
      </w:hyperlink>
      <w:r>
        <w:t xml:space="preserve"> Земельного кодекса Российской Федерации;</w:t>
      </w:r>
    </w:p>
    <w:p w:rsidR="002F082D" w:rsidRDefault="002F082D">
      <w:pPr>
        <w:pStyle w:val="ConsPlusNormal"/>
        <w:spacing w:before="220"/>
        <w:ind w:firstLine="540"/>
        <w:jc w:val="both"/>
      </w:pPr>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F082D" w:rsidRDefault="002F082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2F082D" w:rsidRDefault="002F082D">
      <w:pPr>
        <w:pStyle w:val="ConsPlusNormal"/>
        <w:spacing w:before="220"/>
        <w:ind w:firstLine="540"/>
        <w:jc w:val="both"/>
      </w:pPr>
      <w:r>
        <w:t xml:space="preserve">38.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55" w:history="1">
        <w:r>
          <w:rPr>
            <w:color w:val="0000FF"/>
          </w:rPr>
          <w:t>пунктами 13</w:t>
        </w:r>
      </w:hyperlink>
      <w:r>
        <w:t xml:space="preserve">, </w:t>
      </w:r>
      <w:hyperlink r:id="rId156" w:history="1">
        <w:r>
          <w:rPr>
            <w:color w:val="0000FF"/>
          </w:rPr>
          <w:t>14</w:t>
        </w:r>
      </w:hyperlink>
      <w:r>
        <w:t xml:space="preserve"> или </w:t>
      </w:r>
      <w:hyperlink r:id="rId157" w:history="1">
        <w:r>
          <w:rPr>
            <w:color w:val="0000FF"/>
          </w:rPr>
          <w:t>20 статьи 39.12</w:t>
        </w:r>
      </w:hyperlink>
      <w:r>
        <w:t xml:space="preserve"> Земельного кодекса Российской Федерации, в течение тридцати дней со дня направления им уполномоченным органом проекта указанного договора, а в случае, предусмотренном </w:t>
      </w:r>
      <w:hyperlink r:id="rId158" w:history="1">
        <w:r>
          <w:rPr>
            <w:color w:val="0000FF"/>
          </w:rPr>
          <w:t>пунктом 24 статьи 39.12</w:t>
        </w:r>
      </w:hyperlink>
      <w: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159" w:history="1">
        <w:r>
          <w:rPr>
            <w:color w:val="0000FF"/>
          </w:rPr>
          <w:t>подпунктами 1</w:t>
        </w:r>
      </w:hyperlink>
      <w:r>
        <w:t xml:space="preserve"> - </w:t>
      </w:r>
      <w:hyperlink r:id="rId160" w:history="1">
        <w:r>
          <w:rPr>
            <w:color w:val="0000FF"/>
          </w:rPr>
          <w:t>3 пункта 29 статьи 39.12</w:t>
        </w:r>
      </w:hyperlink>
      <w:r>
        <w:t xml:space="preserve">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F082D" w:rsidRDefault="002F082D">
      <w:pPr>
        <w:pStyle w:val="ConsPlusNormal"/>
        <w:spacing w:before="220"/>
        <w:ind w:firstLine="540"/>
        <w:jc w:val="both"/>
      </w:pPr>
      <w:r>
        <w:t>39. Сведения, содержащиеся в реестре недобросовестных участников аукциона, должны быть доступны для ознакомления на официальном сайте.</w:t>
      </w:r>
    </w:p>
    <w:p w:rsidR="002F082D" w:rsidRDefault="002F082D">
      <w:pPr>
        <w:pStyle w:val="ConsPlusNormal"/>
        <w:spacing w:before="220"/>
        <w:ind w:firstLine="540"/>
        <w:jc w:val="both"/>
      </w:pPr>
      <w:r>
        <w:t xml:space="preserve">40. Сведения, предусмотренные </w:t>
      </w:r>
      <w:hyperlink r:id="rId161" w:history="1">
        <w:r>
          <w:rPr>
            <w:color w:val="0000FF"/>
          </w:rPr>
          <w:t>пунктом 29 статьи 39.12</w:t>
        </w:r>
      </w:hyperlink>
      <w:r>
        <w:t xml:space="preserve"> Земельного кодекса 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F082D" w:rsidRDefault="002F082D">
      <w:pPr>
        <w:pStyle w:val="ConsPlusNormal"/>
        <w:spacing w:before="220"/>
        <w:ind w:firstLine="540"/>
        <w:jc w:val="both"/>
      </w:pPr>
      <w:r>
        <w:t xml:space="preserve">41. Внесение сведений о лицах, указанных в </w:t>
      </w:r>
      <w:hyperlink r:id="rId162" w:history="1">
        <w:r>
          <w:rPr>
            <w:color w:val="0000FF"/>
          </w:rPr>
          <w:t>пункте 27 статьи 39.12</w:t>
        </w:r>
      </w:hyperlink>
      <w:r>
        <w:t xml:space="preserve"> Земельного кодекса Российской Федерации,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r:id="rId163" w:history="1">
        <w:r>
          <w:rPr>
            <w:color w:val="0000FF"/>
          </w:rPr>
          <w:t>пунктом 32 статьи 39.12</w:t>
        </w:r>
      </w:hyperlink>
      <w:r>
        <w:t xml:space="preserve"> Земельного кодекса Российской Федерации, могут быть обжалованы заинтересованным лицом в судебном порядке.</w:t>
      </w:r>
    </w:p>
    <w:p w:rsidR="002F082D" w:rsidRDefault="002F082D">
      <w:pPr>
        <w:pStyle w:val="ConsPlusNormal"/>
        <w:ind w:firstLine="540"/>
        <w:jc w:val="both"/>
      </w:pPr>
    </w:p>
    <w:p w:rsidR="002F082D" w:rsidRDefault="002F082D">
      <w:pPr>
        <w:pStyle w:val="ConsPlusTitle"/>
        <w:jc w:val="center"/>
        <w:outlineLvl w:val="1"/>
      </w:pPr>
      <w:r>
        <w:t>IV. ФОРМЫ КОНТРОЛЯ ЗА ИСПОЛНЕНИЕМ</w:t>
      </w:r>
    </w:p>
    <w:p w:rsidR="002F082D" w:rsidRDefault="002F082D">
      <w:pPr>
        <w:pStyle w:val="ConsPlusTitle"/>
        <w:jc w:val="center"/>
      </w:pPr>
      <w:r>
        <w:t>АДМИНИСТРАТИВНОГО РЕГЛАМЕНТА</w:t>
      </w:r>
    </w:p>
    <w:p w:rsidR="002F082D" w:rsidRDefault="002F082D">
      <w:pPr>
        <w:pStyle w:val="ConsPlusNormal"/>
        <w:ind w:firstLine="540"/>
        <w:jc w:val="both"/>
      </w:pPr>
    </w:p>
    <w:p w:rsidR="002F082D" w:rsidRDefault="002F082D">
      <w:pPr>
        <w:pStyle w:val="ConsPlusNormal"/>
        <w:ind w:firstLine="540"/>
        <w:jc w:val="both"/>
      </w:pPr>
      <w:r>
        <w:t>1. Текущий контроль за исполнением Административного регламента (далее - текущий контроль) осуществляется руководителем Комитета и его заместителями, ответственными за организацию работы по предоставлению муниципальной услуги, ежедневно.</w:t>
      </w:r>
    </w:p>
    <w:p w:rsidR="002F082D" w:rsidRDefault="002F082D">
      <w:pPr>
        <w:pStyle w:val="ConsPlusNormal"/>
        <w:spacing w:before="220"/>
        <w:ind w:firstLine="540"/>
        <w:jc w:val="both"/>
      </w:pPr>
      <w:r>
        <w:lastRenderedPageBreak/>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2F082D" w:rsidRDefault="002F082D">
      <w:pPr>
        <w:pStyle w:val="ConsPlusNormal"/>
        <w:spacing w:before="22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F082D" w:rsidRDefault="002F082D">
      <w:pPr>
        <w:pStyle w:val="ConsPlusNormal"/>
        <w:spacing w:before="220"/>
        <w:ind w:firstLine="540"/>
        <w:jc w:val="both"/>
      </w:pPr>
      <w:r>
        <w:t>4. Проверки могут быть плановыми и внеплановыми. Проверка также может проводиться в связи с конкретным обращением заявителя.</w:t>
      </w:r>
    </w:p>
    <w:p w:rsidR="002F082D" w:rsidRDefault="002F082D">
      <w:pPr>
        <w:pStyle w:val="ConsPlusNormal"/>
        <w:spacing w:before="22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2F082D" w:rsidRDefault="002F082D">
      <w:pPr>
        <w:pStyle w:val="ConsPlusNormal"/>
        <w:spacing w:before="22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2F082D" w:rsidRDefault="002F082D">
      <w:pPr>
        <w:pStyle w:val="ConsPlusNormal"/>
        <w:jc w:val="center"/>
      </w:pPr>
    </w:p>
    <w:p w:rsidR="002F082D" w:rsidRDefault="002F082D">
      <w:pPr>
        <w:pStyle w:val="ConsPlusTitle"/>
        <w:jc w:val="center"/>
        <w:outlineLvl w:val="1"/>
      </w:pPr>
      <w:r>
        <w:t>V. ДОСУДЕБНЫЙ (ВНЕСУДЕБНЫЙ) ПОРЯДОК</w:t>
      </w:r>
    </w:p>
    <w:p w:rsidR="002F082D" w:rsidRDefault="002F082D">
      <w:pPr>
        <w:pStyle w:val="ConsPlusTitle"/>
        <w:jc w:val="center"/>
      </w:pPr>
      <w:r>
        <w:t>ОБЖАЛОВАНИЯ РЕШЕНИЙ И ДЕЙСТВИЙ (БЕЗДЕЙСТВИЯ) ОРГАНА,</w:t>
      </w:r>
    </w:p>
    <w:p w:rsidR="002F082D" w:rsidRDefault="002F082D">
      <w:pPr>
        <w:pStyle w:val="ConsPlusTitle"/>
        <w:jc w:val="center"/>
      </w:pPr>
      <w:r>
        <w:t>ПРЕДОСТАВЛЯЮЩЕГО МУНИЦИПАЛЬНУЮ УСЛУГУ, А ТАКЖЕ</w:t>
      </w:r>
    </w:p>
    <w:p w:rsidR="002F082D" w:rsidRDefault="002F082D">
      <w:pPr>
        <w:pStyle w:val="ConsPlusTitle"/>
        <w:jc w:val="center"/>
      </w:pPr>
      <w:r>
        <w:t>ДОЛЖНОСТНЫХ ЛИЦ И МУНИЦИПАЛЬНЫХ СЛУЖАЩИХ</w:t>
      </w:r>
    </w:p>
    <w:p w:rsidR="002F082D" w:rsidRDefault="002F082D">
      <w:pPr>
        <w:pStyle w:val="ConsPlusNormal"/>
        <w:jc w:val="center"/>
      </w:pPr>
      <w:r>
        <w:t xml:space="preserve">(в ред. </w:t>
      </w:r>
      <w:hyperlink r:id="rId164" w:history="1">
        <w:r>
          <w:rPr>
            <w:color w:val="0000FF"/>
          </w:rPr>
          <w:t>постановления</w:t>
        </w:r>
      </w:hyperlink>
      <w:r>
        <w:t xml:space="preserve"> Администрации города Пскова</w:t>
      </w:r>
    </w:p>
    <w:p w:rsidR="002F082D" w:rsidRDefault="002F082D">
      <w:pPr>
        <w:pStyle w:val="ConsPlusNormal"/>
        <w:jc w:val="center"/>
      </w:pPr>
      <w:r>
        <w:t>от 25.05.2012 N 1255)</w:t>
      </w:r>
    </w:p>
    <w:p w:rsidR="002F082D" w:rsidRDefault="002F082D">
      <w:pPr>
        <w:pStyle w:val="ConsPlusNormal"/>
        <w:ind w:firstLine="540"/>
        <w:jc w:val="both"/>
      </w:pPr>
    </w:p>
    <w:p w:rsidR="002F082D" w:rsidRDefault="002F082D">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2F082D" w:rsidRDefault="002F082D">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2F082D" w:rsidRDefault="002F082D">
      <w:pPr>
        <w:pStyle w:val="ConsPlusNormal"/>
        <w:spacing w:before="220"/>
        <w:ind w:firstLine="540"/>
        <w:jc w:val="both"/>
      </w:pPr>
      <w:r>
        <w:t>1) нарушение срока регистрации запроса заявителя о предоставлении муниципальной услуги;</w:t>
      </w:r>
    </w:p>
    <w:p w:rsidR="002F082D" w:rsidRDefault="002F082D">
      <w:pPr>
        <w:pStyle w:val="ConsPlusNormal"/>
        <w:spacing w:before="220"/>
        <w:ind w:firstLine="540"/>
        <w:jc w:val="both"/>
      </w:pPr>
      <w:r>
        <w:t>2) нарушение срока предоставления муниципальной услуги;</w:t>
      </w:r>
    </w:p>
    <w:p w:rsidR="002F082D" w:rsidRDefault="002F082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2F082D" w:rsidRDefault="002F082D">
      <w:pPr>
        <w:pStyle w:val="ConsPlusNormal"/>
        <w:jc w:val="both"/>
      </w:pPr>
      <w:r>
        <w:t xml:space="preserve">(в ред. </w:t>
      </w:r>
      <w:hyperlink r:id="rId165" w:history="1">
        <w:r>
          <w:rPr>
            <w:color w:val="0000FF"/>
          </w:rPr>
          <w:t>постановления</w:t>
        </w:r>
      </w:hyperlink>
      <w:r>
        <w:t xml:space="preserve"> Администрации города Пскова от 11.06.2019 N 857)</w:t>
      </w:r>
    </w:p>
    <w:p w:rsidR="002F082D" w:rsidRDefault="002F082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2F082D" w:rsidRDefault="002F082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2F082D" w:rsidRDefault="002F082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2F082D" w:rsidRDefault="002F082D">
      <w:pPr>
        <w:pStyle w:val="ConsPlusNormal"/>
        <w:spacing w:before="220"/>
        <w:ind w:firstLine="540"/>
        <w:jc w:val="both"/>
      </w:pPr>
      <w: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082D" w:rsidRDefault="002F082D">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2F082D" w:rsidRDefault="002F082D">
      <w:pPr>
        <w:pStyle w:val="ConsPlusNormal"/>
        <w:jc w:val="both"/>
      </w:pPr>
      <w:r>
        <w:t xml:space="preserve">(пп. 8 введен </w:t>
      </w:r>
      <w:hyperlink r:id="rId166" w:history="1">
        <w:r>
          <w:rPr>
            <w:color w:val="0000FF"/>
          </w:rPr>
          <w:t>постановлением</w:t>
        </w:r>
      </w:hyperlink>
      <w:r>
        <w:t xml:space="preserve"> Администрации города Пскова от 15.11.2018 N 1730)</w:t>
      </w:r>
    </w:p>
    <w:p w:rsidR="002F082D" w:rsidRDefault="002F082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082D" w:rsidRDefault="002F082D">
      <w:pPr>
        <w:pStyle w:val="ConsPlusNormal"/>
        <w:jc w:val="both"/>
      </w:pPr>
      <w:r>
        <w:t xml:space="preserve">(пп. 9 введен </w:t>
      </w:r>
      <w:hyperlink r:id="rId167" w:history="1">
        <w:r>
          <w:rPr>
            <w:color w:val="0000FF"/>
          </w:rPr>
          <w:t>постановлением</w:t>
        </w:r>
      </w:hyperlink>
      <w:r>
        <w:t xml:space="preserve"> Администрации города Пскова от 15.11.2018 N 1730)</w:t>
      </w:r>
    </w:p>
    <w:p w:rsidR="002F082D" w:rsidRDefault="002F082D">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F082D" w:rsidRDefault="002F082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82D" w:rsidRDefault="002F082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82D" w:rsidRDefault="002F082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82D" w:rsidRDefault="002F082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2F082D" w:rsidRDefault="002F082D">
      <w:pPr>
        <w:pStyle w:val="ConsPlusNormal"/>
        <w:jc w:val="both"/>
      </w:pPr>
      <w:r>
        <w:t xml:space="preserve">(пп. 10 введен </w:t>
      </w:r>
      <w:hyperlink r:id="rId168"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bookmarkStart w:id="4" w:name="P405"/>
      <w:bookmarkEnd w:id="4"/>
      <w:r>
        <w:t>3. Жалоба подается в письменной форме на бумажном носителе, в электронной форме в орган, предоставляющий муниципальную услугу - Комитет по управлению муниципальным имуществом города Пскова. Жалобы на решения, принятые председателем Комитета, подаются в Администрацию города Пскова.</w:t>
      </w:r>
    </w:p>
    <w:p w:rsidR="002F082D" w:rsidRDefault="002F082D">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082D" w:rsidRDefault="002F082D">
      <w:pPr>
        <w:pStyle w:val="ConsPlusNormal"/>
        <w:spacing w:before="220"/>
        <w:ind w:firstLine="540"/>
        <w:jc w:val="both"/>
      </w:pPr>
      <w:r>
        <w:t>4. Жалоба должна содержать:</w:t>
      </w:r>
    </w:p>
    <w:p w:rsidR="002F082D" w:rsidRDefault="002F082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082D" w:rsidRDefault="002F082D">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82D" w:rsidRDefault="002F082D">
      <w:pPr>
        <w:pStyle w:val="ConsPlusNormal"/>
        <w:spacing w:before="220"/>
        <w:ind w:firstLine="540"/>
        <w:jc w:val="both"/>
      </w:pPr>
      <w:r>
        <w:t>3) сведения об обжалуемых решениях и действиях (бездействии) Комитета, должностного лица Комитета, либо муниципального служащего;</w:t>
      </w:r>
    </w:p>
    <w:p w:rsidR="002F082D" w:rsidRDefault="002F082D">
      <w:pPr>
        <w:pStyle w:val="ConsPlusNormal"/>
        <w:spacing w:before="220"/>
        <w:ind w:firstLine="540"/>
        <w:jc w:val="both"/>
      </w:pPr>
      <w: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2F082D" w:rsidRDefault="002F082D">
      <w:pPr>
        <w:pStyle w:val="ConsPlusNormal"/>
        <w:spacing w:before="220"/>
        <w:ind w:firstLine="540"/>
        <w:jc w:val="both"/>
      </w:pPr>
      <w: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82D" w:rsidRDefault="002F082D">
      <w:pPr>
        <w:pStyle w:val="ConsPlusNormal"/>
        <w:spacing w:before="220"/>
        <w:ind w:firstLine="540"/>
        <w:jc w:val="both"/>
      </w:pPr>
      <w:bookmarkStart w:id="5" w:name="P413"/>
      <w:bookmarkEnd w:id="5"/>
      <w:r>
        <w:t>6. По результатам рассмотрения жалобы орган, предоставляющий муниципальную услугу, принимает одно из следующих решений:</w:t>
      </w:r>
    </w:p>
    <w:p w:rsidR="002F082D" w:rsidRDefault="002F082D">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2F082D" w:rsidRDefault="002F082D">
      <w:pPr>
        <w:pStyle w:val="ConsPlusNormal"/>
        <w:spacing w:before="220"/>
        <w:ind w:firstLine="540"/>
        <w:jc w:val="both"/>
      </w:pPr>
      <w:r>
        <w:t>2) отказывает в удовлетворении жалобы.</w:t>
      </w:r>
    </w:p>
    <w:p w:rsidR="002F082D" w:rsidRDefault="002F082D">
      <w:pPr>
        <w:pStyle w:val="ConsPlusNormal"/>
        <w:spacing w:before="220"/>
        <w:ind w:firstLine="540"/>
        <w:jc w:val="both"/>
      </w:pPr>
      <w:r>
        <w:t xml:space="preserve">7. Не позднее дня, следующего за днем принятия решения, указанного в </w:t>
      </w:r>
      <w:hyperlink w:anchor="P413"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82D" w:rsidRDefault="002F082D">
      <w:pPr>
        <w:pStyle w:val="ConsPlusNormal"/>
        <w:jc w:val="both"/>
      </w:pPr>
      <w:r>
        <w:t xml:space="preserve">(в ред. </w:t>
      </w:r>
      <w:hyperlink r:id="rId169" w:history="1">
        <w:r>
          <w:rPr>
            <w:color w:val="0000FF"/>
          </w:rPr>
          <w:t>постановления</w:t>
        </w:r>
      </w:hyperlink>
      <w:r>
        <w:t xml:space="preserve"> Администрации города Пскова от 19.06.2015 N 1355)</w:t>
      </w:r>
    </w:p>
    <w:p w:rsidR="002F082D" w:rsidRDefault="002F082D">
      <w:pPr>
        <w:pStyle w:val="ConsPlusNormal"/>
        <w:spacing w:before="220"/>
        <w:ind w:firstLine="540"/>
        <w:jc w:val="both"/>
      </w:pPr>
      <w:r>
        <w:t>7.1.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82D" w:rsidRDefault="002F082D">
      <w:pPr>
        <w:pStyle w:val="ConsPlusNormal"/>
        <w:jc w:val="both"/>
      </w:pPr>
      <w:r>
        <w:t xml:space="preserve">(п. 7.1 введен </w:t>
      </w:r>
      <w:hyperlink r:id="rId170"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82D" w:rsidRDefault="002F082D">
      <w:pPr>
        <w:pStyle w:val="ConsPlusNormal"/>
        <w:jc w:val="both"/>
      </w:pPr>
      <w:r>
        <w:t xml:space="preserve">(п. 7.2 введен </w:t>
      </w:r>
      <w:hyperlink r:id="rId171" w:history="1">
        <w:r>
          <w:rPr>
            <w:color w:val="0000FF"/>
          </w:rPr>
          <w:t>постановлением</w:t>
        </w:r>
      </w:hyperlink>
      <w:r>
        <w:t xml:space="preserve"> Администрации города Пскова от 11.06.2019 N 857)</w:t>
      </w:r>
    </w:p>
    <w:p w:rsidR="002F082D" w:rsidRDefault="002F082D">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05"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2F082D" w:rsidRDefault="002F082D">
      <w:pPr>
        <w:pStyle w:val="ConsPlusNormal"/>
        <w:jc w:val="both"/>
      </w:pPr>
      <w:r>
        <w:t xml:space="preserve">(в ред. </w:t>
      </w:r>
      <w:hyperlink r:id="rId172" w:history="1">
        <w:r>
          <w:rPr>
            <w:color w:val="0000FF"/>
          </w:rPr>
          <w:t>постановления</w:t>
        </w:r>
      </w:hyperlink>
      <w:r>
        <w:t xml:space="preserve"> Администрации города Пскова от 19.06.2015 N 1355)</w:t>
      </w:r>
    </w:p>
    <w:p w:rsidR="002F082D" w:rsidRDefault="002F082D">
      <w:pPr>
        <w:pStyle w:val="ConsPlusNormal"/>
        <w:spacing w:before="220"/>
        <w:ind w:firstLine="540"/>
        <w:jc w:val="both"/>
      </w:pPr>
      <w:r>
        <w:t xml:space="preserve">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w:t>
      </w:r>
      <w:r>
        <w:lastRenderedPageBreak/>
        <w:t>подразделений и их должностных лиц в судебном порядке в соответствии с нормами гражданского судопроизводства.</w:t>
      </w:r>
    </w:p>
    <w:p w:rsidR="002F082D" w:rsidRDefault="002F082D">
      <w:pPr>
        <w:pStyle w:val="ConsPlusNormal"/>
        <w:ind w:firstLine="540"/>
        <w:jc w:val="both"/>
      </w:pPr>
    </w:p>
    <w:p w:rsidR="002F082D" w:rsidRDefault="002F082D">
      <w:pPr>
        <w:pStyle w:val="ConsPlusNormal"/>
        <w:jc w:val="right"/>
      </w:pPr>
      <w:r>
        <w:t>Глава Администрации города Пскова</w:t>
      </w:r>
    </w:p>
    <w:p w:rsidR="002F082D" w:rsidRDefault="002F082D">
      <w:pPr>
        <w:pStyle w:val="ConsPlusNormal"/>
        <w:jc w:val="right"/>
      </w:pPr>
      <w:r>
        <w:t>П.М.СЛЕПЧЕНКО</w:t>
      </w:r>
    </w:p>
    <w:p w:rsidR="002F082D" w:rsidRDefault="002F082D">
      <w:pPr>
        <w:pStyle w:val="ConsPlusNormal"/>
        <w:ind w:firstLine="540"/>
        <w:jc w:val="both"/>
      </w:pPr>
    </w:p>
    <w:p w:rsidR="002F082D" w:rsidRDefault="002F082D">
      <w:pPr>
        <w:pStyle w:val="ConsPlusNormal"/>
        <w:ind w:firstLine="540"/>
        <w:jc w:val="both"/>
      </w:pPr>
    </w:p>
    <w:p w:rsidR="002F082D" w:rsidRDefault="002F082D">
      <w:pPr>
        <w:pStyle w:val="ConsPlusNormal"/>
        <w:pBdr>
          <w:top w:val="single" w:sz="6" w:space="0" w:color="auto"/>
        </w:pBdr>
        <w:spacing w:before="100" w:after="100"/>
        <w:jc w:val="both"/>
        <w:rPr>
          <w:sz w:val="2"/>
          <w:szCs w:val="2"/>
        </w:rPr>
      </w:pPr>
    </w:p>
    <w:p w:rsidR="00E50866" w:rsidRDefault="00E50866">
      <w:bookmarkStart w:id="6" w:name="_GoBack"/>
      <w:bookmarkEnd w:id="6"/>
    </w:p>
    <w:sectPr w:rsidR="00E50866" w:rsidSect="00AD7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D"/>
    <w:rsid w:val="002F082D"/>
    <w:rsid w:val="00E5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8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8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90E41FA29A20035ED785559B69AC4203558AB3687F887E08813C1BF1E47F65AB8BFE4E78BBEC1C5D8ED3D760c6LDH" TargetMode="External"/><Relationship Id="rId21" Type="http://schemas.openxmlformats.org/officeDocument/2006/relationships/hyperlink" Target="consultantplus://offline/ref=F390E41FA29A20035ED79B588D05F14A015ADCBE6D77872D55DE6746A6ED7532FEC4FF003CB3F31C5590D1DE69392B86E2DC4976CB18EF8DA19888c7L1H" TargetMode="External"/><Relationship Id="rId42" Type="http://schemas.openxmlformats.org/officeDocument/2006/relationships/hyperlink" Target="consultantplus://offline/ref=F390E41FA29A20035ED785559B69AC42015687B46073887E08813C1BF1E47F65AB8BFE4E78BBEC1C5D8ED3D760c6LDH" TargetMode="External"/><Relationship Id="rId63" Type="http://schemas.openxmlformats.org/officeDocument/2006/relationships/hyperlink" Target="consultantplus://offline/ref=F390E41FA29A20035ED79B588D05F14A015ADCBE6D71832956DE6746A6ED7532FEC4FF003CB3F31C5590D3D069392B86E2DC4976CB18EF8DA19888c7L1H" TargetMode="External"/><Relationship Id="rId84" Type="http://schemas.openxmlformats.org/officeDocument/2006/relationships/hyperlink" Target="consultantplus://offline/ref=F390E41FA29A20035ED785559B69AC42035485B2697F887E08813C1BF1E47F65B98BA64571BEF94804D484DA626864C2BFCF4B73D7c1L8H" TargetMode="External"/><Relationship Id="rId138" Type="http://schemas.openxmlformats.org/officeDocument/2006/relationships/hyperlink" Target="consultantplus://offline/ref=F390E41FA29A20035ED785559B69AC42035485B2697F887E08813C1BF1E47F65B98BA64571BEF94804D484DA626864C2BFCF4B73D7c1L8H" TargetMode="External"/><Relationship Id="rId159" Type="http://schemas.openxmlformats.org/officeDocument/2006/relationships/hyperlink" Target="consultantplus://offline/ref=F390E41FA29A20035ED785559B69AC42035485B2697F887E08813C1BF1E47F65B98BA64479BCF94804D484DA626864C2BFCF4B73D7c1L8H" TargetMode="External"/><Relationship Id="rId170" Type="http://schemas.openxmlformats.org/officeDocument/2006/relationships/hyperlink" Target="consultantplus://offline/ref=F390E41FA29A20035ED79B588D05F14A015ADCBE6F77872F53DE6746A6ED7532FEC4FF003CB3F31C5590D4D069392B86E2DC4976CB18EF8DA19888c7L1H" TargetMode="External"/><Relationship Id="rId107" Type="http://schemas.openxmlformats.org/officeDocument/2006/relationships/hyperlink" Target="consultantplus://offline/ref=F390E41FA29A20035ED79B588D05F14A015ADCBE6D71832956DE6746A6ED7532FEC4FF003CB3F31C5591D0D769392B86E2DC4976CB18EF8DA19888c7L1H" TargetMode="External"/><Relationship Id="rId11" Type="http://schemas.openxmlformats.org/officeDocument/2006/relationships/hyperlink" Target="consultantplus://offline/ref=F390E41FA29A20035ED79B588D05F14A015ADCBE6E778B2156DE6746A6ED7532FEC4FF003CB3F31C5590D1D269392B86E2DC4976CB18EF8DA19888c7L1H" TargetMode="External"/><Relationship Id="rId32" Type="http://schemas.openxmlformats.org/officeDocument/2006/relationships/hyperlink" Target="consultantplus://offline/ref=F390E41FA29A20035ED785559B69AC42035485BA6A7F887E08813C1BF1E47F65B98BA64278BEF41F549B8586263877C2B2CF497BCB1AE791cAL3H" TargetMode="External"/><Relationship Id="rId53" Type="http://schemas.openxmlformats.org/officeDocument/2006/relationships/hyperlink" Target="consultantplus://offline/ref=F390E41FA29A20035ED79B588D05F14A015ADCBE6F77872F53DE6746A6ED7532FEC4FF003CB3F31C5590D1DE69392B86E2DC4976CB18EF8DA19888c7L1H" TargetMode="External"/><Relationship Id="rId74" Type="http://schemas.openxmlformats.org/officeDocument/2006/relationships/hyperlink" Target="consultantplus://offline/ref=F390E41FA29A20035ED79B588D05F14A015ADCBE6D71832956DE6746A6ED7532FEC4FF003CB3F31C5590D4D069392B86E2DC4976CB18EF8DA19888c7L1H" TargetMode="External"/><Relationship Id="rId128" Type="http://schemas.openxmlformats.org/officeDocument/2006/relationships/hyperlink" Target="consultantplus://offline/ref=F390E41FA29A20035ED79B588D05F14A015ADCBE6F77872F53DE6746A6ED7532FEC4FF003CB3F31C5590D5D769392B86E2DC4976CB18EF8DA19888c7L1H" TargetMode="External"/><Relationship Id="rId149" Type="http://schemas.openxmlformats.org/officeDocument/2006/relationships/hyperlink" Target="consultantplus://offline/ref=F390E41FA29A20035ED785559B69AC42035485B2697F887E08813C1BF1E47F65B98BA64570B7F94804D484DA626864C2BFCF4B73D7c1L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390E41FA29A20035ED79B588D05F14A015ADCBE6F77872F53DE6746A6ED7532FEC4FF003CB3F31C5590D3DF69392B86E2DC4976CB18EF8DA19888c7L1H" TargetMode="External"/><Relationship Id="rId160" Type="http://schemas.openxmlformats.org/officeDocument/2006/relationships/hyperlink" Target="consultantplus://offline/ref=F390E41FA29A20035ED785559B69AC42035485B2697F887E08813C1BF1E47F65B98BA64479BAF94804D484DA626864C2BFCF4B73D7c1L8H" TargetMode="External"/><Relationship Id="rId22" Type="http://schemas.openxmlformats.org/officeDocument/2006/relationships/hyperlink" Target="consultantplus://offline/ref=F390E41FA29A20035ED79B588D05F14A015ADCBE6D71832956DE6746A6ED7532FEC4FF003CB3F31C5590D1D269392B86E2DC4976CB18EF8DA19888c7L1H" TargetMode="External"/><Relationship Id="rId43" Type="http://schemas.openxmlformats.org/officeDocument/2006/relationships/hyperlink" Target="consultantplus://offline/ref=F390E41FA29A20035ED79B588D05F14A015ADCBE6D71832956DE6746A6ED7532FEC4FF003CB3F31C5590D0D369392B86E2DC4976CB18EF8DA19888c7L1H" TargetMode="External"/><Relationship Id="rId64" Type="http://schemas.openxmlformats.org/officeDocument/2006/relationships/hyperlink" Target="consultantplus://offline/ref=F390E41FA29A20035ED79B588D05F14A015ADCBE6F77872F53DE6746A6ED7532FEC4FF003CB3F31C5590D0D369392B86E2DC4976CB18EF8DA19888c7L1H" TargetMode="External"/><Relationship Id="rId118" Type="http://schemas.openxmlformats.org/officeDocument/2006/relationships/hyperlink" Target="consultantplus://offline/ref=F390E41FA29A20035ED785559B69AC4203558AB3687F887E08813C1BF1E47F65AB8BFE4E78BBEC1C5D8ED3D760c6LDH" TargetMode="External"/><Relationship Id="rId139" Type="http://schemas.openxmlformats.org/officeDocument/2006/relationships/hyperlink" Target="consultantplus://offline/ref=F390E41FA29A20035ED785559B69AC42035485B2697F887E08813C1BF1E47F65B98BA64478BCF94804D484DA626864C2BFCF4B73D7c1L8H" TargetMode="External"/><Relationship Id="rId85" Type="http://schemas.openxmlformats.org/officeDocument/2006/relationships/hyperlink" Target="consultantplus://offline/ref=F390E41FA29A20035ED785559B69AC42035485B2697F887E08813C1BF1E47F65B98BA64478BCF94804D484DA626864C2BFCF4B73D7c1L8H" TargetMode="External"/><Relationship Id="rId150" Type="http://schemas.openxmlformats.org/officeDocument/2006/relationships/hyperlink" Target="consultantplus://offline/ref=F390E41FA29A20035ED785559B69AC42035485B2697F887E08813C1BF1E47F65B98BA64571BEF94804D484DA626864C2BFCF4B73D7c1L8H" TargetMode="External"/><Relationship Id="rId171" Type="http://schemas.openxmlformats.org/officeDocument/2006/relationships/hyperlink" Target="consultantplus://offline/ref=F390E41FA29A20035ED79B588D05F14A015ADCBE6F77872F53DE6746A6ED7532FEC4FF003CB3F31C5590D4DE69392B86E2DC4976CB18EF8DA19888c7L1H" TargetMode="External"/><Relationship Id="rId12" Type="http://schemas.openxmlformats.org/officeDocument/2006/relationships/hyperlink" Target="consultantplus://offline/ref=F390E41FA29A20035ED79B588D05F14A015ADCBE6E70812052DE6746A6ED7532FEC4FF003CB3F31C5590D1D269392B86E2DC4976CB18EF8DA19888c7L1H" TargetMode="External"/><Relationship Id="rId33" Type="http://schemas.openxmlformats.org/officeDocument/2006/relationships/hyperlink" Target="consultantplus://offline/ref=F390E41FA29A20035ED785559B69AC42035086BB6A77887E08813C1BF1E47F65AB8BFE4E78BBEC1C5D8ED3D760c6LDH" TargetMode="External"/><Relationship Id="rId108" Type="http://schemas.openxmlformats.org/officeDocument/2006/relationships/hyperlink" Target="consultantplus://offline/ref=F390E41FA29A20035ED79B588D05F14A015ADCBE6D71832956DE6746A6ED7532FEC4FF003CB3F31C5591D0D669392B86E2DC4976CB18EF8DA19888c7L1H" TargetMode="External"/><Relationship Id="rId129" Type="http://schemas.openxmlformats.org/officeDocument/2006/relationships/hyperlink" Target="consultantplus://offline/ref=F390E41FA29A20035ED785559B69AC42035486B66D7F887E08813C1BF1E47F65B98BA64278BEF11A549B8586263877C2B2CF497BCB1AE791cAL3H" TargetMode="External"/><Relationship Id="rId54" Type="http://schemas.openxmlformats.org/officeDocument/2006/relationships/hyperlink" Target="consultantplus://offline/ref=F390E41FA29A20035ED785559B69AC42035485B2697F887E08813C1BF1E47F65B98BA64B7FB6F94804D484DA626864C2BFCF4B73D7c1L8H" TargetMode="External"/><Relationship Id="rId75" Type="http://schemas.openxmlformats.org/officeDocument/2006/relationships/hyperlink" Target="consultantplus://offline/ref=F390E41FA29A20035ED79B588D05F14A015ADCBE6D71832956DE6746A6ED7532FEC4FF003CB3F31C5590D4DF69392B86E2DC4976CB18EF8DA19888c7L1H" TargetMode="External"/><Relationship Id="rId96" Type="http://schemas.openxmlformats.org/officeDocument/2006/relationships/hyperlink" Target="consultantplus://offline/ref=F390E41FA29A20035ED785559B69AC42035485B2697F887E08813C1BF1E47F65B98BA64278B7F71701C195826F6D7FDCB7D95771D51AcEL7H" TargetMode="External"/><Relationship Id="rId140" Type="http://schemas.openxmlformats.org/officeDocument/2006/relationships/hyperlink" Target="consultantplus://offline/ref=F390E41FA29A20035ED785559B69AC42035485B2697F887E08813C1BF1E47F65B98BA6457EB6F94804D484DA626864C2BFCF4B73D7c1L8H" TargetMode="External"/><Relationship Id="rId161" Type="http://schemas.openxmlformats.org/officeDocument/2006/relationships/hyperlink" Target="consultantplus://offline/ref=F390E41FA29A20035ED785559B69AC42035485B2697F887E08813C1BF1E47F65B98BA64479BFF94804D484DA626864C2BFCF4B73D7c1L8H" TargetMode="External"/><Relationship Id="rId1" Type="http://schemas.openxmlformats.org/officeDocument/2006/relationships/styles" Target="styles.xml"/><Relationship Id="rId6" Type="http://schemas.openxmlformats.org/officeDocument/2006/relationships/hyperlink" Target="consultantplus://offline/ref=F390E41FA29A20035ED79B588D05F14A015ADCBE6B73812A52DE6746A6ED7532FEC4FF003CB3F31C5590D1D269392B86E2DC4976CB18EF8DA19888c7L1H" TargetMode="External"/><Relationship Id="rId23" Type="http://schemas.openxmlformats.org/officeDocument/2006/relationships/hyperlink" Target="consultantplus://offline/ref=F390E41FA29A20035ED79B588D05F14A015ADCBE6E778B2156DE6746A6ED7532FEC4FF003CB3F31C5590D1D269392B86E2DC4976CB18EF8DA19888c7L1H" TargetMode="External"/><Relationship Id="rId28" Type="http://schemas.openxmlformats.org/officeDocument/2006/relationships/hyperlink" Target="consultantplus://offline/ref=F390E41FA29A20035ED785559B69AC42025985B66321DF7C59D4321EF9B42575AFC2AB4666BEFA025790D3cDL7H" TargetMode="External"/><Relationship Id="rId49" Type="http://schemas.openxmlformats.org/officeDocument/2006/relationships/hyperlink" Target="consultantplus://offline/ref=F390E41FA29A20035ED79B588D05F14A015ADCBE6E778B2156DE6746A6ED7532FEC4FF003CB3F31C5590D1DE69392B86E2DC4976CB18EF8DA19888c7L1H" TargetMode="External"/><Relationship Id="rId114" Type="http://schemas.openxmlformats.org/officeDocument/2006/relationships/hyperlink" Target="consultantplus://offline/ref=F390E41FA29A20035ED785559B69AC42035485B2697F887E08813C1BF1E47F65B98BA6457ABEF94804D484DA626864C2BFCF4B73D7c1L8H" TargetMode="External"/><Relationship Id="rId119" Type="http://schemas.openxmlformats.org/officeDocument/2006/relationships/hyperlink" Target="consultantplus://offline/ref=F390E41FA29A20035ED785559B69AC4203558AB3687F887E08813C1BF1E47F65AB8BFE4E78BBEC1C5D8ED3D760c6LDH" TargetMode="External"/><Relationship Id="rId44" Type="http://schemas.openxmlformats.org/officeDocument/2006/relationships/hyperlink" Target="consultantplus://offline/ref=F390E41FA29A20035ED785559B69AC42025381B46D77887E08813C1BF1E47F65AB8BFE4E78BBEC1C5D8ED3D760c6LDH" TargetMode="External"/><Relationship Id="rId60" Type="http://schemas.openxmlformats.org/officeDocument/2006/relationships/hyperlink" Target="consultantplus://offline/ref=F390E41FA29A20035ED79B588D05F14A015ADCBE6D71832956DE6746A6ED7532FEC4FF003CB3F31C5590D3D269392B86E2DC4976CB18EF8DA19888c7L1H" TargetMode="External"/><Relationship Id="rId65" Type="http://schemas.openxmlformats.org/officeDocument/2006/relationships/hyperlink" Target="consultantplus://offline/ref=F390E41FA29A20035ED785559B69AC42035485B2697F887E08813C1BF1E47F65B98BA6457CBAF94804D484DA626864C2BFCF4B73D7c1L8H" TargetMode="External"/><Relationship Id="rId81" Type="http://schemas.openxmlformats.org/officeDocument/2006/relationships/hyperlink" Target="consultantplus://offline/ref=F390E41FA29A20035ED785559B69AC42035485B2697F887E08813C1BF1E47F65B98BA64571BEF94804D484DA626864C2BFCF4B73D7c1L8H" TargetMode="External"/><Relationship Id="rId86" Type="http://schemas.openxmlformats.org/officeDocument/2006/relationships/hyperlink" Target="consultantplus://offline/ref=F390E41FA29A20035ED79B588D05F14A015ADCBE6D71832956DE6746A6ED7532FEC4FF003CB3F31C5590D4DE69392B86E2DC4976CB18EF8DA19888c7L1H" TargetMode="External"/><Relationship Id="rId130" Type="http://schemas.openxmlformats.org/officeDocument/2006/relationships/hyperlink" Target="consultantplus://offline/ref=F390E41FA29A20035ED79B588D05F14A015ADCBE6F77872F53DE6746A6ED7532FEC4FF003CB3F31C5590D5D569392B86E2DC4976CB18EF8DA19888c7L1H" TargetMode="External"/><Relationship Id="rId135" Type="http://schemas.openxmlformats.org/officeDocument/2006/relationships/hyperlink" Target="consultantplus://offline/ref=F390E41FA29A20035ED785559B69AC42035485B2697F887E08813C1BF1E47F65B98BA64B7FB6F94804D484DA626864C2BFCF4B73D7c1L8H" TargetMode="External"/><Relationship Id="rId151" Type="http://schemas.openxmlformats.org/officeDocument/2006/relationships/hyperlink" Target="consultantplus://offline/ref=F390E41FA29A20035ED785559B69AC42035485B2697F887E08813C1BF1E47F65B98BA64478BCF94804D484DA626864C2BFCF4B73D7c1L8H" TargetMode="External"/><Relationship Id="rId156" Type="http://schemas.openxmlformats.org/officeDocument/2006/relationships/hyperlink" Target="consultantplus://offline/ref=F390E41FA29A20035ED785559B69AC42035485B2697F887E08813C1BF1E47F65B98BA64571BEF94804D484DA626864C2BFCF4B73D7c1L8H" TargetMode="External"/><Relationship Id="rId172" Type="http://schemas.openxmlformats.org/officeDocument/2006/relationships/hyperlink" Target="consultantplus://offline/ref=F390E41FA29A20035ED79B588D05F14A015ADCBE6D77872D55DE6746A6ED7532FEC4FF003CB3F31C5590D0D269392B86E2DC4976CB18EF8DA19888c7L1H" TargetMode="External"/><Relationship Id="rId13" Type="http://schemas.openxmlformats.org/officeDocument/2006/relationships/hyperlink" Target="consultantplus://offline/ref=F390E41FA29A20035ED79B588D05F14A015ADCBE6F77872F53DE6746A6ED7532FEC4FF003CB3F31C5590D1D269392B86E2DC4976CB18EF8DA19888c7L1H" TargetMode="External"/><Relationship Id="rId18" Type="http://schemas.openxmlformats.org/officeDocument/2006/relationships/hyperlink" Target="consultantplus://offline/ref=F390E41FA29A20035ED79B588D05F14A015ADCBE6B73812A52DE6746A6ED7532FEC4FF003CB3F31C5590D1D069392B86E2DC4976CB18EF8DA19888c7L1H" TargetMode="External"/><Relationship Id="rId39" Type="http://schemas.openxmlformats.org/officeDocument/2006/relationships/hyperlink" Target="consultantplus://offline/ref=F390E41FA29A20035ED785559B69AC4201598AB66C72887E08813C1BF1E47F65AB8BFE4E78BBEC1C5D8ED3D760c6LDH" TargetMode="External"/><Relationship Id="rId109" Type="http://schemas.openxmlformats.org/officeDocument/2006/relationships/hyperlink" Target="consultantplus://offline/ref=F390E41FA29A20035ED79B588D05F14A015ADCBE6D71832956DE6746A6ED7532FEC4FF003CB3F31C5591D0D569392B86E2DC4976CB18EF8DA19888c7L1H" TargetMode="External"/><Relationship Id="rId34" Type="http://schemas.openxmlformats.org/officeDocument/2006/relationships/hyperlink" Target="consultantplus://offline/ref=F390E41FA29A20035ED79B588D05F14A015ADCBE6E778B2156DE6746A6ED7532FEC4FF003CB3F31C5590D1D069392B86E2DC4976CB18EF8DA19888c7L1H" TargetMode="External"/><Relationship Id="rId50" Type="http://schemas.openxmlformats.org/officeDocument/2006/relationships/hyperlink" Target="consultantplus://offline/ref=F390E41FA29A20035ED79B588D05F14A015ADCBE6D71832956DE6746A6ED7532FEC4FF003CB3F31C5590D0DE69392B86E2DC4976CB18EF8DA19888c7L1H" TargetMode="External"/><Relationship Id="rId55" Type="http://schemas.openxmlformats.org/officeDocument/2006/relationships/hyperlink" Target="consultantplus://offline/ref=F390E41FA29A20035ED79B588D05F14A015ADCBE6D71832956DE6746A6ED7532FEC4FF003CB3F31C5590D3D369392B86E2DC4976CB18EF8DA19888c7L1H" TargetMode="External"/><Relationship Id="rId76" Type="http://schemas.openxmlformats.org/officeDocument/2006/relationships/hyperlink" Target="consultantplus://offline/ref=F390E41FA29A20035ED785559B69AC42035485B2697F887E08813C1BF1E47F65B98BA6457ABEF94804D484DA626864C2BFCF4B73D7c1L8H" TargetMode="External"/><Relationship Id="rId97" Type="http://schemas.openxmlformats.org/officeDocument/2006/relationships/hyperlink" Target="consultantplus://offline/ref=F390E41FA29A20035ED785559B69AC42035485B26F75887E08813C1BF1E47F65B98BA6417FB7FA1701C195826F6D7FDCB7D95771D51AcEL7H" TargetMode="External"/><Relationship Id="rId104" Type="http://schemas.openxmlformats.org/officeDocument/2006/relationships/hyperlink" Target="consultantplus://offline/ref=F390E41FA29A20035ED79B588D05F14A015ADCBE6D77872D55DE6746A6ED7532FEC4FF003CB3F31C5590D0D669392B86E2DC4976CB18EF8DA19888c7L1H" TargetMode="External"/><Relationship Id="rId120" Type="http://schemas.openxmlformats.org/officeDocument/2006/relationships/hyperlink" Target="consultantplus://offline/ref=F390E41FA29A20035ED785559B69AC42035485B2697F887E08813C1BF1E47F65B98BA64B7FB6F94804D484DA626864C2BFCF4B73D7c1L8H" TargetMode="External"/><Relationship Id="rId125" Type="http://schemas.openxmlformats.org/officeDocument/2006/relationships/hyperlink" Target="consultantplus://offline/ref=F390E41FA29A20035ED79B588D05F14A015ADCBE6F77872F53DE6746A6ED7532FEC4FF003CB3F31C5590D2DE69392B86E2DC4976CB18EF8DA19888c7L1H" TargetMode="External"/><Relationship Id="rId141" Type="http://schemas.openxmlformats.org/officeDocument/2006/relationships/hyperlink" Target="consultantplus://offline/ref=F390E41FA29A20035ED785559B69AC42035485B2697F887E08813C1BF1E47F65B98BA64570B7F94804D484DA626864C2BFCF4B73D7c1L8H" TargetMode="External"/><Relationship Id="rId146" Type="http://schemas.openxmlformats.org/officeDocument/2006/relationships/hyperlink" Target="consultantplus://offline/ref=F390E41FA29A20035ED785559B69AC42035485B2697F887E08813C1BF1E47F65B98BA64478B8F94804D484DA626864C2BFCF4B73D7c1L8H" TargetMode="External"/><Relationship Id="rId167" Type="http://schemas.openxmlformats.org/officeDocument/2006/relationships/hyperlink" Target="consultantplus://offline/ref=F390E41FA29A20035ED79B588D05F14A015ADCBE6E70812052DE6746A6ED7532FEC4FF003CB3F31C5590D1DF69392B86E2DC4976CB18EF8DA19888c7L1H" TargetMode="External"/><Relationship Id="rId7" Type="http://schemas.openxmlformats.org/officeDocument/2006/relationships/hyperlink" Target="consultantplus://offline/ref=F390E41FA29A20035ED79B588D05F14A015ADCBE6B738A2856DE6746A6ED7532FEC4FF003CB3F31C5590D1D269392B86E2DC4976CB18EF8DA19888c7L1H" TargetMode="External"/><Relationship Id="rId71" Type="http://schemas.openxmlformats.org/officeDocument/2006/relationships/hyperlink" Target="consultantplus://offline/ref=F390E41FA29A20035ED785559B69AC42035485B2697F887E08813C1BF1E47F65B98BA6457ABEF94804D484DA626864C2BFCF4B73D7c1L8H" TargetMode="External"/><Relationship Id="rId92" Type="http://schemas.openxmlformats.org/officeDocument/2006/relationships/hyperlink" Target="consultantplus://offline/ref=F390E41FA29A20035ED79B588D05F14A015ADCBE6F77872F53DE6746A6ED7532FEC4FF003CB3F31C5590D0D269392B86E2DC4976CB18EF8DA19888c7L1H" TargetMode="External"/><Relationship Id="rId162" Type="http://schemas.openxmlformats.org/officeDocument/2006/relationships/hyperlink" Target="consultantplus://offline/ref=F390E41FA29A20035ED785559B69AC42035485B2697F887E08813C1BF1E47F65B98BA64478B7F94804D484DA626864C2BFCF4B73D7c1L8H" TargetMode="External"/><Relationship Id="rId2" Type="http://schemas.microsoft.com/office/2007/relationships/stylesWithEffects" Target="stylesWithEffects.xml"/><Relationship Id="rId29" Type="http://schemas.openxmlformats.org/officeDocument/2006/relationships/hyperlink" Target="consultantplus://offline/ref=F390E41FA29A20035ED785559B69AC42035582B06A72887E08813C1BF1E47F65AB8BFE4E78BBEC1C5D8ED3D760c6LDH" TargetMode="External"/><Relationship Id="rId24" Type="http://schemas.openxmlformats.org/officeDocument/2006/relationships/hyperlink" Target="consultantplus://offline/ref=F390E41FA29A20035ED79B588D05F14A015ADCBE6E70812052DE6746A6ED7532FEC4FF003CB3F31C5590D1D269392B86E2DC4976CB18EF8DA19888c7L1H" TargetMode="External"/><Relationship Id="rId40" Type="http://schemas.openxmlformats.org/officeDocument/2006/relationships/hyperlink" Target="consultantplus://offline/ref=F390E41FA29A20035ED79B588D05F14A015ADCBE6D71832956DE6746A6ED7532FEC4FF003CB3F31C5590D0D569392B86E2DC4976CB18EF8DA19888c7L1H" TargetMode="External"/><Relationship Id="rId45" Type="http://schemas.openxmlformats.org/officeDocument/2006/relationships/hyperlink" Target="consultantplus://offline/ref=F390E41FA29A20035ED79B588D05F14A015ADCBE6D71832956DE6746A6ED7532FEC4FF003CB3F31C5590D0D169392B86E2DC4976CB18EF8DA19888c7L1H" TargetMode="External"/><Relationship Id="rId66" Type="http://schemas.openxmlformats.org/officeDocument/2006/relationships/hyperlink" Target="consultantplus://offline/ref=F390E41FA29A20035ED785559B69AC42035485B2697F887E08813C1BF1E47F65B98BA6457CB8F94804D484DA626864C2BFCF4B73D7c1L8H" TargetMode="External"/><Relationship Id="rId87" Type="http://schemas.openxmlformats.org/officeDocument/2006/relationships/hyperlink" Target="consultantplus://offline/ref=F390E41FA29A20035ED785559B69AC42035485B2697F887E08813C1BF1E47F65AB8BFE4E78BBEC1C5D8ED3D760c6LDH" TargetMode="External"/><Relationship Id="rId110" Type="http://schemas.openxmlformats.org/officeDocument/2006/relationships/hyperlink" Target="consultantplus://offline/ref=F390E41FA29A20035ED79B588D05F14A015ADCBE6F77872F53DE6746A6ED7532FEC4FF003CB3F31C5590D2D269392B86E2DC4976CB18EF8DA19888c7L1H" TargetMode="External"/><Relationship Id="rId115" Type="http://schemas.openxmlformats.org/officeDocument/2006/relationships/hyperlink" Target="consultantplus://offline/ref=F390E41FA29A20035ED785559B69AC42035485B2697F887E08813C1BF1E47F65B98BA6457ABEF94804D484DA626864C2BFCF4B73D7c1L8H" TargetMode="External"/><Relationship Id="rId131" Type="http://schemas.openxmlformats.org/officeDocument/2006/relationships/hyperlink" Target="consultantplus://offline/ref=F390E41FA29A20035ED79B588D05F14A015ADCBE6F77872F53DE6746A6ED7532FEC4FF003CB3F31C5590D5D369392B86E2DC4976CB18EF8DA19888c7L1H" TargetMode="External"/><Relationship Id="rId136" Type="http://schemas.openxmlformats.org/officeDocument/2006/relationships/hyperlink" Target="consultantplus://offline/ref=F390E41FA29A20035ED79B588D05F14A015ADCBE6F77872F53DE6746A6ED7532FEC4FF003CB3F31C5590D5D069392B86E2DC4976CB18EF8DA19888c7L1H" TargetMode="External"/><Relationship Id="rId157" Type="http://schemas.openxmlformats.org/officeDocument/2006/relationships/hyperlink" Target="consultantplus://offline/ref=F390E41FA29A20035ED785559B69AC42035485B2697F887E08813C1BF1E47F65B98BA64478BCF94804D484DA626864C2BFCF4B73D7c1L8H" TargetMode="External"/><Relationship Id="rId61" Type="http://schemas.openxmlformats.org/officeDocument/2006/relationships/hyperlink" Target="consultantplus://offline/ref=F390E41FA29A20035ED79B588D05F14A015ADCBE6B738A2856DE6746A6ED7532FEC4FF003CB3F31C5590D1D169392B86E2DC4976CB18EF8DA19888c7L1H" TargetMode="External"/><Relationship Id="rId82" Type="http://schemas.openxmlformats.org/officeDocument/2006/relationships/hyperlink" Target="consultantplus://offline/ref=F390E41FA29A20035ED785559B69AC42035485B2697F887E08813C1BF1E47F65B98BA64478BCF94804D484DA626864C2BFCF4B73D7c1L8H" TargetMode="External"/><Relationship Id="rId152" Type="http://schemas.openxmlformats.org/officeDocument/2006/relationships/hyperlink" Target="consultantplus://offline/ref=F390E41FA29A20035ED785559B69AC42035485B2697F887E08813C1BF1E47F65B98BA64478B7F94804D484DA626864C2BFCF4B73D7c1L8H" TargetMode="External"/><Relationship Id="rId173" Type="http://schemas.openxmlformats.org/officeDocument/2006/relationships/fontTable" Target="fontTable.xml"/><Relationship Id="rId19" Type="http://schemas.openxmlformats.org/officeDocument/2006/relationships/hyperlink" Target="consultantplus://offline/ref=F390E41FA29A20035ED79B588D05F14A015ADCBE6B738A2856DE6746A6ED7532FEC4FF003CB3F31C5590D1D269392B86E2DC4976CB18EF8DA19888c7L1H" TargetMode="External"/><Relationship Id="rId14" Type="http://schemas.openxmlformats.org/officeDocument/2006/relationships/hyperlink" Target="consultantplus://offline/ref=F390E41FA29A20035ED785559B69AC42035485BA6A7F887E08813C1BF1E47F65B98BA64278BEF41F549B8586263877C2B2CF497BCB1AE791cAL3H" TargetMode="External"/><Relationship Id="rId30" Type="http://schemas.openxmlformats.org/officeDocument/2006/relationships/hyperlink" Target="consultantplus://offline/ref=F390E41FA29A20035ED785559B69AC42035485B2697F887E08813C1BF1E47F65B98BA64278BEF215539B8586263877C2B2CF497BCB1AE791cAL3H" TargetMode="External"/><Relationship Id="rId35" Type="http://schemas.openxmlformats.org/officeDocument/2006/relationships/hyperlink" Target="consultantplus://offline/ref=F390E41FA29A20035ED785559B69AC42035485B26F71887E08813C1BF1E47F65AB8BFE4E78BBEC1C5D8ED3D760c6LDH" TargetMode="External"/><Relationship Id="rId56" Type="http://schemas.openxmlformats.org/officeDocument/2006/relationships/hyperlink" Target="consultantplus://offline/ref=F390E41FA29A20035ED785559B69AC42035486B66D7F887E08813C1BF1E47F65B98BA64278BEF11A549B8586263877C2B2CF497BCB1AE791cAL3H" TargetMode="External"/><Relationship Id="rId77" Type="http://schemas.openxmlformats.org/officeDocument/2006/relationships/hyperlink" Target="consultantplus://offline/ref=F390E41FA29A20035ED785559B69AC42035485B2697F887E08813C1BF1E47F65B98BA6457ABEF94804D484DA626864C2BFCF4B73D7c1L8H" TargetMode="External"/><Relationship Id="rId100" Type="http://schemas.openxmlformats.org/officeDocument/2006/relationships/hyperlink" Target="consultantplus://offline/ref=F390E41FA29A20035ED79B588D05F14A015ADCBE6F77872F53DE6746A6ED7532FEC4FF003CB3F31C5590D2D569392B86E2DC4976CB18EF8DA19888c7L1H" TargetMode="External"/><Relationship Id="rId105" Type="http://schemas.openxmlformats.org/officeDocument/2006/relationships/hyperlink" Target="consultantplus://offline/ref=F390E41FA29A20035ED79B588D05F14A015ADCBE6D77872D55DE6746A6ED7532FEC4FF003CB3F31C5590D0D569392B86E2DC4976CB18EF8DA19888c7L1H" TargetMode="External"/><Relationship Id="rId126" Type="http://schemas.openxmlformats.org/officeDocument/2006/relationships/hyperlink" Target="consultantplus://offline/ref=F390E41FA29A20035ED785559B69AC42035485B2697F887E08813C1BF1E47F65B98BA6427DBCF61701C195826F6D7FDCB7D95771D51AcEL7H" TargetMode="External"/><Relationship Id="rId147" Type="http://schemas.openxmlformats.org/officeDocument/2006/relationships/hyperlink" Target="consultantplus://offline/ref=F390E41FA29A20035ED785559B69AC42035485B2697F887E08813C1BF1E47F65B98BA64478B8F94804D484DA626864C2BFCF4B73D7c1L8H" TargetMode="External"/><Relationship Id="rId168" Type="http://schemas.openxmlformats.org/officeDocument/2006/relationships/hyperlink" Target="consultantplus://offline/ref=F390E41FA29A20035ED79B588D05F14A015ADCBE6F77872F53DE6746A6ED7532FEC4FF003CB3F31C5590D4D669392B86E2DC4976CB18EF8DA19888c7L1H" TargetMode="External"/><Relationship Id="rId8" Type="http://schemas.openxmlformats.org/officeDocument/2006/relationships/hyperlink" Target="consultantplus://offline/ref=F390E41FA29A20035ED79B588D05F14A015ADCBE6B7F842850DE6746A6ED7532FEC4FF003CB3F31C5590D1D269392B86E2DC4976CB18EF8DA19888c7L1H" TargetMode="External"/><Relationship Id="rId51" Type="http://schemas.openxmlformats.org/officeDocument/2006/relationships/hyperlink" Target="consultantplus://offline/ref=F390E41FA29A20035ED79B588D05F14A015ADCBE6D71832956DE6746A6ED7532FEC4FF003CB3F31C5590D3D669392B86E2DC4976CB18EF8DA19888c7L1H" TargetMode="External"/><Relationship Id="rId72" Type="http://schemas.openxmlformats.org/officeDocument/2006/relationships/hyperlink" Target="consultantplus://offline/ref=F390E41FA29A20035ED79B588D05F14A015ADCBE6D71832956DE6746A6ED7532FEC4FF003CB3F31C5590D3DE69392B86E2DC4976CB18EF8DA19888c7L1H" TargetMode="External"/><Relationship Id="rId93" Type="http://schemas.openxmlformats.org/officeDocument/2006/relationships/hyperlink" Target="consultantplus://offline/ref=F390E41FA29A20035ED785559B69AC42035384BA6073887E08813C1BF1E47F65AB8BFE4E78BBEC1C5D8ED3D760c6LDH" TargetMode="External"/><Relationship Id="rId98" Type="http://schemas.openxmlformats.org/officeDocument/2006/relationships/hyperlink" Target="consultantplus://offline/ref=F390E41FA29A20035ED79B588D05F14A015ADCBE6F77872F53DE6746A6ED7532FEC4FF003CB3F31C5590D2D769392B86E2DC4976CB18EF8DA19888c7L1H" TargetMode="External"/><Relationship Id="rId121" Type="http://schemas.openxmlformats.org/officeDocument/2006/relationships/hyperlink" Target="consultantplus://offline/ref=F390E41FA29A20035ED785559B69AC4203558AB3687F887E08813C1BF1E47F65AB8BFE4E78BBEC1C5D8ED3D760c6LDH" TargetMode="External"/><Relationship Id="rId142" Type="http://schemas.openxmlformats.org/officeDocument/2006/relationships/hyperlink" Target="consultantplus://offline/ref=F390E41FA29A20035ED785559B69AC42035485B2697F887E08813C1BF1E47F65B98BA64571BEF94804D484DA626864C2BFCF4B73D7c1L8H" TargetMode="External"/><Relationship Id="rId163" Type="http://schemas.openxmlformats.org/officeDocument/2006/relationships/hyperlink" Target="consultantplus://offline/ref=F390E41FA29A20035ED785559B69AC42035485B2697F887E08813C1BF1E47F65B98BA64479B6F94804D484DA626864C2BFCF4B73D7c1L8H" TargetMode="External"/><Relationship Id="rId3" Type="http://schemas.openxmlformats.org/officeDocument/2006/relationships/settings" Target="settings.xml"/><Relationship Id="rId25" Type="http://schemas.openxmlformats.org/officeDocument/2006/relationships/hyperlink" Target="consultantplus://offline/ref=F390E41FA29A20035ED79B588D05F14A015ADCBE6F77872F53DE6746A6ED7532FEC4FF003CB3F31C5590D1D269392B86E2DC4976CB18EF8DA19888c7L1H" TargetMode="External"/><Relationship Id="rId46" Type="http://schemas.openxmlformats.org/officeDocument/2006/relationships/hyperlink" Target="consultantplus://offline/ref=F390E41FA29A20035ED79B588D05F14A015ADCBE6E7F81295DDE6746A6ED7532FEC4FF003CB3F31C5592D3DF69392B86E2DC4976CB18EF8DA19888c7L1H" TargetMode="External"/><Relationship Id="rId67" Type="http://schemas.openxmlformats.org/officeDocument/2006/relationships/hyperlink" Target="consultantplus://offline/ref=F390E41FA29A20035ED785559B69AC42035485B2697F887E08813C1BF1E47F65B98BA64478BBF94804D484DA626864C2BFCF4B73D7c1L8H" TargetMode="External"/><Relationship Id="rId116" Type="http://schemas.openxmlformats.org/officeDocument/2006/relationships/hyperlink" Target="consultantplus://offline/ref=F390E41FA29A20035ED785559B69AC4203558AB3687F887E08813C1BF1E47F65AB8BFE4E78BBEC1C5D8ED3D760c6LDH" TargetMode="External"/><Relationship Id="rId137" Type="http://schemas.openxmlformats.org/officeDocument/2006/relationships/hyperlink" Target="consultantplus://offline/ref=F390E41FA29A20035ED785559B69AC42035485B2697F887E08813C1BF1E47F65B98BA64570B7F94804D484DA626864C2BFCF4B73D7c1L8H" TargetMode="External"/><Relationship Id="rId158" Type="http://schemas.openxmlformats.org/officeDocument/2006/relationships/hyperlink" Target="consultantplus://offline/ref=F390E41FA29A20035ED785559B69AC42035485B2697F887E08813C1BF1E47F65B98BA64478B8F94804D484DA626864C2BFCF4B73D7c1L8H" TargetMode="External"/><Relationship Id="rId20" Type="http://schemas.openxmlformats.org/officeDocument/2006/relationships/hyperlink" Target="consultantplus://offline/ref=F390E41FA29A20035ED79B588D05F14A015ADCBE6B7F842850DE6746A6ED7532FEC4FF003CB3F31C5590D1D269392B86E2DC4976CB18EF8DA19888c7L1H" TargetMode="External"/><Relationship Id="rId41" Type="http://schemas.openxmlformats.org/officeDocument/2006/relationships/hyperlink" Target="consultantplus://offline/ref=F390E41FA29A20035ED79B588D05F14A015ADCBE6F73812857DE6746A6ED7532FEC4FF003CB3F31C5599D4DE69392B86E2DC4976CB18EF8DA19888c7L1H" TargetMode="External"/><Relationship Id="rId62" Type="http://schemas.openxmlformats.org/officeDocument/2006/relationships/hyperlink" Target="consultantplus://offline/ref=F390E41FA29A20035ED785559B69AC42035485B2697F887E08813C1BF1E47F65B98BA64B7DB6F94804D484DA626864C2BFCF4B73D7c1L8H" TargetMode="External"/><Relationship Id="rId83" Type="http://schemas.openxmlformats.org/officeDocument/2006/relationships/hyperlink" Target="consultantplus://offline/ref=F390E41FA29A20035ED785559B69AC42035485B2697F887E08813C1BF1E47F65B98BA64570B7F94804D484DA626864C2BFCF4B73D7c1L8H" TargetMode="External"/><Relationship Id="rId88" Type="http://schemas.openxmlformats.org/officeDocument/2006/relationships/hyperlink" Target="consultantplus://offline/ref=F390E41FA29A20035ED79B588D05F14A015ADCBE6D71832956DE6746A6ED7532FEC4FF003CB3F31C5590D7DF69392B86E2DC4976CB18EF8DA19888c7L1H" TargetMode="External"/><Relationship Id="rId111" Type="http://schemas.openxmlformats.org/officeDocument/2006/relationships/hyperlink" Target="consultantplus://offline/ref=F390E41FA29A20035ED785559B69AC42035485B2697F887E08813C1BF1E47F65B98BA6457ABFF94804D484DA626864C2BFCF4B73D7c1L8H" TargetMode="External"/><Relationship Id="rId132" Type="http://schemas.openxmlformats.org/officeDocument/2006/relationships/hyperlink" Target="consultantplus://offline/ref=F390E41FA29A20035ED79B588D05F14A015ADCBE6F77872F53DE6746A6ED7532FEC4FF003CB3F31C5590D5D269392B86E2DC4976CB18EF8DA19888c7L1H" TargetMode="External"/><Relationship Id="rId153" Type="http://schemas.openxmlformats.org/officeDocument/2006/relationships/hyperlink" Target="consultantplus://offline/ref=F390E41FA29A20035ED785559B69AC42035485B2697F887E08813C1BF1E47F65B98BA64478B7F94804D484DA626864C2BFCF4B73D7c1L8H" TargetMode="External"/><Relationship Id="rId174" Type="http://schemas.openxmlformats.org/officeDocument/2006/relationships/theme" Target="theme/theme1.xml"/><Relationship Id="rId15" Type="http://schemas.openxmlformats.org/officeDocument/2006/relationships/hyperlink" Target="consultantplus://offline/ref=F390E41FA29A20035ED785559B69AC42035580B66F71887E08813C1BF1E47F65B98BA64278BEF215519B8586263877C2B2CF497BCB1AE791cAL3H" TargetMode="External"/><Relationship Id="rId36" Type="http://schemas.openxmlformats.org/officeDocument/2006/relationships/hyperlink" Target="consultantplus://offline/ref=F390E41FA29A20035ED79B588D05F14A015ADCBE6E778B2156DE6746A6ED7532FEC4FF003CB3F31C5590D1D069392B86E2DC4976CB18EF8DA19888c7L1H" TargetMode="External"/><Relationship Id="rId57" Type="http://schemas.openxmlformats.org/officeDocument/2006/relationships/hyperlink" Target="consultantplus://offline/ref=F390E41FA29A20035ED785559B69AC42035486B66D7F887E08813C1BF1E47F65B98BA64278BEF31F5D9B8586263877C2B2CF497BCB1AE791cAL3H" TargetMode="External"/><Relationship Id="rId106" Type="http://schemas.openxmlformats.org/officeDocument/2006/relationships/hyperlink" Target="consultantplus://offline/ref=F390E41FA29A20035ED79B588D05F14A015ADCBE6D71832956DE6746A6ED7532FEC4FF003CB3F31C5591D1DF69392B86E2DC4976CB18EF8DA19888c7L1H" TargetMode="External"/><Relationship Id="rId127" Type="http://schemas.openxmlformats.org/officeDocument/2006/relationships/hyperlink" Target="consultantplus://offline/ref=F390E41FA29A20035ED785559B69AC42035485B2697F887E08813C1BF1E47F65B98BA6467DBCF94804D484DA626864C2BFCF4B73D7c1L8H" TargetMode="External"/><Relationship Id="rId10" Type="http://schemas.openxmlformats.org/officeDocument/2006/relationships/hyperlink" Target="consultantplus://offline/ref=F390E41FA29A20035ED79B588D05F14A015ADCBE6D71832956DE6746A6ED7532FEC4FF003CB3F31C5590D1D269392B86E2DC4976CB18EF8DA19888c7L1H" TargetMode="External"/><Relationship Id="rId31" Type="http://schemas.openxmlformats.org/officeDocument/2006/relationships/hyperlink" Target="consultantplus://offline/ref=F390E41FA29A20035ED785559B69AC42035580B66F71887E08813C1BF1E47F65B98BA64278BEF215519B8586263877C2B2CF497BCB1AE791cAL3H" TargetMode="External"/><Relationship Id="rId52" Type="http://schemas.openxmlformats.org/officeDocument/2006/relationships/hyperlink" Target="consultantplus://offline/ref=F390E41FA29A20035ED79B588D05F14A015ADCBE6D71832956DE6746A6ED7532FEC4FF003CB3F31C5590D3D469392B86E2DC4976CB18EF8DA19888c7L1H" TargetMode="External"/><Relationship Id="rId73" Type="http://schemas.openxmlformats.org/officeDocument/2006/relationships/hyperlink" Target="consultantplus://offline/ref=F390E41FA29A20035ED79B588D05F14A015ADCBE6D71832956DE6746A6ED7532FEC4FF003CB3F31C5590D4D269392B86E2DC4976CB18EF8DA19888c7L1H" TargetMode="External"/><Relationship Id="rId78" Type="http://schemas.openxmlformats.org/officeDocument/2006/relationships/hyperlink" Target="consultantplus://offline/ref=F390E41FA29A20035ED785559B69AC4203558AB3687F887E08813C1BF1E47F65AB8BFE4E78BBEC1C5D8ED3D760c6LDH" TargetMode="External"/><Relationship Id="rId94" Type="http://schemas.openxmlformats.org/officeDocument/2006/relationships/hyperlink" Target="consultantplus://offline/ref=F390E41FA29A20035ED79B588D05F14A015ADCBE6F77872F53DE6746A6ED7532FEC4FF003CB3F31C5590D3D069392B86E2DC4976CB18EF8DA19888c7L1H" TargetMode="External"/><Relationship Id="rId99" Type="http://schemas.openxmlformats.org/officeDocument/2006/relationships/hyperlink" Target="consultantplus://offline/ref=F390E41FA29A20035ED785559B69AC42035485B2697F887E08813C1BF1E47F65B98BA64278B7F71701C195826F6D7FDCB7D95771D51AcEL7H" TargetMode="External"/><Relationship Id="rId101" Type="http://schemas.openxmlformats.org/officeDocument/2006/relationships/hyperlink" Target="consultantplus://offline/ref=F390E41FA29A20035ED785559B69AC42035485B2697F887E08813C1BF1E47F65AB8BFE4E78BBEC1C5D8ED3D760c6LDH" TargetMode="External"/><Relationship Id="rId122" Type="http://schemas.openxmlformats.org/officeDocument/2006/relationships/hyperlink" Target="consultantplus://offline/ref=F390E41FA29A20035ED79B588D05F14A015ADCBE6F77872F53DE6746A6ED7532FEC4FF003CB3F31C5590D2D169392B86E2DC4976CB18EF8DA19888c7L1H" TargetMode="External"/><Relationship Id="rId143" Type="http://schemas.openxmlformats.org/officeDocument/2006/relationships/hyperlink" Target="consultantplus://offline/ref=F390E41FA29A20035ED785559B69AC42035485B2697F887E08813C1BF1E47F65B98BA64478BCF94804D484DA626864C2BFCF4B73D7c1L8H" TargetMode="External"/><Relationship Id="rId148" Type="http://schemas.openxmlformats.org/officeDocument/2006/relationships/hyperlink" Target="consultantplus://offline/ref=F390E41FA29A20035ED785559B69AC42035485B2697F887E08813C1BF1E47F65AB8BFE4E78BBEC1C5D8ED3D760c6LDH" TargetMode="External"/><Relationship Id="rId164" Type="http://schemas.openxmlformats.org/officeDocument/2006/relationships/hyperlink" Target="consultantplus://offline/ref=F390E41FA29A20035ED79B588D05F14A015ADCBE6B738A2856DE6746A6ED7532FEC4FF003CB3F31C5590D1D069392B86E2DC4976CB18EF8DA19888c7L1H" TargetMode="External"/><Relationship Id="rId169" Type="http://schemas.openxmlformats.org/officeDocument/2006/relationships/hyperlink" Target="consultantplus://offline/ref=F390E41FA29A20035ED79B588D05F14A015ADCBE6D77872D55DE6746A6ED7532FEC4FF003CB3F31C5590D0D369392B86E2DC4976CB18EF8DA19888c7L1H" TargetMode="External"/><Relationship Id="rId4" Type="http://schemas.openxmlformats.org/officeDocument/2006/relationships/webSettings" Target="webSettings.xml"/><Relationship Id="rId9" Type="http://schemas.openxmlformats.org/officeDocument/2006/relationships/hyperlink" Target="consultantplus://offline/ref=F390E41FA29A20035ED79B588D05F14A015ADCBE6D77872D55DE6746A6ED7532FEC4FF003CB3F31C5590D1DE69392B86E2DC4976CB18EF8DA19888c7L1H" TargetMode="External"/><Relationship Id="rId26" Type="http://schemas.openxmlformats.org/officeDocument/2006/relationships/hyperlink" Target="consultantplus://offline/ref=F390E41FA29A20035ED79B588D05F14A015ADCBE6D71832956DE6746A6ED7532FEC4FF003CB3F31C5590D1D069392B86E2DC4976CB18EF8DA19888c7L1H" TargetMode="External"/><Relationship Id="rId47" Type="http://schemas.openxmlformats.org/officeDocument/2006/relationships/hyperlink" Target="consultantplus://offline/ref=F390E41FA29A20035ED79B588D05F14A015ADCBE6E7E8A2F55DE6746A6ED7532FEC4FF003CB3F31C5590D5D469392B86E2DC4976CB18EF8DA19888c7L1H" TargetMode="External"/><Relationship Id="rId68" Type="http://schemas.openxmlformats.org/officeDocument/2006/relationships/hyperlink" Target="consultantplus://offline/ref=F390E41FA29A20035ED785559B69AC42035485B2697F887E08813C1BF1E47F65B98BA6457DBEF94804D484DA626864C2BFCF4B73D7c1L8H" TargetMode="External"/><Relationship Id="rId89" Type="http://schemas.openxmlformats.org/officeDocument/2006/relationships/hyperlink" Target="consultantplus://offline/ref=F390E41FA29A20035ED785559B69AC42015687B46073887E08813C1BF1E47F65B98BA64278BEF21D559B8586263877C2B2CF497BCB1AE791cAL3H" TargetMode="External"/><Relationship Id="rId112" Type="http://schemas.openxmlformats.org/officeDocument/2006/relationships/hyperlink" Target="consultantplus://offline/ref=F390E41FA29A20035ED785559B69AC42035485B2697F887E08813C1BF1E47F65B98BA6457ABBF94804D484DA626864C2BFCF4B73D7c1L8H" TargetMode="External"/><Relationship Id="rId133" Type="http://schemas.openxmlformats.org/officeDocument/2006/relationships/hyperlink" Target="consultantplus://offline/ref=F390E41FA29A20035ED79B588D05F14A015ADCBE6F77872F53DE6746A6ED7532FEC4FF003CB3F31C5590D5D169392B86E2DC4976CB18EF8DA19888c7L1H" TargetMode="External"/><Relationship Id="rId154" Type="http://schemas.openxmlformats.org/officeDocument/2006/relationships/hyperlink" Target="consultantplus://offline/ref=F390E41FA29A20035ED785559B69AC42035485B2697F887E08813C1BF1E47F65B98BA64478B7F94804D484DA626864C2BFCF4B73D7c1L8H" TargetMode="External"/><Relationship Id="rId16" Type="http://schemas.openxmlformats.org/officeDocument/2006/relationships/hyperlink" Target="consultantplus://offline/ref=F390E41FA29A20035ED79B588D05F14A015ADCBE6F73812857DE6746A6ED7532FEC4FF003CB3F31C5599D4DE69392B86E2DC4976CB18EF8DA19888c7L1H" TargetMode="External"/><Relationship Id="rId37" Type="http://schemas.openxmlformats.org/officeDocument/2006/relationships/hyperlink" Target="consultantplus://offline/ref=F390E41FA29A20035ED785559B69AC4203558AB16B71887E08813C1BF1E47F65AB8BFE4E78BBEC1C5D8ED3D760c6LDH" TargetMode="External"/><Relationship Id="rId58" Type="http://schemas.openxmlformats.org/officeDocument/2006/relationships/hyperlink" Target="consultantplus://offline/ref=F390E41FA29A20035ED79B588D05F14A015ADCBE6F77872F53DE6746A6ED7532FEC4FF003CB3F31C5590D0D769392B86E2DC4976CB18EF8DA19888c7L1H" TargetMode="External"/><Relationship Id="rId79" Type="http://schemas.openxmlformats.org/officeDocument/2006/relationships/hyperlink" Target="consultantplus://offline/ref=F390E41FA29A20035ED785559B69AC4203558AB3687F887E08813C1BF1E47F65AB8BFE4E78BBEC1C5D8ED3D760c6LDH" TargetMode="External"/><Relationship Id="rId102" Type="http://schemas.openxmlformats.org/officeDocument/2006/relationships/hyperlink" Target="consultantplus://offline/ref=F390E41FA29A20035ED785559B69AC42035485B2697F887E08813C1BF1E47F65B98BA6457EB6F94804D484DA626864C2BFCF4B73D7c1L8H" TargetMode="External"/><Relationship Id="rId123" Type="http://schemas.openxmlformats.org/officeDocument/2006/relationships/hyperlink" Target="consultantplus://offline/ref=F390E41FA29A20035ED785559B69AC42035485B2697F887E08813C1BF1E47F65B98BA64B7FB6F94804D484DA626864C2BFCF4B73D7c1L8H" TargetMode="External"/><Relationship Id="rId144" Type="http://schemas.openxmlformats.org/officeDocument/2006/relationships/hyperlink" Target="consultantplus://offline/ref=F390E41FA29A20035ED785559B69AC42035485B2697F887E08813C1BF1E47F65B98BA64478B8F94804D484DA626864C2BFCF4B73D7c1L8H" TargetMode="External"/><Relationship Id="rId90" Type="http://schemas.openxmlformats.org/officeDocument/2006/relationships/hyperlink" Target="consultantplus://offline/ref=F390E41FA29A20035ED785559B69AC42035486B66D7F887E08813C1BF1E47F65B98BA64278BEF11A549B8586263877C2B2CF497BCB1AE791cAL3H" TargetMode="External"/><Relationship Id="rId165" Type="http://schemas.openxmlformats.org/officeDocument/2006/relationships/hyperlink" Target="consultantplus://offline/ref=F390E41FA29A20035ED79B588D05F14A015ADCBE6F77872F53DE6746A6ED7532FEC4FF003CB3F31C5590D4D769392B86E2DC4976CB18EF8DA19888c7L1H" TargetMode="External"/><Relationship Id="rId27" Type="http://schemas.openxmlformats.org/officeDocument/2006/relationships/hyperlink" Target="consultantplus://offline/ref=F390E41FA29A20035ED79B588D05F14A015ADCBE6F77872F53DE6746A6ED7532FEC4FF003CB3F31C5590D1D069392B86E2DC4976CB18EF8DA19888c7L1H" TargetMode="External"/><Relationship Id="rId48" Type="http://schemas.openxmlformats.org/officeDocument/2006/relationships/hyperlink" Target="consultantplus://offline/ref=F390E41FA29A20035ED79B588D05F14A015ADCBE6F77862D53DE6746A6ED7532FEC4FF003CB3F31C5590D0D169392B86E2DC4976CB18EF8DA19888c7L1H" TargetMode="External"/><Relationship Id="rId69" Type="http://schemas.openxmlformats.org/officeDocument/2006/relationships/hyperlink" Target="consultantplus://offline/ref=F390E41FA29A20035ED785559B69AC42035485B2697F887E08813C1BF1E47F65B98BA6457EB9F94804D484DA626864C2BFCF4B73D7c1L8H" TargetMode="External"/><Relationship Id="rId113" Type="http://schemas.openxmlformats.org/officeDocument/2006/relationships/hyperlink" Target="consultantplus://offline/ref=F390E41FA29A20035ED785559B69AC42035485B2697F887E08813C1BF1E47F65B98BA6457BB7F94804D484DA626864C2BFCF4B73D7c1L8H" TargetMode="External"/><Relationship Id="rId134" Type="http://schemas.openxmlformats.org/officeDocument/2006/relationships/hyperlink" Target="consultantplus://offline/ref=F390E41FA29A20035ED785559B69AC42035485B26F75887E08813C1BF1E47F65AB8BFE4E78BBEC1C5D8ED3D760c6LDH" TargetMode="External"/><Relationship Id="rId80" Type="http://schemas.openxmlformats.org/officeDocument/2006/relationships/hyperlink" Target="consultantplus://offline/ref=F390E41FA29A20035ED785559B69AC42035485B2697F887E08813C1BF1E47F65B98BA64570B7F94804D484DA626864C2BFCF4B73D7c1L8H" TargetMode="External"/><Relationship Id="rId155" Type="http://schemas.openxmlformats.org/officeDocument/2006/relationships/hyperlink" Target="consultantplus://offline/ref=F390E41FA29A20035ED785559B69AC42035485B2697F887E08813C1BF1E47F65B98BA64570B7F94804D484DA626864C2BFCF4B73D7c1L8H" TargetMode="External"/><Relationship Id="rId17" Type="http://schemas.openxmlformats.org/officeDocument/2006/relationships/hyperlink" Target="consultantplus://offline/ref=F390E41FA29A20035ED79B588D05F14A015ADCBE6F73812857DE6746A6ED7532FEC4FF003CB3F31C5490D7D469392B86E2DC4976CB18EF8DA19888c7L1H" TargetMode="External"/><Relationship Id="rId38" Type="http://schemas.openxmlformats.org/officeDocument/2006/relationships/hyperlink" Target="consultantplus://offline/ref=F390E41FA29A20035ED79B588D05F14A015ADCBE6D71832956DE6746A6ED7532FEC4FF003CB3F31C5590D0D769392B86E2DC4976CB18EF8DA19888c7L1H" TargetMode="External"/><Relationship Id="rId59" Type="http://schemas.openxmlformats.org/officeDocument/2006/relationships/hyperlink" Target="consultantplus://offline/ref=F390E41FA29A20035ED79B588D05F14A015ADCBE6F77872F53DE6746A6ED7532FEC4FF003CB3F31C5590D0D569392B86E2DC4976CB18EF8DA19888c7L1H" TargetMode="External"/><Relationship Id="rId103" Type="http://schemas.openxmlformats.org/officeDocument/2006/relationships/hyperlink" Target="consultantplus://offline/ref=F390E41FA29A20035ED79B588D05F14A015ADCBE6D71832956DE6746A6ED7532FEC4FF003CB3F31C5590D9D769392B86E2DC4976CB18EF8DA19888c7L1H" TargetMode="External"/><Relationship Id="rId124" Type="http://schemas.openxmlformats.org/officeDocument/2006/relationships/hyperlink" Target="consultantplus://offline/ref=F390E41FA29A20035ED79B588D05F14A015ADCBE6F77872F53DE6746A6ED7532FEC4FF003CB3F31C5590D2D069392B86E2DC4976CB18EF8DA19888c7L1H" TargetMode="External"/><Relationship Id="rId70" Type="http://schemas.openxmlformats.org/officeDocument/2006/relationships/hyperlink" Target="consultantplus://offline/ref=F390E41FA29A20035ED785559B69AC42035485B2697F887E08813C1BF1E47F65B98BA64B7FB6F94804D484DA626864C2BFCF4B73D7c1L8H" TargetMode="External"/><Relationship Id="rId91" Type="http://schemas.openxmlformats.org/officeDocument/2006/relationships/hyperlink" Target="consultantplus://offline/ref=F390E41FA29A20035ED785559B69AC42035486B66D7F887E08813C1BF1E47F65B98BA64278BEF11F5C9B8586263877C2B2CF497BCB1AE791cAL3H" TargetMode="External"/><Relationship Id="rId145" Type="http://schemas.openxmlformats.org/officeDocument/2006/relationships/hyperlink" Target="consultantplus://offline/ref=F390E41FA29A20035ED785559B69AC42035485B2697F887E08813C1BF1E47F65B98BA6457EB6F94804D484DA626864C2BFCF4B73D7c1L8H" TargetMode="External"/><Relationship Id="rId166" Type="http://schemas.openxmlformats.org/officeDocument/2006/relationships/hyperlink" Target="consultantplus://offline/ref=F390E41FA29A20035ED79B588D05F14A015ADCBE6E70812052DE6746A6ED7532FEC4FF003CB3F31C5590D1D169392B86E2DC4976CB18EF8DA19888c7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16504</Words>
  <Characters>94073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2020-08-05T07:11:00Z</dcterms:created>
  <dcterms:modified xsi:type="dcterms:W3CDTF">2020-08-05T07:11:00Z</dcterms:modified>
</cp:coreProperties>
</file>