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79" w:rsidRDefault="0067140F" w:rsidP="00671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7140F" w:rsidRDefault="0067140F" w:rsidP="0067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40F" w:rsidRDefault="0067140F" w:rsidP="0067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67140F" w:rsidRDefault="0067140F" w:rsidP="0067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7140F" w:rsidRDefault="0067140F" w:rsidP="0067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40F" w:rsidRDefault="0067140F" w:rsidP="00153A70">
      <w:pPr>
        <w:spacing w:after="0"/>
        <w:ind w:right="14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даче согласия Администрации города Пскова на заключение </w:t>
      </w:r>
      <w:r w:rsidR="00C73B38">
        <w:rPr>
          <w:rFonts w:ascii="Times New Roman" w:hAnsi="Times New Roman" w:cs="Times New Roman"/>
          <w:sz w:val="28"/>
          <w:szCs w:val="28"/>
        </w:rPr>
        <w:t>концессионного соглашения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38">
        <w:rPr>
          <w:rFonts w:ascii="Times New Roman" w:hAnsi="Times New Roman" w:cs="Times New Roman"/>
          <w:sz w:val="28"/>
          <w:szCs w:val="28"/>
        </w:rPr>
        <w:t>объектов теплоснабж</w:t>
      </w:r>
      <w:r w:rsidR="00C73B38">
        <w:rPr>
          <w:rFonts w:ascii="Times New Roman" w:hAnsi="Times New Roman" w:cs="Times New Roman"/>
          <w:sz w:val="28"/>
          <w:szCs w:val="28"/>
        </w:rPr>
        <w:t>е</w:t>
      </w:r>
      <w:r w:rsidR="00C73B38">
        <w:rPr>
          <w:rFonts w:ascii="Times New Roman" w:hAnsi="Times New Roman" w:cs="Times New Roman"/>
          <w:sz w:val="28"/>
          <w:szCs w:val="28"/>
        </w:rPr>
        <w:t>ния (здания котельных с оборудованием, тепловые сети), расп</w:t>
      </w:r>
      <w:r w:rsidR="00C73B38">
        <w:rPr>
          <w:rFonts w:ascii="Times New Roman" w:hAnsi="Times New Roman" w:cs="Times New Roman"/>
          <w:sz w:val="28"/>
          <w:szCs w:val="28"/>
        </w:rPr>
        <w:t>о</w:t>
      </w:r>
      <w:r w:rsidR="00C73B38">
        <w:rPr>
          <w:rFonts w:ascii="Times New Roman" w:hAnsi="Times New Roman" w:cs="Times New Roman"/>
          <w:sz w:val="28"/>
          <w:szCs w:val="28"/>
        </w:rPr>
        <w:t>ложенных на территории муниципального образования «Город Псков», в целях реконструкции и эксплуатации производств</w:t>
      </w:r>
      <w:r w:rsidR="00B54846">
        <w:rPr>
          <w:rFonts w:ascii="Times New Roman" w:hAnsi="Times New Roman" w:cs="Times New Roman"/>
          <w:sz w:val="28"/>
          <w:szCs w:val="28"/>
        </w:rPr>
        <w:t>а</w:t>
      </w:r>
      <w:r w:rsidR="00C73B38">
        <w:rPr>
          <w:rFonts w:ascii="Times New Roman" w:hAnsi="Times New Roman" w:cs="Times New Roman"/>
          <w:sz w:val="28"/>
          <w:szCs w:val="28"/>
        </w:rPr>
        <w:t>, п</w:t>
      </w:r>
      <w:r w:rsidR="00C73B38">
        <w:rPr>
          <w:rFonts w:ascii="Times New Roman" w:hAnsi="Times New Roman" w:cs="Times New Roman"/>
          <w:sz w:val="28"/>
          <w:szCs w:val="28"/>
        </w:rPr>
        <w:t>е</w:t>
      </w:r>
      <w:r w:rsidR="00C73B38">
        <w:rPr>
          <w:rFonts w:ascii="Times New Roman" w:hAnsi="Times New Roman" w:cs="Times New Roman"/>
          <w:sz w:val="28"/>
          <w:szCs w:val="28"/>
        </w:rPr>
        <w:t>редач</w:t>
      </w:r>
      <w:r w:rsidR="00B54846">
        <w:rPr>
          <w:rFonts w:ascii="Times New Roman" w:hAnsi="Times New Roman" w:cs="Times New Roman"/>
          <w:sz w:val="28"/>
          <w:szCs w:val="28"/>
        </w:rPr>
        <w:t>и</w:t>
      </w:r>
      <w:r w:rsidR="00C73B38">
        <w:rPr>
          <w:rFonts w:ascii="Times New Roman" w:hAnsi="Times New Roman" w:cs="Times New Roman"/>
          <w:sz w:val="28"/>
          <w:szCs w:val="28"/>
        </w:rPr>
        <w:t>, распределени</w:t>
      </w:r>
      <w:r w:rsidR="00B54846">
        <w:rPr>
          <w:rFonts w:ascii="Times New Roman" w:hAnsi="Times New Roman" w:cs="Times New Roman"/>
          <w:sz w:val="28"/>
          <w:szCs w:val="28"/>
        </w:rPr>
        <w:t>я</w:t>
      </w:r>
      <w:r w:rsidR="00C73B38">
        <w:rPr>
          <w:rFonts w:ascii="Times New Roman" w:hAnsi="Times New Roman" w:cs="Times New Roman"/>
          <w:sz w:val="28"/>
          <w:szCs w:val="28"/>
        </w:rPr>
        <w:t xml:space="preserve"> и сбыт</w:t>
      </w:r>
      <w:r w:rsidR="00B54846">
        <w:rPr>
          <w:rFonts w:ascii="Times New Roman" w:hAnsi="Times New Roman" w:cs="Times New Roman"/>
          <w:sz w:val="28"/>
          <w:szCs w:val="28"/>
        </w:rPr>
        <w:t>а</w:t>
      </w:r>
      <w:r w:rsidR="00C73B38">
        <w:rPr>
          <w:rFonts w:ascii="Times New Roman" w:hAnsi="Times New Roman" w:cs="Times New Roman"/>
          <w:sz w:val="28"/>
          <w:szCs w:val="28"/>
        </w:rPr>
        <w:t xml:space="preserve"> тепловой энергии потребителям) объектов теплоснабжения</w:t>
      </w:r>
      <w:proofErr w:type="gramEnd"/>
    </w:p>
    <w:p w:rsidR="00C73B38" w:rsidRDefault="00C73B38" w:rsidP="00C73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C73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C73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B38" w:rsidRDefault="00C73B38" w:rsidP="00445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 муниципального имущества и привлечения инвестиций в экономику муниципального образования «</w:t>
      </w:r>
      <w:r w:rsidR="003211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Псков»</w:t>
      </w:r>
      <w:r w:rsidR="00DA2A17">
        <w:rPr>
          <w:rFonts w:ascii="Times New Roman" w:hAnsi="Times New Roman" w:cs="Times New Roman"/>
          <w:sz w:val="28"/>
          <w:szCs w:val="28"/>
        </w:rPr>
        <w:t>, в соответствии со статьями 209 и 215 Гражданского кодекса Росси</w:t>
      </w:r>
      <w:r w:rsidR="00DA2A17">
        <w:rPr>
          <w:rFonts w:ascii="Times New Roman" w:hAnsi="Times New Roman" w:cs="Times New Roman"/>
          <w:sz w:val="28"/>
          <w:szCs w:val="28"/>
        </w:rPr>
        <w:t>й</w:t>
      </w:r>
      <w:r w:rsidR="00DA2A17">
        <w:rPr>
          <w:rFonts w:ascii="Times New Roman" w:hAnsi="Times New Roman" w:cs="Times New Roman"/>
          <w:sz w:val="28"/>
          <w:szCs w:val="28"/>
        </w:rPr>
        <w:t>ской Федерации, Федеральн</w:t>
      </w:r>
      <w:r w:rsidR="00321140">
        <w:rPr>
          <w:rFonts w:ascii="Times New Roman" w:hAnsi="Times New Roman" w:cs="Times New Roman"/>
          <w:sz w:val="28"/>
          <w:szCs w:val="28"/>
        </w:rPr>
        <w:t>ым</w:t>
      </w:r>
      <w:r w:rsidR="00DA2A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140">
        <w:rPr>
          <w:rFonts w:ascii="Times New Roman" w:hAnsi="Times New Roman" w:cs="Times New Roman"/>
          <w:sz w:val="28"/>
          <w:szCs w:val="28"/>
        </w:rPr>
        <w:t>ом</w:t>
      </w:r>
      <w:r w:rsidR="00DA2A17">
        <w:rPr>
          <w:rFonts w:ascii="Times New Roman" w:hAnsi="Times New Roman" w:cs="Times New Roman"/>
          <w:sz w:val="28"/>
          <w:szCs w:val="28"/>
        </w:rPr>
        <w:t xml:space="preserve"> от 21.07.2005 №115-ФЗ «О конце</w:t>
      </w:r>
      <w:r w:rsidR="00DA2A17">
        <w:rPr>
          <w:rFonts w:ascii="Times New Roman" w:hAnsi="Times New Roman" w:cs="Times New Roman"/>
          <w:sz w:val="28"/>
          <w:szCs w:val="28"/>
        </w:rPr>
        <w:t>с</w:t>
      </w:r>
      <w:r w:rsidR="00DA2A17">
        <w:rPr>
          <w:rFonts w:ascii="Times New Roman" w:hAnsi="Times New Roman" w:cs="Times New Roman"/>
          <w:sz w:val="28"/>
          <w:szCs w:val="28"/>
        </w:rPr>
        <w:t>сионных соглашениях», Федеральн</w:t>
      </w:r>
      <w:r w:rsidR="00321140">
        <w:rPr>
          <w:rFonts w:ascii="Times New Roman" w:hAnsi="Times New Roman" w:cs="Times New Roman"/>
          <w:sz w:val="28"/>
          <w:szCs w:val="28"/>
        </w:rPr>
        <w:t xml:space="preserve">ым </w:t>
      </w:r>
      <w:r w:rsidR="00DA2A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140">
        <w:rPr>
          <w:rFonts w:ascii="Times New Roman" w:hAnsi="Times New Roman" w:cs="Times New Roman"/>
          <w:sz w:val="28"/>
          <w:szCs w:val="28"/>
        </w:rPr>
        <w:t>ом</w:t>
      </w:r>
      <w:r w:rsidR="00DA2A17">
        <w:rPr>
          <w:rFonts w:ascii="Times New Roman" w:hAnsi="Times New Roman" w:cs="Times New Roman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Федерации»,  Постановление</w:t>
      </w:r>
      <w:r w:rsidR="008176EF">
        <w:rPr>
          <w:rFonts w:ascii="Times New Roman" w:hAnsi="Times New Roman" w:cs="Times New Roman"/>
          <w:sz w:val="28"/>
          <w:szCs w:val="28"/>
        </w:rPr>
        <w:t>м</w:t>
      </w:r>
      <w:r w:rsidR="00DA2A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11.11.2006</w:t>
      </w:r>
      <w:r w:rsidR="008176EF">
        <w:rPr>
          <w:rFonts w:ascii="Times New Roman" w:hAnsi="Times New Roman" w:cs="Times New Roman"/>
          <w:sz w:val="28"/>
          <w:szCs w:val="28"/>
        </w:rPr>
        <w:t xml:space="preserve"> №673</w:t>
      </w:r>
      <w:r w:rsidR="00DA2A17">
        <w:rPr>
          <w:rFonts w:ascii="Times New Roman" w:hAnsi="Times New Roman" w:cs="Times New Roman"/>
          <w:sz w:val="28"/>
          <w:szCs w:val="28"/>
        </w:rPr>
        <w:t xml:space="preserve"> «</w:t>
      </w:r>
      <w:r w:rsidR="00DA2A17" w:rsidRPr="00DA2A17">
        <w:rPr>
          <w:rFonts w:ascii="Times New Roman" w:hAnsi="Times New Roman" w:cs="Times New Roman"/>
          <w:sz w:val="28"/>
          <w:szCs w:val="28"/>
        </w:rPr>
        <w:t>О</w:t>
      </w:r>
      <w:r w:rsidR="00DA2A17">
        <w:rPr>
          <w:rFonts w:ascii="Times New Roman" w:hAnsi="Times New Roman" w:cs="Times New Roman"/>
          <w:sz w:val="28"/>
          <w:szCs w:val="28"/>
        </w:rPr>
        <w:t>б утверждении типового концессионного соглашения в</w:t>
      </w:r>
      <w:proofErr w:type="gramEnd"/>
      <w:r w:rsidR="00DA2A17">
        <w:rPr>
          <w:rFonts w:ascii="Times New Roman" w:hAnsi="Times New Roman" w:cs="Times New Roman"/>
          <w:sz w:val="28"/>
          <w:szCs w:val="28"/>
        </w:rPr>
        <w:t xml:space="preserve"> отношении объе</w:t>
      </w:r>
      <w:r w:rsidR="00DA2A17">
        <w:rPr>
          <w:rFonts w:ascii="Times New Roman" w:hAnsi="Times New Roman" w:cs="Times New Roman"/>
          <w:sz w:val="28"/>
          <w:szCs w:val="28"/>
        </w:rPr>
        <w:t>к</w:t>
      </w:r>
      <w:r w:rsidR="00DA2A17">
        <w:rPr>
          <w:rFonts w:ascii="Times New Roman" w:hAnsi="Times New Roman" w:cs="Times New Roman"/>
          <w:sz w:val="28"/>
          <w:szCs w:val="28"/>
        </w:rPr>
        <w:t xml:space="preserve">тов по производству, передаче и распределению электрической и тепловой энергии», </w:t>
      </w:r>
      <w:r w:rsidR="008176EF" w:rsidRPr="008176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8176EF">
        <w:rPr>
          <w:rFonts w:ascii="Times New Roman" w:hAnsi="Times New Roman" w:cs="Times New Roman"/>
          <w:sz w:val="28"/>
          <w:szCs w:val="28"/>
        </w:rPr>
        <w:t>05</w:t>
      </w:r>
      <w:r w:rsidR="008176EF" w:rsidRPr="008176EF">
        <w:rPr>
          <w:rFonts w:ascii="Times New Roman" w:hAnsi="Times New Roman" w:cs="Times New Roman"/>
          <w:sz w:val="28"/>
          <w:szCs w:val="28"/>
        </w:rPr>
        <w:t>.1</w:t>
      </w:r>
      <w:r w:rsidR="008176EF">
        <w:rPr>
          <w:rFonts w:ascii="Times New Roman" w:hAnsi="Times New Roman" w:cs="Times New Roman"/>
          <w:sz w:val="28"/>
          <w:szCs w:val="28"/>
        </w:rPr>
        <w:t>2</w:t>
      </w:r>
      <w:r w:rsidR="008176EF" w:rsidRPr="008176EF">
        <w:rPr>
          <w:rFonts w:ascii="Times New Roman" w:hAnsi="Times New Roman" w:cs="Times New Roman"/>
          <w:sz w:val="28"/>
          <w:szCs w:val="28"/>
        </w:rPr>
        <w:t>.2006</w:t>
      </w:r>
      <w:r w:rsidR="008176EF">
        <w:rPr>
          <w:rFonts w:ascii="Times New Roman" w:hAnsi="Times New Roman" w:cs="Times New Roman"/>
          <w:sz w:val="28"/>
          <w:szCs w:val="28"/>
        </w:rPr>
        <w:t xml:space="preserve"> №748 «</w:t>
      </w:r>
      <w:r w:rsidR="008176EF" w:rsidRPr="008176EF">
        <w:rPr>
          <w:rFonts w:ascii="Times New Roman" w:hAnsi="Times New Roman" w:cs="Times New Roman"/>
          <w:sz w:val="28"/>
          <w:szCs w:val="28"/>
        </w:rPr>
        <w:t>О</w:t>
      </w:r>
      <w:r w:rsidR="008176EF">
        <w:rPr>
          <w:rFonts w:ascii="Times New Roman" w:hAnsi="Times New Roman" w:cs="Times New Roman"/>
          <w:sz w:val="28"/>
          <w:szCs w:val="28"/>
        </w:rPr>
        <w:t>б утверждении типового концессионного соглашения в отношении систем коммунальной инфраструктуры и иных объектов комм</w:t>
      </w:r>
      <w:r w:rsidR="008176EF">
        <w:rPr>
          <w:rFonts w:ascii="Times New Roman" w:hAnsi="Times New Roman" w:cs="Times New Roman"/>
          <w:sz w:val="28"/>
          <w:szCs w:val="28"/>
        </w:rPr>
        <w:t>у</w:t>
      </w:r>
      <w:r w:rsidR="008176EF">
        <w:rPr>
          <w:rFonts w:ascii="Times New Roman" w:hAnsi="Times New Roman" w:cs="Times New Roman"/>
          <w:sz w:val="28"/>
          <w:szCs w:val="28"/>
        </w:rPr>
        <w:t xml:space="preserve">нального хозяйства, в том числе объектов </w:t>
      </w:r>
      <w:proofErr w:type="spellStart"/>
      <w:r w:rsidR="008176E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proofErr w:type="gramStart"/>
      <w:r w:rsidR="008176E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8176EF">
        <w:rPr>
          <w:rFonts w:ascii="Times New Roman" w:hAnsi="Times New Roman" w:cs="Times New Roman"/>
          <w:sz w:val="28"/>
          <w:szCs w:val="28"/>
        </w:rPr>
        <w:t>тепло-, газо-, и энергосна</w:t>
      </w:r>
      <w:r w:rsidR="008176EF">
        <w:rPr>
          <w:rFonts w:ascii="Times New Roman" w:hAnsi="Times New Roman" w:cs="Times New Roman"/>
          <w:sz w:val="28"/>
          <w:szCs w:val="28"/>
        </w:rPr>
        <w:t>б</w:t>
      </w:r>
      <w:r w:rsidR="008176EF">
        <w:rPr>
          <w:rFonts w:ascii="Times New Roman" w:hAnsi="Times New Roman" w:cs="Times New Roman"/>
          <w:sz w:val="28"/>
          <w:szCs w:val="28"/>
        </w:rPr>
        <w:t>жения, водоотведения, очистки сточных вод, переработки и утилизации (з</w:t>
      </w:r>
      <w:r w:rsidR="008176EF">
        <w:rPr>
          <w:rFonts w:ascii="Times New Roman" w:hAnsi="Times New Roman" w:cs="Times New Roman"/>
          <w:sz w:val="28"/>
          <w:szCs w:val="28"/>
        </w:rPr>
        <w:t>а</w:t>
      </w:r>
      <w:r w:rsidR="008176EF">
        <w:rPr>
          <w:rFonts w:ascii="Times New Roman" w:hAnsi="Times New Roman" w:cs="Times New Roman"/>
          <w:sz w:val="28"/>
          <w:szCs w:val="28"/>
        </w:rPr>
        <w:t xml:space="preserve">хоронения) бытовых отходов, объектов, предназначенных для освещения территорий городских и сельских </w:t>
      </w:r>
      <w:proofErr w:type="gramStart"/>
      <w:r w:rsidR="008176EF">
        <w:rPr>
          <w:rFonts w:ascii="Times New Roman" w:hAnsi="Times New Roman" w:cs="Times New Roman"/>
          <w:sz w:val="28"/>
          <w:szCs w:val="28"/>
        </w:rPr>
        <w:t>поселений, объектов, предназначенных для благоустройства территорий, а также объектов социально-бытового назнач</w:t>
      </w:r>
      <w:r w:rsidR="008176EF">
        <w:rPr>
          <w:rFonts w:ascii="Times New Roman" w:hAnsi="Times New Roman" w:cs="Times New Roman"/>
          <w:sz w:val="28"/>
          <w:szCs w:val="28"/>
        </w:rPr>
        <w:t>е</w:t>
      </w:r>
      <w:r w:rsidR="008176EF">
        <w:rPr>
          <w:rFonts w:ascii="Times New Roman" w:hAnsi="Times New Roman" w:cs="Times New Roman"/>
          <w:sz w:val="28"/>
          <w:szCs w:val="28"/>
        </w:rPr>
        <w:t>ния»,</w:t>
      </w:r>
      <w:r w:rsidR="00321140">
        <w:rPr>
          <w:rFonts w:ascii="Times New Roman" w:hAnsi="Times New Roman" w:cs="Times New Roman"/>
          <w:sz w:val="28"/>
          <w:szCs w:val="28"/>
        </w:rPr>
        <w:t xml:space="preserve"> Решением Псковской городской Думы от</w:t>
      </w:r>
      <w:r w:rsidR="008176EF">
        <w:rPr>
          <w:rFonts w:ascii="Times New Roman" w:hAnsi="Times New Roman" w:cs="Times New Roman"/>
          <w:sz w:val="28"/>
          <w:szCs w:val="28"/>
        </w:rPr>
        <w:t xml:space="preserve"> </w:t>
      </w:r>
      <w:r w:rsidR="00321140">
        <w:rPr>
          <w:rFonts w:ascii="Times New Roman" w:hAnsi="Times New Roman" w:cs="Times New Roman"/>
          <w:sz w:val="28"/>
          <w:szCs w:val="28"/>
        </w:rPr>
        <w:t xml:space="preserve"> 14.10.2008 № 552 «Об утверждении Порядка управления и распоряжения имуществом, находящи</w:t>
      </w:r>
      <w:r w:rsidR="00321140">
        <w:rPr>
          <w:rFonts w:ascii="Times New Roman" w:hAnsi="Times New Roman" w:cs="Times New Roman"/>
          <w:sz w:val="28"/>
          <w:szCs w:val="28"/>
        </w:rPr>
        <w:t>м</w:t>
      </w:r>
      <w:r w:rsidR="00321140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муниципального образования «Город Псков» и о признании утратившим силу некоторых нормативных правовых актов Псковской городской Думы», </w:t>
      </w:r>
      <w:r w:rsidR="008176EF">
        <w:rPr>
          <w:rFonts w:ascii="Times New Roman" w:hAnsi="Times New Roman" w:cs="Times New Roman"/>
          <w:sz w:val="28"/>
          <w:szCs w:val="28"/>
        </w:rPr>
        <w:t>руководствуясь статьей 23 Устава мун</w:t>
      </w:r>
      <w:r w:rsidR="008176EF">
        <w:rPr>
          <w:rFonts w:ascii="Times New Roman" w:hAnsi="Times New Roman" w:cs="Times New Roman"/>
          <w:sz w:val="28"/>
          <w:szCs w:val="28"/>
        </w:rPr>
        <w:t>и</w:t>
      </w:r>
      <w:r w:rsidR="008176EF">
        <w:rPr>
          <w:rFonts w:ascii="Times New Roman" w:hAnsi="Times New Roman" w:cs="Times New Roman"/>
          <w:sz w:val="28"/>
          <w:szCs w:val="28"/>
        </w:rPr>
        <w:t xml:space="preserve">ципального образования «Город Псков», </w:t>
      </w:r>
      <w:proofErr w:type="gramEnd"/>
    </w:p>
    <w:p w:rsidR="00321140" w:rsidRDefault="00321140" w:rsidP="00445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6EF" w:rsidRDefault="008176EF" w:rsidP="0081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ПСКОВСКАЯ ГОРОДСКАЯ ДУМА</w:t>
      </w:r>
    </w:p>
    <w:p w:rsidR="008176EF" w:rsidRDefault="008176EF" w:rsidP="0081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E6CF1" w:rsidRDefault="00445A2B" w:rsidP="00153A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F1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DE6CF1">
        <w:rPr>
          <w:rFonts w:ascii="Times New Roman" w:hAnsi="Times New Roman" w:cs="Times New Roman"/>
          <w:sz w:val="28"/>
          <w:szCs w:val="28"/>
        </w:rPr>
        <w:t>Администрации города Пскова на заключение концессионного соглашения в отношении объектов теплоснабжения (здания котельных с оборудованием, тепловые сети), расположенных на территории муниципального образования «Город Псков», в целях реконструкции и эк</w:t>
      </w:r>
      <w:r w:rsidR="00DE6CF1">
        <w:rPr>
          <w:rFonts w:ascii="Times New Roman" w:hAnsi="Times New Roman" w:cs="Times New Roman"/>
          <w:sz w:val="28"/>
          <w:szCs w:val="28"/>
        </w:rPr>
        <w:t>с</w:t>
      </w:r>
      <w:r w:rsidR="00DE6CF1">
        <w:rPr>
          <w:rFonts w:ascii="Times New Roman" w:hAnsi="Times New Roman" w:cs="Times New Roman"/>
          <w:sz w:val="28"/>
          <w:szCs w:val="28"/>
        </w:rPr>
        <w:t>плуатации производств</w:t>
      </w:r>
      <w:r w:rsidR="00B54846">
        <w:rPr>
          <w:rFonts w:ascii="Times New Roman" w:hAnsi="Times New Roman" w:cs="Times New Roman"/>
          <w:sz w:val="28"/>
          <w:szCs w:val="28"/>
        </w:rPr>
        <w:t>а</w:t>
      </w:r>
      <w:r w:rsidR="00DE6CF1">
        <w:rPr>
          <w:rFonts w:ascii="Times New Roman" w:hAnsi="Times New Roman" w:cs="Times New Roman"/>
          <w:sz w:val="28"/>
          <w:szCs w:val="28"/>
        </w:rPr>
        <w:t>, передач</w:t>
      </w:r>
      <w:r w:rsidR="00B54846">
        <w:rPr>
          <w:rFonts w:ascii="Times New Roman" w:hAnsi="Times New Roman" w:cs="Times New Roman"/>
          <w:sz w:val="28"/>
          <w:szCs w:val="28"/>
        </w:rPr>
        <w:t>и</w:t>
      </w:r>
      <w:r w:rsidR="00DE6CF1">
        <w:rPr>
          <w:rFonts w:ascii="Times New Roman" w:hAnsi="Times New Roman" w:cs="Times New Roman"/>
          <w:sz w:val="28"/>
          <w:szCs w:val="28"/>
        </w:rPr>
        <w:t>, распределени</w:t>
      </w:r>
      <w:r w:rsidR="00B54846">
        <w:rPr>
          <w:rFonts w:ascii="Times New Roman" w:hAnsi="Times New Roman" w:cs="Times New Roman"/>
          <w:sz w:val="28"/>
          <w:szCs w:val="28"/>
        </w:rPr>
        <w:t>я</w:t>
      </w:r>
      <w:r w:rsidR="00DE6CF1">
        <w:rPr>
          <w:rFonts w:ascii="Times New Roman" w:hAnsi="Times New Roman" w:cs="Times New Roman"/>
          <w:sz w:val="28"/>
          <w:szCs w:val="28"/>
        </w:rPr>
        <w:t xml:space="preserve"> и сбыт</w:t>
      </w:r>
      <w:r w:rsidR="00B54846">
        <w:rPr>
          <w:rFonts w:ascii="Times New Roman" w:hAnsi="Times New Roman" w:cs="Times New Roman"/>
          <w:sz w:val="28"/>
          <w:szCs w:val="28"/>
        </w:rPr>
        <w:t>а</w:t>
      </w:r>
      <w:r w:rsidR="00DE6CF1">
        <w:rPr>
          <w:rFonts w:ascii="Times New Roman" w:hAnsi="Times New Roman" w:cs="Times New Roman"/>
          <w:sz w:val="28"/>
          <w:szCs w:val="28"/>
        </w:rPr>
        <w:t xml:space="preserve"> тепловой энергии потребителям) объектов теплоснабжения, находящиеся в хозяйственном в</w:t>
      </w:r>
      <w:r w:rsidR="00DE6CF1">
        <w:rPr>
          <w:rFonts w:ascii="Times New Roman" w:hAnsi="Times New Roman" w:cs="Times New Roman"/>
          <w:sz w:val="28"/>
          <w:szCs w:val="28"/>
        </w:rPr>
        <w:t>е</w:t>
      </w:r>
      <w:r w:rsidR="00DE6CF1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430B43">
        <w:rPr>
          <w:rFonts w:ascii="Times New Roman" w:hAnsi="Times New Roman" w:cs="Times New Roman"/>
          <w:sz w:val="28"/>
          <w:szCs w:val="28"/>
        </w:rPr>
        <w:t>муниципального предприятия города Пскова</w:t>
      </w:r>
      <w:r w:rsidR="00DE6CF1">
        <w:rPr>
          <w:rFonts w:ascii="Times New Roman" w:hAnsi="Times New Roman" w:cs="Times New Roman"/>
          <w:sz w:val="28"/>
          <w:szCs w:val="28"/>
        </w:rPr>
        <w:t xml:space="preserve"> «Псковские тепловые с</w:t>
      </w:r>
      <w:r w:rsidR="00DE6CF1">
        <w:rPr>
          <w:rFonts w:ascii="Times New Roman" w:hAnsi="Times New Roman" w:cs="Times New Roman"/>
          <w:sz w:val="28"/>
          <w:szCs w:val="28"/>
        </w:rPr>
        <w:t>е</w:t>
      </w:r>
      <w:r w:rsidR="00DE6CF1">
        <w:rPr>
          <w:rFonts w:ascii="Times New Roman" w:hAnsi="Times New Roman" w:cs="Times New Roman"/>
          <w:sz w:val="28"/>
          <w:szCs w:val="28"/>
        </w:rPr>
        <w:t xml:space="preserve">ти». </w:t>
      </w:r>
    </w:p>
    <w:p w:rsidR="0037150E" w:rsidRDefault="0037150E" w:rsidP="00153A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Главой города Пскова. </w:t>
      </w: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И.Н.Цецерский</w:t>
      </w:r>
      <w:proofErr w:type="spellEnd"/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</w:t>
      </w:r>
    </w:p>
    <w:p w:rsidR="00BB2D91" w:rsidRPr="00430B43" w:rsidRDefault="00430B43" w:rsidP="006E41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И.В.Калашников</w:t>
      </w:r>
      <w:bookmarkStart w:id="0" w:name="_GoBack"/>
      <w:bookmarkEnd w:id="0"/>
      <w:proofErr w:type="spellEnd"/>
    </w:p>
    <w:sectPr w:rsidR="00BB2D91" w:rsidRPr="0043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F6A"/>
    <w:multiLevelType w:val="hybridMultilevel"/>
    <w:tmpl w:val="49247624"/>
    <w:lvl w:ilvl="0" w:tplc="6136A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0F"/>
    <w:rsid w:val="0000315A"/>
    <w:rsid w:val="00006546"/>
    <w:rsid w:val="00026873"/>
    <w:rsid w:val="0005454C"/>
    <w:rsid w:val="000A3625"/>
    <w:rsid w:val="000B4D17"/>
    <w:rsid w:val="000D1663"/>
    <w:rsid w:val="000D6483"/>
    <w:rsid w:val="000E4315"/>
    <w:rsid w:val="000E56A8"/>
    <w:rsid w:val="000F1E3C"/>
    <w:rsid w:val="00107D28"/>
    <w:rsid w:val="00107E0A"/>
    <w:rsid w:val="00153A70"/>
    <w:rsid w:val="001A312A"/>
    <w:rsid w:val="001D4481"/>
    <w:rsid w:val="001F431E"/>
    <w:rsid w:val="002022DA"/>
    <w:rsid w:val="00220FA0"/>
    <w:rsid w:val="002553A8"/>
    <w:rsid w:val="00270132"/>
    <w:rsid w:val="00272E6A"/>
    <w:rsid w:val="002920F8"/>
    <w:rsid w:val="00295D4A"/>
    <w:rsid w:val="00305370"/>
    <w:rsid w:val="00321140"/>
    <w:rsid w:val="003232D5"/>
    <w:rsid w:val="00324E3B"/>
    <w:rsid w:val="00337CA8"/>
    <w:rsid w:val="00343DC5"/>
    <w:rsid w:val="00366B67"/>
    <w:rsid w:val="0037150E"/>
    <w:rsid w:val="00374D15"/>
    <w:rsid w:val="00382C29"/>
    <w:rsid w:val="003943E3"/>
    <w:rsid w:val="00397352"/>
    <w:rsid w:val="003A006D"/>
    <w:rsid w:val="003C4815"/>
    <w:rsid w:val="003E0154"/>
    <w:rsid w:val="003E7402"/>
    <w:rsid w:val="003F2436"/>
    <w:rsid w:val="0041104C"/>
    <w:rsid w:val="00430B43"/>
    <w:rsid w:val="00436DA3"/>
    <w:rsid w:val="00444F32"/>
    <w:rsid w:val="00445A2B"/>
    <w:rsid w:val="004571D4"/>
    <w:rsid w:val="004612DE"/>
    <w:rsid w:val="0046542D"/>
    <w:rsid w:val="00480DCA"/>
    <w:rsid w:val="004C275D"/>
    <w:rsid w:val="004C344C"/>
    <w:rsid w:val="004D12D4"/>
    <w:rsid w:val="004E4078"/>
    <w:rsid w:val="004F1B5A"/>
    <w:rsid w:val="004F73AD"/>
    <w:rsid w:val="00522DCA"/>
    <w:rsid w:val="00540EC2"/>
    <w:rsid w:val="00564FB4"/>
    <w:rsid w:val="005A34DC"/>
    <w:rsid w:val="005A60FA"/>
    <w:rsid w:val="005B53EC"/>
    <w:rsid w:val="005F1BB7"/>
    <w:rsid w:val="0067140F"/>
    <w:rsid w:val="00671D05"/>
    <w:rsid w:val="00680420"/>
    <w:rsid w:val="00684AB3"/>
    <w:rsid w:val="006A1EA3"/>
    <w:rsid w:val="006A3F56"/>
    <w:rsid w:val="006B06A2"/>
    <w:rsid w:val="006B2111"/>
    <w:rsid w:val="006C1ACF"/>
    <w:rsid w:val="006C32AE"/>
    <w:rsid w:val="006D6DF0"/>
    <w:rsid w:val="006E414D"/>
    <w:rsid w:val="006F4022"/>
    <w:rsid w:val="007061AB"/>
    <w:rsid w:val="00714B40"/>
    <w:rsid w:val="00717408"/>
    <w:rsid w:val="0072005F"/>
    <w:rsid w:val="007259F8"/>
    <w:rsid w:val="007439F7"/>
    <w:rsid w:val="00747E37"/>
    <w:rsid w:val="007707CC"/>
    <w:rsid w:val="007819F5"/>
    <w:rsid w:val="007A2372"/>
    <w:rsid w:val="007A64D6"/>
    <w:rsid w:val="007B2CE4"/>
    <w:rsid w:val="007D169E"/>
    <w:rsid w:val="007D37A6"/>
    <w:rsid w:val="007E42D2"/>
    <w:rsid w:val="008142F0"/>
    <w:rsid w:val="00814817"/>
    <w:rsid w:val="00816314"/>
    <w:rsid w:val="008176EF"/>
    <w:rsid w:val="00822CAB"/>
    <w:rsid w:val="00825102"/>
    <w:rsid w:val="00851237"/>
    <w:rsid w:val="00884B78"/>
    <w:rsid w:val="008A2AEF"/>
    <w:rsid w:val="008C2C75"/>
    <w:rsid w:val="008C2EFB"/>
    <w:rsid w:val="008D7412"/>
    <w:rsid w:val="008E0359"/>
    <w:rsid w:val="008F025F"/>
    <w:rsid w:val="00915EC1"/>
    <w:rsid w:val="00945661"/>
    <w:rsid w:val="0095346B"/>
    <w:rsid w:val="009625CF"/>
    <w:rsid w:val="00964D93"/>
    <w:rsid w:val="009B6207"/>
    <w:rsid w:val="009C2A59"/>
    <w:rsid w:val="009D3D36"/>
    <w:rsid w:val="009E2C20"/>
    <w:rsid w:val="009E49A0"/>
    <w:rsid w:val="009F091D"/>
    <w:rsid w:val="00A261A8"/>
    <w:rsid w:val="00A319CD"/>
    <w:rsid w:val="00A62454"/>
    <w:rsid w:val="00A72C62"/>
    <w:rsid w:val="00A77A6C"/>
    <w:rsid w:val="00A81879"/>
    <w:rsid w:val="00A838EC"/>
    <w:rsid w:val="00A84F9F"/>
    <w:rsid w:val="00AA5225"/>
    <w:rsid w:val="00AB1564"/>
    <w:rsid w:val="00AC3E64"/>
    <w:rsid w:val="00AD7F91"/>
    <w:rsid w:val="00B21943"/>
    <w:rsid w:val="00B269F6"/>
    <w:rsid w:val="00B373A0"/>
    <w:rsid w:val="00B43FED"/>
    <w:rsid w:val="00B532F4"/>
    <w:rsid w:val="00B54846"/>
    <w:rsid w:val="00B7072E"/>
    <w:rsid w:val="00B71EBF"/>
    <w:rsid w:val="00B7797C"/>
    <w:rsid w:val="00BA1370"/>
    <w:rsid w:val="00BA6516"/>
    <w:rsid w:val="00BB2D91"/>
    <w:rsid w:val="00BC5D48"/>
    <w:rsid w:val="00BD1A2C"/>
    <w:rsid w:val="00BD2792"/>
    <w:rsid w:val="00BD4EC4"/>
    <w:rsid w:val="00BD507B"/>
    <w:rsid w:val="00BE5E3F"/>
    <w:rsid w:val="00BE7884"/>
    <w:rsid w:val="00BF7F78"/>
    <w:rsid w:val="00C149F6"/>
    <w:rsid w:val="00C22179"/>
    <w:rsid w:val="00C43494"/>
    <w:rsid w:val="00C46B0E"/>
    <w:rsid w:val="00C5258A"/>
    <w:rsid w:val="00C5773B"/>
    <w:rsid w:val="00C64A1C"/>
    <w:rsid w:val="00C73B38"/>
    <w:rsid w:val="00CC20B2"/>
    <w:rsid w:val="00CD46F0"/>
    <w:rsid w:val="00CD4E86"/>
    <w:rsid w:val="00CE39CA"/>
    <w:rsid w:val="00CF5FBE"/>
    <w:rsid w:val="00CF617C"/>
    <w:rsid w:val="00D153A1"/>
    <w:rsid w:val="00D23311"/>
    <w:rsid w:val="00D348BF"/>
    <w:rsid w:val="00D37675"/>
    <w:rsid w:val="00D45522"/>
    <w:rsid w:val="00D538E2"/>
    <w:rsid w:val="00D63DAA"/>
    <w:rsid w:val="00D76A1C"/>
    <w:rsid w:val="00DA2A17"/>
    <w:rsid w:val="00DD7A95"/>
    <w:rsid w:val="00DE6CF1"/>
    <w:rsid w:val="00E06B96"/>
    <w:rsid w:val="00E16759"/>
    <w:rsid w:val="00E20119"/>
    <w:rsid w:val="00E27C6C"/>
    <w:rsid w:val="00E376C3"/>
    <w:rsid w:val="00E501A1"/>
    <w:rsid w:val="00E50D68"/>
    <w:rsid w:val="00E51CB9"/>
    <w:rsid w:val="00E51FEF"/>
    <w:rsid w:val="00E66D7B"/>
    <w:rsid w:val="00E671B6"/>
    <w:rsid w:val="00E81715"/>
    <w:rsid w:val="00E9428E"/>
    <w:rsid w:val="00EB55AE"/>
    <w:rsid w:val="00F03D88"/>
    <w:rsid w:val="00F14277"/>
    <w:rsid w:val="00F30E34"/>
    <w:rsid w:val="00F3116B"/>
    <w:rsid w:val="00F4511D"/>
    <w:rsid w:val="00F73540"/>
    <w:rsid w:val="00FA334D"/>
    <w:rsid w:val="00FA48B1"/>
    <w:rsid w:val="00FB208B"/>
    <w:rsid w:val="00FB410A"/>
    <w:rsid w:val="00FB4BBD"/>
    <w:rsid w:val="00FC05EC"/>
    <w:rsid w:val="00FC1049"/>
    <w:rsid w:val="00FE4F9C"/>
    <w:rsid w:val="00FF22DE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F1"/>
    <w:pPr>
      <w:ind w:left="720"/>
      <w:contextualSpacing/>
    </w:pPr>
  </w:style>
  <w:style w:type="character" w:customStyle="1" w:styleId="highlight">
    <w:name w:val="highlight"/>
    <w:basedOn w:val="a0"/>
    <w:rsid w:val="00153A70"/>
  </w:style>
  <w:style w:type="paragraph" w:styleId="a4">
    <w:name w:val="Balloon Text"/>
    <w:basedOn w:val="a"/>
    <w:link w:val="a5"/>
    <w:uiPriority w:val="99"/>
    <w:semiHidden/>
    <w:unhideWhenUsed/>
    <w:rsid w:val="00B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F1"/>
    <w:pPr>
      <w:ind w:left="720"/>
      <w:contextualSpacing/>
    </w:pPr>
  </w:style>
  <w:style w:type="character" w:customStyle="1" w:styleId="highlight">
    <w:name w:val="highlight"/>
    <w:basedOn w:val="a0"/>
    <w:rsid w:val="00153A70"/>
  </w:style>
  <w:style w:type="paragraph" w:styleId="a4">
    <w:name w:val="Balloon Text"/>
    <w:basedOn w:val="a"/>
    <w:link w:val="a5"/>
    <w:uiPriority w:val="99"/>
    <w:semiHidden/>
    <w:unhideWhenUsed/>
    <w:rsid w:val="00B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Ромашкина Ольга Юрьевна</cp:lastModifiedBy>
  <cp:revision>3</cp:revision>
  <cp:lastPrinted>2014-01-28T13:34:00Z</cp:lastPrinted>
  <dcterms:created xsi:type="dcterms:W3CDTF">2014-01-29T05:39:00Z</dcterms:created>
  <dcterms:modified xsi:type="dcterms:W3CDTF">2014-01-29T08:30:00Z</dcterms:modified>
</cp:coreProperties>
</file>