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FE" w:rsidRDefault="002222FE">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2222FE" w:rsidRDefault="002222FE">
      <w:pPr>
        <w:pStyle w:val="ConsPlusNormal"/>
        <w:jc w:val="both"/>
        <w:outlineLvl w:val="0"/>
      </w:pPr>
    </w:p>
    <w:p w:rsidR="002222FE" w:rsidRDefault="002222FE">
      <w:pPr>
        <w:pStyle w:val="ConsPlusTitle"/>
        <w:jc w:val="center"/>
        <w:outlineLvl w:val="0"/>
      </w:pPr>
      <w:r>
        <w:t>АДМИНИСТРАЦИЯ ГОРОДА ПСКОВА</w:t>
      </w:r>
    </w:p>
    <w:p w:rsidR="002222FE" w:rsidRDefault="002222FE">
      <w:pPr>
        <w:pStyle w:val="ConsPlusTitle"/>
        <w:jc w:val="both"/>
      </w:pPr>
    </w:p>
    <w:p w:rsidR="002222FE" w:rsidRDefault="002222FE">
      <w:pPr>
        <w:pStyle w:val="ConsPlusTitle"/>
        <w:jc w:val="center"/>
      </w:pPr>
      <w:r>
        <w:t>ПОСТАНОВЛЕНИЕ</w:t>
      </w:r>
    </w:p>
    <w:p w:rsidR="002222FE" w:rsidRDefault="002222FE">
      <w:pPr>
        <w:pStyle w:val="ConsPlusTitle"/>
        <w:jc w:val="center"/>
      </w:pPr>
      <w:r>
        <w:t>от 8 декабря 2021 г. N 1800</w:t>
      </w:r>
    </w:p>
    <w:p w:rsidR="002222FE" w:rsidRDefault="002222FE">
      <w:pPr>
        <w:pStyle w:val="ConsPlusTitle"/>
        <w:jc w:val="both"/>
      </w:pPr>
    </w:p>
    <w:p w:rsidR="002222FE" w:rsidRDefault="002222FE">
      <w:pPr>
        <w:pStyle w:val="ConsPlusTitle"/>
        <w:jc w:val="center"/>
      </w:pPr>
      <w:r>
        <w:t>ОБ УТВЕРЖДЕНИИ МУНИЦИПАЛЬНОЙ ПРОГРАММЫ "РАЗВИТИЕ ОБРАЗОВАНИЯ</w:t>
      </w:r>
    </w:p>
    <w:p w:rsidR="002222FE" w:rsidRDefault="002222FE">
      <w:pPr>
        <w:pStyle w:val="ConsPlusTitle"/>
        <w:jc w:val="center"/>
      </w:pPr>
      <w:r>
        <w:t>И ПОВЫШЕНИЕ ЭФФЕКТИВНОСТИ РЕАЛИЗАЦИИ МОЛОДЕЖНОЙ ПОЛИТИКИ"</w:t>
      </w:r>
    </w:p>
    <w:p w:rsidR="002222FE" w:rsidRDefault="002222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22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2FE" w:rsidRDefault="002222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2FE" w:rsidRDefault="002222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2FE" w:rsidRDefault="002222FE">
            <w:pPr>
              <w:pStyle w:val="ConsPlusNormal"/>
              <w:jc w:val="center"/>
            </w:pPr>
            <w:r>
              <w:rPr>
                <w:color w:val="392C69"/>
              </w:rPr>
              <w:t>Список изменяющих документов</w:t>
            </w:r>
          </w:p>
          <w:p w:rsidR="002222FE" w:rsidRDefault="002222FE">
            <w:pPr>
              <w:pStyle w:val="ConsPlusNormal"/>
              <w:jc w:val="center"/>
            </w:pPr>
            <w:proofErr w:type="gramStart"/>
            <w:r>
              <w:rPr>
                <w:color w:val="392C69"/>
              </w:rPr>
              <w:t>(в ред. постановлений Администрации города Пскова</w:t>
            </w:r>
            <w:proofErr w:type="gramEnd"/>
          </w:p>
          <w:p w:rsidR="002222FE" w:rsidRDefault="002222FE">
            <w:pPr>
              <w:pStyle w:val="ConsPlusNormal"/>
              <w:jc w:val="center"/>
            </w:pPr>
            <w:r>
              <w:rPr>
                <w:color w:val="392C69"/>
              </w:rPr>
              <w:t xml:space="preserve">от 14.06.2022 </w:t>
            </w:r>
            <w:hyperlink r:id="rId6">
              <w:r>
                <w:rPr>
                  <w:color w:val="0000FF"/>
                </w:rPr>
                <w:t>N 985</w:t>
              </w:r>
            </w:hyperlink>
            <w:r>
              <w:rPr>
                <w:color w:val="392C69"/>
              </w:rPr>
              <w:t xml:space="preserve">, от 24.06.2022 </w:t>
            </w:r>
            <w:hyperlink r:id="rId7">
              <w:r>
                <w:rPr>
                  <w:color w:val="0000FF"/>
                </w:rPr>
                <w:t>N 1080</w:t>
              </w:r>
            </w:hyperlink>
            <w:r>
              <w:rPr>
                <w:color w:val="392C69"/>
              </w:rPr>
              <w:t xml:space="preserve">, от 26.10.2022 </w:t>
            </w:r>
            <w:hyperlink r:id="rId8">
              <w:r>
                <w:rPr>
                  <w:color w:val="0000FF"/>
                </w:rPr>
                <w:t>N 2102</w:t>
              </w:r>
            </w:hyperlink>
            <w:r>
              <w:rPr>
                <w:color w:val="392C69"/>
              </w:rPr>
              <w:t>,</w:t>
            </w:r>
          </w:p>
          <w:p w:rsidR="002222FE" w:rsidRDefault="002222FE">
            <w:pPr>
              <w:pStyle w:val="ConsPlusNormal"/>
              <w:jc w:val="center"/>
            </w:pPr>
            <w:r>
              <w:rPr>
                <w:color w:val="392C69"/>
              </w:rPr>
              <w:t xml:space="preserve">от 19.12.2022 </w:t>
            </w:r>
            <w:hyperlink r:id="rId9">
              <w:r>
                <w:rPr>
                  <w:color w:val="0000FF"/>
                </w:rPr>
                <w:t>N 2481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2FE" w:rsidRDefault="002222FE">
            <w:pPr>
              <w:pStyle w:val="ConsPlusNormal"/>
            </w:pPr>
          </w:p>
        </w:tc>
      </w:tr>
    </w:tbl>
    <w:p w:rsidR="002222FE" w:rsidRDefault="002222FE">
      <w:pPr>
        <w:pStyle w:val="ConsPlusNormal"/>
        <w:jc w:val="both"/>
      </w:pPr>
    </w:p>
    <w:p w:rsidR="002222FE" w:rsidRDefault="002222FE">
      <w:pPr>
        <w:pStyle w:val="ConsPlusNormal"/>
        <w:ind w:firstLine="540"/>
        <w:jc w:val="both"/>
      </w:pPr>
      <w:proofErr w:type="gramStart"/>
      <w:r>
        <w:t xml:space="preserve">В соответствии со </w:t>
      </w:r>
      <w:hyperlink r:id="rId10">
        <w:r>
          <w:rPr>
            <w:color w:val="0000FF"/>
          </w:rPr>
          <w:t>статьей 179</w:t>
        </w:r>
      </w:hyperlink>
      <w:r>
        <w:t xml:space="preserve"> Бюджетного кодекса Российской Федерации, Федеральным </w:t>
      </w:r>
      <w:hyperlink r:id="rId1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2">
        <w:r>
          <w:rPr>
            <w:color w:val="0000FF"/>
          </w:rPr>
          <w:t>статьей 62</w:t>
        </w:r>
      </w:hyperlink>
      <w:r>
        <w:t xml:space="preserve"> Положения о бюджетном процессе в муниципальном образовании "Город Псков", утвержденного решением Псковской городской Думы от 27.02.2013 N 432, </w:t>
      </w:r>
      <w:hyperlink r:id="rId13">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w:t>
      </w:r>
      <w:proofErr w:type="gramEnd"/>
      <w:r>
        <w:t xml:space="preserve"> эффективности муниципальных программ города Пскова", </w:t>
      </w:r>
      <w:hyperlink r:id="rId14">
        <w:r>
          <w:rPr>
            <w:color w:val="0000FF"/>
          </w:rPr>
          <w:t>распоряжением</w:t>
        </w:r>
      </w:hyperlink>
      <w:r>
        <w:t xml:space="preserve"> Администрации города Пскова от 02.06.2021 N 368-р "Об утверждении Перечня муниципальных программ муниципального образования "Город Псков", руководствуясь </w:t>
      </w:r>
      <w:hyperlink r:id="rId15">
        <w:r>
          <w:rPr>
            <w:color w:val="0000FF"/>
          </w:rPr>
          <w:t>статьями 32</w:t>
        </w:r>
      </w:hyperlink>
      <w:r>
        <w:t xml:space="preserve">, </w:t>
      </w:r>
      <w:hyperlink r:id="rId16">
        <w:r>
          <w:rPr>
            <w:color w:val="0000FF"/>
          </w:rPr>
          <w:t>34</w:t>
        </w:r>
      </w:hyperlink>
      <w:r>
        <w:t xml:space="preserve"> Устава муниципального образования "Город Псков", Администрация города Пскова постановляет:</w:t>
      </w:r>
    </w:p>
    <w:p w:rsidR="002222FE" w:rsidRDefault="002222FE">
      <w:pPr>
        <w:pStyle w:val="ConsPlusNormal"/>
        <w:spacing w:before="200"/>
        <w:ind w:firstLine="540"/>
        <w:jc w:val="both"/>
      </w:pPr>
      <w:r>
        <w:t xml:space="preserve">1. Утвердить муниципальную </w:t>
      </w:r>
      <w:hyperlink w:anchor="P68">
        <w:r>
          <w:rPr>
            <w:color w:val="0000FF"/>
          </w:rPr>
          <w:t>программу</w:t>
        </w:r>
      </w:hyperlink>
      <w:r>
        <w:t xml:space="preserve"> "Развитие образования и повышение эффективности реализации молодежной политики" (далее - Программа) согласно приложению </w:t>
      </w:r>
      <w:proofErr w:type="gramStart"/>
      <w:r>
        <w:t>к</w:t>
      </w:r>
      <w:proofErr w:type="gramEnd"/>
      <w:r>
        <w:t xml:space="preserve"> настоящему постановлению.</w:t>
      </w:r>
    </w:p>
    <w:p w:rsidR="002222FE" w:rsidRDefault="002222FE">
      <w:pPr>
        <w:pStyle w:val="ConsPlusNormal"/>
        <w:spacing w:before="200"/>
        <w:ind w:firstLine="540"/>
        <w:jc w:val="both"/>
      </w:pPr>
      <w:r>
        <w:t>2. Объемы финансирования Программы определять ежегодно при формировании бюджета города Пскова на очередной финансовый год и плановый период.</w:t>
      </w:r>
    </w:p>
    <w:p w:rsidR="002222FE" w:rsidRDefault="002222FE">
      <w:pPr>
        <w:pStyle w:val="ConsPlusNormal"/>
        <w:spacing w:before="200"/>
        <w:ind w:firstLine="540"/>
        <w:jc w:val="both"/>
      </w:pPr>
      <w:r>
        <w:t>3. Признать утратившими силу:</w:t>
      </w:r>
    </w:p>
    <w:p w:rsidR="002222FE" w:rsidRDefault="002222FE">
      <w:pPr>
        <w:pStyle w:val="ConsPlusNormal"/>
        <w:spacing w:before="200"/>
        <w:ind w:firstLine="540"/>
        <w:jc w:val="both"/>
      </w:pPr>
      <w:r>
        <w:t xml:space="preserve">1) </w:t>
      </w:r>
      <w:hyperlink r:id="rId17">
        <w:r>
          <w:rPr>
            <w:color w:val="0000FF"/>
          </w:rPr>
          <w:t>постановление</w:t>
        </w:r>
      </w:hyperlink>
      <w:r>
        <w:t xml:space="preserve"> Администрации города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2222FE" w:rsidRDefault="002222FE">
      <w:pPr>
        <w:pStyle w:val="ConsPlusNormal"/>
        <w:spacing w:before="200"/>
        <w:ind w:firstLine="540"/>
        <w:jc w:val="both"/>
      </w:pPr>
      <w:r>
        <w:t xml:space="preserve">2) </w:t>
      </w:r>
      <w:hyperlink r:id="rId18">
        <w:r>
          <w:rPr>
            <w:color w:val="0000FF"/>
          </w:rPr>
          <w:t>постановление</w:t>
        </w:r>
      </w:hyperlink>
      <w:r>
        <w:t xml:space="preserve"> Администрации города Пскова от 30 марта 2016 года N 381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2222FE" w:rsidRDefault="002222FE">
      <w:pPr>
        <w:pStyle w:val="ConsPlusNormal"/>
        <w:spacing w:before="200"/>
        <w:ind w:firstLine="540"/>
        <w:jc w:val="both"/>
      </w:pPr>
      <w:r>
        <w:t xml:space="preserve">3) </w:t>
      </w:r>
      <w:hyperlink r:id="rId19">
        <w:r>
          <w:rPr>
            <w:color w:val="0000FF"/>
          </w:rPr>
          <w:t>постановление</w:t>
        </w:r>
      </w:hyperlink>
      <w:r>
        <w:t xml:space="preserve"> Администрации города Пскова от 06 мая 2016 года N 598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2222FE" w:rsidRDefault="002222FE">
      <w:pPr>
        <w:pStyle w:val="ConsPlusNormal"/>
        <w:spacing w:before="200"/>
        <w:ind w:firstLine="540"/>
        <w:jc w:val="both"/>
      </w:pPr>
      <w:r>
        <w:t xml:space="preserve">4) </w:t>
      </w:r>
      <w:hyperlink r:id="rId20">
        <w:r>
          <w:rPr>
            <w:color w:val="0000FF"/>
          </w:rPr>
          <w:t>постановление</w:t>
        </w:r>
      </w:hyperlink>
      <w:r>
        <w:t xml:space="preserve"> Администрации города Пскова от 24 мая 2016 года N 643 "О внесении изменений в постановление Администрации города Пскова от 17 декабря 2015 N 2702 "Об утверждении муниципальной программы "Развитие образования и повышение эффективности реализации молодежной политики";</w:t>
      </w:r>
    </w:p>
    <w:p w:rsidR="002222FE" w:rsidRDefault="002222FE">
      <w:pPr>
        <w:pStyle w:val="ConsPlusNormal"/>
        <w:spacing w:before="200"/>
        <w:ind w:firstLine="540"/>
        <w:jc w:val="both"/>
      </w:pPr>
      <w:r>
        <w:t xml:space="preserve">5) </w:t>
      </w:r>
      <w:hyperlink r:id="rId21">
        <w:r>
          <w:rPr>
            <w:color w:val="0000FF"/>
          </w:rPr>
          <w:t>постановление</w:t>
        </w:r>
      </w:hyperlink>
      <w:r>
        <w:t xml:space="preserve"> Администрации города Пскова от 26 октября 2016 года N 1370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2222FE" w:rsidRDefault="002222FE">
      <w:pPr>
        <w:pStyle w:val="ConsPlusNormal"/>
        <w:spacing w:before="200"/>
        <w:ind w:firstLine="540"/>
        <w:jc w:val="both"/>
      </w:pPr>
      <w:r>
        <w:t xml:space="preserve">6) </w:t>
      </w:r>
      <w:hyperlink r:id="rId22">
        <w:r>
          <w:rPr>
            <w:color w:val="0000FF"/>
          </w:rPr>
          <w:t>постановление</w:t>
        </w:r>
      </w:hyperlink>
      <w:r>
        <w:t xml:space="preserve"> Администрации города Пскова от 09 ноября 2016 года N 1440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w:t>
      </w:r>
      <w:r>
        <w:lastRenderedPageBreak/>
        <w:t>реализации молодежной политики";</w:t>
      </w:r>
    </w:p>
    <w:p w:rsidR="002222FE" w:rsidRDefault="002222FE">
      <w:pPr>
        <w:pStyle w:val="ConsPlusNormal"/>
        <w:spacing w:before="200"/>
        <w:ind w:firstLine="540"/>
        <w:jc w:val="both"/>
      </w:pPr>
      <w:r>
        <w:t xml:space="preserve">7) </w:t>
      </w:r>
      <w:hyperlink r:id="rId23">
        <w:r>
          <w:rPr>
            <w:color w:val="0000FF"/>
          </w:rPr>
          <w:t>постановление</w:t>
        </w:r>
      </w:hyperlink>
      <w:r>
        <w:t xml:space="preserve"> Администрации города Пскова от 15 декабря 2016 года N 1685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2222FE" w:rsidRDefault="002222FE">
      <w:pPr>
        <w:pStyle w:val="ConsPlusNormal"/>
        <w:spacing w:before="200"/>
        <w:ind w:firstLine="540"/>
        <w:jc w:val="both"/>
      </w:pPr>
      <w:r>
        <w:t xml:space="preserve">8) </w:t>
      </w:r>
      <w:hyperlink r:id="rId24">
        <w:r>
          <w:rPr>
            <w:color w:val="0000FF"/>
          </w:rPr>
          <w:t>постановление</w:t>
        </w:r>
      </w:hyperlink>
      <w:r>
        <w:t xml:space="preserve"> Администрации города Пскова от 13 июня 2017 года N 883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2222FE" w:rsidRDefault="002222FE">
      <w:pPr>
        <w:pStyle w:val="ConsPlusNormal"/>
        <w:spacing w:before="200"/>
        <w:ind w:firstLine="540"/>
        <w:jc w:val="both"/>
      </w:pPr>
      <w:r>
        <w:t xml:space="preserve">9) </w:t>
      </w:r>
      <w:hyperlink r:id="rId25">
        <w:r>
          <w:rPr>
            <w:color w:val="0000FF"/>
          </w:rPr>
          <w:t>постановление</w:t>
        </w:r>
      </w:hyperlink>
      <w:r>
        <w:t xml:space="preserve"> Администрации города Пскова от 18 июля 2017 года N 1218 "О внесении изменений в постановление Администрации города Пскова от 17 декабря 2015 N 2702 года "Об утверждении муниципальной программы "Развитие образования и повышение эффективности реализации молодежной политики";</w:t>
      </w:r>
    </w:p>
    <w:p w:rsidR="002222FE" w:rsidRDefault="002222FE">
      <w:pPr>
        <w:pStyle w:val="ConsPlusNormal"/>
        <w:spacing w:before="200"/>
        <w:ind w:firstLine="540"/>
        <w:jc w:val="both"/>
      </w:pPr>
      <w:r>
        <w:t xml:space="preserve">10) </w:t>
      </w:r>
      <w:hyperlink r:id="rId26">
        <w:r>
          <w:rPr>
            <w:color w:val="0000FF"/>
          </w:rPr>
          <w:t>постановление</w:t>
        </w:r>
      </w:hyperlink>
      <w:r>
        <w:t xml:space="preserve"> Администрации города Пскова от 11 сентября 2017 года N 1782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2222FE" w:rsidRDefault="002222FE">
      <w:pPr>
        <w:pStyle w:val="ConsPlusNormal"/>
        <w:spacing w:before="200"/>
        <w:ind w:firstLine="540"/>
        <w:jc w:val="both"/>
      </w:pPr>
      <w:r>
        <w:t xml:space="preserve">11) </w:t>
      </w:r>
      <w:hyperlink r:id="rId27">
        <w:r>
          <w:rPr>
            <w:color w:val="0000FF"/>
          </w:rPr>
          <w:t>постановление</w:t>
        </w:r>
      </w:hyperlink>
      <w:r>
        <w:t xml:space="preserve"> Администрации города Пскова от 04 октября 2017 года N 1954 "О внесении изменений в постановление Администрации города Пскова от 17 декабря 2015 года N 2702 года "Об утверждении муниципальной программы "Развитие образования и повышение эффективности реализации молодежной политики";</w:t>
      </w:r>
    </w:p>
    <w:p w:rsidR="002222FE" w:rsidRDefault="002222FE">
      <w:pPr>
        <w:pStyle w:val="ConsPlusNormal"/>
        <w:spacing w:before="200"/>
        <w:ind w:firstLine="540"/>
        <w:jc w:val="both"/>
      </w:pPr>
      <w:r>
        <w:t xml:space="preserve">12) </w:t>
      </w:r>
      <w:hyperlink r:id="rId28">
        <w:r>
          <w:rPr>
            <w:color w:val="0000FF"/>
          </w:rPr>
          <w:t>постановление</w:t>
        </w:r>
      </w:hyperlink>
      <w:r>
        <w:t xml:space="preserve"> Администрации города Пскова от 19 января 2018 года N 60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2222FE" w:rsidRDefault="002222FE">
      <w:pPr>
        <w:pStyle w:val="ConsPlusNormal"/>
        <w:spacing w:before="200"/>
        <w:ind w:firstLine="540"/>
        <w:jc w:val="both"/>
      </w:pPr>
      <w:r>
        <w:t xml:space="preserve">13) </w:t>
      </w:r>
      <w:hyperlink r:id="rId29">
        <w:r>
          <w:rPr>
            <w:color w:val="0000FF"/>
          </w:rPr>
          <w:t>постановление</w:t>
        </w:r>
      </w:hyperlink>
      <w:r>
        <w:t xml:space="preserve"> Администрации города Пскова от 01 февраля 2018 года N 145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2222FE" w:rsidRDefault="002222FE">
      <w:pPr>
        <w:pStyle w:val="ConsPlusNormal"/>
        <w:spacing w:before="200"/>
        <w:ind w:firstLine="540"/>
        <w:jc w:val="both"/>
      </w:pPr>
      <w:r>
        <w:t xml:space="preserve">14) </w:t>
      </w:r>
      <w:hyperlink r:id="rId30">
        <w:r>
          <w:rPr>
            <w:color w:val="0000FF"/>
          </w:rPr>
          <w:t>постановление</w:t>
        </w:r>
      </w:hyperlink>
      <w:r>
        <w:t xml:space="preserve"> Администрации города Пскова от 16 марта 2018 года N 333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2222FE" w:rsidRDefault="002222FE">
      <w:pPr>
        <w:pStyle w:val="ConsPlusNormal"/>
        <w:spacing w:before="200"/>
        <w:ind w:firstLine="540"/>
        <w:jc w:val="both"/>
      </w:pPr>
      <w:r>
        <w:t xml:space="preserve">15) </w:t>
      </w:r>
      <w:hyperlink r:id="rId31">
        <w:r>
          <w:rPr>
            <w:color w:val="0000FF"/>
          </w:rPr>
          <w:t>постановление</w:t>
        </w:r>
      </w:hyperlink>
      <w:r>
        <w:t xml:space="preserve"> Администрации города Пскова от 17 мая 2018 года N 736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2222FE" w:rsidRDefault="002222FE">
      <w:pPr>
        <w:pStyle w:val="ConsPlusNormal"/>
        <w:spacing w:before="200"/>
        <w:ind w:firstLine="540"/>
        <w:jc w:val="both"/>
      </w:pPr>
      <w:r>
        <w:t xml:space="preserve">16) </w:t>
      </w:r>
      <w:hyperlink r:id="rId32">
        <w:r>
          <w:rPr>
            <w:color w:val="0000FF"/>
          </w:rPr>
          <w:t>постановление</w:t>
        </w:r>
      </w:hyperlink>
      <w:r>
        <w:t xml:space="preserve"> Администрации города Пскова от 09 июля 2018 N 1091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2222FE" w:rsidRDefault="002222FE">
      <w:pPr>
        <w:pStyle w:val="ConsPlusNormal"/>
        <w:spacing w:before="200"/>
        <w:ind w:firstLine="540"/>
        <w:jc w:val="both"/>
      </w:pPr>
      <w:r>
        <w:t xml:space="preserve">17) </w:t>
      </w:r>
      <w:hyperlink r:id="rId33">
        <w:r>
          <w:rPr>
            <w:color w:val="0000FF"/>
          </w:rPr>
          <w:t>постановление</w:t>
        </w:r>
      </w:hyperlink>
      <w:r>
        <w:t xml:space="preserve"> Администрации города Пскова от 18 июля 2018 года N 1129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2222FE" w:rsidRDefault="002222FE">
      <w:pPr>
        <w:pStyle w:val="ConsPlusNormal"/>
        <w:spacing w:before="200"/>
        <w:ind w:firstLine="540"/>
        <w:jc w:val="both"/>
      </w:pPr>
      <w:r>
        <w:t xml:space="preserve">18) </w:t>
      </w:r>
      <w:hyperlink r:id="rId34">
        <w:r>
          <w:rPr>
            <w:color w:val="0000FF"/>
          </w:rPr>
          <w:t>постановление</w:t>
        </w:r>
      </w:hyperlink>
      <w:r>
        <w:t xml:space="preserve"> Администрации города Пскова от 08 августа 2018 года N 1252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2222FE" w:rsidRDefault="002222FE">
      <w:pPr>
        <w:pStyle w:val="ConsPlusNormal"/>
        <w:spacing w:before="200"/>
        <w:ind w:firstLine="540"/>
        <w:jc w:val="both"/>
      </w:pPr>
      <w:r>
        <w:t xml:space="preserve">19) </w:t>
      </w:r>
      <w:hyperlink r:id="rId35">
        <w:r>
          <w:rPr>
            <w:color w:val="0000FF"/>
          </w:rPr>
          <w:t>постановление</w:t>
        </w:r>
      </w:hyperlink>
      <w:r>
        <w:t xml:space="preserve"> Администрации города Пскова от 29 октября 2018 года N 1648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w:t>
      </w:r>
      <w:r>
        <w:lastRenderedPageBreak/>
        <w:t>эффективности реализации молодежной политики";</w:t>
      </w:r>
    </w:p>
    <w:p w:rsidR="002222FE" w:rsidRDefault="002222FE">
      <w:pPr>
        <w:pStyle w:val="ConsPlusNormal"/>
        <w:spacing w:before="200"/>
        <w:ind w:firstLine="540"/>
        <w:jc w:val="both"/>
      </w:pPr>
      <w:r>
        <w:t xml:space="preserve">20) </w:t>
      </w:r>
      <w:hyperlink r:id="rId36">
        <w:r>
          <w:rPr>
            <w:color w:val="0000FF"/>
          </w:rPr>
          <w:t>постановление</w:t>
        </w:r>
      </w:hyperlink>
      <w:r>
        <w:t xml:space="preserve"> Администрации города Пскова от 28 ноября 2018 года N 1808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2222FE" w:rsidRDefault="002222FE">
      <w:pPr>
        <w:pStyle w:val="ConsPlusNormal"/>
        <w:spacing w:before="200"/>
        <w:ind w:firstLine="540"/>
        <w:jc w:val="both"/>
      </w:pPr>
      <w:r>
        <w:t xml:space="preserve">21) </w:t>
      </w:r>
      <w:hyperlink r:id="rId37">
        <w:r>
          <w:rPr>
            <w:color w:val="0000FF"/>
          </w:rPr>
          <w:t>постановление</w:t>
        </w:r>
      </w:hyperlink>
      <w:r>
        <w:t xml:space="preserve"> Администрации города Пскова от 28 марта 2019 года N 320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2222FE" w:rsidRDefault="002222FE">
      <w:pPr>
        <w:pStyle w:val="ConsPlusNormal"/>
        <w:spacing w:before="200"/>
        <w:ind w:firstLine="540"/>
        <w:jc w:val="both"/>
      </w:pPr>
      <w:r>
        <w:t xml:space="preserve">22) </w:t>
      </w:r>
      <w:hyperlink r:id="rId38">
        <w:r>
          <w:rPr>
            <w:color w:val="0000FF"/>
          </w:rPr>
          <w:t>постановление</w:t>
        </w:r>
      </w:hyperlink>
      <w:r>
        <w:t xml:space="preserve"> Администрации города Пскова от 22 апреля 2019 года N 473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2222FE" w:rsidRDefault="002222FE">
      <w:pPr>
        <w:pStyle w:val="ConsPlusNormal"/>
        <w:spacing w:before="200"/>
        <w:ind w:firstLine="540"/>
        <w:jc w:val="both"/>
      </w:pPr>
      <w:r>
        <w:t xml:space="preserve">23) </w:t>
      </w:r>
      <w:hyperlink r:id="rId39">
        <w:r>
          <w:rPr>
            <w:color w:val="0000FF"/>
          </w:rPr>
          <w:t>постановление</w:t>
        </w:r>
      </w:hyperlink>
      <w:r>
        <w:t xml:space="preserve"> Администрации города Пскова от 05 июня 2019 года N 768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2222FE" w:rsidRDefault="002222FE">
      <w:pPr>
        <w:pStyle w:val="ConsPlusNormal"/>
        <w:spacing w:before="200"/>
        <w:ind w:firstLine="540"/>
        <w:jc w:val="both"/>
      </w:pPr>
      <w:r>
        <w:t xml:space="preserve">24) </w:t>
      </w:r>
      <w:hyperlink r:id="rId40">
        <w:r>
          <w:rPr>
            <w:color w:val="0000FF"/>
          </w:rPr>
          <w:t>постановление</w:t>
        </w:r>
      </w:hyperlink>
      <w:r>
        <w:t xml:space="preserve"> Администрации города Пскова от 28 июня 2019 года N 1030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2222FE" w:rsidRDefault="002222FE">
      <w:pPr>
        <w:pStyle w:val="ConsPlusNormal"/>
        <w:spacing w:before="200"/>
        <w:ind w:firstLine="540"/>
        <w:jc w:val="both"/>
      </w:pPr>
      <w:r>
        <w:t xml:space="preserve">25) </w:t>
      </w:r>
      <w:hyperlink r:id="rId41">
        <w:r>
          <w:rPr>
            <w:color w:val="0000FF"/>
          </w:rPr>
          <w:t>постановление</w:t>
        </w:r>
      </w:hyperlink>
      <w:r>
        <w:t xml:space="preserve"> Администрации города Пскова от 17 сентября 2019 года N 1459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2222FE" w:rsidRDefault="002222FE">
      <w:pPr>
        <w:pStyle w:val="ConsPlusNormal"/>
        <w:spacing w:before="200"/>
        <w:ind w:firstLine="540"/>
        <w:jc w:val="both"/>
      </w:pPr>
      <w:r>
        <w:t xml:space="preserve">26) </w:t>
      </w:r>
      <w:hyperlink r:id="rId42">
        <w:r>
          <w:rPr>
            <w:color w:val="0000FF"/>
          </w:rPr>
          <w:t>постановление</w:t>
        </w:r>
      </w:hyperlink>
      <w:r>
        <w:t xml:space="preserve"> Администрации города Пскова от 16 января 2020 года N 27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2222FE" w:rsidRDefault="002222FE">
      <w:pPr>
        <w:pStyle w:val="ConsPlusNormal"/>
        <w:spacing w:before="200"/>
        <w:ind w:firstLine="540"/>
        <w:jc w:val="both"/>
      </w:pPr>
      <w:r>
        <w:t xml:space="preserve">27) </w:t>
      </w:r>
      <w:hyperlink r:id="rId43">
        <w:r>
          <w:rPr>
            <w:color w:val="0000FF"/>
          </w:rPr>
          <w:t>постановление</w:t>
        </w:r>
      </w:hyperlink>
      <w:r>
        <w:t xml:space="preserve"> Администрации города Пскова от 18 мая 2020 года N 663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2222FE" w:rsidRDefault="002222FE">
      <w:pPr>
        <w:pStyle w:val="ConsPlusNormal"/>
        <w:spacing w:before="200"/>
        <w:ind w:firstLine="540"/>
        <w:jc w:val="both"/>
      </w:pPr>
      <w:r>
        <w:t xml:space="preserve">28) </w:t>
      </w:r>
      <w:hyperlink r:id="rId44">
        <w:r>
          <w:rPr>
            <w:color w:val="0000FF"/>
          </w:rPr>
          <w:t>постановление</w:t>
        </w:r>
      </w:hyperlink>
      <w:r>
        <w:t xml:space="preserve"> Администрации города Пскова от 13 июля 2020 года N 946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2222FE" w:rsidRDefault="002222FE">
      <w:pPr>
        <w:pStyle w:val="ConsPlusNormal"/>
        <w:spacing w:before="200"/>
        <w:ind w:firstLine="540"/>
        <w:jc w:val="both"/>
      </w:pPr>
      <w:r>
        <w:t xml:space="preserve">29) </w:t>
      </w:r>
      <w:hyperlink r:id="rId45">
        <w:r>
          <w:rPr>
            <w:color w:val="0000FF"/>
          </w:rPr>
          <w:t>постановление</w:t>
        </w:r>
      </w:hyperlink>
      <w:r>
        <w:t xml:space="preserve"> Администрации города Пскова от 01 сентября 2020 года N 1204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2222FE" w:rsidRDefault="002222FE">
      <w:pPr>
        <w:pStyle w:val="ConsPlusNormal"/>
        <w:spacing w:before="200"/>
        <w:ind w:firstLine="540"/>
        <w:jc w:val="both"/>
      </w:pPr>
      <w:r>
        <w:t xml:space="preserve">30) </w:t>
      </w:r>
      <w:hyperlink r:id="rId46">
        <w:r>
          <w:rPr>
            <w:color w:val="0000FF"/>
          </w:rPr>
          <w:t>постановление</w:t>
        </w:r>
      </w:hyperlink>
      <w:r>
        <w:t xml:space="preserve"> Администрации города Пскова от 01 сентября 2020 года N 1208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2222FE" w:rsidRDefault="002222FE">
      <w:pPr>
        <w:pStyle w:val="ConsPlusNormal"/>
        <w:spacing w:before="200"/>
        <w:ind w:firstLine="540"/>
        <w:jc w:val="both"/>
      </w:pPr>
      <w:r>
        <w:t xml:space="preserve">31) </w:t>
      </w:r>
      <w:hyperlink r:id="rId47">
        <w:r>
          <w:rPr>
            <w:color w:val="0000FF"/>
          </w:rPr>
          <w:t>постановление</w:t>
        </w:r>
      </w:hyperlink>
      <w:r>
        <w:t xml:space="preserve"> Администрации города Пскова от 23 декабря 2020 года N 1884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2222FE" w:rsidRDefault="002222FE">
      <w:pPr>
        <w:pStyle w:val="ConsPlusNormal"/>
        <w:spacing w:before="200"/>
        <w:ind w:firstLine="540"/>
        <w:jc w:val="both"/>
      </w:pPr>
      <w:r>
        <w:t xml:space="preserve">32) </w:t>
      </w:r>
      <w:hyperlink r:id="rId48">
        <w:r>
          <w:rPr>
            <w:color w:val="0000FF"/>
          </w:rPr>
          <w:t>постановление</w:t>
        </w:r>
      </w:hyperlink>
      <w:r>
        <w:t xml:space="preserve"> Администрации города Пскова от 02 февраля 2021 года N 90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w:t>
      </w:r>
      <w:r>
        <w:lastRenderedPageBreak/>
        <w:t>реализации молодежной политики";</w:t>
      </w:r>
    </w:p>
    <w:p w:rsidR="002222FE" w:rsidRDefault="002222FE">
      <w:pPr>
        <w:pStyle w:val="ConsPlusNormal"/>
        <w:spacing w:before="200"/>
        <w:ind w:firstLine="540"/>
        <w:jc w:val="both"/>
      </w:pPr>
      <w:r>
        <w:t xml:space="preserve">33) </w:t>
      </w:r>
      <w:hyperlink r:id="rId49">
        <w:r>
          <w:rPr>
            <w:color w:val="0000FF"/>
          </w:rPr>
          <w:t>постановление</w:t>
        </w:r>
      </w:hyperlink>
      <w:r>
        <w:t xml:space="preserve"> Администрации города Пскова от 01 апреля 2021 года N 427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2222FE" w:rsidRDefault="002222FE">
      <w:pPr>
        <w:pStyle w:val="ConsPlusNormal"/>
        <w:spacing w:before="200"/>
        <w:ind w:firstLine="540"/>
        <w:jc w:val="both"/>
      </w:pPr>
      <w:r>
        <w:t xml:space="preserve">34) </w:t>
      </w:r>
      <w:hyperlink r:id="rId50">
        <w:r>
          <w:rPr>
            <w:color w:val="0000FF"/>
          </w:rPr>
          <w:t>постановление</w:t>
        </w:r>
      </w:hyperlink>
      <w:r>
        <w:t xml:space="preserve"> Администрации города Пскова от 02 июля 2021 года N 871 "О внесении изменений в постановление Администрации города Пскова от 17 декабря 2015 N 2702 года "Об утверждении муниципальной программы "Развитие образования и повышение эффективности реализации молодежной политики";</w:t>
      </w:r>
    </w:p>
    <w:p w:rsidR="002222FE" w:rsidRDefault="002222FE">
      <w:pPr>
        <w:pStyle w:val="ConsPlusNormal"/>
        <w:spacing w:before="200"/>
        <w:ind w:firstLine="540"/>
        <w:jc w:val="both"/>
      </w:pPr>
      <w:r>
        <w:t xml:space="preserve">35) </w:t>
      </w:r>
      <w:hyperlink r:id="rId51">
        <w:r>
          <w:rPr>
            <w:color w:val="0000FF"/>
          </w:rPr>
          <w:t>постановление</w:t>
        </w:r>
      </w:hyperlink>
      <w:r>
        <w:t xml:space="preserve"> Администрации города Пскова от 02 сентября 2021 года N 1194 "О внесении изменений в постановление Администрации города Пскова от 17 декабря 2015 года N 2702 "Об утверждении муниципальной программы "Развитие образования и повышение эффективности реализации молодежной политики".</w:t>
      </w:r>
    </w:p>
    <w:p w:rsidR="002222FE" w:rsidRDefault="002222FE">
      <w:pPr>
        <w:pStyle w:val="ConsPlusNormal"/>
        <w:spacing w:before="200"/>
        <w:ind w:firstLine="540"/>
        <w:jc w:val="both"/>
      </w:pPr>
      <w:r>
        <w:t>4. Настоящее постановление вступает в силу с 01.01.2022.</w:t>
      </w:r>
    </w:p>
    <w:p w:rsidR="002222FE" w:rsidRDefault="002222FE">
      <w:pPr>
        <w:pStyle w:val="ConsPlusNormal"/>
        <w:spacing w:before="20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2222FE" w:rsidRDefault="002222FE">
      <w:pPr>
        <w:pStyle w:val="ConsPlusNormal"/>
        <w:spacing w:before="200"/>
        <w:ind w:firstLine="540"/>
        <w:jc w:val="both"/>
      </w:pPr>
      <w:r>
        <w:t xml:space="preserve">6. </w:t>
      </w:r>
      <w:proofErr w:type="gramStart"/>
      <w:r>
        <w:t>Контроль за</w:t>
      </w:r>
      <w:proofErr w:type="gramEnd"/>
      <w:r>
        <w:t xml:space="preserve"> исполнением настоящего постановления оставляю за собой.</w:t>
      </w:r>
    </w:p>
    <w:p w:rsidR="002222FE" w:rsidRDefault="002222FE">
      <w:pPr>
        <w:pStyle w:val="ConsPlusNormal"/>
        <w:jc w:val="both"/>
      </w:pPr>
    </w:p>
    <w:p w:rsidR="002222FE" w:rsidRDefault="002222FE">
      <w:pPr>
        <w:pStyle w:val="ConsPlusNormal"/>
        <w:jc w:val="right"/>
      </w:pPr>
      <w:r>
        <w:t>Глава Администрации города Пскова</w:t>
      </w:r>
    </w:p>
    <w:p w:rsidR="002222FE" w:rsidRDefault="002222FE">
      <w:pPr>
        <w:pStyle w:val="ConsPlusNormal"/>
        <w:jc w:val="right"/>
      </w:pPr>
      <w:r>
        <w:t>Б.А.ЕЛКИН</w:t>
      </w:r>
    </w:p>
    <w:p w:rsidR="002222FE" w:rsidRDefault="002222FE">
      <w:pPr>
        <w:pStyle w:val="ConsPlusNormal"/>
        <w:jc w:val="both"/>
      </w:pPr>
    </w:p>
    <w:p w:rsidR="002222FE" w:rsidRDefault="002222FE">
      <w:pPr>
        <w:pStyle w:val="ConsPlusNormal"/>
        <w:jc w:val="both"/>
      </w:pPr>
    </w:p>
    <w:p w:rsidR="002222FE" w:rsidRDefault="002222FE">
      <w:pPr>
        <w:pStyle w:val="ConsPlusNormal"/>
        <w:jc w:val="both"/>
      </w:pPr>
    </w:p>
    <w:p w:rsidR="002222FE" w:rsidRDefault="002222FE">
      <w:pPr>
        <w:pStyle w:val="ConsPlusNormal"/>
        <w:jc w:val="both"/>
      </w:pPr>
    </w:p>
    <w:p w:rsidR="002222FE" w:rsidRDefault="002222FE">
      <w:pPr>
        <w:pStyle w:val="ConsPlusNormal"/>
        <w:jc w:val="both"/>
      </w:pPr>
    </w:p>
    <w:p w:rsidR="002222FE" w:rsidRDefault="002222FE">
      <w:pPr>
        <w:pStyle w:val="ConsPlusNormal"/>
        <w:jc w:val="right"/>
        <w:outlineLvl w:val="0"/>
      </w:pPr>
      <w:r>
        <w:t>Приложение</w:t>
      </w:r>
    </w:p>
    <w:p w:rsidR="002222FE" w:rsidRDefault="002222FE">
      <w:pPr>
        <w:pStyle w:val="ConsPlusNormal"/>
        <w:jc w:val="right"/>
      </w:pPr>
      <w:r>
        <w:t>к постановлению</w:t>
      </w:r>
    </w:p>
    <w:p w:rsidR="002222FE" w:rsidRDefault="002222FE">
      <w:pPr>
        <w:pStyle w:val="ConsPlusNormal"/>
        <w:jc w:val="right"/>
      </w:pPr>
      <w:r>
        <w:t>Администрации города Пскова</w:t>
      </w:r>
    </w:p>
    <w:p w:rsidR="002222FE" w:rsidRDefault="002222FE">
      <w:pPr>
        <w:pStyle w:val="ConsPlusNormal"/>
        <w:jc w:val="right"/>
      </w:pPr>
      <w:r>
        <w:t>от 8 декабря 2021 г. N 1800</w:t>
      </w:r>
    </w:p>
    <w:p w:rsidR="002222FE" w:rsidRDefault="002222FE">
      <w:pPr>
        <w:pStyle w:val="ConsPlusNormal"/>
        <w:jc w:val="both"/>
      </w:pPr>
    </w:p>
    <w:p w:rsidR="002222FE" w:rsidRDefault="002222FE">
      <w:pPr>
        <w:pStyle w:val="ConsPlusTitle"/>
        <w:jc w:val="center"/>
      </w:pPr>
      <w:bookmarkStart w:id="0" w:name="P68"/>
      <w:bookmarkEnd w:id="0"/>
      <w:r>
        <w:t>МУНИЦИПАЛЬНАЯ ПРОГРАММА</w:t>
      </w:r>
    </w:p>
    <w:p w:rsidR="002222FE" w:rsidRDefault="002222FE">
      <w:pPr>
        <w:pStyle w:val="ConsPlusTitle"/>
        <w:jc w:val="center"/>
      </w:pPr>
      <w:r>
        <w:t>"РАЗВИТИЕ ОБРАЗОВАНИЯ И ПОВЫШЕНИЕ ЭФФЕКТИВНОСТИ</w:t>
      </w:r>
    </w:p>
    <w:p w:rsidR="002222FE" w:rsidRDefault="002222FE">
      <w:pPr>
        <w:pStyle w:val="ConsPlusTitle"/>
        <w:jc w:val="center"/>
      </w:pPr>
      <w:r>
        <w:t>РЕАЛИЗАЦИИ МОЛОДЕЖНОЙ ПОЛИТИКИ"</w:t>
      </w:r>
    </w:p>
    <w:p w:rsidR="002222FE" w:rsidRDefault="002222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22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2FE" w:rsidRDefault="002222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2FE" w:rsidRDefault="002222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2FE" w:rsidRDefault="002222FE">
            <w:pPr>
              <w:pStyle w:val="ConsPlusNormal"/>
              <w:jc w:val="center"/>
            </w:pPr>
            <w:r>
              <w:rPr>
                <w:color w:val="392C69"/>
              </w:rPr>
              <w:t>Список изменяющих документов</w:t>
            </w:r>
          </w:p>
          <w:p w:rsidR="002222FE" w:rsidRDefault="002222FE">
            <w:pPr>
              <w:pStyle w:val="ConsPlusNormal"/>
              <w:jc w:val="center"/>
            </w:pPr>
            <w:proofErr w:type="gramStart"/>
            <w:r>
              <w:rPr>
                <w:color w:val="392C69"/>
              </w:rPr>
              <w:t>(в ред. постановлений Администрации города Пскова</w:t>
            </w:r>
            <w:proofErr w:type="gramEnd"/>
          </w:p>
          <w:p w:rsidR="002222FE" w:rsidRDefault="002222FE">
            <w:pPr>
              <w:pStyle w:val="ConsPlusNormal"/>
              <w:jc w:val="center"/>
            </w:pPr>
            <w:r>
              <w:rPr>
                <w:color w:val="392C69"/>
              </w:rPr>
              <w:t xml:space="preserve">от 14.06.2022 </w:t>
            </w:r>
            <w:hyperlink r:id="rId52">
              <w:r>
                <w:rPr>
                  <w:color w:val="0000FF"/>
                </w:rPr>
                <w:t>N 985</w:t>
              </w:r>
            </w:hyperlink>
            <w:r>
              <w:rPr>
                <w:color w:val="392C69"/>
              </w:rPr>
              <w:t xml:space="preserve">, от 24.06.2022 </w:t>
            </w:r>
            <w:hyperlink r:id="rId53">
              <w:r>
                <w:rPr>
                  <w:color w:val="0000FF"/>
                </w:rPr>
                <w:t>N 1080</w:t>
              </w:r>
            </w:hyperlink>
            <w:r>
              <w:rPr>
                <w:color w:val="392C69"/>
              </w:rPr>
              <w:t xml:space="preserve">, от 26.10.2022 </w:t>
            </w:r>
            <w:hyperlink r:id="rId54">
              <w:r>
                <w:rPr>
                  <w:color w:val="0000FF"/>
                </w:rPr>
                <w:t>N 2102</w:t>
              </w:r>
            </w:hyperlink>
            <w:r>
              <w:rPr>
                <w:color w:val="392C69"/>
              </w:rPr>
              <w:t>,</w:t>
            </w:r>
          </w:p>
          <w:p w:rsidR="002222FE" w:rsidRDefault="002222FE">
            <w:pPr>
              <w:pStyle w:val="ConsPlusNormal"/>
              <w:jc w:val="center"/>
            </w:pPr>
            <w:r>
              <w:rPr>
                <w:color w:val="392C69"/>
              </w:rPr>
              <w:t xml:space="preserve">от 19.12.2022 </w:t>
            </w:r>
            <w:hyperlink r:id="rId55">
              <w:r>
                <w:rPr>
                  <w:color w:val="0000FF"/>
                </w:rPr>
                <w:t>N 2481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2FE" w:rsidRDefault="002222FE">
            <w:pPr>
              <w:pStyle w:val="ConsPlusNormal"/>
            </w:pPr>
          </w:p>
        </w:tc>
      </w:tr>
    </w:tbl>
    <w:p w:rsidR="002222FE" w:rsidRDefault="002222FE">
      <w:pPr>
        <w:pStyle w:val="ConsPlusNormal"/>
        <w:jc w:val="both"/>
      </w:pPr>
    </w:p>
    <w:p w:rsidR="002222FE" w:rsidRDefault="002222FE">
      <w:pPr>
        <w:pStyle w:val="ConsPlusTitle"/>
        <w:jc w:val="center"/>
        <w:outlineLvl w:val="1"/>
      </w:pPr>
      <w:r>
        <w:t>I. ПАСПОРТ</w:t>
      </w:r>
    </w:p>
    <w:p w:rsidR="002222FE" w:rsidRDefault="002222FE">
      <w:pPr>
        <w:pStyle w:val="ConsPlusTitle"/>
        <w:jc w:val="center"/>
      </w:pPr>
      <w:r>
        <w:t>муниципальной программы "Развитие образования и повышение</w:t>
      </w:r>
    </w:p>
    <w:p w:rsidR="002222FE" w:rsidRDefault="002222FE">
      <w:pPr>
        <w:pStyle w:val="ConsPlusTitle"/>
        <w:jc w:val="center"/>
      </w:pPr>
      <w:r>
        <w:t>эффективности реализации молодежной политики"</w:t>
      </w:r>
    </w:p>
    <w:p w:rsidR="002222FE" w:rsidRDefault="002222FE">
      <w:pPr>
        <w:pStyle w:val="ConsPlusNormal"/>
        <w:jc w:val="center"/>
      </w:pPr>
      <w:proofErr w:type="gramStart"/>
      <w:r>
        <w:t xml:space="preserve">(в ред. </w:t>
      </w:r>
      <w:hyperlink r:id="rId56">
        <w:r>
          <w:rPr>
            <w:color w:val="0000FF"/>
          </w:rPr>
          <w:t>постановления</w:t>
        </w:r>
      </w:hyperlink>
      <w:r>
        <w:t xml:space="preserve"> Администрации города Пскова</w:t>
      </w:r>
      <w:proofErr w:type="gramEnd"/>
    </w:p>
    <w:p w:rsidR="002222FE" w:rsidRDefault="002222FE">
      <w:pPr>
        <w:pStyle w:val="ConsPlusNormal"/>
        <w:jc w:val="center"/>
      </w:pPr>
      <w:r>
        <w:t>от 14.06.2022 N 985)</w:t>
      </w:r>
    </w:p>
    <w:p w:rsidR="002222FE" w:rsidRDefault="002222FE">
      <w:pPr>
        <w:pStyle w:val="ConsPlusNormal"/>
        <w:jc w:val="both"/>
      </w:pPr>
    </w:p>
    <w:p w:rsidR="002222FE" w:rsidRDefault="002222FE">
      <w:pPr>
        <w:pStyle w:val="ConsPlusNormal"/>
        <w:sectPr w:rsidR="002222FE" w:rsidSect="002222F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247"/>
        <w:gridCol w:w="1247"/>
        <w:gridCol w:w="1247"/>
        <w:gridCol w:w="1247"/>
        <w:gridCol w:w="1247"/>
        <w:gridCol w:w="1247"/>
        <w:gridCol w:w="1474"/>
      </w:tblGrid>
      <w:tr w:rsidR="002222FE">
        <w:tc>
          <w:tcPr>
            <w:tcW w:w="2381" w:type="dxa"/>
          </w:tcPr>
          <w:p w:rsidR="002222FE" w:rsidRDefault="002222FE">
            <w:pPr>
              <w:pStyle w:val="ConsPlusNormal"/>
            </w:pPr>
            <w:r>
              <w:lastRenderedPageBreak/>
              <w:t>Основания для разработки программы, сведения о наличии государственных программ Псковской области</w:t>
            </w:r>
          </w:p>
        </w:tc>
        <w:tc>
          <w:tcPr>
            <w:tcW w:w="8956" w:type="dxa"/>
            <w:gridSpan w:val="7"/>
          </w:tcPr>
          <w:p w:rsidR="002222FE" w:rsidRDefault="002222FE">
            <w:pPr>
              <w:pStyle w:val="ConsPlusNormal"/>
              <w:jc w:val="both"/>
            </w:pPr>
            <w:r>
              <w:t xml:space="preserve">Федеральный </w:t>
            </w:r>
            <w:hyperlink r:id="rId57">
              <w:r>
                <w:rPr>
                  <w:color w:val="0000FF"/>
                </w:rPr>
                <w:t>закон</w:t>
              </w:r>
            </w:hyperlink>
            <w:r>
              <w:t xml:space="preserve"> от 06.10.2003 N 131-ФЗ "Об общих принципах организации местного самоуправления в Российской Федерации";</w:t>
            </w:r>
          </w:p>
          <w:p w:rsidR="002222FE" w:rsidRDefault="002222FE">
            <w:pPr>
              <w:pStyle w:val="ConsPlusNormal"/>
              <w:jc w:val="both"/>
            </w:pPr>
            <w:r>
              <w:t xml:space="preserve">Федеральный </w:t>
            </w:r>
            <w:hyperlink r:id="rId58">
              <w:r>
                <w:rPr>
                  <w:color w:val="0000FF"/>
                </w:rPr>
                <w:t>закон</w:t>
              </w:r>
            </w:hyperlink>
            <w:r>
              <w:t xml:space="preserve"> от 28.06.2014 N 172-ФЗ "О стратегическом планировании в Российской Федерации";</w:t>
            </w:r>
          </w:p>
          <w:p w:rsidR="002222FE" w:rsidRDefault="002222FE">
            <w:pPr>
              <w:pStyle w:val="ConsPlusNormal"/>
              <w:jc w:val="both"/>
            </w:pPr>
            <w:r>
              <w:t xml:space="preserve">Федеральный </w:t>
            </w:r>
            <w:hyperlink r:id="rId59">
              <w:r>
                <w:rPr>
                  <w:color w:val="0000FF"/>
                </w:rPr>
                <w:t>закон</w:t>
              </w:r>
            </w:hyperlink>
            <w:r>
              <w:t xml:space="preserve"> от 29.12.2012 N 273-ФЗ "Об образовании в Российской Федерации";</w:t>
            </w:r>
          </w:p>
          <w:p w:rsidR="002222FE" w:rsidRDefault="002222FE">
            <w:pPr>
              <w:pStyle w:val="ConsPlusNormal"/>
              <w:jc w:val="both"/>
            </w:pPr>
            <w:hyperlink r:id="rId60">
              <w:r>
                <w:rPr>
                  <w:color w:val="0000FF"/>
                </w:rPr>
                <w:t>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2222FE" w:rsidRDefault="002222FE">
            <w:pPr>
              <w:pStyle w:val="ConsPlusNormal"/>
              <w:jc w:val="both"/>
            </w:pPr>
            <w:hyperlink r:id="rId61">
              <w:r>
                <w:rPr>
                  <w:color w:val="0000FF"/>
                </w:rPr>
                <w:t>Указ</w:t>
              </w:r>
            </w:hyperlink>
            <w:r>
              <w:t xml:space="preserve"> Президента Российской Федерации от 21 июля 2020 г. N 474 "О национальных целях и стратегических задачах развития Российской Федерации на период до 2030 года";</w:t>
            </w:r>
          </w:p>
          <w:p w:rsidR="002222FE" w:rsidRDefault="002222FE">
            <w:pPr>
              <w:pStyle w:val="ConsPlusNormal"/>
              <w:jc w:val="both"/>
            </w:pPr>
            <w:r>
              <w:t xml:space="preserve">Государственная </w:t>
            </w:r>
            <w:hyperlink r:id="rId62">
              <w:r>
                <w:rPr>
                  <w:color w:val="0000FF"/>
                </w:rPr>
                <w:t>программа</w:t>
              </w:r>
            </w:hyperlink>
            <w:r>
              <w:t xml:space="preserve"> Псковской области "Развитие образования и повышение эффективности реализации молодежной политики" (утверждена постановлением Администрации области от 28.10.2013 N 493);</w:t>
            </w:r>
          </w:p>
          <w:p w:rsidR="002222FE" w:rsidRDefault="002222FE">
            <w:pPr>
              <w:pStyle w:val="ConsPlusNormal"/>
              <w:jc w:val="both"/>
            </w:pPr>
            <w:hyperlink r:id="rId63">
              <w:r>
                <w:rPr>
                  <w:color w:val="0000FF"/>
                </w:rPr>
                <w:t>Решение</w:t>
              </w:r>
            </w:hyperlink>
            <w:r>
              <w:t xml:space="preserve"> Псковской городской Думы от 25.12.2020 N 1411 "Об утверждении Стратегии развития города Пскова до 2030 года";</w:t>
            </w:r>
          </w:p>
          <w:p w:rsidR="002222FE" w:rsidRDefault="002222FE">
            <w:pPr>
              <w:pStyle w:val="ConsPlusNormal"/>
              <w:jc w:val="both"/>
            </w:pPr>
            <w:hyperlink r:id="rId64">
              <w:r>
                <w:rPr>
                  <w:color w:val="0000FF"/>
                </w:rPr>
                <w:t>Постановление</w:t>
              </w:r>
            </w:hyperlink>
            <w:r>
              <w:t xml:space="preserve"> Администрации города Пскова от 01.03.2021 N 219 "Об утверждении плана мероприятий по реализации Стратегии развития города Пскова до 2030 года";</w:t>
            </w:r>
          </w:p>
          <w:p w:rsidR="002222FE" w:rsidRDefault="002222FE">
            <w:pPr>
              <w:pStyle w:val="ConsPlusNormal"/>
              <w:jc w:val="both"/>
            </w:pPr>
            <w:hyperlink r:id="rId65">
              <w:r>
                <w:rPr>
                  <w:color w:val="0000FF"/>
                </w:rPr>
                <w:t>Постановление</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2222FE" w:rsidRDefault="002222FE">
            <w:pPr>
              <w:pStyle w:val="ConsPlusNormal"/>
              <w:jc w:val="both"/>
            </w:pPr>
            <w:hyperlink r:id="rId66">
              <w:r>
                <w:rPr>
                  <w:color w:val="0000FF"/>
                </w:rPr>
                <w:t>Распоряжение</w:t>
              </w:r>
            </w:hyperlink>
            <w:r>
              <w:t xml:space="preserve"> Администрации города Пскова от 02.06.2021 N 368-р "Об утверждении Перечня муниципальных программ муниципального образования "Город Псков".</w:t>
            </w:r>
          </w:p>
        </w:tc>
      </w:tr>
      <w:tr w:rsidR="002222FE">
        <w:tc>
          <w:tcPr>
            <w:tcW w:w="2381" w:type="dxa"/>
          </w:tcPr>
          <w:p w:rsidR="002222FE" w:rsidRDefault="002222FE">
            <w:pPr>
              <w:pStyle w:val="ConsPlusNormal"/>
            </w:pPr>
            <w:r>
              <w:t xml:space="preserve">Цель и задача </w:t>
            </w:r>
            <w:hyperlink r:id="rId67">
              <w:r>
                <w:rPr>
                  <w:color w:val="0000FF"/>
                </w:rPr>
                <w:t>Стратегии</w:t>
              </w:r>
            </w:hyperlink>
            <w:r>
              <w:t xml:space="preserve"> развития города Пскова 2030, </w:t>
            </w:r>
            <w:hyperlink r:id="rId68">
              <w:r>
                <w:rPr>
                  <w:color w:val="0000FF"/>
                </w:rPr>
                <w:t>План</w:t>
              </w:r>
            </w:hyperlink>
            <w:r>
              <w:t xml:space="preserve"> мероприятий по реализации Стратегии</w:t>
            </w:r>
          </w:p>
        </w:tc>
        <w:tc>
          <w:tcPr>
            <w:tcW w:w="8956" w:type="dxa"/>
            <w:gridSpan w:val="7"/>
          </w:tcPr>
          <w:p w:rsidR="002222FE" w:rsidRDefault="002222FE">
            <w:pPr>
              <w:pStyle w:val="ConsPlusNormal"/>
            </w:pPr>
            <w:r>
              <w:t>Приоритет:</w:t>
            </w:r>
          </w:p>
          <w:p w:rsidR="002222FE" w:rsidRDefault="002222FE">
            <w:pPr>
              <w:pStyle w:val="ConsPlusNormal"/>
            </w:pPr>
            <w:r>
              <w:t>1. Обеспечение расширенного воспроизводства человеческого капитала города Пскова.</w:t>
            </w:r>
          </w:p>
          <w:p w:rsidR="002222FE" w:rsidRDefault="002222FE">
            <w:pPr>
              <w:pStyle w:val="ConsPlusNormal"/>
            </w:pPr>
            <w:r>
              <w:t>Цели:</w:t>
            </w:r>
          </w:p>
          <w:p w:rsidR="002222FE" w:rsidRDefault="002222FE">
            <w:pPr>
              <w:pStyle w:val="ConsPlusNormal"/>
            </w:pPr>
            <w:r>
              <w:t>1.1. Стабилизация численности постоянного населения.</w:t>
            </w:r>
          </w:p>
          <w:p w:rsidR="002222FE" w:rsidRDefault="002222FE">
            <w:pPr>
              <w:pStyle w:val="ConsPlusNormal"/>
            </w:pPr>
            <w:r>
              <w:t>1.2. Формирование гибкого и открытого рынка труда.</w:t>
            </w:r>
          </w:p>
          <w:p w:rsidR="002222FE" w:rsidRDefault="002222FE">
            <w:pPr>
              <w:pStyle w:val="ConsPlusNormal"/>
            </w:pPr>
            <w:r>
              <w:t>1.3. Повышение качества и доступности социальной инфраструктуры.</w:t>
            </w:r>
          </w:p>
          <w:p w:rsidR="002222FE" w:rsidRDefault="002222FE">
            <w:pPr>
              <w:pStyle w:val="ConsPlusNormal"/>
            </w:pPr>
            <w:r>
              <w:t>Задачи:</w:t>
            </w:r>
          </w:p>
          <w:p w:rsidR="002222FE" w:rsidRDefault="002222FE">
            <w:pPr>
              <w:pStyle w:val="ConsPlusNormal"/>
            </w:pPr>
            <w:r>
              <w:t>1.1.3. Повышение привлекательности г. Пскова для молодежи.</w:t>
            </w:r>
          </w:p>
          <w:p w:rsidR="002222FE" w:rsidRDefault="002222FE">
            <w:pPr>
              <w:pStyle w:val="ConsPlusNormal"/>
            </w:pPr>
            <w:r>
              <w:t>1.2.2. Повышение доступности программ профессионального обучения.</w:t>
            </w:r>
          </w:p>
          <w:p w:rsidR="002222FE" w:rsidRDefault="002222FE">
            <w:pPr>
              <w:pStyle w:val="ConsPlusNormal"/>
            </w:pPr>
            <w:r>
              <w:t>1.3.1. Совершенствование системы укрепления здоровья населения.</w:t>
            </w:r>
          </w:p>
          <w:p w:rsidR="002222FE" w:rsidRDefault="002222FE">
            <w:pPr>
              <w:pStyle w:val="ConsPlusNormal"/>
            </w:pPr>
            <w:r>
              <w:t>1.3.2. Повышение доступности и востребованности услуг детских образовательных учреждений.</w:t>
            </w:r>
          </w:p>
        </w:tc>
      </w:tr>
      <w:tr w:rsidR="002222FE">
        <w:tc>
          <w:tcPr>
            <w:tcW w:w="2381" w:type="dxa"/>
          </w:tcPr>
          <w:p w:rsidR="002222FE" w:rsidRDefault="002222FE">
            <w:pPr>
              <w:pStyle w:val="ConsPlusNormal"/>
            </w:pPr>
            <w:r>
              <w:t>Координатор программы</w:t>
            </w:r>
          </w:p>
        </w:tc>
        <w:tc>
          <w:tcPr>
            <w:tcW w:w="8956" w:type="dxa"/>
            <w:gridSpan w:val="7"/>
          </w:tcPr>
          <w:p w:rsidR="002222FE" w:rsidRDefault="002222FE">
            <w:pPr>
              <w:pStyle w:val="ConsPlusNormal"/>
            </w:pPr>
            <w:r>
              <w:t>Заместитель Главы Администрации города Пскова, курирующий социальную сферу деятельности Администрации города Пскова</w:t>
            </w:r>
          </w:p>
        </w:tc>
      </w:tr>
      <w:tr w:rsidR="002222FE">
        <w:tc>
          <w:tcPr>
            <w:tcW w:w="2381" w:type="dxa"/>
          </w:tcPr>
          <w:p w:rsidR="002222FE" w:rsidRDefault="002222FE">
            <w:pPr>
              <w:pStyle w:val="ConsPlusNormal"/>
            </w:pPr>
            <w:r>
              <w:t xml:space="preserve">Ответственный </w:t>
            </w:r>
            <w:r>
              <w:lastRenderedPageBreak/>
              <w:t>исполнитель программы</w:t>
            </w:r>
          </w:p>
        </w:tc>
        <w:tc>
          <w:tcPr>
            <w:tcW w:w="8956" w:type="dxa"/>
            <w:gridSpan w:val="7"/>
          </w:tcPr>
          <w:p w:rsidR="002222FE" w:rsidRDefault="002222FE">
            <w:pPr>
              <w:pStyle w:val="ConsPlusNormal"/>
              <w:jc w:val="both"/>
            </w:pPr>
            <w:r>
              <w:lastRenderedPageBreak/>
              <w:t>Управление образования Администрации города Пскова</w:t>
            </w:r>
          </w:p>
        </w:tc>
      </w:tr>
      <w:tr w:rsidR="002222FE">
        <w:tc>
          <w:tcPr>
            <w:tcW w:w="2381" w:type="dxa"/>
          </w:tcPr>
          <w:p w:rsidR="002222FE" w:rsidRDefault="002222FE">
            <w:pPr>
              <w:pStyle w:val="ConsPlusNormal"/>
            </w:pPr>
            <w:r>
              <w:lastRenderedPageBreak/>
              <w:t>Соисполнители программы</w:t>
            </w:r>
          </w:p>
        </w:tc>
        <w:tc>
          <w:tcPr>
            <w:tcW w:w="8956" w:type="dxa"/>
            <w:gridSpan w:val="7"/>
          </w:tcPr>
          <w:p w:rsidR="002222FE" w:rsidRDefault="002222FE">
            <w:pPr>
              <w:pStyle w:val="ConsPlusNormal"/>
              <w:jc w:val="both"/>
            </w:pPr>
            <w:r>
              <w:t>Комитет по физической культуре, спорту и делам молодежи Администрации города Пскова</w:t>
            </w:r>
          </w:p>
        </w:tc>
      </w:tr>
      <w:tr w:rsidR="002222FE">
        <w:tblPrEx>
          <w:tblBorders>
            <w:insideH w:val="nil"/>
          </w:tblBorders>
        </w:tblPrEx>
        <w:tc>
          <w:tcPr>
            <w:tcW w:w="2381" w:type="dxa"/>
            <w:tcBorders>
              <w:bottom w:val="nil"/>
            </w:tcBorders>
          </w:tcPr>
          <w:p w:rsidR="002222FE" w:rsidRDefault="002222FE">
            <w:pPr>
              <w:pStyle w:val="ConsPlusNormal"/>
            </w:pPr>
            <w:r>
              <w:t>Участники программы</w:t>
            </w:r>
          </w:p>
        </w:tc>
        <w:tc>
          <w:tcPr>
            <w:tcW w:w="8956" w:type="dxa"/>
            <w:gridSpan w:val="7"/>
            <w:tcBorders>
              <w:bottom w:val="nil"/>
            </w:tcBorders>
          </w:tcPr>
          <w:p w:rsidR="002222FE" w:rsidRDefault="002222FE">
            <w:pPr>
              <w:pStyle w:val="ConsPlusNormal"/>
              <w:jc w:val="both"/>
            </w:pPr>
            <w:proofErr w:type="gramStart"/>
            <w:r>
              <w:t>Комитет по физической культуре, спорту и делам молодежи Администрации города Пскова, Управление культуры Администрации города Пскова, муниципальные общеобразовательные учреждения, муниципальные дошкольные образовательные учреждения, муниципальные бюджетные учреждения дополнительного образования, МБУ "Псковский городской молодежный центр", муниципальные общеобразовательные учреждения, учреждения дополнительного образования, МБУ "Псковский бизнес-инкубатор", ПГМОБО "Студенческое правительство города Пскова", учреждения среднего и высшего профессионального образования города Пскова (по согласованию), "</w:t>
            </w:r>
            <w:proofErr w:type="spellStart"/>
            <w:r>
              <w:t>ГПКиО</w:t>
            </w:r>
            <w:proofErr w:type="spellEnd"/>
            <w:r>
              <w:t xml:space="preserve"> им. </w:t>
            </w:r>
            <w:proofErr w:type="spellStart"/>
            <w:r>
              <w:t>А.С.Пушкина</w:t>
            </w:r>
            <w:proofErr w:type="spellEnd"/>
            <w:r>
              <w:t>", муниципальное казенное учреждение "Центр технического обслуживания", Городской совет ветеранов войны и труда (по согласованию), отдел Псковского областного военного комиссариата по г. Пскову и Псковскому району (по согласованию), воинские части Псковского гарнизона (по согласованию), учреждения начального и высшего профессионального образования г. Пскова (по согласованию), общественные объединения и творческие союзы (по согласованию), Управление по градостроительной деятельности Администрации города Пскова, МКУ</w:t>
            </w:r>
            <w:proofErr w:type="gramEnd"/>
            <w:r>
              <w:t xml:space="preserve"> "</w:t>
            </w:r>
            <w:proofErr w:type="spellStart"/>
            <w:r>
              <w:t>Стройтехнадзор</w:t>
            </w:r>
            <w:proofErr w:type="spellEnd"/>
            <w:r>
              <w:t>"</w:t>
            </w:r>
          </w:p>
        </w:tc>
      </w:tr>
      <w:tr w:rsidR="002222FE">
        <w:tblPrEx>
          <w:tblBorders>
            <w:insideH w:val="nil"/>
          </w:tblBorders>
        </w:tblPrEx>
        <w:tc>
          <w:tcPr>
            <w:tcW w:w="11337" w:type="dxa"/>
            <w:gridSpan w:val="8"/>
            <w:tcBorders>
              <w:top w:val="nil"/>
            </w:tcBorders>
          </w:tcPr>
          <w:p w:rsidR="002222FE" w:rsidRDefault="002222FE">
            <w:pPr>
              <w:pStyle w:val="ConsPlusNormal"/>
              <w:jc w:val="both"/>
            </w:pPr>
            <w:r>
              <w:t xml:space="preserve">(в ред. </w:t>
            </w:r>
            <w:hyperlink r:id="rId69">
              <w:r>
                <w:rPr>
                  <w:color w:val="0000FF"/>
                </w:rPr>
                <w:t>постановления</w:t>
              </w:r>
            </w:hyperlink>
            <w:r>
              <w:t xml:space="preserve"> Администрации города Пскова от 26.10.2022 N 2102)</w:t>
            </w:r>
          </w:p>
        </w:tc>
      </w:tr>
      <w:tr w:rsidR="002222FE">
        <w:tc>
          <w:tcPr>
            <w:tcW w:w="2381" w:type="dxa"/>
          </w:tcPr>
          <w:p w:rsidR="002222FE" w:rsidRDefault="002222FE">
            <w:pPr>
              <w:pStyle w:val="ConsPlusNormal"/>
            </w:pPr>
            <w:r>
              <w:t>Цель программы</w:t>
            </w:r>
          </w:p>
        </w:tc>
        <w:tc>
          <w:tcPr>
            <w:tcW w:w="8956" w:type="dxa"/>
            <w:gridSpan w:val="7"/>
          </w:tcPr>
          <w:p w:rsidR="002222FE" w:rsidRDefault="002222FE">
            <w:pPr>
              <w:pStyle w:val="ConsPlusNormal"/>
            </w:pPr>
            <w:r>
              <w:t>Обеспечение доступности и качества дошкольного, школьного и дополнительного образования, повышение эффективности реализации молодежной политики в муниципальном образовании "Город Псков"</w:t>
            </w:r>
          </w:p>
        </w:tc>
      </w:tr>
      <w:tr w:rsidR="002222FE">
        <w:tc>
          <w:tcPr>
            <w:tcW w:w="2381" w:type="dxa"/>
          </w:tcPr>
          <w:p w:rsidR="002222FE" w:rsidRDefault="002222FE">
            <w:pPr>
              <w:pStyle w:val="ConsPlusNormal"/>
            </w:pPr>
            <w:r>
              <w:t>Задачи программы</w:t>
            </w:r>
          </w:p>
        </w:tc>
        <w:tc>
          <w:tcPr>
            <w:tcW w:w="8956" w:type="dxa"/>
            <w:gridSpan w:val="7"/>
          </w:tcPr>
          <w:p w:rsidR="002222FE" w:rsidRDefault="002222FE">
            <w:pPr>
              <w:pStyle w:val="ConsPlusNormal"/>
              <w:jc w:val="both"/>
            </w:pPr>
            <w:r>
              <w:t>1. Развитие муниципальной системы образования, обеспечивающей доступность и качество образовательных услуг, способствующей всестороннему развитию личности, сохранению и укреплению здоровья детей.</w:t>
            </w:r>
          </w:p>
          <w:p w:rsidR="002222FE" w:rsidRDefault="002222FE">
            <w:pPr>
              <w:pStyle w:val="ConsPlusNormal"/>
              <w:jc w:val="both"/>
            </w:pPr>
            <w:r>
              <w:t>2. Создание условий для наиболее полного и качественного развития молодежи и реализации ее потенциала в интересах общества, совершенствование системы духовно-нравственного и патриотического воспитания граждан в муниципальном образовании "Город Псков".</w:t>
            </w:r>
          </w:p>
          <w:p w:rsidR="002222FE" w:rsidRDefault="002222FE">
            <w:pPr>
              <w:pStyle w:val="ConsPlusNormal"/>
            </w:pPr>
            <w:r>
              <w:t>3. Понижение риска распространения ВИЧ-инфекции в молодежной среде.</w:t>
            </w:r>
          </w:p>
          <w:p w:rsidR="002222FE" w:rsidRDefault="002222FE">
            <w:pPr>
              <w:pStyle w:val="ConsPlusNormal"/>
            </w:pPr>
            <w:r>
              <w:t>4. Воспитание экологической сознательности и культуры подрастающего поколения посредством формирования и развития навыков раздельного сбора отходов, повышение осведомленности населения об охране окружающей среды.</w:t>
            </w:r>
          </w:p>
        </w:tc>
      </w:tr>
      <w:tr w:rsidR="002222FE">
        <w:tc>
          <w:tcPr>
            <w:tcW w:w="2381" w:type="dxa"/>
          </w:tcPr>
          <w:p w:rsidR="002222FE" w:rsidRDefault="002222FE">
            <w:pPr>
              <w:pStyle w:val="ConsPlusNormal"/>
            </w:pPr>
            <w:r>
              <w:lastRenderedPageBreak/>
              <w:t>Подпрограммы программы</w:t>
            </w:r>
          </w:p>
        </w:tc>
        <w:tc>
          <w:tcPr>
            <w:tcW w:w="8956" w:type="dxa"/>
            <w:gridSpan w:val="7"/>
          </w:tcPr>
          <w:p w:rsidR="002222FE" w:rsidRDefault="002222FE">
            <w:pPr>
              <w:pStyle w:val="ConsPlusNormal"/>
            </w:pPr>
            <w:hyperlink w:anchor="P1064">
              <w:r>
                <w:rPr>
                  <w:color w:val="0000FF"/>
                </w:rPr>
                <w:t>Подпрограмма 1</w:t>
              </w:r>
            </w:hyperlink>
            <w:r>
              <w:t xml:space="preserve"> "Развитие муниципальной системы образования города Пскова".</w:t>
            </w:r>
          </w:p>
          <w:p w:rsidR="002222FE" w:rsidRDefault="002222FE">
            <w:pPr>
              <w:pStyle w:val="ConsPlusNormal"/>
            </w:pPr>
            <w:hyperlink w:anchor="P2628">
              <w:r>
                <w:rPr>
                  <w:color w:val="0000FF"/>
                </w:rPr>
                <w:t>Подпрограмма 2</w:t>
              </w:r>
            </w:hyperlink>
            <w:r>
              <w:t xml:space="preserve"> "Реализация молодежной политики и патриотического воспитания граждан в муниципальном образовании "Город Псков".</w:t>
            </w:r>
          </w:p>
          <w:p w:rsidR="002222FE" w:rsidRDefault="002222FE">
            <w:pPr>
              <w:pStyle w:val="ConsPlusNormal"/>
            </w:pPr>
            <w:hyperlink w:anchor="P3302">
              <w:r>
                <w:rPr>
                  <w:color w:val="0000FF"/>
                </w:rPr>
                <w:t>Подпрограмма 3</w:t>
              </w:r>
            </w:hyperlink>
            <w:r>
              <w:t xml:space="preserve"> "Обеспечение реализации муниципальной программы".</w:t>
            </w:r>
          </w:p>
        </w:tc>
      </w:tr>
      <w:tr w:rsidR="002222FE">
        <w:tc>
          <w:tcPr>
            <w:tcW w:w="2381" w:type="dxa"/>
          </w:tcPr>
          <w:p w:rsidR="002222FE" w:rsidRDefault="002222FE">
            <w:pPr>
              <w:pStyle w:val="ConsPlusNormal"/>
            </w:pPr>
            <w:r>
              <w:t>Ведомственные целевые программы (ВЦП)</w:t>
            </w:r>
          </w:p>
        </w:tc>
        <w:tc>
          <w:tcPr>
            <w:tcW w:w="8956" w:type="dxa"/>
            <w:gridSpan w:val="7"/>
          </w:tcPr>
          <w:p w:rsidR="002222FE" w:rsidRDefault="002222FE">
            <w:pPr>
              <w:pStyle w:val="ConsPlusNormal"/>
            </w:pPr>
            <w:r>
              <w:t>отсутствуют</w:t>
            </w:r>
          </w:p>
        </w:tc>
      </w:tr>
      <w:tr w:rsidR="002222FE">
        <w:tc>
          <w:tcPr>
            <w:tcW w:w="2381" w:type="dxa"/>
          </w:tcPr>
          <w:p w:rsidR="002222FE" w:rsidRDefault="002222FE">
            <w:pPr>
              <w:pStyle w:val="ConsPlusNormal"/>
            </w:pPr>
            <w:r>
              <w:t>Отдельные мероприятия</w:t>
            </w:r>
          </w:p>
        </w:tc>
        <w:tc>
          <w:tcPr>
            <w:tcW w:w="8956" w:type="dxa"/>
            <w:gridSpan w:val="7"/>
          </w:tcPr>
          <w:p w:rsidR="002222FE" w:rsidRDefault="002222FE">
            <w:pPr>
              <w:pStyle w:val="ConsPlusNormal"/>
            </w:pPr>
            <w:r>
              <w:t>Отдельное мероприятие 1 "Профилактика распространения ВИЧ-инфекции в муниципальном образовании "Город Псков".</w:t>
            </w:r>
          </w:p>
          <w:p w:rsidR="002222FE" w:rsidRDefault="002222FE">
            <w:pPr>
              <w:pStyle w:val="ConsPlusNormal"/>
            </w:pPr>
            <w:r>
              <w:t>Отдельное мероприятие 2 "Реализация проектов Программы приграничного сотрудничества "Россия - Эстония" 2014 - 2020".</w:t>
            </w:r>
          </w:p>
        </w:tc>
      </w:tr>
      <w:tr w:rsidR="002222FE">
        <w:tc>
          <w:tcPr>
            <w:tcW w:w="2381" w:type="dxa"/>
          </w:tcPr>
          <w:p w:rsidR="002222FE" w:rsidRDefault="002222FE">
            <w:pPr>
              <w:pStyle w:val="ConsPlusNormal"/>
            </w:pPr>
            <w:r>
              <w:t>Сроки реализации программы</w:t>
            </w:r>
          </w:p>
        </w:tc>
        <w:tc>
          <w:tcPr>
            <w:tcW w:w="8956" w:type="dxa"/>
            <w:gridSpan w:val="7"/>
          </w:tcPr>
          <w:p w:rsidR="002222FE" w:rsidRDefault="002222FE">
            <w:pPr>
              <w:pStyle w:val="ConsPlusNormal"/>
              <w:jc w:val="both"/>
            </w:pPr>
            <w:r>
              <w:t xml:space="preserve">2022 - 2027 </w:t>
            </w:r>
            <w:proofErr w:type="spellStart"/>
            <w:r>
              <w:t>г.</w:t>
            </w:r>
            <w:proofErr w:type="gramStart"/>
            <w:r>
              <w:t>г</w:t>
            </w:r>
            <w:proofErr w:type="spellEnd"/>
            <w:proofErr w:type="gramEnd"/>
            <w:r>
              <w:t>.</w:t>
            </w:r>
          </w:p>
        </w:tc>
      </w:tr>
      <w:tr w:rsidR="002222FE">
        <w:tc>
          <w:tcPr>
            <w:tcW w:w="2381" w:type="dxa"/>
            <w:vMerge w:val="restart"/>
          </w:tcPr>
          <w:p w:rsidR="002222FE" w:rsidRDefault="002222FE">
            <w:pPr>
              <w:pStyle w:val="ConsPlusNormal"/>
            </w:pPr>
            <w:r>
              <w:t>Источники финансирования МП, в том числе по годам:</w:t>
            </w:r>
          </w:p>
        </w:tc>
        <w:tc>
          <w:tcPr>
            <w:tcW w:w="8956" w:type="dxa"/>
            <w:gridSpan w:val="7"/>
          </w:tcPr>
          <w:p w:rsidR="002222FE" w:rsidRDefault="002222FE">
            <w:pPr>
              <w:pStyle w:val="ConsPlusNormal"/>
              <w:jc w:val="center"/>
            </w:pPr>
            <w:r>
              <w:t>Расходы (тыс. руб.)</w:t>
            </w:r>
          </w:p>
        </w:tc>
      </w:tr>
      <w:tr w:rsidR="002222FE">
        <w:tc>
          <w:tcPr>
            <w:tcW w:w="2381" w:type="dxa"/>
            <w:vMerge/>
          </w:tcPr>
          <w:p w:rsidR="002222FE" w:rsidRDefault="002222FE">
            <w:pPr>
              <w:pStyle w:val="ConsPlusNormal"/>
            </w:pPr>
          </w:p>
        </w:tc>
        <w:tc>
          <w:tcPr>
            <w:tcW w:w="1247" w:type="dxa"/>
          </w:tcPr>
          <w:p w:rsidR="002222FE" w:rsidRDefault="002222FE">
            <w:pPr>
              <w:pStyle w:val="ConsPlusNormal"/>
              <w:jc w:val="center"/>
            </w:pPr>
            <w:r>
              <w:t>2022</w:t>
            </w:r>
          </w:p>
        </w:tc>
        <w:tc>
          <w:tcPr>
            <w:tcW w:w="1247" w:type="dxa"/>
          </w:tcPr>
          <w:p w:rsidR="002222FE" w:rsidRDefault="002222FE">
            <w:pPr>
              <w:pStyle w:val="ConsPlusNormal"/>
              <w:jc w:val="center"/>
            </w:pPr>
            <w:r>
              <w:t>2023</w:t>
            </w:r>
          </w:p>
        </w:tc>
        <w:tc>
          <w:tcPr>
            <w:tcW w:w="1247" w:type="dxa"/>
          </w:tcPr>
          <w:p w:rsidR="002222FE" w:rsidRDefault="002222FE">
            <w:pPr>
              <w:pStyle w:val="ConsPlusNormal"/>
              <w:jc w:val="center"/>
            </w:pPr>
            <w:r>
              <w:t>2024</w:t>
            </w:r>
          </w:p>
        </w:tc>
        <w:tc>
          <w:tcPr>
            <w:tcW w:w="1247" w:type="dxa"/>
          </w:tcPr>
          <w:p w:rsidR="002222FE" w:rsidRDefault="002222FE">
            <w:pPr>
              <w:pStyle w:val="ConsPlusNormal"/>
              <w:jc w:val="center"/>
            </w:pPr>
            <w:r>
              <w:t>2025</w:t>
            </w:r>
          </w:p>
        </w:tc>
        <w:tc>
          <w:tcPr>
            <w:tcW w:w="1247" w:type="dxa"/>
          </w:tcPr>
          <w:p w:rsidR="002222FE" w:rsidRDefault="002222FE">
            <w:pPr>
              <w:pStyle w:val="ConsPlusNormal"/>
              <w:jc w:val="center"/>
            </w:pPr>
            <w:r>
              <w:t>2026</w:t>
            </w:r>
          </w:p>
        </w:tc>
        <w:tc>
          <w:tcPr>
            <w:tcW w:w="1247" w:type="dxa"/>
          </w:tcPr>
          <w:p w:rsidR="002222FE" w:rsidRDefault="002222FE">
            <w:pPr>
              <w:pStyle w:val="ConsPlusNormal"/>
              <w:jc w:val="center"/>
            </w:pPr>
            <w:r>
              <w:t>2027</w:t>
            </w:r>
          </w:p>
        </w:tc>
        <w:tc>
          <w:tcPr>
            <w:tcW w:w="1474" w:type="dxa"/>
          </w:tcPr>
          <w:p w:rsidR="002222FE" w:rsidRDefault="002222FE">
            <w:pPr>
              <w:pStyle w:val="ConsPlusNormal"/>
              <w:jc w:val="center"/>
            </w:pPr>
            <w:r>
              <w:t>Итого</w:t>
            </w:r>
          </w:p>
        </w:tc>
      </w:tr>
      <w:tr w:rsidR="002222FE">
        <w:tc>
          <w:tcPr>
            <w:tcW w:w="2381" w:type="dxa"/>
          </w:tcPr>
          <w:p w:rsidR="002222FE" w:rsidRDefault="002222FE">
            <w:pPr>
              <w:pStyle w:val="ConsPlusNormal"/>
            </w:pPr>
            <w:r>
              <w:t>местный бюджет</w:t>
            </w:r>
          </w:p>
        </w:tc>
        <w:tc>
          <w:tcPr>
            <w:tcW w:w="1247" w:type="dxa"/>
          </w:tcPr>
          <w:p w:rsidR="002222FE" w:rsidRDefault="002222FE">
            <w:pPr>
              <w:pStyle w:val="ConsPlusNormal"/>
              <w:jc w:val="center"/>
            </w:pPr>
            <w:r>
              <w:t>847522,1</w:t>
            </w:r>
          </w:p>
        </w:tc>
        <w:tc>
          <w:tcPr>
            <w:tcW w:w="1247" w:type="dxa"/>
          </w:tcPr>
          <w:p w:rsidR="002222FE" w:rsidRDefault="002222FE">
            <w:pPr>
              <w:pStyle w:val="ConsPlusNormal"/>
              <w:jc w:val="center"/>
            </w:pPr>
            <w:r>
              <w:t>770181,9</w:t>
            </w:r>
          </w:p>
        </w:tc>
        <w:tc>
          <w:tcPr>
            <w:tcW w:w="1247" w:type="dxa"/>
          </w:tcPr>
          <w:p w:rsidR="002222FE" w:rsidRDefault="002222FE">
            <w:pPr>
              <w:pStyle w:val="ConsPlusNormal"/>
              <w:jc w:val="center"/>
            </w:pPr>
            <w:r>
              <w:t>759485,9</w:t>
            </w:r>
          </w:p>
        </w:tc>
        <w:tc>
          <w:tcPr>
            <w:tcW w:w="1247" w:type="dxa"/>
          </w:tcPr>
          <w:p w:rsidR="002222FE" w:rsidRDefault="002222FE">
            <w:pPr>
              <w:pStyle w:val="ConsPlusNormal"/>
              <w:jc w:val="center"/>
            </w:pPr>
            <w:r>
              <w:t>803502,0</w:t>
            </w:r>
          </w:p>
        </w:tc>
        <w:tc>
          <w:tcPr>
            <w:tcW w:w="1247" w:type="dxa"/>
          </w:tcPr>
          <w:p w:rsidR="002222FE" w:rsidRDefault="002222FE">
            <w:pPr>
              <w:pStyle w:val="ConsPlusNormal"/>
              <w:jc w:val="center"/>
            </w:pPr>
            <w:r>
              <w:t>704776,7</w:t>
            </w:r>
          </w:p>
        </w:tc>
        <w:tc>
          <w:tcPr>
            <w:tcW w:w="1247" w:type="dxa"/>
          </w:tcPr>
          <w:p w:rsidR="002222FE" w:rsidRDefault="002222FE">
            <w:pPr>
              <w:pStyle w:val="ConsPlusNormal"/>
              <w:jc w:val="center"/>
            </w:pPr>
            <w:r>
              <w:t>704776,7</w:t>
            </w:r>
          </w:p>
        </w:tc>
        <w:tc>
          <w:tcPr>
            <w:tcW w:w="1474" w:type="dxa"/>
          </w:tcPr>
          <w:p w:rsidR="002222FE" w:rsidRDefault="002222FE">
            <w:pPr>
              <w:pStyle w:val="ConsPlusNormal"/>
              <w:jc w:val="center"/>
            </w:pPr>
            <w:r>
              <w:t>4590245,3</w:t>
            </w:r>
          </w:p>
        </w:tc>
      </w:tr>
      <w:tr w:rsidR="002222FE">
        <w:tc>
          <w:tcPr>
            <w:tcW w:w="2381" w:type="dxa"/>
          </w:tcPr>
          <w:p w:rsidR="002222FE" w:rsidRDefault="002222FE">
            <w:pPr>
              <w:pStyle w:val="ConsPlusNormal"/>
            </w:pPr>
            <w:r>
              <w:t>областной бюджет</w:t>
            </w:r>
          </w:p>
        </w:tc>
        <w:tc>
          <w:tcPr>
            <w:tcW w:w="1247" w:type="dxa"/>
          </w:tcPr>
          <w:p w:rsidR="002222FE" w:rsidRDefault="002222FE">
            <w:pPr>
              <w:pStyle w:val="ConsPlusNormal"/>
              <w:jc w:val="center"/>
            </w:pPr>
            <w:r>
              <w:t>1939727,7</w:t>
            </w:r>
          </w:p>
        </w:tc>
        <w:tc>
          <w:tcPr>
            <w:tcW w:w="1247" w:type="dxa"/>
          </w:tcPr>
          <w:p w:rsidR="002222FE" w:rsidRDefault="002222FE">
            <w:pPr>
              <w:pStyle w:val="ConsPlusNormal"/>
              <w:jc w:val="center"/>
            </w:pPr>
            <w:r>
              <w:t>1947573,2</w:t>
            </w:r>
          </w:p>
        </w:tc>
        <w:tc>
          <w:tcPr>
            <w:tcW w:w="1247" w:type="dxa"/>
          </w:tcPr>
          <w:p w:rsidR="002222FE" w:rsidRDefault="002222FE">
            <w:pPr>
              <w:pStyle w:val="ConsPlusNormal"/>
              <w:jc w:val="center"/>
            </w:pPr>
            <w:r>
              <w:t>1757560,7</w:t>
            </w:r>
          </w:p>
        </w:tc>
        <w:tc>
          <w:tcPr>
            <w:tcW w:w="1247" w:type="dxa"/>
          </w:tcPr>
          <w:p w:rsidR="002222FE" w:rsidRDefault="002222FE">
            <w:pPr>
              <w:pStyle w:val="ConsPlusNormal"/>
              <w:jc w:val="center"/>
            </w:pPr>
            <w:r>
              <w:t>1623965,0</w:t>
            </w:r>
          </w:p>
        </w:tc>
        <w:tc>
          <w:tcPr>
            <w:tcW w:w="1247" w:type="dxa"/>
          </w:tcPr>
          <w:p w:rsidR="002222FE" w:rsidRDefault="002222FE">
            <w:pPr>
              <w:pStyle w:val="ConsPlusNormal"/>
              <w:jc w:val="center"/>
            </w:pPr>
            <w:r>
              <w:t>1623965,0</w:t>
            </w:r>
          </w:p>
        </w:tc>
        <w:tc>
          <w:tcPr>
            <w:tcW w:w="1247" w:type="dxa"/>
          </w:tcPr>
          <w:p w:rsidR="002222FE" w:rsidRDefault="002222FE">
            <w:pPr>
              <w:pStyle w:val="ConsPlusNormal"/>
              <w:jc w:val="center"/>
            </w:pPr>
            <w:r>
              <w:t>1623965,0</w:t>
            </w:r>
          </w:p>
        </w:tc>
        <w:tc>
          <w:tcPr>
            <w:tcW w:w="1474" w:type="dxa"/>
          </w:tcPr>
          <w:p w:rsidR="002222FE" w:rsidRDefault="002222FE">
            <w:pPr>
              <w:pStyle w:val="ConsPlusNormal"/>
              <w:jc w:val="center"/>
            </w:pPr>
            <w:r>
              <w:t>10516756,6</w:t>
            </w:r>
          </w:p>
        </w:tc>
      </w:tr>
      <w:tr w:rsidR="002222FE">
        <w:tc>
          <w:tcPr>
            <w:tcW w:w="2381" w:type="dxa"/>
          </w:tcPr>
          <w:p w:rsidR="002222FE" w:rsidRDefault="002222FE">
            <w:pPr>
              <w:pStyle w:val="ConsPlusNormal"/>
            </w:pPr>
            <w:r>
              <w:t>федеральный бюджет</w:t>
            </w:r>
          </w:p>
        </w:tc>
        <w:tc>
          <w:tcPr>
            <w:tcW w:w="1247" w:type="dxa"/>
          </w:tcPr>
          <w:p w:rsidR="002222FE" w:rsidRDefault="002222FE">
            <w:pPr>
              <w:pStyle w:val="ConsPlusNormal"/>
              <w:jc w:val="center"/>
            </w:pPr>
            <w:r>
              <w:t>1039583,8</w:t>
            </w:r>
          </w:p>
        </w:tc>
        <w:tc>
          <w:tcPr>
            <w:tcW w:w="1247" w:type="dxa"/>
          </w:tcPr>
          <w:p w:rsidR="002222FE" w:rsidRDefault="002222FE">
            <w:pPr>
              <w:pStyle w:val="ConsPlusNormal"/>
              <w:jc w:val="center"/>
            </w:pPr>
            <w:r>
              <w:t>297977,3</w:t>
            </w:r>
          </w:p>
        </w:tc>
        <w:tc>
          <w:tcPr>
            <w:tcW w:w="1247" w:type="dxa"/>
          </w:tcPr>
          <w:p w:rsidR="002222FE" w:rsidRDefault="002222FE">
            <w:pPr>
              <w:pStyle w:val="ConsPlusNormal"/>
              <w:jc w:val="center"/>
            </w:pPr>
            <w:r>
              <w:t>909985,1</w:t>
            </w:r>
          </w:p>
        </w:tc>
        <w:tc>
          <w:tcPr>
            <w:tcW w:w="1247" w:type="dxa"/>
          </w:tcPr>
          <w:p w:rsidR="002222FE" w:rsidRDefault="002222FE">
            <w:pPr>
              <w:pStyle w:val="ConsPlusNormal"/>
              <w:jc w:val="center"/>
            </w:pPr>
            <w:r>
              <w:t>200024,0</w:t>
            </w:r>
          </w:p>
        </w:tc>
        <w:tc>
          <w:tcPr>
            <w:tcW w:w="1247" w:type="dxa"/>
          </w:tcPr>
          <w:p w:rsidR="002222FE" w:rsidRDefault="002222FE">
            <w:pPr>
              <w:pStyle w:val="ConsPlusNormal"/>
              <w:jc w:val="center"/>
            </w:pPr>
            <w:r>
              <w:t>200024,0</w:t>
            </w:r>
          </w:p>
        </w:tc>
        <w:tc>
          <w:tcPr>
            <w:tcW w:w="1247" w:type="dxa"/>
          </w:tcPr>
          <w:p w:rsidR="002222FE" w:rsidRDefault="002222FE">
            <w:pPr>
              <w:pStyle w:val="ConsPlusNormal"/>
              <w:jc w:val="center"/>
            </w:pPr>
            <w:r>
              <w:t>200024,0</w:t>
            </w:r>
          </w:p>
        </w:tc>
        <w:tc>
          <w:tcPr>
            <w:tcW w:w="1474" w:type="dxa"/>
          </w:tcPr>
          <w:p w:rsidR="002222FE" w:rsidRDefault="002222FE">
            <w:pPr>
              <w:pStyle w:val="ConsPlusNormal"/>
              <w:jc w:val="center"/>
            </w:pPr>
            <w:r>
              <w:t>2847618,2</w:t>
            </w:r>
          </w:p>
        </w:tc>
      </w:tr>
      <w:tr w:rsidR="002222FE">
        <w:tc>
          <w:tcPr>
            <w:tcW w:w="2381" w:type="dxa"/>
          </w:tcPr>
          <w:p w:rsidR="002222FE" w:rsidRDefault="002222FE">
            <w:pPr>
              <w:pStyle w:val="ConsPlusNormal"/>
            </w:pPr>
            <w:r>
              <w:t>внебюджетные средства</w:t>
            </w:r>
          </w:p>
        </w:tc>
        <w:tc>
          <w:tcPr>
            <w:tcW w:w="1247" w:type="dxa"/>
          </w:tcPr>
          <w:p w:rsidR="002222FE" w:rsidRDefault="002222FE">
            <w:pPr>
              <w:pStyle w:val="ConsPlusNormal"/>
              <w:jc w:val="center"/>
            </w:pPr>
            <w:r>
              <w:t>323851,5</w:t>
            </w:r>
          </w:p>
        </w:tc>
        <w:tc>
          <w:tcPr>
            <w:tcW w:w="1247" w:type="dxa"/>
          </w:tcPr>
          <w:p w:rsidR="002222FE" w:rsidRDefault="002222FE">
            <w:pPr>
              <w:pStyle w:val="ConsPlusNormal"/>
              <w:jc w:val="center"/>
            </w:pPr>
            <w:r>
              <w:t>312813,2</w:t>
            </w:r>
          </w:p>
        </w:tc>
        <w:tc>
          <w:tcPr>
            <w:tcW w:w="1247" w:type="dxa"/>
          </w:tcPr>
          <w:p w:rsidR="002222FE" w:rsidRDefault="002222FE">
            <w:pPr>
              <w:pStyle w:val="ConsPlusNormal"/>
              <w:jc w:val="center"/>
            </w:pPr>
            <w:r>
              <w:t>312813,8</w:t>
            </w:r>
          </w:p>
        </w:tc>
        <w:tc>
          <w:tcPr>
            <w:tcW w:w="1247" w:type="dxa"/>
          </w:tcPr>
          <w:p w:rsidR="002222FE" w:rsidRDefault="002222FE">
            <w:pPr>
              <w:pStyle w:val="ConsPlusNormal"/>
              <w:jc w:val="center"/>
            </w:pPr>
            <w:r>
              <w:t>312813,8</w:t>
            </w:r>
          </w:p>
        </w:tc>
        <w:tc>
          <w:tcPr>
            <w:tcW w:w="1247" w:type="dxa"/>
          </w:tcPr>
          <w:p w:rsidR="002222FE" w:rsidRDefault="002222FE">
            <w:pPr>
              <w:pStyle w:val="ConsPlusNormal"/>
              <w:jc w:val="center"/>
            </w:pPr>
            <w:r>
              <w:t>312813,8</w:t>
            </w:r>
          </w:p>
        </w:tc>
        <w:tc>
          <w:tcPr>
            <w:tcW w:w="1247" w:type="dxa"/>
          </w:tcPr>
          <w:p w:rsidR="002222FE" w:rsidRDefault="002222FE">
            <w:pPr>
              <w:pStyle w:val="ConsPlusNormal"/>
              <w:jc w:val="center"/>
            </w:pPr>
            <w:r>
              <w:t>312813,8</w:t>
            </w:r>
          </w:p>
        </w:tc>
        <w:tc>
          <w:tcPr>
            <w:tcW w:w="1474" w:type="dxa"/>
          </w:tcPr>
          <w:p w:rsidR="002222FE" w:rsidRDefault="002222FE">
            <w:pPr>
              <w:pStyle w:val="ConsPlusNormal"/>
              <w:jc w:val="center"/>
            </w:pPr>
            <w:r>
              <w:t>1887919,9</w:t>
            </w:r>
          </w:p>
        </w:tc>
      </w:tr>
      <w:tr w:rsidR="002222FE">
        <w:tblPrEx>
          <w:tblBorders>
            <w:insideH w:val="nil"/>
          </w:tblBorders>
        </w:tblPrEx>
        <w:tc>
          <w:tcPr>
            <w:tcW w:w="2381" w:type="dxa"/>
            <w:tcBorders>
              <w:bottom w:val="nil"/>
            </w:tcBorders>
          </w:tcPr>
          <w:p w:rsidR="002222FE" w:rsidRDefault="002222FE">
            <w:pPr>
              <w:pStyle w:val="ConsPlusNormal"/>
            </w:pPr>
            <w:r>
              <w:t>Всего по программе:</w:t>
            </w:r>
          </w:p>
        </w:tc>
        <w:tc>
          <w:tcPr>
            <w:tcW w:w="1247" w:type="dxa"/>
            <w:tcBorders>
              <w:bottom w:val="nil"/>
            </w:tcBorders>
          </w:tcPr>
          <w:p w:rsidR="002222FE" w:rsidRDefault="002222FE">
            <w:pPr>
              <w:pStyle w:val="ConsPlusNormal"/>
              <w:jc w:val="center"/>
            </w:pPr>
            <w:r>
              <w:t>4150685,1</w:t>
            </w:r>
          </w:p>
        </w:tc>
        <w:tc>
          <w:tcPr>
            <w:tcW w:w="1247" w:type="dxa"/>
            <w:tcBorders>
              <w:bottom w:val="nil"/>
            </w:tcBorders>
          </w:tcPr>
          <w:p w:rsidR="002222FE" w:rsidRDefault="002222FE">
            <w:pPr>
              <w:pStyle w:val="ConsPlusNormal"/>
              <w:jc w:val="center"/>
            </w:pPr>
            <w:r>
              <w:t>3328545,6</w:t>
            </w:r>
          </w:p>
        </w:tc>
        <w:tc>
          <w:tcPr>
            <w:tcW w:w="1247" w:type="dxa"/>
            <w:tcBorders>
              <w:bottom w:val="nil"/>
            </w:tcBorders>
          </w:tcPr>
          <w:p w:rsidR="002222FE" w:rsidRDefault="002222FE">
            <w:pPr>
              <w:pStyle w:val="ConsPlusNormal"/>
              <w:jc w:val="center"/>
            </w:pPr>
            <w:r>
              <w:t>3739845,5</w:t>
            </w:r>
          </w:p>
        </w:tc>
        <w:tc>
          <w:tcPr>
            <w:tcW w:w="1247" w:type="dxa"/>
            <w:tcBorders>
              <w:bottom w:val="nil"/>
            </w:tcBorders>
          </w:tcPr>
          <w:p w:rsidR="002222FE" w:rsidRDefault="002222FE">
            <w:pPr>
              <w:pStyle w:val="ConsPlusNormal"/>
              <w:jc w:val="center"/>
            </w:pPr>
            <w:r>
              <w:t>2940304,8</w:t>
            </w:r>
          </w:p>
        </w:tc>
        <w:tc>
          <w:tcPr>
            <w:tcW w:w="1247" w:type="dxa"/>
            <w:tcBorders>
              <w:bottom w:val="nil"/>
            </w:tcBorders>
          </w:tcPr>
          <w:p w:rsidR="002222FE" w:rsidRDefault="002222FE">
            <w:pPr>
              <w:pStyle w:val="ConsPlusNormal"/>
              <w:jc w:val="center"/>
            </w:pPr>
            <w:r>
              <w:t>2841579,5</w:t>
            </w:r>
          </w:p>
        </w:tc>
        <w:tc>
          <w:tcPr>
            <w:tcW w:w="1247" w:type="dxa"/>
            <w:tcBorders>
              <w:bottom w:val="nil"/>
            </w:tcBorders>
          </w:tcPr>
          <w:p w:rsidR="002222FE" w:rsidRDefault="002222FE">
            <w:pPr>
              <w:pStyle w:val="ConsPlusNormal"/>
              <w:jc w:val="center"/>
            </w:pPr>
            <w:r>
              <w:t>2841579,5</w:t>
            </w:r>
          </w:p>
        </w:tc>
        <w:tc>
          <w:tcPr>
            <w:tcW w:w="1474" w:type="dxa"/>
            <w:tcBorders>
              <w:bottom w:val="nil"/>
            </w:tcBorders>
          </w:tcPr>
          <w:p w:rsidR="002222FE" w:rsidRDefault="002222FE">
            <w:pPr>
              <w:pStyle w:val="ConsPlusNormal"/>
              <w:jc w:val="center"/>
            </w:pPr>
            <w:r>
              <w:t>19842540,0</w:t>
            </w:r>
          </w:p>
        </w:tc>
      </w:tr>
      <w:tr w:rsidR="002222FE">
        <w:tblPrEx>
          <w:tblBorders>
            <w:insideH w:val="nil"/>
          </w:tblBorders>
        </w:tblPrEx>
        <w:tc>
          <w:tcPr>
            <w:tcW w:w="11337" w:type="dxa"/>
            <w:gridSpan w:val="8"/>
            <w:tcBorders>
              <w:top w:val="nil"/>
            </w:tcBorders>
          </w:tcPr>
          <w:p w:rsidR="002222FE" w:rsidRDefault="002222FE">
            <w:pPr>
              <w:pStyle w:val="ConsPlusNormal"/>
              <w:jc w:val="both"/>
            </w:pPr>
            <w:r>
              <w:t xml:space="preserve">(в ред. </w:t>
            </w:r>
            <w:hyperlink r:id="rId70">
              <w:r>
                <w:rPr>
                  <w:color w:val="0000FF"/>
                </w:rPr>
                <w:t>постановления</w:t>
              </w:r>
            </w:hyperlink>
            <w:r>
              <w:t xml:space="preserve"> Администрации города Пскова от 19.12.2022 N 2481)</w:t>
            </w:r>
          </w:p>
        </w:tc>
      </w:tr>
      <w:tr w:rsidR="002222FE">
        <w:tblPrEx>
          <w:tblBorders>
            <w:insideH w:val="nil"/>
          </w:tblBorders>
        </w:tblPrEx>
        <w:tc>
          <w:tcPr>
            <w:tcW w:w="2381" w:type="dxa"/>
            <w:tcBorders>
              <w:bottom w:val="nil"/>
            </w:tcBorders>
          </w:tcPr>
          <w:p w:rsidR="002222FE" w:rsidRDefault="002222FE">
            <w:pPr>
              <w:pStyle w:val="ConsPlusNormal"/>
            </w:pPr>
            <w:r>
              <w:t>Ожидаемые результаты реализации программы</w:t>
            </w:r>
          </w:p>
        </w:tc>
        <w:tc>
          <w:tcPr>
            <w:tcW w:w="8956" w:type="dxa"/>
            <w:gridSpan w:val="7"/>
            <w:tcBorders>
              <w:bottom w:val="nil"/>
            </w:tcBorders>
          </w:tcPr>
          <w:p w:rsidR="002222FE" w:rsidRDefault="002222FE">
            <w:pPr>
              <w:pStyle w:val="ConsPlusNormal"/>
              <w:jc w:val="both"/>
            </w:pPr>
            <w:r>
              <w:t>За период с 2022 года по 2027 год планируется достижение следующих результатов:</w:t>
            </w:r>
          </w:p>
          <w:p w:rsidR="002222FE" w:rsidRDefault="002222FE">
            <w:pPr>
              <w:pStyle w:val="ConsPlusNormal"/>
              <w:jc w:val="both"/>
            </w:pPr>
            <w:r>
              <w:t>- обеспечить долю муниципальных образовательных организаций, допущенных к новому учебному году по результатам ежегодных проверок их готовности, не менее 100%;</w:t>
            </w:r>
          </w:p>
          <w:p w:rsidR="002222FE" w:rsidRDefault="002222FE">
            <w:pPr>
              <w:pStyle w:val="ConsPlusNormal"/>
              <w:jc w:val="both"/>
            </w:pPr>
            <w:r>
              <w:t>- обеспечить долю муниципальных организаций дополнительного образования, допущенных к новому учебному году по результатам ежегодных проверок их готовности, не менее 100%;</w:t>
            </w:r>
          </w:p>
          <w:p w:rsidR="002222FE" w:rsidRDefault="002222FE">
            <w:pPr>
              <w:pStyle w:val="ConsPlusNormal"/>
              <w:jc w:val="both"/>
            </w:pPr>
            <w:r>
              <w:t xml:space="preserve">- увеличить долю детей в возрасте до 7 лет, получающих дошкольную образовательную </w:t>
            </w:r>
            <w:r>
              <w:lastRenderedPageBreak/>
              <w:t>услугу, услугу по их присмотру и уходу в муниципальных образовательных учреждениях, в общей численности детей в возрасте до 7 лет с 84% до 100%;</w:t>
            </w:r>
          </w:p>
          <w:p w:rsidR="002222FE" w:rsidRDefault="002222FE">
            <w:pPr>
              <w:pStyle w:val="ConsPlusNormal"/>
              <w:jc w:val="both"/>
            </w:pPr>
            <w:r>
              <w:t xml:space="preserve">- увеличить долю молодых людей в возрасте от 14 лет до 35 лет, участвующих в деятельности молодежных общественных объединений, в общем количестве молодых людей в возрасте от 14 лет до 35 лет с 36% </w:t>
            </w:r>
            <w:proofErr w:type="gramStart"/>
            <w:r>
              <w:t>до</w:t>
            </w:r>
            <w:proofErr w:type="gramEnd"/>
            <w:r>
              <w:t xml:space="preserve"> 42%;</w:t>
            </w:r>
          </w:p>
          <w:p w:rsidR="002222FE" w:rsidRDefault="002222FE">
            <w:pPr>
              <w:pStyle w:val="ConsPlusNormal"/>
              <w:jc w:val="both"/>
            </w:pPr>
            <w:r>
              <w:t>- увеличить долю молодежи, вовлеченной в пропаганду борьбы с распространением ВИЧ-инфекции в муниципальном образовании "Город Псков", с 60% до 68%;</w:t>
            </w:r>
          </w:p>
          <w:p w:rsidR="002222FE" w:rsidRDefault="002222FE">
            <w:pPr>
              <w:pStyle w:val="ConsPlusNormal"/>
              <w:jc w:val="both"/>
            </w:pPr>
            <w:r>
              <w:t>- провести не менее 10 мероприятий экологической направленности, обучающих молодое поколение города Пскова эффективным способам утилизации бытового мусора и сохранения окружающей среды, а также повышающих осведомленность населения об охране окружающей среды.</w:t>
            </w:r>
          </w:p>
        </w:tc>
      </w:tr>
      <w:tr w:rsidR="002222FE">
        <w:tblPrEx>
          <w:tblBorders>
            <w:insideH w:val="nil"/>
          </w:tblBorders>
        </w:tblPrEx>
        <w:tc>
          <w:tcPr>
            <w:tcW w:w="11337" w:type="dxa"/>
            <w:gridSpan w:val="8"/>
            <w:tcBorders>
              <w:top w:val="nil"/>
            </w:tcBorders>
          </w:tcPr>
          <w:p w:rsidR="002222FE" w:rsidRDefault="002222FE">
            <w:pPr>
              <w:pStyle w:val="ConsPlusNormal"/>
              <w:jc w:val="both"/>
            </w:pPr>
            <w:r>
              <w:lastRenderedPageBreak/>
              <w:t xml:space="preserve">(в ред. </w:t>
            </w:r>
            <w:hyperlink r:id="rId71">
              <w:r>
                <w:rPr>
                  <w:color w:val="0000FF"/>
                </w:rPr>
                <w:t>постановления</w:t>
              </w:r>
            </w:hyperlink>
            <w:r>
              <w:t xml:space="preserve"> Администрации города Пскова от 24.06.2022 N 1080)</w:t>
            </w:r>
          </w:p>
        </w:tc>
      </w:tr>
    </w:tbl>
    <w:p w:rsidR="002222FE" w:rsidRDefault="002222FE">
      <w:pPr>
        <w:pStyle w:val="ConsPlusNormal"/>
        <w:sectPr w:rsidR="002222FE">
          <w:pgSz w:w="16838" w:h="11905" w:orient="landscape"/>
          <w:pgMar w:top="1701" w:right="1134" w:bottom="850" w:left="1134" w:header="0" w:footer="0" w:gutter="0"/>
          <w:cols w:space="720"/>
          <w:titlePg/>
        </w:sectPr>
      </w:pPr>
    </w:p>
    <w:p w:rsidR="002222FE" w:rsidRDefault="002222FE">
      <w:pPr>
        <w:pStyle w:val="ConsPlusNormal"/>
        <w:jc w:val="both"/>
      </w:pPr>
    </w:p>
    <w:p w:rsidR="002222FE" w:rsidRDefault="002222FE">
      <w:pPr>
        <w:pStyle w:val="ConsPlusTitle"/>
        <w:jc w:val="center"/>
        <w:outlineLvl w:val="1"/>
      </w:pPr>
      <w:r>
        <w:t>II. Характеристика текущего состояния сферы реализации</w:t>
      </w:r>
    </w:p>
    <w:p w:rsidR="002222FE" w:rsidRDefault="002222FE">
      <w:pPr>
        <w:pStyle w:val="ConsPlusTitle"/>
        <w:jc w:val="center"/>
      </w:pPr>
      <w:r>
        <w:t>муниципальной программы, основные проблемы и</w:t>
      </w:r>
    </w:p>
    <w:p w:rsidR="002222FE" w:rsidRDefault="002222FE">
      <w:pPr>
        <w:pStyle w:val="ConsPlusTitle"/>
        <w:jc w:val="center"/>
      </w:pPr>
      <w:r>
        <w:t>прогноз ее развития</w:t>
      </w:r>
    </w:p>
    <w:p w:rsidR="002222FE" w:rsidRDefault="002222FE">
      <w:pPr>
        <w:pStyle w:val="ConsPlusNormal"/>
        <w:jc w:val="both"/>
      </w:pPr>
    </w:p>
    <w:p w:rsidR="002222FE" w:rsidRDefault="002222FE">
      <w:pPr>
        <w:pStyle w:val="ConsPlusTitle"/>
        <w:ind w:firstLine="540"/>
        <w:jc w:val="both"/>
        <w:outlineLvl w:val="2"/>
      </w:pPr>
      <w:r>
        <w:t>1. Дошкольные образовательные учреждения.</w:t>
      </w:r>
    </w:p>
    <w:p w:rsidR="002222FE" w:rsidRDefault="002222FE">
      <w:pPr>
        <w:pStyle w:val="ConsPlusNormal"/>
        <w:spacing w:before="200"/>
        <w:ind w:firstLine="540"/>
        <w:jc w:val="both"/>
      </w:pPr>
      <w:r>
        <w:t>В 2021 году дошкольным образованием охвачено 12510 детей. Охват услугами дошкольного образования детей от 1,5 до 7 лет в 2021 году составил 76%. В том числе от 3 до 7 лет - 100% родителей, подавших заявление о предоставлении места в детском саду. Ежегодно число детей, посещающих муниципальные дошкольные образовательные учреждения (далее - МДОУ), растет. В 2010 году детские сады посещали всего 8,8 тыс. детей, т.е. за период 2010 - 2020 годы зафиксирован рост на 43%. Дошкольные образовательные учреждения (далее - ДОУ) города Пскова перегружены. По состоянию на 2019 - 2020 года г. Пскову не хватало почти 1800 мест в ДОУ.</w:t>
      </w:r>
    </w:p>
    <w:p w:rsidR="002222FE" w:rsidRDefault="002222FE">
      <w:pPr>
        <w:pStyle w:val="ConsPlusNormal"/>
        <w:spacing w:before="200"/>
        <w:ind w:firstLine="540"/>
        <w:jc w:val="both"/>
      </w:pPr>
      <w:r>
        <w:t xml:space="preserve">Потребность Пскова </w:t>
      </w:r>
      <w:proofErr w:type="gramStart"/>
      <w:r>
        <w:t>в</w:t>
      </w:r>
      <w:proofErr w:type="gramEnd"/>
      <w:r>
        <w:t xml:space="preserve"> новых ДОУ допустимо прогнозировать с учетом следующих факторов:</w:t>
      </w:r>
    </w:p>
    <w:p w:rsidR="002222FE" w:rsidRDefault="002222FE">
      <w:pPr>
        <w:pStyle w:val="ConsPlusNormal"/>
        <w:spacing w:before="200"/>
        <w:ind w:firstLine="540"/>
        <w:jc w:val="both"/>
      </w:pPr>
      <w:r>
        <w:t>- прогноз роста рождаемости (рост рождаемости возможен, но в ближайшие два - три года крайне маловероятен);</w:t>
      </w:r>
    </w:p>
    <w:p w:rsidR="002222FE" w:rsidRDefault="002222FE">
      <w:pPr>
        <w:pStyle w:val="ConsPlusNormal"/>
        <w:spacing w:before="200"/>
        <w:ind w:firstLine="540"/>
        <w:jc w:val="both"/>
      </w:pPr>
      <w:r>
        <w:t>- текущий дефицит в 1800 мест;</w:t>
      </w:r>
    </w:p>
    <w:p w:rsidR="002222FE" w:rsidRDefault="002222FE">
      <w:pPr>
        <w:pStyle w:val="ConsPlusNormal"/>
        <w:spacing w:before="200"/>
        <w:ind w:firstLine="540"/>
        <w:jc w:val="both"/>
      </w:pPr>
      <w:r>
        <w:t>- высокий уровень износа капитальных строений, существующих ДОУ, что потребует их вывода из эксплуатации (проблема связана с тем, что в течение 20 лет в период с 1996 по 2016 годы в Пскове не было построено ни одного нового ДОУ);</w:t>
      </w:r>
    </w:p>
    <w:p w:rsidR="002222FE" w:rsidRDefault="002222FE">
      <w:pPr>
        <w:pStyle w:val="ConsPlusNormal"/>
        <w:spacing w:before="200"/>
        <w:ind w:firstLine="540"/>
        <w:jc w:val="both"/>
      </w:pPr>
      <w:r>
        <w:t>- необходимость снижения нагрузки на персонал ДОУ для повышения качества и разнообразия услуг (за последние три года нагрузка на педагогического сотрудника ДОУ возросла на 7,4%, а если брать только категорию "воспитатели", то на 10%).</w:t>
      </w:r>
    </w:p>
    <w:p w:rsidR="002222FE" w:rsidRDefault="002222FE">
      <w:pPr>
        <w:pStyle w:val="ConsPlusNormal"/>
        <w:spacing w:before="200"/>
        <w:ind w:firstLine="540"/>
        <w:jc w:val="both"/>
      </w:pPr>
      <w:r>
        <w:t>В 2021 году в структуре дошкольного образования работает 8 комбинированных, 8 компенсирующих детских садов, 1 учреждение оздоровления и присмотра и 40 дошкольных учреждений общеразвивающей направленности. Группы компенсирующей направленности посещали 1400 воспитанников, кроме того дошкольные образовательные учреждения посещали 179 детей-инвалидов.</w:t>
      </w:r>
    </w:p>
    <w:p w:rsidR="002222FE" w:rsidRDefault="002222FE">
      <w:pPr>
        <w:pStyle w:val="ConsPlusNormal"/>
        <w:spacing w:before="200"/>
        <w:ind w:firstLine="540"/>
        <w:jc w:val="both"/>
      </w:pPr>
      <w:r>
        <w:t>В системе дошкольного образования города Пскова работают 1257 педагогических работников. Высшее и среднее специальное педагогическое образование имеют 93%, 25% педагогов имеют специализацию "методика дошкольного образования". В каждом дошкольном образовательном учреждении разработана программа работы с кадрами, не имеющими педагогического образования, программа включает в себя обязательное прохождение профессиональной переподготовки по педагогическим специальностям.</w:t>
      </w:r>
    </w:p>
    <w:p w:rsidR="002222FE" w:rsidRDefault="002222FE">
      <w:pPr>
        <w:pStyle w:val="ConsPlusNormal"/>
        <w:spacing w:before="200"/>
        <w:ind w:firstLine="540"/>
        <w:jc w:val="both"/>
      </w:pPr>
      <w:r>
        <w:t>Однако</w:t>
      </w:r>
      <w:proofErr w:type="gramStart"/>
      <w:r>
        <w:t>,</w:t>
      </w:r>
      <w:proofErr w:type="gramEnd"/>
      <w:r>
        <w:t xml:space="preserve"> наблюдается "старение" кадрового ресурса. Возраст специалистов, на которых приходится основная педагогическая нагрузка, составляет 45 - 50 лет. В связи с этим необходимо продолжать работать с кадрами по следующим направлениям:</w:t>
      </w:r>
    </w:p>
    <w:p w:rsidR="002222FE" w:rsidRDefault="002222FE">
      <w:pPr>
        <w:pStyle w:val="ConsPlusNormal"/>
        <w:spacing w:before="200"/>
        <w:ind w:firstLine="540"/>
        <w:jc w:val="both"/>
      </w:pPr>
      <w:r>
        <w:t xml:space="preserve">- по повышению уровня методической подготовленности администрации ДОУ и педагогов в рамках реализации федерального государственного образовательного стандарта дошкольного образования (далее - ФГОС </w:t>
      </w:r>
      <w:proofErr w:type="gramStart"/>
      <w:r>
        <w:t>ДО</w:t>
      </w:r>
      <w:proofErr w:type="gramEnd"/>
      <w:r>
        <w:t>);</w:t>
      </w:r>
    </w:p>
    <w:p w:rsidR="002222FE" w:rsidRDefault="002222FE">
      <w:pPr>
        <w:pStyle w:val="ConsPlusNormal"/>
        <w:spacing w:before="200"/>
        <w:ind w:firstLine="540"/>
        <w:jc w:val="both"/>
      </w:pPr>
      <w:r>
        <w:t>- совершенствованию информационно-образовательной среды в МДОУ, привлечению в МДОУ молодых специалистов;</w:t>
      </w:r>
    </w:p>
    <w:p w:rsidR="002222FE" w:rsidRDefault="002222FE">
      <w:pPr>
        <w:pStyle w:val="ConsPlusNormal"/>
        <w:spacing w:before="200"/>
        <w:ind w:firstLine="540"/>
        <w:jc w:val="both"/>
      </w:pPr>
      <w:r>
        <w:t>- созданию условий для активного и качественного участия педагогов дошкольных образовательных учреждений в конкурсе профессионального мастерства "Воспитатель года", с целью повышения статуса и престижа педагогического труда, поддержки молодых педагогов;</w:t>
      </w:r>
    </w:p>
    <w:p w:rsidR="002222FE" w:rsidRDefault="002222FE">
      <w:pPr>
        <w:pStyle w:val="ConsPlusNormal"/>
        <w:spacing w:before="200"/>
        <w:ind w:firstLine="540"/>
        <w:jc w:val="both"/>
      </w:pPr>
      <w:r>
        <w:t>- развитию кадрового потенциала в МДОУ на основе внедрения профессионального стандарта;</w:t>
      </w:r>
    </w:p>
    <w:p w:rsidR="002222FE" w:rsidRDefault="002222FE">
      <w:pPr>
        <w:pStyle w:val="ConsPlusNormal"/>
        <w:spacing w:before="200"/>
        <w:ind w:firstLine="540"/>
        <w:jc w:val="both"/>
      </w:pPr>
      <w:r>
        <w:t>- подготовка, переподготовка и повышение квалификации работников образования в целях обеспечения соответствия их профессиональной компетентности вызовам современного общества и задачам Стратегии.</w:t>
      </w:r>
    </w:p>
    <w:p w:rsidR="002222FE" w:rsidRDefault="002222FE">
      <w:pPr>
        <w:pStyle w:val="ConsPlusTitle"/>
        <w:spacing w:before="200"/>
        <w:ind w:firstLine="540"/>
        <w:jc w:val="both"/>
        <w:outlineLvl w:val="2"/>
      </w:pPr>
      <w:r>
        <w:lastRenderedPageBreak/>
        <w:t>2. Общеобразовательные учреждения и учреждения дополнительного образования.</w:t>
      </w:r>
    </w:p>
    <w:p w:rsidR="002222FE" w:rsidRDefault="002222FE">
      <w:pPr>
        <w:pStyle w:val="ConsPlusNormal"/>
        <w:spacing w:before="200"/>
        <w:ind w:firstLine="540"/>
        <w:jc w:val="both"/>
      </w:pPr>
      <w:r>
        <w:t>Муниципальная система образования города Пскова в 2021 году включала 57 дошкольных образовательных учреждений, 28 общеобразовательных учреждений, 1 центр психолого-педагогической, медицинской и социальной помощи и 21 учреждение дополнительного образования (7 учреждений подведомственны Управлению образования, 6 - Управлению культуры, 8 - Комитету по физической культуре, спорту и делам молодежи).</w:t>
      </w:r>
    </w:p>
    <w:p w:rsidR="002222FE" w:rsidRDefault="002222FE">
      <w:pPr>
        <w:pStyle w:val="ConsPlusNormal"/>
        <w:spacing w:before="200"/>
        <w:ind w:firstLine="540"/>
        <w:jc w:val="both"/>
      </w:pPr>
      <w:r>
        <w:t>На начало 2020 - 2021 учебного года в муниципальном образовании "Город Псков" 28 муниципальных общеобразовательных учреждений (далее - МОУ), подведомственных Управлению образования Администрации города Пскова (далее - УО АГП), в том числе: 1 гимназия, 9 лицеев, 16 средних общеобразовательных школ, 1 учреждение с углубленным изучением отдельных предметов, 1 школа-интернат.</w:t>
      </w:r>
    </w:p>
    <w:p w:rsidR="002222FE" w:rsidRDefault="002222FE">
      <w:pPr>
        <w:pStyle w:val="ConsPlusNormal"/>
        <w:spacing w:before="200"/>
        <w:ind w:firstLine="540"/>
        <w:jc w:val="both"/>
      </w:pPr>
      <w:r>
        <w:t xml:space="preserve">Число учащихся за период 2015 - 2020 </w:t>
      </w:r>
      <w:proofErr w:type="spellStart"/>
      <w:r>
        <w:t>г.г</w:t>
      </w:r>
      <w:proofErr w:type="spellEnd"/>
      <w:r>
        <w:t>. увеличилось на 16%, т.е. ежегодно число учащихся увеличивалось на 750 - 1000 человек. Темпы роста числа школьников превышали темпы роста числа ме</w:t>
      </w:r>
      <w:proofErr w:type="gramStart"/>
      <w:r>
        <w:t>ст в шк</w:t>
      </w:r>
      <w:proofErr w:type="gramEnd"/>
      <w:r>
        <w:t>олах Пскова. За период с 2015 года по 2020 год учащихся стало больше на 3518 человек, а число мест выросло на 1320.</w:t>
      </w:r>
    </w:p>
    <w:p w:rsidR="002222FE" w:rsidRDefault="002222FE">
      <w:pPr>
        <w:pStyle w:val="ConsPlusNormal"/>
        <w:spacing w:before="200"/>
        <w:ind w:firstLine="540"/>
        <w:jc w:val="both"/>
      </w:pPr>
      <w:r>
        <w:t xml:space="preserve">Динамика роста численности </w:t>
      </w:r>
      <w:proofErr w:type="gramStart"/>
      <w:r>
        <w:t>обучающихся</w:t>
      </w:r>
      <w:proofErr w:type="gramEnd"/>
      <w:r>
        <w:t xml:space="preserve"> за 4 учебных года:</w:t>
      </w:r>
    </w:p>
    <w:p w:rsidR="002222FE" w:rsidRDefault="002222FE">
      <w:pPr>
        <w:pStyle w:val="ConsPlusNormal"/>
        <w:spacing w:before="200"/>
        <w:ind w:firstLine="540"/>
        <w:jc w:val="both"/>
      </w:pPr>
      <w:r>
        <w:t>2017 - 2018 учебный год - 24091 чел. (+1046 чел.), средняя наполняемость - 26,8 чел.;</w:t>
      </w:r>
    </w:p>
    <w:p w:rsidR="002222FE" w:rsidRDefault="002222FE">
      <w:pPr>
        <w:pStyle w:val="ConsPlusNormal"/>
        <w:spacing w:before="200"/>
        <w:ind w:firstLine="540"/>
        <w:jc w:val="both"/>
      </w:pPr>
      <w:r>
        <w:t>2018 - 2019 учебный год - 24868 чел. (+777 чел.), средняя наполняемость - 26,9 чел.;</w:t>
      </w:r>
    </w:p>
    <w:p w:rsidR="002222FE" w:rsidRDefault="002222FE">
      <w:pPr>
        <w:pStyle w:val="ConsPlusNormal"/>
        <w:spacing w:before="200"/>
        <w:ind w:firstLine="540"/>
        <w:jc w:val="both"/>
      </w:pPr>
      <w:r>
        <w:t>2019 - 2020 учебный год - 25518 чел. (+650 чел.), средняя наполняемость - 27,4 чел.;</w:t>
      </w:r>
    </w:p>
    <w:p w:rsidR="002222FE" w:rsidRDefault="002222FE">
      <w:pPr>
        <w:pStyle w:val="ConsPlusNormal"/>
        <w:spacing w:before="200"/>
        <w:ind w:firstLine="540"/>
        <w:jc w:val="both"/>
      </w:pPr>
      <w:proofErr w:type="gramStart"/>
      <w:r>
        <w:t>2020 - 2021 учебный год - 25958 чел. (+440) чел.), средняя наполняемость - 27,6 чел.</w:t>
      </w:r>
      <w:proofErr w:type="gramEnd"/>
    </w:p>
    <w:p w:rsidR="002222FE" w:rsidRDefault="002222FE">
      <w:pPr>
        <w:pStyle w:val="ConsPlusNormal"/>
        <w:spacing w:before="200"/>
        <w:ind w:firstLine="540"/>
        <w:jc w:val="both"/>
      </w:pPr>
      <w:r>
        <w:t xml:space="preserve">Во вторую смену обучается 6203 человека в 20 образовательных учреждениях, что составляет 24% от общего количества обучающихся. В 2020 - 2021 учебном году количество детей, обучающихся во вторую смену, увеличилось на 400 человек. Для решения проблемы второй смены в городе Пскове необходимо строительство новых школ. По существующим планам проведена привязка проектов двух новых школ - на 825 мест на улице Юбилейной и на 525 мест на улице Киселева. Средства на строительство предусмотрены в бюджете города на 2021 год и плановый период 2022 и 2023 годов. Кроме того, в планах строительство школы на </w:t>
      </w:r>
      <w:proofErr w:type="spellStart"/>
      <w:r>
        <w:t>Запсковье</w:t>
      </w:r>
      <w:proofErr w:type="spellEnd"/>
      <w:r>
        <w:t>, в районе улицы Юности, на 1300 - 1400 мест. С учетом комплекса факторов потребность в новых школах на период до 2030 года можно определить в 5500 - 6000 мест или 6 - 7 школ.</w:t>
      </w:r>
    </w:p>
    <w:p w:rsidR="002222FE" w:rsidRDefault="002222FE">
      <w:pPr>
        <w:pStyle w:val="ConsPlusNormal"/>
        <w:spacing w:before="200"/>
        <w:ind w:firstLine="540"/>
        <w:jc w:val="both"/>
      </w:pPr>
      <w:r>
        <w:t>Кроме переполненности, а наличие второй смены есть следствие именно переполненности, в школах Пскова есть проблемы с материально-технической базой. Подавляющее большинство зданий образовательных учреждений вводились массово в эксплуатацию в 60 - 70 годы 20 века, поэтому износ зданий школ и физкультурных сооружений является острой проблемой. Обновления требует компьютерное оборудование, качество которого, в значительной степени, определяет доступность образовательных услуг и разнообразие форм их получения. По состоянию на начало 2021 года средний процент износа зданий школ составил 64,5%, при этом 9 школ располагаются в зданиях с износом более 80%, а 3 школы - в зданиях с износом 100%.</w:t>
      </w:r>
    </w:p>
    <w:p w:rsidR="002222FE" w:rsidRDefault="002222FE">
      <w:pPr>
        <w:pStyle w:val="ConsPlusNormal"/>
        <w:spacing w:before="200"/>
        <w:ind w:firstLine="540"/>
        <w:jc w:val="both"/>
      </w:pPr>
      <w:r>
        <w:t>В образовательных учреждениях города Пскова в 2021 году работает 3028 педагогических работников (в 2020 г. - 3035 педагогов, в 2019 г. - 3022), в том числе в общеобразовательных учреждениях 1560 человек, в дошкольных образовательных учреждениях - 1257 человек, в учреждениях дополнительного образования - 218 человек.</w:t>
      </w:r>
    </w:p>
    <w:p w:rsidR="002222FE" w:rsidRDefault="002222FE">
      <w:pPr>
        <w:pStyle w:val="ConsPlusNormal"/>
        <w:spacing w:before="200"/>
        <w:ind w:firstLine="540"/>
        <w:jc w:val="both"/>
      </w:pPr>
      <w:r>
        <w:t>На начало 2020/2021 учебного года в образовательных учреждениях города все педагогические вакансии были закрыты. Однако говорить о 100% обеспечении педагогическими кадрами нельзя.</w:t>
      </w:r>
    </w:p>
    <w:p w:rsidR="002222FE" w:rsidRDefault="002222FE">
      <w:pPr>
        <w:pStyle w:val="ConsPlusNormal"/>
        <w:spacing w:before="200"/>
        <w:ind w:firstLine="540"/>
        <w:jc w:val="both"/>
      </w:pPr>
      <w:r>
        <w:t xml:space="preserve">Число педагогов пенсионного возраста, продолжающих трудиться на пенсии, составляет 33,18%. На протяжении последних пяти лет указанное количество продолжает увеличиваться (в 2019 - 32,45%, в 2018 г. - 31,74%, в 2017 г. - 26,6%, в 2016 г. - 24,4%, в 2015 г. - 26,6%). При этом в возрасте до 35 лет в образовательных учреждениях в настоящее время 24,78% работников. В городских учреждениях образования работает 225 молодых специалистов со стажем до 3 лет. За последние два года число молодых специалистов, устраивающихся на работу в учреждения системы образования Пскова, сократилось почти в два раза. Если в 2015 - 2017 годах ежегодно на работу в учреждения системы образования Пскова приходили 55 - 60 молодых специалистов, то в </w:t>
      </w:r>
      <w:r>
        <w:lastRenderedPageBreak/>
        <w:t xml:space="preserve">2018 - 2019 </w:t>
      </w:r>
      <w:proofErr w:type="spellStart"/>
      <w:r>
        <w:t>г.г</w:t>
      </w:r>
      <w:proofErr w:type="spellEnd"/>
      <w:r>
        <w:t xml:space="preserve">. - 30 - 35 специалистов. Снижение связано, прежде всего, со снижением объемов подготовки педагогических кадров в </w:t>
      </w:r>
      <w:proofErr w:type="spellStart"/>
      <w:r>
        <w:t>ПсковГУ</w:t>
      </w:r>
      <w:proofErr w:type="spellEnd"/>
      <w:r>
        <w:t>.</w:t>
      </w:r>
    </w:p>
    <w:p w:rsidR="002222FE" w:rsidRDefault="002222FE">
      <w:pPr>
        <w:pStyle w:val="ConsPlusNormal"/>
        <w:spacing w:before="200"/>
        <w:ind w:firstLine="540"/>
        <w:jc w:val="both"/>
      </w:pPr>
      <w:proofErr w:type="gramStart"/>
      <w:r>
        <w:t>Исходя из анализа работы с кадрами задачами и механизмами их поддержки и развития остаются</w:t>
      </w:r>
      <w:proofErr w:type="gramEnd"/>
      <w:r>
        <w:t>:</w:t>
      </w:r>
    </w:p>
    <w:p w:rsidR="002222FE" w:rsidRDefault="002222FE">
      <w:pPr>
        <w:pStyle w:val="ConsPlusNormal"/>
        <w:spacing w:before="200"/>
        <w:ind w:firstLine="540"/>
        <w:jc w:val="both"/>
      </w:pPr>
      <w:r>
        <w:t>задачи:</w:t>
      </w:r>
    </w:p>
    <w:p w:rsidR="002222FE" w:rsidRDefault="002222FE">
      <w:pPr>
        <w:pStyle w:val="ConsPlusNormal"/>
        <w:spacing w:before="200"/>
        <w:ind w:firstLine="540"/>
        <w:jc w:val="both"/>
      </w:pPr>
      <w:r>
        <w:t>- непрерывное профессиональное развитие кадрового потенциала;</w:t>
      </w:r>
    </w:p>
    <w:p w:rsidR="002222FE" w:rsidRDefault="002222FE">
      <w:pPr>
        <w:pStyle w:val="ConsPlusNormal"/>
        <w:spacing w:before="200"/>
        <w:ind w:firstLine="540"/>
        <w:jc w:val="both"/>
      </w:pPr>
      <w:r>
        <w:t>- внедрение в практику современных моделей педагогического лидерства и эффективного преподавания;</w:t>
      </w:r>
    </w:p>
    <w:p w:rsidR="002222FE" w:rsidRDefault="002222FE">
      <w:pPr>
        <w:pStyle w:val="ConsPlusNormal"/>
        <w:spacing w:before="200"/>
        <w:ind w:firstLine="540"/>
        <w:jc w:val="both"/>
      </w:pPr>
      <w:r>
        <w:t>- обеспечение охраны труда в муниципальных образовательных учреждениях города Пскова.</w:t>
      </w:r>
    </w:p>
    <w:p w:rsidR="002222FE" w:rsidRDefault="002222FE">
      <w:pPr>
        <w:pStyle w:val="ConsPlusNormal"/>
        <w:spacing w:before="200"/>
        <w:ind w:firstLine="540"/>
        <w:jc w:val="both"/>
      </w:pPr>
      <w:r>
        <w:t>Механизмы:</w:t>
      </w:r>
    </w:p>
    <w:p w:rsidR="002222FE" w:rsidRDefault="002222FE">
      <w:pPr>
        <w:pStyle w:val="ConsPlusNormal"/>
        <w:spacing w:before="200"/>
        <w:ind w:firstLine="540"/>
        <w:jc w:val="both"/>
      </w:pPr>
      <w:r>
        <w:t xml:space="preserve">- внедрение профессионального стандарта педагога как инструмента реализации повышения качества образования и средства отбора </w:t>
      </w:r>
      <w:proofErr w:type="spellStart"/>
      <w:r>
        <w:t>педкадров</w:t>
      </w:r>
      <w:proofErr w:type="spellEnd"/>
      <w:r>
        <w:t>;</w:t>
      </w:r>
    </w:p>
    <w:p w:rsidR="002222FE" w:rsidRDefault="002222FE">
      <w:pPr>
        <w:pStyle w:val="ConsPlusNormal"/>
        <w:spacing w:before="200"/>
        <w:ind w:firstLine="540"/>
        <w:jc w:val="both"/>
      </w:pPr>
      <w:r>
        <w:t>- разработка мер социальной поддержки педагогов;</w:t>
      </w:r>
    </w:p>
    <w:p w:rsidR="002222FE" w:rsidRDefault="002222FE">
      <w:pPr>
        <w:pStyle w:val="ConsPlusNormal"/>
        <w:spacing w:before="200"/>
        <w:ind w:firstLine="540"/>
        <w:jc w:val="both"/>
      </w:pPr>
      <w:r>
        <w:t>- подготовка, переподготовка и повышение квалификации работников образования в целях обеспечения соответствия их профессиональной компетентности вызовам современного общества и задачам Стратегии.</w:t>
      </w:r>
    </w:p>
    <w:p w:rsidR="002222FE" w:rsidRDefault="002222FE">
      <w:pPr>
        <w:pStyle w:val="ConsPlusNormal"/>
        <w:spacing w:before="200"/>
        <w:ind w:firstLine="540"/>
        <w:jc w:val="both"/>
      </w:pPr>
      <w:r>
        <w:t xml:space="preserve">В целях формирования и развития творческих способностей детей, удовлетворения их индивидуальных потребностей в интеллектуальном, нравственном и физическом совершенствовании в городе Пскове продолжается работа по развитию системы дополнительного образования. На базе 7 муниципальных учреждений дополнительного образования, подведомственных УО АГП, работает 524 объединения различной направленности, которые по данным на начало 2021 года посещают 8761 </w:t>
      </w:r>
      <w:proofErr w:type="gramStart"/>
      <w:r>
        <w:t>обучающийся</w:t>
      </w:r>
      <w:proofErr w:type="gramEnd"/>
      <w:r>
        <w:t>.</w:t>
      </w:r>
    </w:p>
    <w:p w:rsidR="002222FE" w:rsidRDefault="002222FE">
      <w:pPr>
        <w:pStyle w:val="ConsPlusNormal"/>
        <w:spacing w:before="200"/>
        <w:ind w:firstLine="540"/>
        <w:jc w:val="both"/>
      </w:pPr>
      <w:proofErr w:type="gramStart"/>
      <w:r>
        <w:t xml:space="preserve">В соответствии с </w:t>
      </w:r>
      <w:hyperlink r:id="rId72">
        <w:r>
          <w:rPr>
            <w:color w:val="0000FF"/>
          </w:rPr>
          <w:t>концепцией</w:t>
        </w:r>
      </w:hyperlink>
      <w:r>
        <w:t xml:space="preserve"> реализации в 2020 - 2021 годах в Псковской области мероприятия по созданию новых мест дополнительного образования детей в рамках федерального проекта "Успех каждого ребенка" национального проекта "Образование", утвержденного распоряжением Администрации Псковской области от 27.09.2019 N 497-р, на территории города Пскова в 2020 году создано 75 мест новых мест дополнительного образования детей:</w:t>
      </w:r>
      <w:proofErr w:type="gramEnd"/>
    </w:p>
    <w:p w:rsidR="002222FE" w:rsidRDefault="002222FE">
      <w:pPr>
        <w:pStyle w:val="ConsPlusNormal"/>
        <w:spacing w:before="200"/>
        <w:ind w:firstLine="540"/>
        <w:jc w:val="both"/>
      </w:pPr>
      <w:r>
        <w:t xml:space="preserve">МБУ </w:t>
      </w:r>
      <w:proofErr w:type="gramStart"/>
      <w:r>
        <w:t>ДО</w:t>
      </w:r>
      <w:proofErr w:type="gramEnd"/>
      <w:r>
        <w:t xml:space="preserve"> "</w:t>
      </w:r>
      <w:proofErr w:type="gramStart"/>
      <w:r>
        <w:t>Детский</w:t>
      </w:r>
      <w:proofErr w:type="gramEnd"/>
      <w:r>
        <w:t xml:space="preserve"> центр "Надежда" - 69 мест;</w:t>
      </w:r>
    </w:p>
    <w:p w:rsidR="002222FE" w:rsidRDefault="002222FE">
      <w:pPr>
        <w:pStyle w:val="ConsPlusNormal"/>
        <w:spacing w:before="200"/>
        <w:ind w:firstLine="540"/>
        <w:jc w:val="both"/>
      </w:pPr>
      <w:r>
        <w:t xml:space="preserve">МБУ </w:t>
      </w:r>
      <w:proofErr w:type="gramStart"/>
      <w:r>
        <w:t>ДО</w:t>
      </w:r>
      <w:proofErr w:type="gramEnd"/>
      <w:r>
        <w:t xml:space="preserve"> "Эколого-биологический центр" - 1 место;</w:t>
      </w:r>
    </w:p>
    <w:p w:rsidR="002222FE" w:rsidRDefault="002222FE">
      <w:pPr>
        <w:pStyle w:val="ConsPlusNormal"/>
        <w:spacing w:before="200"/>
        <w:ind w:firstLine="540"/>
        <w:jc w:val="both"/>
      </w:pPr>
      <w:r>
        <w:t xml:space="preserve">МБУ </w:t>
      </w:r>
      <w:proofErr w:type="gramStart"/>
      <w:r>
        <w:t>ДО</w:t>
      </w:r>
      <w:proofErr w:type="gramEnd"/>
      <w:r>
        <w:t xml:space="preserve"> "</w:t>
      </w:r>
      <w:proofErr w:type="gramStart"/>
      <w:r>
        <w:t>Дом</w:t>
      </w:r>
      <w:proofErr w:type="gramEnd"/>
      <w:r>
        <w:t xml:space="preserve"> детского творчества" - 5 мест.</w:t>
      </w:r>
    </w:p>
    <w:p w:rsidR="002222FE" w:rsidRDefault="002222FE">
      <w:pPr>
        <w:pStyle w:val="ConsPlusNormal"/>
        <w:spacing w:before="200"/>
        <w:ind w:firstLine="540"/>
        <w:jc w:val="both"/>
      </w:pPr>
      <w:r>
        <w:t xml:space="preserve">Одной из проблем системы дополнительного образования детей является необходимость расширения возможностей по повышению </w:t>
      </w:r>
      <w:proofErr w:type="gramStart"/>
      <w:r>
        <w:t>квалификации работников системы образования Пскова</w:t>
      </w:r>
      <w:proofErr w:type="gramEnd"/>
      <w:r>
        <w:t xml:space="preserve"> и преподавательского состава учреждений дополнительного образования. В системе дополнительного образования необходимо активнее развивать новые востребованные направления.</w:t>
      </w:r>
    </w:p>
    <w:p w:rsidR="002222FE" w:rsidRDefault="002222FE">
      <w:pPr>
        <w:pStyle w:val="ConsPlusTitle"/>
        <w:spacing w:before="200"/>
        <w:ind w:firstLine="540"/>
        <w:jc w:val="both"/>
        <w:outlineLvl w:val="2"/>
      </w:pPr>
      <w:r>
        <w:t>3. Аспекты молодежной политики и воспитание молодежи в городе Пскове.</w:t>
      </w:r>
    </w:p>
    <w:p w:rsidR="002222FE" w:rsidRDefault="002222FE">
      <w:pPr>
        <w:pStyle w:val="ConsPlusNormal"/>
        <w:spacing w:before="200"/>
        <w:ind w:firstLine="540"/>
        <w:jc w:val="both"/>
      </w:pPr>
      <w:r>
        <w:t>Эффективная работа с молодежью - один из важнейших инструментов развития города. Именно молодежь является наиболее перспективным объектом муниципальных инвестиций, поэтому проблема общественно-политического, социально-экономического и духовно-нравственного развития молодых граждан является одной из наиболее приоритетных задач развития города Пскова. Несмотря на ряд позитивных сдвигов, произошедших в работе с молодежью в городе Пскове за последние годы, в настоящее время сохраняются проблемы, которые необходимо решать на городском уровне.</w:t>
      </w:r>
    </w:p>
    <w:p w:rsidR="002222FE" w:rsidRDefault="002222FE">
      <w:pPr>
        <w:pStyle w:val="ConsPlusNormal"/>
        <w:spacing w:before="200"/>
        <w:ind w:firstLine="540"/>
        <w:jc w:val="both"/>
      </w:pPr>
      <w:r>
        <w:t>К группе значимых проблем молодежь относит:</w:t>
      </w:r>
    </w:p>
    <w:p w:rsidR="002222FE" w:rsidRDefault="002222FE">
      <w:pPr>
        <w:pStyle w:val="ConsPlusNormal"/>
        <w:spacing w:before="200"/>
        <w:ind w:firstLine="540"/>
        <w:jc w:val="both"/>
      </w:pPr>
      <w:r>
        <w:t>- распространенность настроений пассивности;</w:t>
      </w:r>
    </w:p>
    <w:p w:rsidR="002222FE" w:rsidRDefault="002222FE">
      <w:pPr>
        <w:pStyle w:val="ConsPlusNormal"/>
        <w:spacing w:before="200"/>
        <w:ind w:firstLine="540"/>
        <w:jc w:val="both"/>
      </w:pPr>
      <w:r>
        <w:lastRenderedPageBreak/>
        <w:t>- нехватка культурно-досуговых мероприятий;</w:t>
      </w:r>
    </w:p>
    <w:p w:rsidR="002222FE" w:rsidRDefault="002222FE">
      <w:pPr>
        <w:pStyle w:val="ConsPlusNormal"/>
        <w:spacing w:before="200"/>
        <w:ind w:firstLine="540"/>
        <w:jc w:val="both"/>
      </w:pPr>
      <w:r>
        <w:t>- недостаточное участие молодежи в общественно-политической жизни города Пскова;</w:t>
      </w:r>
    </w:p>
    <w:p w:rsidR="002222FE" w:rsidRDefault="002222FE">
      <w:pPr>
        <w:pStyle w:val="ConsPlusNormal"/>
        <w:spacing w:before="200"/>
        <w:ind w:firstLine="540"/>
        <w:jc w:val="both"/>
      </w:pPr>
      <w:r>
        <w:t>- недостаточный уровень трудовой занятости подростков и молодежи, ее участия в экономической деятельности.</w:t>
      </w:r>
    </w:p>
    <w:p w:rsidR="002222FE" w:rsidRDefault="002222FE">
      <w:pPr>
        <w:pStyle w:val="ConsPlusNormal"/>
        <w:spacing w:before="200"/>
        <w:ind w:firstLine="540"/>
        <w:jc w:val="both"/>
      </w:pPr>
      <w:r>
        <w:t>Статистические и социологические данные позволяют сделать вывод о наличии в молодежной среде серьезных девиаций, ведущих к разрушительным социальным последствиям. Заметно снизился уровень общей культуры и нравственности детей и молодежи: по данным исследований Института социологии РАН, 55% из них готовы переступать через моральные нормы для того, чтобы добиться успеха, значительная часть опрошенной молодежи не считает неприемлемым криминальное обогащение за счет других.</w:t>
      </w:r>
    </w:p>
    <w:p w:rsidR="002222FE" w:rsidRDefault="002222FE">
      <w:pPr>
        <w:pStyle w:val="ConsPlusNormal"/>
        <w:spacing w:before="200"/>
        <w:ind w:firstLine="540"/>
        <w:jc w:val="both"/>
      </w:pPr>
      <w:r>
        <w:t>Тревожным фактором является то, что для многих старшеклассников для того, чтобы быть счастливым, необходим, в первую очередь, материальный достаток. Указанная позиция требует коррекции и ориентирования молодежи на более важные ценности, такие как нравственное, духовное, физическое развитие, поиск способов собственной самореализации.</w:t>
      </w:r>
    </w:p>
    <w:p w:rsidR="002222FE" w:rsidRDefault="002222FE">
      <w:pPr>
        <w:pStyle w:val="ConsPlusNormal"/>
        <w:spacing w:before="200"/>
        <w:ind w:firstLine="540"/>
        <w:jc w:val="both"/>
      </w:pPr>
      <w:r>
        <w:t>Вместе с тем остается ряд насущных проблем, таких как трудовая занятость молодежи, организация досуга и информационно-правовое обеспечение молодых граждан, требующих целенаправленного вложения финансовых средств, объединения усилий различных государственных учреждений, привлечения организационного потенциала общественных объединений и иных некоммерческих организаций.</w:t>
      </w:r>
    </w:p>
    <w:p w:rsidR="002222FE" w:rsidRDefault="002222FE">
      <w:pPr>
        <w:pStyle w:val="ConsPlusNormal"/>
        <w:spacing w:before="200"/>
        <w:ind w:firstLine="540"/>
        <w:jc w:val="both"/>
      </w:pPr>
      <w:r>
        <w:t>Перечисленные проблемы требуют системного решения, так как проявляются во всех сферах жизнедеятельности молодежи.</w:t>
      </w:r>
    </w:p>
    <w:p w:rsidR="002222FE" w:rsidRDefault="002222FE">
      <w:pPr>
        <w:pStyle w:val="ConsPlusNormal"/>
        <w:spacing w:before="200"/>
        <w:ind w:firstLine="540"/>
        <w:jc w:val="both"/>
      </w:pPr>
      <w:r>
        <w:t>Важной задачей на следующие годы является существенное изменение количества молодых людей, выступающих в роли активных субъектов реализации молодежной политики в городе, раскрытию их интеллектуального, творческого и гражданского потенциалов, развитие качеств самоорганизации собственной общественной жизни и деятельности, превращение молодежи в творца реализации собственных идей.</w:t>
      </w:r>
    </w:p>
    <w:p w:rsidR="002222FE" w:rsidRDefault="002222FE">
      <w:pPr>
        <w:pStyle w:val="ConsPlusNormal"/>
        <w:spacing w:before="200"/>
        <w:ind w:firstLine="540"/>
        <w:jc w:val="both"/>
      </w:pPr>
      <w:r>
        <w:t>Реализация указанной задачи предполагает активное привлечение молодежи к непосредственному участию в формировании и реализации молодежной политики. Необходимо создавать условия для расширения возможностей молодых людей в выборе своего жизненного пути, достижения личного успеха независимо от их материального благосостояния и социального положения.</w:t>
      </w:r>
    </w:p>
    <w:p w:rsidR="002222FE" w:rsidRDefault="002222FE">
      <w:pPr>
        <w:pStyle w:val="ConsPlusNormal"/>
        <w:spacing w:before="200"/>
        <w:ind w:firstLine="540"/>
        <w:jc w:val="both"/>
      </w:pPr>
      <w:r>
        <w:t xml:space="preserve">Одной из целей развития города Пскова в соответствии со </w:t>
      </w:r>
      <w:hyperlink r:id="rId73">
        <w:r>
          <w:rPr>
            <w:color w:val="0000FF"/>
          </w:rPr>
          <w:t>Стратегией</w:t>
        </w:r>
      </w:hyperlink>
      <w:r>
        <w:t xml:space="preserve"> развития города Пскова до 2030 года, утвержденной решением Псковской городской Думы от 25.12.2020 N 1411 "Об утверждении Стратегии развития города Пскова до 2030 года", является стабилизация численности постоянного населения. Для достижения данной цели необходимо решить ряд задач, одной из которых является повышение социальной активности молодежи, формирование молодежного сообщества.</w:t>
      </w:r>
    </w:p>
    <w:p w:rsidR="002222FE" w:rsidRDefault="002222FE">
      <w:pPr>
        <w:pStyle w:val="ConsPlusNormal"/>
        <w:jc w:val="both"/>
      </w:pPr>
    </w:p>
    <w:p w:rsidR="002222FE" w:rsidRDefault="002222FE">
      <w:pPr>
        <w:pStyle w:val="ConsPlusTitle"/>
        <w:jc w:val="center"/>
        <w:outlineLvl w:val="1"/>
      </w:pPr>
      <w:r>
        <w:t>III. Цель и задачи реализуемой муниципальной</w:t>
      </w:r>
    </w:p>
    <w:p w:rsidR="002222FE" w:rsidRDefault="002222FE">
      <w:pPr>
        <w:pStyle w:val="ConsPlusTitle"/>
        <w:jc w:val="center"/>
      </w:pPr>
      <w:r>
        <w:t>политики в сфере муниципальной программы</w:t>
      </w:r>
    </w:p>
    <w:p w:rsidR="002222FE" w:rsidRDefault="002222FE">
      <w:pPr>
        <w:pStyle w:val="ConsPlusNormal"/>
        <w:jc w:val="both"/>
      </w:pPr>
    </w:p>
    <w:p w:rsidR="002222FE" w:rsidRDefault="002222FE">
      <w:pPr>
        <w:pStyle w:val="ConsPlusNormal"/>
        <w:ind w:firstLine="540"/>
        <w:jc w:val="both"/>
      </w:pPr>
      <w:r>
        <w:t xml:space="preserve">Приоритеты социально-экономического развития города Пскова определяются </w:t>
      </w:r>
      <w:hyperlink r:id="rId74">
        <w:r>
          <w:rPr>
            <w:color w:val="0000FF"/>
          </w:rPr>
          <w:t>Стратегией</w:t>
        </w:r>
      </w:hyperlink>
      <w:r>
        <w:t xml:space="preserve"> развития города Пскова до 2030 года, утвержденной решением Псковской городской Думы от 25.12.2020 N 1411 (далее - Стратегия), </w:t>
      </w:r>
      <w:hyperlink r:id="rId75">
        <w:r>
          <w:rPr>
            <w:color w:val="0000FF"/>
          </w:rPr>
          <w:t>постановлением</w:t>
        </w:r>
      </w:hyperlink>
      <w:r>
        <w:t xml:space="preserve"> Администрации города Пскова от 01.03.2021 N 219 "Об утверждении Плана мероприятий по реализации Стратегии развития города Пскова до 2030 года" (далее - План мероприятий). </w:t>
      </w:r>
      <w:hyperlink r:id="rId76">
        <w:r>
          <w:rPr>
            <w:color w:val="0000FF"/>
          </w:rPr>
          <w:t>Приоритет</w:t>
        </w:r>
      </w:hyperlink>
      <w:r>
        <w:t xml:space="preserve"> Стратегии (П</w:t>
      </w:r>
      <w:proofErr w:type="gramStart"/>
      <w:r>
        <w:t>1</w:t>
      </w:r>
      <w:proofErr w:type="gramEnd"/>
      <w:r>
        <w:t>), реализуемый в муниципальной программе "Развитие образования и повышение эффективности реализации молодежной политики" (далее - МП) - обеспечение расширенного воспроизводства человеческого капитала города Пскова. Данный приоритет ставит следующие цели, указанные в Стратегии:</w:t>
      </w:r>
    </w:p>
    <w:p w:rsidR="002222FE" w:rsidRDefault="002222FE">
      <w:pPr>
        <w:pStyle w:val="ConsPlusNormal"/>
        <w:spacing w:before="200"/>
        <w:ind w:firstLine="540"/>
        <w:jc w:val="both"/>
      </w:pPr>
      <w:r>
        <w:t xml:space="preserve">- </w:t>
      </w:r>
      <w:hyperlink r:id="rId77">
        <w:r>
          <w:rPr>
            <w:color w:val="0000FF"/>
          </w:rPr>
          <w:t>1.1</w:t>
        </w:r>
      </w:hyperlink>
      <w:r>
        <w:t>. Стабилизация численности постоянного населения.</w:t>
      </w:r>
    </w:p>
    <w:p w:rsidR="002222FE" w:rsidRDefault="002222FE">
      <w:pPr>
        <w:pStyle w:val="ConsPlusNormal"/>
        <w:spacing w:before="200"/>
        <w:ind w:firstLine="540"/>
        <w:jc w:val="both"/>
      </w:pPr>
      <w:r>
        <w:t xml:space="preserve">- </w:t>
      </w:r>
      <w:hyperlink r:id="rId78">
        <w:r>
          <w:rPr>
            <w:color w:val="0000FF"/>
          </w:rPr>
          <w:t>1.2</w:t>
        </w:r>
      </w:hyperlink>
      <w:r>
        <w:t>. Формирование гибкого и открытого рынка труда.</w:t>
      </w:r>
    </w:p>
    <w:p w:rsidR="002222FE" w:rsidRDefault="002222FE">
      <w:pPr>
        <w:pStyle w:val="ConsPlusNormal"/>
        <w:spacing w:before="200"/>
        <w:ind w:firstLine="540"/>
        <w:jc w:val="both"/>
      </w:pPr>
      <w:r>
        <w:t xml:space="preserve">- </w:t>
      </w:r>
      <w:hyperlink r:id="rId79">
        <w:r>
          <w:rPr>
            <w:color w:val="0000FF"/>
          </w:rPr>
          <w:t>1.3</w:t>
        </w:r>
      </w:hyperlink>
      <w:r>
        <w:t>. Повышение качества и доступности социальной инфраструктуры.</w:t>
      </w:r>
    </w:p>
    <w:p w:rsidR="002222FE" w:rsidRDefault="002222FE">
      <w:pPr>
        <w:pStyle w:val="ConsPlusNormal"/>
        <w:spacing w:before="200"/>
        <w:ind w:firstLine="540"/>
        <w:jc w:val="both"/>
      </w:pPr>
      <w:r>
        <w:lastRenderedPageBreak/>
        <w:t>Для достижения перечисленных выше целей, в Стратегии предусмотрены соответствующие задачи:</w:t>
      </w:r>
    </w:p>
    <w:p w:rsidR="002222FE" w:rsidRDefault="002222FE">
      <w:pPr>
        <w:pStyle w:val="ConsPlusNormal"/>
        <w:spacing w:before="200"/>
        <w:ind w:firstLine="540"/>
        <w:jc w:val="both"/>
      </w:pPr>
      <w:r>
        <w:t xml:space="preserve">- </w:t>
      </w:r>
      <w:hyperlink r:id="rId80">
        <w:r>
          <w:rPr>
            <w:color w:val="0000FF"/>
          </w:rPr>
          <w:t>1.1.3</w:t>
        </w:r>
      </w:hyperlink>
      <w:r>
        <w:t>. Повышение привлекательности г. Пскова для молодежи.</w:t>
      </w:r>
    </w:p>
    <w:p w:rsidR="002222FE" w:rsidRDefault="002222FE">
      <w:pPr>
        <w:pStyle w:val="ConsPlusNormal"/>
        <w:spacing w:before="200"/>
        <w:ind w:firstLine="540"/>
        <w:jc w:val="both"/>
      </w:pPr>
      <w:r>
        <w:t xml:space="preserve">- </w:t>
      </w:r>
      <w:hyperlink r:id="rId81">
        <w:r>
          <w:rPr>
            <w:color w:val="0000FF"/>
          </w:rPr>
          <w:t>1.2.2</w:t>
        </w:r>
      </w:hyperlink>
      <w:r>
        <w:t>. Повышение доступности программ профессионального обучения.</w:t>
      </w:r>
    </w:p>
    <w:p w:rsidR="002222FE" w:rsidRDefault="002222FE">
      <w:pPr>
        <w:pStyle w:val="ConsPlusNormal"/>
        <w:spacing w:before="200"/>
        <w:ind w:firstLine="540"/>
        <w:jc w:val="both"/>
      </w:pPr>
      <w:r>
        <w:t xml:space="preserve">- </w:t>
      </w:r>
      <w:hyperlink r:id="rId82">
        <w:r>
          <w:rPr>
            <w:color w:val="0000FF"/>
          </w:rPr>
          <w:t>1.3.1</w:t>
        </w:r>
      </w:hyperlink>
      <w:r>
        <w:t>. Совершенствование системы укрепления здоровья населения.</w:t>
      </w:r>
    </w:p>
    <w:p w:rsidR="002222FE" w:rsidRDefault="002222FE">
      <w:pPr>
        <w:pStyle w:val="ConsPlusNormal"/>
        <w:spacing w:before="200"/>
        <w:ind w:firstLine="540"/>
        <w:jc w:val="both"/>
      </w:pPr>
      <w:r>
        <w:t xml:space="preserve">- </w:t>
      </w:r>
      <w:hyperlink r:id="rId83">
        <w:r>
          <w:rPr>
            <w:color w:val="0000FF"/>
          </w:rPr>
          <w:t>1.3.2</w:t>
        </w:r>
      </w:hyperlink>
      <w:r>
        <w:t>. Повышение доступности и востребованности услуг детских образовательных учреждений.</w:t>
      </w:r>
    </w:p>
    <w:p w:rsidR="002222FE" w:rsidRDefault="002222FE">
      <w:pPr>
        <w:pStyle w:val="ConsPlusNormal"/>
        <w:spacing w:before="200"/>
        <w:ind w:firstLine="540"/>
        <w:jc w:val="both"/>
      </w:pPr>
      <w:r>
        <w:t xml:space="preserve">В соответствии с </w:t>
      </w:r>
      <w:hyperlink r:id="rId84">
        <w:r>
          <w:rPr>
            <w:color w:val="0000FF"/>
          </w:rPr>
          <w:t>приоритетом</w:t>
        </w:r>
      </w:hyperlink>
      <w:r>
        <w:t xml:space="preserve"> Стратегии П</w:t>
      </w:r>
      <w:proofErr w:type="gramStart"/>
      <w:r>
        <w:t>1</w:t>
      </w:r>
      <w:proofErr w:type="gramEnd"/>
      <w:r>
        <w:t xml:space="preserve"> сформулирована цель МП: - обеспечение доступности и качества дошкольного, школьного и дополнительного образования, повышение эффективности реализации молодежной политики в муниципальном образовании "Город Псков".</w:t>
      </w:r>
    </w:p>
    <w:p w:rsidR="002222FE" w:rsidRDefault="002222FE">
      <w:pPr>
        <w:pStyle w:val="ConsPlusNormal"/>
        <w:spacing w:before="200"/>
        <w:ind w:firstLine="540"/>
        <w:jc w:val="both"/>
      </w:pPr>
      <w:r>
        <w:t>Задачами МП являются:</w:t>
      </w:r>
    </w:p>
    <w:p w:rsidR="002222FE" w:rsidRDefault="002222FE">
      <w:pPr>
        <w:pStyle w:val="ConsPlusNormal"/>
        <w:spacing w:before="200"/>
        <w:ind w:firstLine="540"/>
        <w:jc w:val="both"/>
      </w:pPr>
      <w:r>
        <w:t xml:space="preserve">1. Развитие муниципальной системы образования, обеспечивающей доступность и качество образовательных услуг, способствующей всестороннему развитию личности, сохранению и укреплению здоровья детей (соответствует </w:t>
      </w:r>
      <w:hyperlink r:id="rId85">
        <w:r>
          <w:rPr>
            <w:color w:val="0000FF"/>
          </w:rPr>
          <w:t>целям 1.1</w:t>
        </w:r>
      </w:hyperlink>
      <w:r>
        <w:t xml:space="preserve">, </w:t>
      </w:r>
      <w:hyperlink r:id="rId86">
        <w:r>
          <w:rPr>
            <w:color w:val="0000FF"/>
          </w:rPr>
          <w:t>1.2</w:t>
        </w:r>
      </w:hyperlink>
      <w:r>
        <w:t xml:space="preserve">, </w:t>
      </w:r>
      <w:hyperlink r:id="rId87">
        <w:r>
          <w:rPr>
            <w:color w:val="0000FF"/>
          </w:rPr>
          <w:t>1.3</w:t>
        </w:r>
      </w:hyperlink>
      <w:r>
        <w:t xml:space="preserve">, </w:t>
      </w:r>
      <w:hyperlink r:id="rId88">
        <w:r>
          <w:rPr>
            <w:color w:val="0000FF"/>
          </w:rPr>
          <w:t>задачам 1.1.3</w:t>
        </w:r>
      </w:hyperlink>
      <w:r>
        <w:t xml:space="preserve">, </w:t>
      </w:r>
      <w:hyperlink r:id="rId89">
        <w:r>
          <w:rPr>
            <w:color w:val="0000FF"/>
          </w:rPr>
          <w:t>1.2.2</w:t>
        </w:r>
      </w:hyperlink>
      <w:r>
        <w:t xml:space="preserve">, </w:t>
      </w:r>
      <w:hyperlink r:id="rId90">
        <w:r>
          <w:rPr>
            <w:color w:val="0000FF"/>
          </w:rPr>
          <w:t>1.3.2</w:t>
        </w:r>
      </w:hyperlink>
      <w:r>
        <w:t xml:space="preserve"> Стратегии).</w:t>
      </w:r>
    </w:p>
    <w:p w:rsidR="002222FE" w:rsidRDefault="002222FE">
      <w:pPr>
        <w:pStyle w:val="ConsPlusNormal"/>
        <w:spacing w:before="200"/>
        <w:ind w:firstLine="540"/>
        <w:jc w:val="both"/>
      </w:pPr>
      <w:r>
        <w:t xml:space="preserve">2. Создание условий для наиболее полного и качественного развития молодежи и реализации ее потенциала в интересах общества, совершенствование системы духовно-нравственного и патриотического воспитания граждан в муниципальном образовании "Город Псков" (соответствует </w:t>
      </w:r>
      <w:hyperlink r:id="rId91">
        <w:r>
          <w:rPr>
            <w:color w:val="0000FF"/>
          </w:rPr>
          <w:t>цели 1.1</w:t>
        </w:r>
      </w:hyperlink>
      <w:r>
        <w:t xml:space="preserve">, </w:t>
      </w:r>
      <w:hyperlink r:id="rId92">
        <w:r>
          <w:rPr>
            <w:color w:val="0000FF"/>
          </w:rPr>
          <w:t>задаче 1.1.3</w:t>
        </w:r>
      </w:hyperlink>
      <w:r>
        <w:t xml:space="preserve"> Стратегии).</w:t>
      </w:r>
    </w:p>
    <w:p w:rsidR="002222FE" w:rsidRDefault="002222FE">
      <w:pPr>
        <w:pStyle w:val="ConsPlusNormal"/>
        <w:spacing w:before="200"/>
        <w:ind w:firstLine="540"/>
        <w:jc w:val="both"/>
      </w:pPr>
      <w:r>
        <w:t xml:space="preserve">3. Понижение риска распространения ВИЧ-инфекции в молодежной среде (соответствует </w:t>
      </w:r>
      <w:hyperlink r:id="rId93">
        <w:r>
          <w:rPr>
            <w:color w:val="0000FF"/>
          </w:rPr>
          <w:t>цели 1.3</w:t>
        </w:r>
      </w:hyperlink>
      <w:r>
        <w:t xml:space="preserve">, </w:t>
      </w:r>
      <w:hyperlink r:id="rId94">
        <w:r>
          <w:rPr>
            <w:color w:val="0000FF"/>
          </w:rPr>
          <w:t>задаче 1.3.1</w:t>
        </w:r>
      </w:hyperlink>
      <w:r>
        <w:t xml:space="preserve"> Стратегии).</w:t>
      </w:r>
    </w:p>
    <w:p w:rsidR="002222FE" w:rsidRDefault="002222FE">
      <w:pPr>
        <w:pStyle w:val="ConsPlusNormal"/>
        <w:spacing w:before="200"/>
        <w:ind w:firstLine="540"/>
        <w:jc w:val="both"/>
      </w:pPr>
      <w:r>
        <w:t>4. Воспитание экологической сознательности и культуры подрастающего поколения посредством формирования и развития навыков раздельного сбора отходов, повышение осведомленности населения об охране окружающей среды.</w:t>
      </w:r>
    </w:p>
    <w:p w:rsidR="002222FE" w:rsidRDefault="002222FE">
      <w:pPr>
        <w:pStyle w:val="ConsPlusNormal"/>
        <w:jc w:val="both"/>
      </w:pPr>
      <w:r>
        <w:t xml:space="preserve">(п. 4 </w:t>
      </w:r>
      <w:proofErr w:type="gramStart"/>
      <w:r>
        <w:t>введен</w:t>
      </w:r>
      <w:proofErr w:type="gramEnd"/>
      <w:r>
        <w:t xml:space="preserve"> </w:t>
      </w:r>
      <w:hyperlink r:id="rId95">
        <w:r>
          <w:rPr>
            <w:color w:val="0000FF"/>
          </w:rPr>
          <w:t>постановлением</w:t>
        </w:r>
      </w:hyperlink>
      <w:r>
        <w:t xml:space="preserve"> Администрации города Пскова от 14.06.2022 N 985)</w:t>
      </w:r>
    </w:p>
    <w:p w:rsidR="002222FE" w:rsidRDefault="002222FE">
      <w:pPr>
        <w:pStyle w:val="ConsPlusNormal"/>
        <w:jc w:val="both"/>
      </w:pPr>
    </w:p>
    <w:p w:rsidR="002222FE" w:rsidRDefault="002222FE">
      <w:pPr>
        <w:pStyle w:val="ConsPlusTitle"/>
        <w:jc w:val="center"/>
        <w:outlineLvl w:val="1"/>
      </w:pPr>
      <w:bookmarkStart w:id="1" w:name="P275"/>
      <w:bookmarkEnd w:id="1"/>
      <w:r>
        <w:t>IV. Сведения о целевых индикаторах</w:t>
      </w:r>
    </w:p>
    <w:p w:rsidR="002222FE" w:rsidRDefault="002222FE">
      <w:pPr>
        <w:pStyle w:val="ConsPlusNormal"/>
        <w:jc w:val="both"/>
      </w:pPr>
    </w:p>
    <w:p w:rsidR="002222FE" w:rsidRDefault="002222FE">
      <w:pPr>
        <w:pStyle w:val="ConsPlusNormal"/>
        <w:ind w:firstLine="540"/>
        <w:jc w:val="both"/>
      </w:pPr>
      <w:r>
        <w:t xml:space="preserve">Полный перечень показателей муниципальной программы приведен в </w:t>
      </w:r>
      <w:hyperlink w:anchor="P710">
        <w:r>
          <w:rPr>
            <w:color w:val="0000FF"/>
          </w:rPr>
          <w:t>приложении 1</w:t>
        </w:r>
      </w:hyperlink>
      <w:r>
        <w:t xml:space="preserve"> к муниципальной программе.</w:t>
      </w:r>
    </w:p>
    <w:p w:rsidR="002222FE" w:rsidRDefault="002222FE">
      <w:pPr>
        <w:pStyle w:val="ConsPlusNormal"/>
        <w:spacing w:before="200"/>
        <w:ind w:firstLine="540"/>
        <w:jc w:val="both"/>
      </w:pPr>
      <w:r>
        <w:t xml:space="preserve">Результаты расчета значений целевых показателей приведены в </w:t>
      </w:r>
      <w:hyperlink w:anchor="P282">
        <w:r>
          <w:rPr>
            <w:color w:val="0000FF"/>
          </w:rPr>
          <w:t>таблице 1</w:t>
        </w:r>
      </w:hyperlink>
      <w:r>
        <w:t>.</w:t>
      </w:r>
    </w:p>
    <w:p w:rsidR="002222FE" w:rsidRDefault="002222FE">
      <w:pPr>
        <w:pStyle w:val="ConsPlusNormal"/>
        <w:jc w:val="both"/>
      </w:pPr>
    </w:p>
    <w:p w:rsidR="002222FE" w:rsidRDefault="002222FE">
      <w:pPr>
        <w:pStyle w:val="ConsPlusNormal"/>
        <w:jc w:val="right"/>
        <w:outlineLvl w:val="2"/>
      </w:pPr>
      <w:r>
        <w:t>Таблица 1</w:t>
      </w:r>
    </w:p>
    <w:p w:rsidR="002222FE" w:rsidRDefault="002222FE">
      <w:pPr>
        <w:pStyle w:val="ConsPlusNormal"/>
        <w:jc w:val="both"/>
      </w:pPr>
    </w:p>
    <w:p w:rsidR="002222FE" w:rsidRDefault="002222FE">
      <w:pPr>
        <w:pStyle w:val="ConsPlusTitle"/>
        <w:jc w:val="center"/>
      </w:pPr>
      <w:bookmarkStart w:id="2" w:name="P282"/>
      <w:bookmarkEnd w:id="2"/>
      <w:r>
        <w:t>Сведения о расчете показателей</w:t>
      </w:r>
    </w:p>
    <w:p w:rsidR="002222FE" w:rsidRDefault="002222FE">
      <w:pPr>
        <w:pStyle w:val="ConsPlusTitle"/>
        <w:jc w:val="center"/>
      </w:pPr>
      <w:r>
        <w:t>(индикаторов) муниципальной программы</w:t>
      </w:r>
    </w:p>
    <w:p w:rsidR="002222FE" w:rsidRDefault="002222FE">
      <w:pPr>
        <w:pStyle w:val="ConsPlusNormal"/>
        <w:jc w:val="both"/>
      </w:pPr>
    </w:p>
    <w:p w:rsidR="002222FE" w:rsidRDefault="002222FE">
      <w:pPr>
        <w:pStyle w:val="ConsPlusNormal"/>
        <w:sectPr w:rsidR="002222F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4"/>
        <w:gridCol w:w="1276"/>
        <w:gridCol w:w="2098"/>
        <w:gridCol w:w="3685"/>
        <w:gridCol w:w="2552"/>
        <w:gridCol w:w="1928"/>
      </w:tblGrid>
      <w:tr w:rsidR="002222FE">
        <w:tc>
          <w:tcPr>
            <w:tcW w:w="3544" w:type="dxa"/>
          </w:tcPr>
          <w:p w:rsidR="002222FE" w:rsidRDefault="002222FE">
            <w:pPr>
              <w:pStyle w:val="ConsPlusNormal"/>
              <w:jc w:val="center"/>
            </w:pPr>
            <w:r>
              <w:lastRenderedPageBreak/>
              <w:t>Наименование показателя (индикатора)</w:t>
            </w:r>
          </w:p>
        </w:tc>
        <w:tc>
          <w:tcPr>
            <w:tcW w:w="1276" w:type="dxa"/>
          </w:tcPr>
          <w:p w:rsidR="002222FE" w:rsidRDefault="002222FE">
            <w:pPr>
              <w:pStyle w:val="ConsPlusNormal"/>
              <w:jc w:val="center"/>
            </w:pPr>
            <w:r>
              <w:t>Единица измерения</w:t>
            </w:r>
          </w:p>
        </w:tc>
        <w:tc>
          <w:tcPr>
            <w:tcW w:w="2098" w:type="dxa"/>
          </w:tcPr>
          <w:p w:rsidR="002222FE" w:rsidRDefault="002222FE">
            <w:pPr>
              <w:pStyle w:val="ConsPlusNormal"/>
              <w:jc w:val="center"/>
            </w:pPr>
            <w:r>
              <w:t>Формула расчета показателя (индикатора)</w:t>
            </w:r>
          </w:p>
        </w:tc>
        <w:tc>
          <w:tcPr>
            <w:tcW w:w="3685" w:type="dxa"/>
          </w:tcPr>
          <w:p w:rsidR="002222FE" w:rsidRDefault="002222FE">
            <w:pPr>
              <w:pStyle w:val="ConsPlusNormal"/>
              <w:jc w:val="center"/>
            </w:pPr>
            <w:r>
              <w:t>Базовые показатели для расчета показателя (индикатора)</w:t>
            </w:r>
          </w:p>
        </w:tc>
        <w:tc>
          <w:tcPr>
            <w:tcW w:w="2552" w:type="dxa"/>
          </w:tcPr>
          <w:p w:rsidR="002222FE" w:rsidRDefault="002222FE">
            <w:pPr>
              <w:pStyle w:val="ConsPlusNormal"/>
              <w:jc w:val="center"/>
            </w:pPr>
            <w:r>
              <w:t>Источник исходных данных для расчета значения (формирования данных) целевого показателя (индикатора)</w:t>
            </w:r>
          </w:p>
        </w:tc>
        <w:tc>
          <w:tcPr>
            <w:tcW w:w="1928" w:type="dxa"/>
          </w:tcPr>
          <w:p w:rsidR="002222FE" w:rsidRDefault="002222FE">
            <w:pPr>
              <w:pStyle w:val="ConsPlusNormal"/>
              <w:jc w:val="center"/>
            </w:pPr>
            <w:r>
              <w:t>Пояснения к расчету</w:t>
            </w:r>
          </w:p>
        </w:tc>
      </w:tr>
      <w:tr w:rsidR="002222FE">
        <w:tc>
          <w:tcPr>
            <w:tcW w:w="3544" w:type="dxa"/>
          </w:tcPr>
          <w:p w:rsidR="002222FE" w:rsidRDefault="002222FE">
            <w:pPr>
              <w:pStyle w:val="ConsPlusNormal"/>
              <w:jc w:val="center"/>
            </w:pPr>
            <w:r>
              <w:t>1</w:t>
            </w:r>
          </w:p>
        </w:tc>
        <w:tc>
          <w:tcPr>
            <w:tcW w:w="1276" w:type="dxa"/>
          </w:tcPr>
          <w:p w:rsidR="002222FE" w:rsidRDefault="002222FE">
            <w:pPr>
              <w:pStyle w:val="ConsPlusNormal"/>
              <w:jc w:val="center"/>
            </w:pPr>
            <w:r>
              <w:t>2</w:t>
            </w:r>
          </w:p>
        </w:tc>
        <w:tc>
          <w:tcPr>
            <w:tcW w:w="2098" w:type="dxa"/>
          </w:tcPr>
          <w:p w:rsidR="002222FE" w:rsidRDefault="002222FE">
            <w:pPr>
              <w:pStyle w:val="ConsPlusNormal"/>
              <w:jc w:val="center"/>
            </w:pPr>
            <w:r>
              <w:t>3</w:t>
            </w:r>
          </w:p>
        </w:tc>
        <w:tc>
          <w:tcPr>
            <w:tcW w:w="3685" w:type="dxa"/>
          </w:tcPr>
          <w:p w:rsidR="002222FE" w:rsidRDefault="002222FE">
            <w:pPr>
              <w:pStyle w:val="ConsPlusNormal"/>
              <w:jc w:val="center"/>
            </w:pPr>
            <w:r>
              <w:t>4</w:t>
            </w:r>
          </w:p>
        </w:tc>
        <w:tc>
          <w:tcPr>
            <w:tcW w:w="2552" w:type="dxa"/>
          </w:tcPr>
          <w:p w:rsidR="002222FE" w:rsidRDefault="002222FE">
            <w:pPr>
              <w:pStyle w:val="ConsPlusNormal"/>
              <w:jc w:val="center"/>
            </w:pPr>
            <w:r>
              <w:t>5</w:t>
            </w:r>
          </w:p>
        </w:tc>
        <w:tc>
          <w:tcPr>
            <w:tcW w:w="1928" w:type="dxa"/>
          </w:tcPr>
          <w:p w:rsidR="002222FE" w:rsidRDefault="002222FE">
            <w:pPr>
              <w:pStyle w:val="ConsPlusNormal"/>
              <w:jc w:val="center"/>
            </w:pPr>
            <w:r>
              <w:t>6</w:t>
            </w:r>
          </w:p>
        </w:tc>
      </w:tr>
      <w:tr w:rsidR="002222FE">
        <w:tc>
          <w:tcPr>
            <w:tcW w:w="15083" w:type="dxa"/>
            <w:gridSpan w:val="6"/>
          </w:tcPr>
          <w:p w:rsidR="002222FE" w:rsidRDefault="002222FE">
            <w:pPr>
              <w:pStyle w:val="ConsPlusNormal"/>
              <w:jc w:val="center"/>
              <w:outlineLvl w:val="3"/>
            </w:pPr>
            <w:r>
              <w:t>Муниципальная программа</w:t>
            </w:r>
          </w:p>
        </w:tc>
      </w:tr>
      <w:tr w:rsidR="002222FE">
        <w:tc>
          <w:tcPr>
            <w:tcW w:w="3544" w:type="dxa"/>
            <w:vMerge w:val="restart"/>
          </w:tcPr>
          <w:p w:rsidR="002222FE" w:rsidRDefault="002222FE">
            <w:pPr>
              <w:pStyle w:val="ConsPlusNormal"/>
            </w:pPr>
            <w:r>
              <w:t>Доля муниципальных образовательных организаций, допущенных к новому учебному году по результатам ежегодных проверок их готовности</w:t>
            </w:r>
          </w:p>
        </w:tc>
        <w:tc>
          <w:tcPr>
            <w:tcW w:w="1276" w:type="dxa"/>
            <w:vMerge w:val="restart"/>
          </w:tcPr>
          <w:p w:rsidR="002222FE" w:rsidRDefault="002222FE">
            <w:pPr>
              <w:pStyle w:val="ConsPlusNormal"/>
              <w:jc w:val="center"/>
            </w:pPr>
            <w:r>
              <w:t>Процент, %</w:t>
            </w:r>
          </w:p>
        </w:tc>
        <w:tc>
          <w:tcPr>
            <w:tcW w:w="2098" w:type="dxa"/>
            <w:vMerge w:val="restart"/>
          </w:tcPr>
          <w:p w:rsidR="002222FE" w:rsidRDefault="002222FE">
            <w:pPr>
              <w:pStyle w:val="ConsPlusNormal"/>
              <w:jc w:val="center"/>
            </w:pPr>
            <w:proofErr w:type="spellStart"/>
            <w:r>
              <w:t>Д</w:t>
            </w:r>
            <w:r>
              <w:rPr>
                <w:vertAlign w:val="subscript"/>
              </w:rPr>
              <w:t>д</w:t>
            </w:r>
            <w:proofErr w:type="spellEnd"/>
            <w:r>
              <w:t xml:space="preserve"> / </w:t>
            </w:r>
            <w:proofErr w:type="spellStart"/>
            <w:r>
              <w:t>Д</w:t>
            </w:r>
            <w:r>
              <w:rPr>
                <w:vertAlign w:val="subscript"/>
              </w:rPr>
              <w:t>общ</w:t>
            </w:r>
            <w:proofErr w:type="spellEnd"/>
            <w:r>
              <w:t xml:space="preserve"> x 100%</w:t>
            </w:r>
          </w:p>
        </w:tc>
        <w:tc>
          <w:tcPr>
            <w:tcW w:w="3685" w:type="dxa"/>
          </w:tcPr>
          <w:p w:rsidR="002222FE" w:rsidRDefault="002222FE">
            <w:pPr>
              <w:pStyle w:val="ConsPlusNormal"/>
            </w:pPr>
            <w:proofErr w:type="spellStart"/>
            <w:r>
              <w:t>Д</w:t>
            </w:r>
            <w:r>
              <w:rPr>
                <w:vertAlign w:val="subscript"/>
              </w:rPr>
              <w:t>д</w:t>
            </w:r>
            <w:proofErr w:type="spellEnd"/>
            <w:r>
              <w:t xml:space="preserve"> - число муниципальных образовательных учреждений, допущенных к новому учебному году</w:t>
            </w:r>
          </w:p>
        </w:tc>
        <w:tc>
          <w:tcPr>
            <w:tcW w:w="2552" w:type="dxa"/>
            <w:vMerge w:val="restart"/>
          </w:tcPr>
          <w:p w:rsidR="002222FE" w:rsidRDefault="002222FE">
            <w:pPr>
              <w:pStyle w:val="ConsPlusNormal"/>
            </w:pPr>
            <w:r>
              <w:t>Согласно данным о числе общеобразовательных учреждений, подведомственных УО АГП</w:t>
            </w:r>
          </w:p>
        </w:tc>
        <w:tc>
          <w:tcPr>
            <w:tcW w:w="1928" w:type="dxa"/>
            <w:vMerge w:val="restart"/>
          </w:tcPr>
          <w:p w:rsidR="002222FE" w:rsidRDefault="002222FE">
            <w:pPr>
              <w:pStyle w:val="ConsPlusNormal"/>
            </w:pPr>
          </w:p>
        </w:tc>
      </w:tr>
      <w:tr w:rsidR="002222FE">
        <w:tc>
          <w:tcPr>
            <w:tcW w:w="3544" w:type="dxa"/>
            <w:vMerge/>
          </w:tcPr>
          <w:p w:rsidR="002222FE" w:rsidRDefault="002222FE">
            <w:pPr>
              <w:pStyle w:val="ConsPlusNormal"/>
            </w:pPr>
          </w:p>
        </w:tc>
        <w:tc>
          <w:tcPr>
            <w:tcW w:w="1276" w:type="dxa"/>
            <w:vMerge/>
          </w:tcPr>
          <w:p w:rsidR="002222FE" w:rsidRDefault="002222FE">
            <w:pPr>
              <w:pStyle w:val="ConsPlusNormal"/>
            </w:pPr>
          </w:p>
        </w:tc>
        <w:tc>
          <w:tcPr>
            <w:tcW w:w="2098" w:type="dxa"/>
            <w:vMerge/>
          </w:tcPr>
          <w:p w:rsidR="002222FE" w:rsidRDefault="002222FE">
            <w:pPr>
              <w:pStyle w:val="ConsPlusNormal"/>
            </w:pPr>
          </w:p>
        </w:tc>
        <w:tc>
          <w:tcPr>
            <w:tcW w:w="3685" w:type="dxa"/>
          </w:tcPr>
          <w:p w:rsidR="002222FE" w:rsidRDefault="002222FE">
            <w:pPr>
              <w:pStyle w:val="ConsPlusNormal"/>
            </w:pPr>
            <w:proofErr w:type="spellStart"/>
            <w:r>
              <w:t>Д</w:t>
            </w:r>
            <w:r>
              <w:rPr>
                <w:vertAlign w:val="subscript"/>
              </w:rPr>
              <w:t>общ</w:t>
            </w:r>
            <w:proofErr w:type="spellEnd"/>
            <w:r>
              <w:t xml:space="preserve"> - общее число муниципальных образовательных учреждений</w:t>
            </w:r>
          </w:p>
        </w:tc>
        <w:tc>
          <w:tcPr>
            <w:tcW w:w="2552" w:type="dxa"/>
            <w:vMerge/>
          </w:tcPr>
          <w:p w:rsidR="002222FE" w:rsidRDefault="002222FE">
            <w:pPr>
              <w:pStyle w:val="ConsPlusNormal"/>
            </w:pPr>
          </w:p>
        </w:tc>
        <w:tc>
          <w:tcPr>
            <w:tcW w:w="1928" w:type="dxa"/>
            <w:vMerge/>
          </w:tcPr>
          <w:p w:rsidR="002222FE" w:rsidRDefault="002222FE">
            <w:pPr>
              <w:pStyle w:val="ConsPlusNormal"/>
            </w:pPr>
          </w:p>
        </w:tc>
      </w:tr>
      <w:tr w:rsidR="002222FE">
        <w:tc>
          <w:tcPr>
            <w:tcW w:w="3544" w:type="dxa"/>
            <w:vMerge w:val="restart"/>
          </w:tcPr>
          <w:p w:rsidR="002222FE" w:rsidRDefault="002222FE">
            <w:pPr>
              <w:pStyle w:val="ConsPlusNormal"/>
            </w:pPr>
            <w:r>
              <w:t>Доля муниципальных организаций дополнительного образования, допущенных к новому учебному году по результатам ежегодных проверок их готовности</w:t>
            </w:r>
          </w:p>
        </w:tc>
        <w:tc>
          <w:tcPr>
            <w:tcW w:w="1276" w:type="dxa"/>
            <w:vMerge w:val="restart"/>
          </w:tcPr>
          <w:p w:rsidR="002222FE" w:rsidRDefault="002222FE">
            <w:pPr>
              <w:pStyle w:val="ConsPlusNormal"/>
              <w:jc w:val="center"/>
            </w:pPr>
            <w:r>
              <w:t>Процент, %</w:t>
            </w:r>
          </w:p>
        </w:tc>
        <w:tc>
          <w:tcPr>
            <w:tcW w:w="2098" w:type="dxa"/>
            <w:vMerge w:val="restart"/>
          </w:tcPr>
          <w:p w:rsidR="002222FE" w:rsidRDefault="002222FE">
            <w:pPr>
              <w:pStyle w:val="ConsPlusNormal"/>
              <w:jc w:val="center"/>
            </w:pPr>
            <w:proofErr w:type="spellStart"/>
            <w:r>
              <w:t>Д</w:t>
            </w:r>
            <w:r>
              <w:rPr>
                <w:vertAlign w:val="subscript"/>
              </w:rPr>
              <w:t>д</w:t>
            </w:r>
            <w:proofErr w:type="spellEnd"/>
            <w:r>
              <w:t xml:space="preserve"> / </w:t>
            </w:r>
            <w:proofErr w:type="spellStart"/>
            <w:r>
              <w:t>Д</w:t>
            </w:r>
            <w:r>
              <w:rPr>
                <w:vertAlign w:val="subscript"/>
              </w:rPr>
              <w:t>общ</w:t>
            </w:r>
            <w:proofErr w:type="spellEnd"/>
            <w:r>
              <w:t xml:space="preserve"> x 100%</w:t>
            </w:r>
          </w:p>
        </w:tc>
        <w:tc>
          <w:tcPr>
            <w:tcW w:w="3685" w:type="dxa"/>
          </w:tcPr>
          <w:p w:rsidR="002222FE" w:rsidRDefault="002222FE">
            <w:pPr>
              <w:pStyle w:val="ConsPlusNormal"/>
            </w:pPr>
            <w:proofErr w:type="spellStart"/>
            <w:r>
              <w:t>Дд</w:t>
            </w:r>
            <w:proofErr w:type="spellEnd"/>
            <w:r>
              <w:t xml:space="preserve"> - число организаций дополнительного образования, допущенных к новому учебному году</w:t>
            </w:r>
          </w:p>
        </w:tc>
        <w:tc>
          <w:tcPr>
            <w:tcW w:w="2552" w:type="dxa"/>
            <w:vMerge w:val="restart"/>
          </w:tcPr>
          <w:p w:rsidR="002222FE" w:rsidRDefault="002222FE">
            <w:pPr>
              <w:pStyle w:val="ConsPlusNormal"/>
            </w:pPr>
            <w:r>
              <w:t>Согласно данным о числе организаций дополнительного образования, подведомственных УО АГП</w:t>
            </w:r>
          </w:p>
        </w:tc>
        <w:tc>
          <w:tcPr>
            <w:tcW w:w="1928" w:type="dxa"/>
            <w:vMerge w:val="restart"/>
          </w:tcPr>
          <w:p w:rsidR="002222FE" w:rsidRDefault="002222FE">
            <w:pPr>
              <w:pStyle w:val="ConsPlusNormal"/>
            </w:pPr>
          </w:p>
        </w:tc>
      </w:tr>
      <w:tr w:rsidR="002222FE">
        <w:tc>
          <w:tcPr>
            <w:tcW w:w="3544" w:type="dxa"/>
            <w:vMerge/>
          </w:tcPr>
          <w:p w:rsidR="002222FE" w:rsidRDefault="002222FE">
            <w:pPr>
              <w:pStyle w:val="ConsPlusNormal"/>
            </w:pPr>
          </w:p>
        </w:tc>
        <w:tc>
          <w:tcPr>
            <w:tcW w:w="1276" w:type="dxa"/>
            <w:vMerge/>
          </w:tcPr>
          <w:p w:rsidR="002222FE" w:rsidRDefault="002222FE">
            <w:pPr>
              <w:pStyle w:val="ConsPlusNormal"/>
            </w:pPr>
          </w:p>
        </w:tc>
        <w:tc>
          <w:tcPr>
            <w:tcW w:w="2098" w:type="dxa"/>
            <w:vMerge/>
          </w:tcPr>
          <w:p w:rsidR="002222FE" w:rsidRDefault="002222FE">
            <w:pPr>
              <w:pStyle w:val="ConsPlusNormal"/>
            </w:pPr>
          </w:p>
        </w:tc>
        <w:tc>
          <w:tcPr>
            <w:tcW w:w="3685" w:type="dxa"/>
          </w:tcPr>
          <w:p w:rsidR="002222FE" w:rsidRDefault="002222FE">
            <w:pPr>
              <w:pStyle w:val="ConsPlusNormal"/>
            </w:pPr>
            <w:proofErr w:type="spellStart"/>
            <w:r>
              <w:t>Д</w:t>
            </w:r>
            <w:r>
              <w:rPr>
                <w:vertAlign w:val="subscript"/>
              </w:rPr>
              <w:t>общ</w:t>
            </w:r>
            <w:proofErr w:type="spellEnd"/>
            <w:r>
              <w:t xml:space="preserve"> - общее число организаций дополнительного образования</w:t>
            </w:r>
          </w:p>
        </w:tc>
        <w:tc>
          <w:tcPr>
            <w:tcW w:w="2552" w:type="dxa"/>
            <w:vMerge/>
          </w:tcPr>
          <w:p w:rsidR="002222FE" w:rsidRDefault="002222FE">
            <w:pPr>
              <w:pStyle w:val="ConsPlusNormal"/>
            </w:pPr>
          </w:p>
        </w:tc>
        <w:tc>
          <w:tcPr>
            <w:tcW w:w="1928" w:type="dxa"/>
            <w:vMerge/>
          </w:tcPr>
          <w:p w:rsidR="002222FE" w:rsidRDefault="002222FE">
            <w:pPr>
              <w:pStyle w:val="ConsPlusNormal"/>
            </w:pPr>
          </w:p>
        </w:tc>
      </w:tr>
      <w:tr w:rsidR="002222FE">
        <w:tc>
          <w:tcPr>
            <w:tcW w:w="3544" w:type="dxa"/>
            <w:vMerge w:val="restart"/>
            <w:tcBorders>
              <w:bottom w:val="nil"/>
            </w:tcBorders>
          </w:tcPr>
          <w:p w:rsidR="002222FE" w:rsidRDefault="002222FE">
            <w:pPr>
              <w:pStyle w:val="ConsPlusNormal"/>
            </w:pPr>
            <w:r>
              <w:t>Доля детей в возрасте до 7 лет, получающих дошкольную образовательную услугу, услугу по их присмотру и уходу в муниципальных образовательных учреждениях, в общей численности детей в возрасте до 7 лет</w:t>
            </w:r>
          </w:p>
        </w:tc>
        <w:tc>
          <w:tcPr>
            <w:tcW w:w="1276" w:type="dxa"/>
            <w:vMerge w:val="restart"/>
            <w:tcBorders>
              <w:bottom w:val="nil"/>
            </w:tcBorders>
          </w:tcPr>
          <w:p w:rsidR="002222FE" w:rsidRDefault="002222FE">
            <w:pPr>
              <w:pStyle w:val="ConsPlusNormal"/>
              <w:jc w:val="center"/>
            </w:pPr>
            <w:r>
              <w:t>Процент, %</w:t>
            </w:r>
          </w:p>
        </w:tc>
        <w:tc>
          <w:tcPr>
            <w:tcW w:w="2098" w:type="dxa"/>
            <w:vMerge w:val="restart"/>
            <w:tcBorders>
              <w:bottom w:val="nil"/>
            </w:tcBorders>
          </w:tcPr>
          <w:p w:rsidR="002222FE" w:rsidRDefault="002222FE">
            <w:pPr>
              <w:pStyle w:val="ConsPlusNormal"/>
              <w:jc w:val="center"/>
            </w:pPr>
            <w:proofErr w:type="spellStart"/>
            <w:r>
              <w:t>Д</w:t>
            </w:r>
            <w:r>
              <w:rPr>
                <w:vertAlign w:val="subscript"/>
              </w:rPr>
              <w:t>д</w:t>
            </w:r>
            <w:proofErr w:type="spellEnd"/>
            <w:r>
              <w:t xml:space="preserve"> / </w:t>
            </w:r>
            <w:proofErr w:type="spellStart"/>
            <w:r>
              <w:t>Д</w:t>
            </w:r>
            <w:r>
              <w:rPr>
                <w:vertAlign w:val="subscript"/>
              </w:rPr>
              <w:t>общ</w:t>
            </w:r>
            <w:proofErr w:type="spellEnd"/>
            <w:r>
              <w:t xml:space="preserve"> х 100%</w:t>
            </w:r>
          </w:p>
        </w:tc>
        <w:tc>
          <w:tcPr>
            <w:tcW w:w="3685" w:type="dxa"/>
          </w:tcPr>
          <w:p w:rsidR="002222FE" w:rsidRDefault="002222FE">
            <w:pPr>
              <w:pStyle w:val="ConsPlusNormal"/>
            </w:pPr>
            <w:proofErr w:type="spellStart"/>
            <w:r>
              <w:t>Дд</w:t>
            </w:r>
            <w:proofErr w:type="spellEnd"/>
            <w:r>
              <w:t xml:space="preserve"> - число детей в возрасте до 7 лет, получающих дошкольную образовательную услугу, услугу по их присмотру и уходу в муниципальных образовательных учреждениях</w:t>
            </w:r>
          </w:p>
        </w:tc>
        <w:tc>
          <w:tcPr>
            <w:tcW w:w="2552" w:type="dxa"/>
          </w:tcPr>
          <w:p w:rsidR="002222FE" w:rsidRDefault="002222FE">
            <w:pPr>
              <w:pStyle w:val="ConsPlusNormal"/>
            </w:pPr>
            <w:r>
              <w:t xml:space="preserve">Согласно данным числа детей дошкольных учреждений </w:t>
            </w:r>
            <w:hyperlink r:id="rId96">
              <w:r>
                <w:rPr>
                  <w:color w:val="0000FF"/>
                </w:rPr>
                <w:t>(отчет 85-к)</w:t>
              </w:r>
            </w:hyperlink>
          </w:p>
        </w:tc>
        <w:tc>
          <w:tcPr>
            <w:tcW w:w="1928" w:type="dxa"/>
            <w:vMerge w:val="restart"/>
            <w:tcBorders>
              <w:bottom w:val="nil"/>
            </w:tcBorders>
          </w:tcPr>
          <w:p w:rsidR="002222FE" w:rsidRDefault="002222FE">
            <w:pPr>
              <w:pStyle w:val="ConsPlusNormal"/>
            </w:pPr>
          </w:p>
        </w:tc>
      </w:tr>
      <w:tr w:rsidR="002222FE">
        <w:tblPrEx>
          <w:tblBorders>
            <w:insideH w:val="nil"/>
          </w:tblBorders>
        </w:tblPrEx>
        <w:tc>
          <w:tcPr>
            <w:tcW w:w="3544" w:type="dxa"/>
            <w:vMerge/>
            <w:tcBorders>
              <w:bottom w:val="nil"/>
            </w:tcBorders>
          </w:tcPr>
          <w:p w:rsidR="002222FE" w:rsidRDefault="002222FE">
            <w:pPr>
              <w:pStyle w:val="ConsPlusNormal"/>
            </w:pPr>
          </w:p>
        </w:tc>
        <w:tc>
          <w:tcPr>
            <w:tcW w:w="1276" w:type="dxa"/>
            <w:vMerge/>
            <w:tcBorders>
              <w:bottom w:val="nil"/>
            </w:tcBorders>
          </w:tcPr>
          <w:p w:rsidR="002222FE" w:rsidRDefault="002222FE">
            <w:pPr>
              <w:pStyle w:val="ConsPlusNormal"/>
            </w:pPr>
          </w:p>
        </w:tc>
        <w:tc>
          <w:tcPr>
            <w:tcW w:w="2098" w:type="dxa"/>
            <w:vMerge/>
            <w:tcBorders>
              <w:bottom w:val="nil"/>
            </w:tcBorders>
          </w:tcPr>
          <w:p w:rsidR="002222FE" w:rsidRDefault="002222FE">
            <w:pPr>
              <w:pStyle w:val="ConsPlusNormal"/>
            </w:pPr>
          </w:p>
        </w:tc>
        <w:tc>
          <w:tcPr>
            <w:tcW w:w="3685" w:type="dxa"/>
            <w:tcBorders>
              <w:bottom w:val="nil"/>
            </w:tcBorders>
          </w:tcPr>
          <w:p w:rsidR="002222FE" w:rsidRDefault="002222FE">
            <w:pPr>
              <w:pStyle w:val="ConsPlusNormal"/>
            </w:pPr>
            <w:proofErr w:type="spellStart"/>
            <w:r>
              <w:t>Д</w:t>
            </w:r>
            <w:r>
              <w:rPr>
                <w:vertAlign w:val="subscript"/>
              </w:rPr>
              <w:t>общ</w:t>
            </w:r>
            <w:proofErr w:type="spellEnd"/>
            <w:r>
              <w:t xml:space="preserve"> - общее число детей в возрасте до 7 лет в городе Пскове</w:t>
            </w:r>
          </w:p>
        </w:tc>
        <w:tc>
          <w:tcPr>
            <w:tcW w:w="2552" w:type="dxa"/>
            <w:tcBorders>
              <w:bottom w:val="nil"/>
            </w:tcBorders>
          </w:tcPr>
          <w:p w:rsidR="002222FE" w:rsidRDefault="002222FE">
            <w:pPr>
              <w:pStyle w:val="ConsPlusNormal"/>
            </w:pPr>
            <w:r>
              <w:t>Согласно данным Росстата по Псковской области</w:t>
            </w:r>
          </w:p>
        </w:tc>
        <w:tc>
          <w:tcPr>
            <w:tcW w:w="1928" w:type="dxa"/>
            <w:vMerge/>
            <w:tcBorders>
              <w:bottom w:val="nil"/>
            </w:tcBorders>
          </w:tcPr>
          <w:p w:rsidR="002222FE" w:rsidRDefault="002222FE">
            <w:pPr>
              <w:pStyle w:val="ConsPlusNormal"/>
            </w:pPr>
          </w:p>
        </w:tc>
      </w:tr>
      <w:tr w:rsidR="002222FE">
        <w:tblPrEx>
          <w:tblBorders>
            <w:insideH w:val="nil"/>
          </w:tblBorders>
        </w:tblPrEx>
        <w:tc>
          <w:tcPr>
            <w:tcW w:w="15083" w:type="dxa"/>
            <w:gridSpan w:val="6"/>
            <w:tcBorders>
              <w:top w:val="nil"/>
            </w:tcBorders>
          </w:tcPr>
          <w:p w:rsidR="002222FE" w:rsidRDefault="002222FE">
            <w:pPr>
              <w:pStyle w:val="ConsPlusNormal"/>
              <w:jc w:val="both"/>
            </w:pPr>
            <w:r>
              <w:t xml:space="preserve">(в ред. </w:t>
            </w:r>
            <w:hyperlink r:id="rId97">
              <w:r>
                <w:rPr>
                  <w:color w:val="0000FF"/>
                </w:rPr>
                <w:t>постановления</w:t>
              </w:r>
            </w:hyperlink>
            <w:r>
              <w:t xml:space="preserve"> Администрации города Пскова от 24.06.2022 N 1080)</w:t>
            </w:r>
          </w:p>
        </w:tc>
      </w:tr>
      <w:tr w:rsidR="002222FE">
        <w:tc>
          <w:tcPr>
            <w:tcW w:w="3544" w:type="dxa"/>
            <w:vMerge w:val="restart"/>
          </w:tcPr>
          <w:p w:rsidR="002222FE" w:rsidRDefault="002222FE">
            <w:pPr>
              <w:pStyle w:val="ConsPlusNormal"/>
            </w:pPr>
            <w:r>
              <w:t xml:space="preserve">Доля молодых людей в возрасте от 14 лет до 30 лет, участвующих в деятельности молодежных общественных объединений, в </w:t>
            </w:r>
            <w:r>
              <w:lastRenderedPageBreak/>
              <w:t>общем количестве молодых людей в возрасте от 14 лет до 30 лет</w:t>
            </w:r>
          </w:p>
        </w:tc>
        <w:tc>
          <w:tcPr>
            <w:tcW w:w="1276" w:type="dxa"/>
            <w:vMerge w:val="restart"/>
          </w:tcPr>
          <w:p w:rsidR="002222FE" w:rsidRDefault="002222FE">
            <w:pPr>
              <w:pStyle w:val="ConsPlusNormal"/>
              <w:jc w:val="center"/>
            </w:pPr>
            <w:r>
              <w:lastRenderedPageBreak/>
              <w:t>Процент, %</w:t>
            </w:r>
          </w:p>
        </w:tc>
        <w:tc>
          <w:tcPr>
            <w:tcW w:w="2098" w:type="dxa"/>
            <w:vMerge w:val="restart"/>
          </w:tcPr>
          <w:p w:rsidR="002222FE" w:rsidRDefault="002222FE">
            <w:pPr>
              <w:pStyle w:val="ConsPlusNormal"/>
              <w:jc w:val="center"/>
            </w:pPr>
            <w:proofErr w:type="spellStart"/>
            <w:r>
              <w:t>Д</w:t>
            </w:r>
            <w:r>
              <w:rPr>
                <w:vertAlign w:val="subscript"/>
              </w:rPr>
              <w:t>д</w:t>
            </w:r>
            <w:proofErr w:type="spellEnd"/>
            <w:r>
              <w:t xml:space="preserve"> / </w:t>
            </w:r>
            <w:proofErr w:type="spellStart"/>
            <w:r>
              <w:t>Д</w:t>
            </w:r>
            <w:r>
              <w:rPr>
                <w:vertAlign w:val="subscript"/>
              </w:rPr>
              <w:t>общ</w:t>
            </w:r>
            <w:proofErr w:type="spellEnd"/>
            <w:r>
              <w:t xml:space="preserve"> x 100%</w:t>
            </w:r>
          </w:p>
        </w:tc>
        <w:tc>
          <w:tcPr>
            <w:tcW w:w="3685" w:type="dxa"/>
          </w:tcPr>
          <w:p w:rsidR="002222FE" w:rsidRDefault="002222FE">
            <w:pPr>
              <w:pStyle w:val="ConsPlusNormal"/>
            </w:pPr>
            <w:proofErr w:type="spellStart"/>
            <w:r>
              <w:t>Д</w:t>
            </w:r>
            <w:r>
              <w:rPr>
                <w:vertAlign w:val="subscript"/>
              </w:rPr>
              <w:t>д</w:t>
            </w:r>
            <w:proofErr w:type="spellEnd"/>
            <w:r>
              <w:t xml:space="preserve"> - число молодых людей в возрасте от 14 лет до 30 лет, участвующих в деятельности молодежных общественных объединений</w:t>
            </w:r>
          </w:p>
        </w:tc>
        <w:tc>
          <w:tcPr>
            <w:tcW w:w="2552" w:type="dxa"/>
          </w:tcPr>
          <w:p w:rsidR="002222FE" w:rsidRDefault="002222FE">
            <w:pPr>
              <w:pStyle w:val="ConsPlusNormal"/>
            </w:pPr>
            <w:r>
              <w:t xml:space="preserve">Согласно данным о количестве участников молодежных общественных </w:t>
            </w:r>
            <w:r>
              <w:lastRenderedPageBreak/>
              <w:t>объединений, ведомственная отчетность Комитета по физической культуре, спорту и делам молодежи</w:t>
            </w:r>
          </w:p>
        </w:tc>
        <w:tc>
          <w:tcPr>
            <w:tcW w:w="1928" w:type="dxa"/>
            <w:vMerge w:val="restart"/>
          </w:tcPr>
          <w:p w:rsidR="002222FE" w:rsidRDefault="002222FE">
            <w:pPr>
              <w:pStyle w:val="ConsPlusNormal"/>
            </w:pPr>
          </w:p>
        </w:tc>
      </w:tr>
      <w:tr w:rsidR="002222FE">
        <w:tc>
          <w:tcPr>
            <w:tcW w:w="3544" w:type="dxa"/>
            <w:vMerge/>
          </w:tcPr>
          <w:p w:rsidR="002222FE" w:rsidRDefault="002222FE">
            <w:pPr>
              <w:pStyle w:val="ConsPlusNormal"/>
            </w:pPr>
          </w:p>
        </w:tc>
        <w:tc>
          <w:tcPr>
            <w:tcW w:w="1276" w:type="dxa"/>
            <w:vMerge/>
          </w:tcPr>
          <w:p w:rsidR="002222FE" w:rsidRDefault="002222FE">
            <w:pPr>
              <w:pStyle w:val="ConsPlusNormal"/>
            </w:pPr>
          </w:p>
        </w:tc>
        <w:tc>
          <w:tcPr>
            <w:tcW w:w="2098" w:type="dxa"/>
            <w:vMerge/>
          </w:tcPr>
          <w:p w:rsidR="002222FE" w:rsidRDefault="002222FE">
            <w:pPr>
              <w:pStyle w:val="ConsPlusNormal"/>
            </w:pPr>
          </w:p>
        </w:tc>
        <w:tc>
          <w:tcPr>
            <w:tcW w:w="3685" w:type="dxa"/>
          </w:tcPr>
          <w:p w:rsidR="002222FE" w:rsidRDefault="002222FE">
            <w:pPr>
              <w:pStyle w:val="ConsPlusNormal"/>
            </w:pPr>
            <w:proofErr w:type="spellStart"/>
            <w:r>
              <w:t>Д</w:t>
            </w:r>
            <w:r>
              <w:rPr>
                <w:vertAlign w:val="subscript"/>
              </w:rPr>
              <w:t>общ</w:t>
            </w:r>
            <w:proofErr w:type="spellEnd"/>
            <w:r>
              <w:t xml:space="preserve"> - общее количество молодых людей в возрасте от 14 лет до 30 лет в городе Пскове</w:t>
            </w:r>
          </w:p>
        </w:tc>
        <w:tc>
          <w:tcPr>
            <w:tcW w:w="2552" w:type="dxa"/>
          </w:tcPr>
          <w:p w:rsidR="002222FE" w:rsidRDefault="002222FE">
            <w:pPr>
              <w:pStyle w:val="ConsPlusNormal"/>
            </w:pPr>
            <w:r>
              <w:t>Согласно данным Росстата по Псковской области</w:t>
            </w:r>
          </w:p>
        </w:tc>
        <w:tc>
          <w:tcPr>
            <w:tcW w:w="1928" w:type="dxa"/>
            <w:vMerge/>
          </w:tcPr>
          <w:p w:rsidR="002222FE" w:rsidRDefault="002222FE">
            <w:pPr>
              <w:pStyle w:val="ConsPlusNormal"/>
            </w:pPr>
          </w:p>
        </w:tc>
      </w:tr>
      <w:tr w:rsidR="002222FE">
        <w:tc>
          <w:tcPr>
            <w:tcW w:w="3544" w:type="dxa"/>
            <w:vMerge w:val="restart"/>
          </w:tcPr>
          <w:p w:rsidR="002222FE" w:rsidRDefault="002222FE">
            <w:pPr>
              <w:pStyle w:val="ConsPlusNormal"/>
            </w:pPr>
            <w:r>
              <w:t>Доля молодежи, вовлеченной в пропаганду борьбы с распространением ВИЧ-инфекции в муниципальном образовании "Город Псков"</w:t>
            </w:r>
          </w:p>
        </w:tc>
        <w:tc>
          <w:tcPr>
            <w:tcW w:w="1276" w:type="dxa"/>
            <w:vMerge w:val="restart"/>
          </w:tcPr>
          <w:p w:rsidR="002222FE" w:rsidRDefault="002222FE">
            <w:pPr>
              <w:pStyle w:val="ConsPlusNormal"/>
              <w:jc w:val="center"/>
            </w:pPr>
            <w:r>
              <w:t>Процент, %</w:t>
            </w:r>
          </w:p>
        </w:tc>
        <w:tc>
          <w:tcPr>
            <w:tcW w:w="2098" w:type="dxa"/>
            <w:vMerge w:val="restart"/>
          </w:tcPr>
          <w:p w:rsidR="002222FE" w:rsidRDefault="002222FE">
            <w:pPr>
              <w:pStyle w:val="ConsPlusNormal"/>
              <w:jc w:val="center"/>
            </w:pPr>
            <w:proofErr w:type="spellStart"/>
            <w:r>
              <w:t>Д</w:t>
            </w:r>
            <w:r>
              <w:rPr>
                <w:vertAlign w:val="subscript"/>
              </w:rPr>
              <w:t>б</w:t>
            </w:r>
            <w:proofErr w:type="spellEnd"/>
            <w:r>
              <w:t xml:space="preserve"> / </w:t>
            </w:r>
            <w:proofErr w:type="spellStart"/>
            <w:r>
              <w:t>Д</w:t>
            </w:r>
            <w:r>
              <w:rPr>
                <w:vertAlign w:val="subscript"/>
              </w:rPr>
              <w:t>общ</w:t>
            </w:r>
            <w:proofErr w:type="spellEnd"/>
            <w:r>
              <w:t xml:space="preserve"> x 100%</w:t>
            </w:r>
          </w:p>
        </w:tc>
        <w:tc>
          <w:tcPr>
            <w:tcW w:w="3685" w:type="dxa"/>
          </w:tcPr>
          <w:p w:rsidR="002222FE" w:rsidRDefault="002222FE">
            <w:pPr>
              <w:pStyle w:val="ConsPlusNormal"/>
            </w:pPr>
            <w:proofErr w:type="spellStart"/>
            <w:r>
              <w:t>Д</w:t>
            </w:r>
            <w:r>
              <w:rPr>
                <w:vertAlign w:val="subscript"/>
              </w:rPr>
              <w:t>д</w:t>
            </w:r>
            <w:proofErr w:type="spellEnd"/>
            <w:r>
              <w:t xml:space="preserve"> - число молодежи, вовлеченной в пропаганду борьбы с распространением ВИЧ-инфекции</w:t>
            </w:r>
          </w:p>
        </w:tc>
        <w:tc>
          <w:tcPr>
            <w:tcW w:w="2552" w:type="dxa"/>
          </w:tcPr>
          <w:p w:rsidR="002222FE" w:rsidRDefault="002222FE">
            <w:pPr>
              <w:pStyle w:val="ConsPlusNormal"/>
            </w:pPr>
            <w:r>
              <w:t>Согласно отчету УО АГП</w:t>
            </w:r>
          </w:p>
        </w:tc>
        <w:tc>
          <w:tcPr>
            <w:tcW w:w="1928" w:type="dxa"/>
            <w:vMerge w:val="restart"/>
          </w:tcPr>
          <w:p w:rsidR="002222FE" w:rsidRDefault="002222FE">
            <w:pPr>
              <w:pStyle w:val="ConsPlusNormal"/>
            </w:pPr>
          </w:p>
        </w:tc>
      </w:tr>
      <w:tr w:rsidR="002222FE">
        <w:tc>
          <w:tcPr>
            <w:tcW w:w="3544" w:type="dxa"/>
            <w:vMerge/>
          </w:tcPr>
          <w:p w:rsidR="002222FE" w:rsidRDefault="002222FE">
            <w:pPr>
              <w:pStyle w:val="ConsPlusNormal"/>
            </w:pPr>
          </w:p>
        </w:tc>
        <w:tc>
          <w:tcPr>
            <w:tcW w:w="1276" w:type="dxa"/>
            <w:vMerge/>
          </w:tcPr>
          <w:p w:rsidR="002222FE" w:rsidRDefault="002222FE">
            <w:pPr>
              <w:pStyle w:val="ConsPlusNormal"/>
            </w:pPr>
          </w:p>
        </w:tc>
        <w:tc>
          <w:tcPr>
            <w:tcW w:w="2098" w:type="dxa"/>
            <w:vMerge/>
          </w:tcPr>
          <w:p w:rsidR="002222FE" w:rsidRDefault="002222FE">
            <w:pPr>
              <w:pStyle w:val="ConsPlusNormal"/>
            </w:pPr>
          </w:p>
        </w:tc>
        <w:tc>
          <w:tcPr>
            <w:tcW w:w="3685" w:type="dxa"/>
          </w:tcPr>
          <w:p w:rsidR="002222FE" w:rsidRDefault="002222FE">
            <w:pPr>
              <w:pStyle w:val="ConsPlusNormal"/>
            </w:pPr>
            <w:proofErr w:type="spellStart"/>
            <w:r>
              <w:t>Д</w:t>
            </w:r>
            <w:r>
              <w:rPr>
                <w:vertAlign w:val="subscript"/>
              </w:rPr>
              <w:t>общ</w:t>
            </w:r>
            <w:proofErr w:type="spellEnd"/>
            <w:r>
              <w:t xml:space="preserve"> - общее число молодежи в городе Пскове</w:t>
            </w:r>
          </w:p>
        </w:tc>
        <w:tc>
          <w:tcPr>
            <w:tcW w:w="2552" w:type="dxa"/>
          </w:tcPr>
          <w:p w:rsidR="002222FE" w:rsidRDefault="002222FE">
            <w:pPr>
              <w:pStyle w:val="ConsPlusNormal"/>
            </w:pPr>
            <w:r>
              <w:t>Согласно данным Росстата</w:t>
            </w:r>
          </w:p>
        </w:tc>
        <w:tc>
          <w:tcPr>
            <w:tcW w:w="1928" w:type="dxa"/>
            <w:vMerge/>
          </w:tcPr>
          <w:p w:rsidR="002222FE" w:rsidRDefault="002222FE">
            <w:pPr>
              <w:pStyle w:val="ConsPlusNormal"/>
            </w:pPr>
          </w:p>
        </w:tc>
      </w:tr>
      <w:tr w:rsidR="002222FE">
        <w:tc>
          <w:tcPr>
            <w:tcW w:w="15083" w:type="dxa"/>
            <w:gridSpan w:val="6"/>
          </w:tcPr>
          <w:p w:rsidR="002222FE" w:rsidRDefault="002222FE">
            <w:pPr>
              <w:pStyle w:val="ConsPlusNormal"/>
              <w:jc w:val="center"/>
              <w:outlineLvl w:val="4"/>
            </w:pPr>
            <w:r>
              <w:t>Подпрограмма 1 "Развитие муниципальной системы образования города Пскова"</w:t>
            </w:r>
          </w:p>
        </w:tc>
      </w:tr>
      <w:tr w:rsidR="002222FE">
        <w:tc>
          <w:tcPr>
            <w:tcW w:w="3544" w:type="dxa"/>
            <w:vMerge w:val="restart"/>
          </w:tcPr>
          <w:p w:rsidR="002222FE" w:rsidRDefault="002222FE">
            <w:pPr>
              <w:pStyle w:val="ConsPlusNormal"/>
            </w:pPr>
            <w:r>
              <w:t>Доля учеников общеобразовательных учреждений, обучающихся во вторую смену, от общего количества учеников общеобразовательных учреждений</w:t>
            </w:r>
          </w:p>
        </w:tc>
        <w:tc>
          <w:tcPr>
            <w:tcW w:w="1276" w:type="dxa"/>
            <w:vMerge w:val="restart"/>
          </w:tcPr>
          <w:p w:rsidR="002222FE" w:rsidRDefault="002222FE">
            <w:pPr>
              <w:pStyle w:val="ConsPlusNormal"/>
              <w:jc w:val="center"/>
            </w:pPr>
            <w:r>
              <w:t>Процент, %</w:t>
            </w:r>
          </w:p>
        </w:tc>
        <w:tc>
          <w:tcPr>
            <w:tcW w:w="2098" w:type="dxa"/>
            <w:vMerge w:val="restart"/>
          </w:tcPr>
          <w:p w:rsidR="002222FE" w:rsidRDefault="002222FE">
            <w:pPr>
              <w:pStyle w:val="ConsPlusNormal"/>
              <w:jc w:val="center"/>
            </w:pPr>
            <w:proofErr w:type="spellStart"/>
            <w:r>
              <w:t>Д</w:t>
            </w:r>
            <w:r>
              <w:rPr>
                <w:vertAlign w:val="subscript"/>
              </w:rPr>
              <w:t>д</w:t>
            </w:r>
            <w:proofErr w:type="spellEnd"/>
            <w:r>
              <w:t xml:space="preserve"> / </w:t>
            </w:r>
            <w:proofErr w:type="spellStart"/>
            <w:r>
              <w:t>Д</w:t>
            </w:r>
            <w:r>
              <w:rPr>
                <w:vertAlign w:val="subscript"/>
              </w:rPr>
              <w:t>общ</w:t>
            </w:r>
            <w:proofErr w:type="spellEnd"/>
            <w:r>
              <w:t xml:space="preserve"> x 100%</w:t>
            </w:r>
          </w:p>
        </w:tc>
        <w:tc>
          <w:tcPr>
            <w:tcW w:w="3685" w:type="dxa"/>
          </w:tcPr>
          <w:p w:rsidR="002222FE" w:rsidRDefault="002222FE">
            <w:pPr>
              <w:pStyle w:val="ConsPlusNormal"/>
            </w:pPr>
            <w:proofErr w:type="spellStart"/>
            <w:r>
              <w:t>Д</w:t>
            </w:r>
            <w:r>
              <w:rPr>
                <w:vertAlign w:val="subscript"/>
              </w:rPr>
              <w:t>д</w:t>
            </w:r>
            <w:proofErr w:type="spellEnd"/>
            <w:r>
              <w:t xml:space="preserve"> - число учеников общеобразовательных учреждений, обучающихся во вторую смену</w:t>
            </w:r>
          </w:p>
        </w:tc>
        <w:tc>
          <w:tcPr>
            <w:tcW w:w="2552" w:type="dxa"/>
          </w:tcPr>
          <w:p w:rsidR="002222FE" w:rsidRDefault="002222FE">
            <w:pPr>
              <w:pStyle w:val="ConsPlusNormal"/>
            </w:pPr>
            <w:r>
              <w:t>Согласно отчету УО АГП</w:t>
            </w:r>
          </w:p>
        </w:tc>
        <w:tc>
          <w:tcPr>
            <w:tcW w:w="1928" w:type="dxa"/>
            <w:vMerge w:val="restart"/>
          </w:tcPr>
          <w:p w:rsidR="002222FE" w:rsidRDefault="002222FE">
            <w:pPr>
              <w:pStyle w:val="ConsPlusNormal"/>
            </w:pPr>
          </w:p>
        </w:tc>
      </w:tr>
      <w:tr w:rsidR="002222FE">
        <w:tc>
          <w:tcPr>
            <w:tcW w:w="3544" w:type="dxa"/>
            <w:vMerge/>
          </w:tcPr>
          <w:p w:rsidR="002222FE" w:rsidRDefault="002222FE">
            <w:pPr>
              <w:pStyle w:val="ConsPlusNormal"/>
            </w:pPr>
          </w:p>
        </w:tc>
        <w:tc>
          <w:tcPr>
            <w:tcW w:w="1276" w:type="dxa"/>
            <w:vMerge/>
          </w:tcPr>
          <w:p w:rsidR="002222FE" w:rsidRDefault="002222FE">
            <w:pPr>
              <w:pStyle w:val="ConsPlusNormal"/>
            </w:pPr>
          </w:p>
        </w:tc>
        <w:tc>
          <w:tcPr>
            <w:tcW w:w="2098" w:type="dxa"/>
            <w:vMerge/>
          </w:tcPr>
          <w:p w:rsidR="002222FE" w:rsidRDefault="002222FE">
            <w:pPr>
              <w:pStyle w:val="ConsPlusNormal"/>
            </w:pPr>
          </w:p>
        </w:tc>
        <w:tc>
          <w:tcPr>
            <w:tcW w:w="3685" w:type="dxa"/>
          </w:tcPr>
          <w:p w:rsidR="002222FE" w:rsidRDefault="002222FE">
            <w:pPr>
              <w:pStyle w:val="ConsPlusNormal"/>
            </w:pPr>
            <w:proofErr w:type="spellStart"/>
            <w:r>
              <w:t>Д</w:t>
            </w:r>
            <w:r>
              <w:rPr>
                <w:vertAlign w:val="subscript"/>
              </w:rPr>
              <w:t>общ</w:t>
            </w:r>
            <w:proofErr w:type="spellEnd"/>
            <w:r>
              <w:t xml:space="preserve"> - общее количество учеников общеобразовательных учреждений</w:t>
            </w:r>
          </w:p>
        </w:tc>
        <w:tc>
          <w:tcPr>
            <w:tcW w:w="2552" w:type="dxa"/>
          </w:tcPr>
          <w:p w:rsidR="002222FE" w:rsidRDefault="002222FE">
            <w:pPr>
              <w:pStyle w:val="ConsPlusNormal"/>
            </w:pPr>
            <w:r>
              <w:t>Согласно отчету общеобразовательных учреждений ОШ-1</w:t>
            </w:r>
          </w:p>
        </w:tc>
        <w:tc>
          <w:tcPr>
            <w:tcW w:w="1928" w:type="dxa"/>
            <w:vMerge/>
          </w:tcPr>
          <w:p w:rsidR="002222FE" w:rsidRDefault="002222FE">
            <w:pPr>
              <w:pStyle w:val="ConsPlusNormal"/>
            </w:pPr>
          </w:p>
        </w:tc>
      </w:tr>
      <w:tr w:rsidR="002222FE">
        <w:tc>
          <w:tcPr>
            <w:tcW w:w="3544" w:type="dxa"/>
            <w:vMerge w:val="restart"/>
          </w:tcPr>
          <w:p w:rsidR="002222FE" w:rsidRDefault="002222FE">
            <w:pPr>
              <w:pStyle w:val="ConsPlusNormal"/>
            </w:pPr>
            <w:r>
              <w:t>Обеспеченность муниципальных образовательных учреждений педагогическими кадрами</w:t>
            </w:r>
          </w:p>
        </w:tc>
        <w:tc>
          <w:tcPr>
            <w:tcW w:w="1276" w:type="dxa"/>
            <w:vMerge w:val="restart"/>
          </w:tcPr>
          <w:p w:rsidR="002222FE" w:rsidRDefault="002222FE">
            <w:pPr>
              <w:pStyle w:val="ConsPlusNormal"/>
              <w:jc w:val="center"/>
            </w:pPr>
            <w:r>
              <w:t>Процент, %</w:t>
            </w:r>
          </w:p>
        </w:tc>
        <w:tc>
          <w:tcPr>
            <w:tcW w:w="2098" w:type="dxa"/>
            <w:vMerge w:val="restart"/>
          </w:tcPr>
          <w:p w:rsidR="002222FE" w:rsidRDefault="002222FE">
            <w:pPr>
              <w:pStyle w:val="ConsPlusNormal"/>
              <w:jc w:val="center"/>
            </w:pPr>
            <w:proofErr w:type="spellStart"/>
            <w:r>
              <w:t>Д</w:t>
            </w:r>
            <w:r>
              <w:rPr>
                <w:vertAlign w:val="subscript"/>
              </w:rPr>
              <w:t>д</w:t>
            </w:r>
            <w:proofErr w:type="spellEnd"/>
            <w:r>
              <w:t xml:space="preserve"> / </w:t>
            </w:r>
            <w:proofErr w:type="spellStart"/>
            <w:r>
              <w:t>Д</w:t>
            </w:r>
            <w:r>
              <w:rPr>
                <w:vertAlign w:val="subscript"/>
              </w:rPr>
              <w:t>общ</w:t>
            </w:r>
            <w:proofErr w:type="spellEnd"/>
            <w:r>
              <w:t xml:space="preserve"> x 100%</w:t>
            </w:r>
          </w:p>
        </w:tc>
        <w:tc>
          <w:tcPr>
            <w:tcW w:w="3685" w:type="dxa"/>
          </w:tcPr>
          <w:p w:rsidR="002222FE" w:rsidRDefault="002222FE">
            <w:pPr>
              <w:pStyle w:val="ConsPlusNormal"/>
            </w:pPr>
            <w:proofErr w:type="spellStart"/>
            <w:r>
              <w:t>Д</w:t>
            </w:r>
            <w:r>
              <w:rPr>
                <w:vertAlign w:val="subscript"/>
              </w:rPr>
              <w:t>д</w:t>
            </w:r>
            <w:proofErr w:type="spellEnd"/>
            <w:r>
              <w:t xml:space="preserve"> - число работающих педагогов</w:t>
            </w:r>
          </w:p>
        </w:tc>
        <w:tc>
          <w:tcPr>
            <w:tcW w:w="2552" w:type="dxa"/>
          </w:tcPr>
          <w:p w:rsidR="002222FE" w:rsidRDefault="002222FE">
            <w:pPr>
              <w:pStyle w:val="ConsPlusNormal"/>
            </w:pPr>
            <w:r>
              <w:t>Согласно отчету УО АГП</w:t>
            </w:r>
          </w:p>
        </w:tc>
        <w:tc>
          <w:tcPr>
            <w:tcW w:w="1928" w:type="dxa"/>
            <w:vMerge w:val="restart"/>
          </w:tcPr>
          <w:p w:rsidR="002222FE" w:rsidRDefault="002222FE">
            <w:pPr>
              <w:pStyle w:val="ConsPlusNormal"/>
            </w:pPr>
          </w:p>
        </w:tc>
      </w:tr>
      <w:tr w:rsidR="002222FE">
        <w:tc>
          <w:tcPr>
            <w:tcW w:w="3544" w:type="dxa"/>
            <w:vMerge/>
          </w:tcPr>
          <w:p w:rsidR="002222FE" w:rsidRDefault="002222FE">
            <w:pPr>
              <w:pStyle w:val="ConsPlusNormal"/>
            </w:pPr>
          </w:p>
        </w:tc>
        <w:tc>
          <w:tcPr>
            <w:tcW w:w="1276" w:type="dxa"/>
            <w:vMerge/>
          </w:tcPr>
          <w:p w:rsidR="002222FE" w:rsidRDefault="002222FE">
            <w:pPr>
              <w:pStyle w:val="ConsPlusNormal"/>
            </w:pPr>
          </w:p>
        </w:tc>
        <w:tc>
          <w:tcPr>
            <w:tcW w:w="2098" w:type="dxa"/>
            <w:vMerge/>
          </w:tcPr>
          <w:p w:rsidR="002222FE" w:rsidRDefault="002222FE">
            <w:pPr>
              <w:pStyle w:val="ConsPlusNormal"/>
            </w:pPr>
          </w:p>
        </w:tc>
        <w:tc>
          <w:tcPr>
            <w:tcW w:w="3685" w:type="dxa"/>
          </w:tcPr>
          <w:p w:rsidR="002222FE" w:rsidRDefault="002222FE">
            <w:pPr>
              <w:pStyle w:val="ConsPlusNormal"/>
            </w:pPr>
            <w:proofErr w:type="spellStart"/>
            <w:r>
              <w:t>Д</w:t>
            </w:r>
            <w:r>
              <w:rPr>
                <w:vertAlign w:val="subscript"/>
              </w:rPr>
              <w:t>общ</w:t>
            </w:r>
            <w:proofErr w:type="spellEnd"/>
            <w:r>
              <w:t xml:space="preserve"> - общее число ставок в ОО</w:t>
            </w:r>
          </w:p>
        </w:tc>
        <w:tc>
          <w:tcPr>
            <w:tcW w:w="2552" w:type="dxa"/>
          </w:tcPr>
          <w:p w:rsidR="002222FE" w:rsidRDefault="002222FE">
            <w:pPr>
              <w:pStyle w:val="ConsPlusNormal"/>
            </w:pPr>
            <w:r>
              <w:t>Согласно отчету УО АГП</w:t>
            </w:r>
          </w:p>
        </w:tc>
        <w:tc>
          <w:tcPr>
            <w:tcW w:w="1928" w:type="dxa"/>
            <w:vMerge/>
          </w:tcPr>
          <w:p w:rsidR="002222FE" w:rsidRDefault="002222FE">
            <w:pPr>
              <w:pStyle w:val="ConsPlusNormal"/>
            </w:pPr>
          </w:p>
        </w:tc>
      </w:tr>
      <w:tr w:rsidR="002222FE">
        <w:tc>
          <w:tcPr>
            <w:tcW w:w="3544" w:type="dxa"/>
            <w:vMerge w:val="restart"/>
          </w:tcPr>
          <w:p w:rsidR="002222FE" w:rsidRDefault="002222FE">
            <w:pPr>
              <w:pStyle w:val="ConsPlusNormal"/>
            </w:pPr>
            <w:proofErr w:type="gramStart"/>
            <w:r>
              <w:t xml:space="preserve">Доля учащихся, принявших участие в муниципальных, региональных, межрегиональных, Всероссийских, международных интеллектуальных и творческих форумах (олимпиады, конкурсы, викторины, фестивали и т.д.), от общего количества </w:t>
            </w:r>
            <w:r>
              <w:lastRenderedPageBreak/>
              <w:t>учащихся</w:t>
            </w:r>
            <w:proofErr w:type="gramEnd"/>
          </w:p>
        </w:tc>
        <w:tc>
          <w:tcPr>
            <w:tcW w:w="1276" w:type="dxa"/>
            <w:vMerge w:val="restart"/>
          </w:tcPr>
          <w:p w:rsidR="002222FE" w:rsidRDefault="002222FE">
            <w:pPr>
              <w:pStyle w:val="ConsPlusNormal"/>
              <w:jc w:val="center"/>
            </w:pPr>
            <w:r>
              <w:lastRenderedPageBreak/>
              <w:t>Процент, %</w:t>
            </w:r>
          </w:p>
        </w:tc>
        <w:tc>
          <w:tcPr>
            <w:tcW w:w="2098" w:type="dxa"/>
            <w:vMerge w:val="restart"/>
          </w:tcPr>
          <w:p w:rsidR="002222FE" w:rsidRDefault="002222FE">
            <w:pPr>
              <w:pStyle w:val="ConsPlusNormal"/>
              <w:jc w:val="center"/>
            </w:pPr>
            <w:proofErr w:type="spellStart"/>
            <w:r>
              <w:t>Д</w:t>
            </w:r>
            <w:r>
              <w:rPr>
                <w:vertAlign w:val="subscript"/>
              </w:rPr>
              <w:t>д</w:t>
            </w:r>
            <w:proofErr w:type="spellEnd"/>
            <w:r>
              <w:t xml:space="preserve"> / </w:t>
            </w:r>
            <w:proofErr w:type="spellStart"/>
            <w:r>
              <w:t>Д</w:t>
            </w:r>
            <w:r>
              <w:rPr>
                <w:vertAlign w:val="subscript"/>
              </w:rPr>
              <w:t>общ</w:t>
            </w:r>
            <w:proofErr w:type="spellEnd"/>
            <w:r>
              <w:t xml:space="preserve"> x 100%</w:t>
            </w:r>
          </w:p>
        </w:tc>
        <w:tc>
          <w:tcPr>
            <w:tcW w:w="3685" w:type="dxa"/>
          </w:tcPr>
          <w:p w:rsidR="002222FE" w:rsidRDefault="002222FE">
            <w:pPr>
              <w:pStyle w:val="ConsPlusNormal"/>
            </w:pPr>
            <w:proofErr w:type="spellStart"/>
            <w:proofErr w:type="gramStart"/>
            <w:r>
              <w:t>Д</w:t>
            </w:r>
            <w:r>
              <w:rPr>
                <w:vertAlign w:val="subscript"/>
              </w:rPr>
              <w:t>д</w:t>
            </w:r>
            <w:proofErr w:type="spellEnd"/>
            <w:r>
              <w:t xml:space="preserve"> - число учащихся, принявших участие в муниципальных, региональных, межрегиональных, Всероссийских, международных интеллектуальных и творческих форумах (олимпиады, конкурсы, викторины, фестивали и т.д.)</w:t>
            </w:r>
            <w:proofErr w:type="gramEnd"/>
          </w:p>
        </w:tc>
        <w:tc>
          <w:tcPr>
            <w:tcW w:w="2552" w:type="dxa"/>
          </w:tcPr>
          <w:p w:rsidR="002222FE" w:rsidRDefault="002222FE">
            <w:pPr>
              <w:pStyle w:val="ConsPlusNormal"/>
            </w:pPr>
            <w:r>
              <w:t>Согласно отчету УО АГП</w:t>
            </w:r>
          </w:p>
        </w:tc>
        <w:tc>
          <w:tcPr>
            <w:tcW w:w="1928" w:type="dxa"/>
            <w:vMerge w:val="restart"/>
          </w:tcPr>
          <w:p w:rsidR="002222FE" w:rsidRDefault="002222FE">
            <w:pPr>
              <w:pStyle w:val="ConsPlusNormal"/>
            </w:pPr>
          </w:p>
        </w:tc>
      </w:tr>
      <w:tr w:rsidR="002222FE">
        <w:tc>
          <w:tcPr>
            <w:tcW w:w="3544" w:type="dxa"/>
            <w:vMerge/>
          </w:tcPr>
          <w:p w:rsidR="002222FE" w:rsidRDefault="002222FE">
            <w:pPr>
              <w:pStyle w:val="ConsPlusNormal"/>
            </w:pPr>
          </w:p>
        </w:tc>
        <w:tc>
          <w:tcPr>
            <w:tcW w:w="1276" w:type="dxa"/>
            <w:vMerge/>
          </w:tcPr>
          <w:p w:rsidR="002222FE" w:rsidRDefault="002222FE">
            <w:pPr>
              <w:pStyle w:val="ConsPlusNormal"/>
            </w:pPr>
          </w:p>
        </w:tc>
        <w:tc>
          <w:tcPr>
            <w:tcW w:w="2098" w:type="dxa"/>
            <w:vMerge/>
          </w:tcPr>
          <w:p w:rsidR="002222FE" w:rsidRDefault="002222FE">
            <w:pPr>
              <w:pStyle w:val="ConsPlusNormal"/>
            </w:pPr>
          </w:p>
        </w:tc>
        <w:tc>
          <w:tcPr>
            <w:tcW w:w="3685" w:type="dxa"/>
          </w:tcPr>
          <w:p w:rsidR="002222FE" w:rsidRDefault="002222FE">
            <w:pPr>
              <w:pStyle w:val="ConsPlusNormal"/>
            </w:pPr>
            <w:proofErr w:type="spellStart"/>
            <w:r>
              <w:t>Д</w:t>
            </w:r>
            <w:r>
              <w:rPr>
                <w:vertAlign w:val="subscript"/>
              </w:rPr>
              <w:t>общ</w:t>
            </w:r>
            <w:proofErr w:type="spellEnd"/>
            <w:r>
              <w:t xml:space="preserve"> - общее число количество учащихся</w:t>
            </w:r>
          </w:p>
        </w:tc>
        <w:tc>
          <w:tcPr>
            <w:tcW w:w="2552" w:type="dxa"/>
          </w:tcPr>
          <w:p w:rsidR="002222FE" w:rsidRDefault="002222FE">
            <w:pPr>
              <w:pStyle w:val="ConsPlusNormal"/>
            </w:pPr>
            <w:r>
              <w:t>Согласно отчету общеобразовательных учреждений ОШ-1</w:t>
            </w:r>
          </w:p>
        </w:tc>
        <w:tc>
          <w:tcPr>
            <w:tcW w:w="1928" w:type="dxa"/>
            <w:vMerge/>
          </w:tcPr>
          <w:p w:rsidR="002222FE" w:rsidRDefault="002222FE">
            <w:pPr>
              <w:pStyle w:val="ConsPlusNormal"/>
            </w:pPr>
          </w:p>
        </w:tc>
      </w:tr>
      <w:tr w:rsidR="002222FE">
        <w:tc>
          <w:tcPr>
            <w:tcW w:w="3544" w:type="dxa"/>
          </w:tcPr>
          <w:p w:rsidR="002222FE" w:rsidRDefault="002222FE">
            <w:pPr>
              <w:pStyle w:val="ConsPlusNormal"/>
            </w:pPr>
            <w:r>
              <w:lastRenderedPageBreak/>
              <w:t>Численность воспитанников в возрасте до трех лет, посещающих муниципальные образовательные организации, осуществляющие образовательную деятельность по образовательным программам дошкольного образования и присмотр и уход</w:t>
            </w:r>
          </w:p>
        </w:tc>
        <w:tc>
          <w:tcPr>
            <w:tcW w:w="1276" w:type="dxa"/>
          </w:tcPr>
          <w:p w:rsidR="002222FE" w:rsidRDefault="002222FE">
            <w:pPr>
              <w:pStyle w:val="ConsPlusNormal"/>
              <w:jc w:val="center"/>
            </w:pPr>
            <w:r>
              <w:t>Человек</w:t>
            </w:r>
          </w:p>
        </w:tc>
        <w:tc>
          <w:tcPr>
            <w:tcW w:w="2098" w:type="dxa"/>
          </w:tcPr>
          <w:p w:rsidR="002222FE" w:rsidRDefault="002222FE">
            <w:pPr>
              <w:pStyle w:val="ConsPlusNormal"/>
            </w:pPr>
          </w:p>
        </w:tc>
        <w:tc>
          <w:tcPr>
            <w:tcW w:w="3685" w:type="dxa"/>
          </w:tcPr>
          <w:p w:rsidR="002222FE" w:rsidRDefault="002222FE">
            <w:pPr>
              <w:pStyle w:val="ConsPlusNormal"/>
            </w:pPr>
          </w:p>
        </w:tc>
        <w:tc>
          <w:tcPr>
            <w:tcW w:w="2552" w:type="dxa"/>
          </w:tcPr>
          <w:p w:rsidR="002222FE" w:rsidRDefault="002222FE">
            <w:pPr>
              <w:pStyle w:val="ConsPlusNormal"/>
            </w:pPr>
            <w:r>
              <w:t xml:space="preserve">Согласно отчету дошкольных образовательных организаций </w:t>
            </w:r>
            <w:hyperlink r:id="rId98">
              <w:r>
                <w:rPr>
                  <w:color w:val="0000FF"/>
                </w:rPr>
                <w:t>85-к</w:t>
              </w:r>
            </w:hyperlink>
          </w:p>
        </w:tc>
        <w:tc>
          <w:tcPr>
            <w:tcW w:w="1928" w:type="dxa"/>
          </w:tcPr>
          <w:p w:rsidR="002222FE" w:rsidRDefault="002222FE">
            <w:pPr>
              <w:pStyle w:val="ConsPlusNormal"/>
            </w:pPr>
          </w:p>
        </w:tc>
      </w:tr>
      <w:tr w:rsidR="002222FE">
        <w:tc>
          <w:tcPr>
            <w:tcW w:w="3544" w:type="dxa"/>
            <w:vMerge w:val="restart"/>
          </w:tcPr>
          <w:p w:rsidR="002222FE" w:rsidRDefault="002222FE">
            <w:pPr>
              <w:pStyle w:val="ConsPlusNormal"/>
            </w:pPr>
            <w:r>
              <w:t>Доля учащихся в возрасте от 4 до 18 лет, обучающихся по программам дополнительного образования детей, в общей численности детей данной возрастной группы</w:t>
            </w:r>
          </w:p>
        </w:tc>
        <w:tc>
          <w:tcPr>
            <w:tcW w:w="1276" w:type="dxa"/>
            <w:vMerge w:val="restart"/>
          </w:tcPr>
          <w:p w:rsidR="002222FE" w:rsidRDefault="002222FE">
            <w:pPr>
              <w:pStyle w:val="ConsPlusNormal"/>
              <w:jc w:val="center"/>
            </w:pPr>
            <w:r>
              <w:t>Процент, %</w:t>
            </w:r>
          </w:p>
        </w:tc>
        <w:tc>
          <w:tcPr>
            <w:tcW w:w="2098" w:type="dxa"/>
            <w:vMerge w:val="restart"/>
          </w:tcPr>
          <w:p w:rsidR="002222FE" w:rsidRDefault="002222FE">
            <w:pPr>
              <w:pStyle w:val="ConsPlusNormal"/>
              <w:jc w:val="center"/>
            </w:pPr>
            <w:proofErr w:type="spellStart"/>
            <w:r>
              <w:t>Д</w:t>
            </w:r>
            <w:r>
              <w:rPr>
                <w:vertAlign w:val="subscript"/>
              </w:rPr>
              <w:t>д</w:t>
            </w:r>
            <w:proofErr w:type="spellEnd"/>
            <w:r>
              <w:t xml:space="preserve"> / </w:t>
            </w:r>
            <w:proofErr w:type="spellStart"/>
            <w:r>
              <w:t>Д</w:t>
            </w:r>
            <w:r>
              <w:rPr>
                <w:vertAlign w:val="subscript"/>
              </w:rPr>
              <w:t>общ</w:t>
            </w:r>
            <w:proofErr w:type="spellEnd"/>
            <w:r>
              <w:t xml:space="preserve"> x 100%</w:t>
            </w:r>
          </w:p>
        </w:tc>
        <w:tc>
          <w:tcPr>
            <w:tcW w:w="3685" w:type="dxa"/>
          </w:tcPr>
          <w:p w:rsidR="002222FE" w:rsidRDefault="002222FE">
            <w:pPr>
              <w:pStyle w:val="ConsPlusNormal"/>
            </w:pPr>
            <w:proofErr w:type="spellStart"/>
            <w:r>
              <w:t>Д</w:t>
            </w:r>
            <w:r>
              <w:rPr>
                <w:vertAlign w:val="subscript"/>
              </w:rPr>
              <w:t>д</w:t>
            </w:r>
            <w:proofErr w:type="spellEnd"/>
            <w:r>
              <w:t xml:space="preserve"> - число учащихся в возрасте от 4 до 18 лет, обучающихся по программам дополнительного образования детей</w:t>
            </w:r>
          </w:p>
        </w:tc>
        <w:tc>
          <w:tcPr>
            <w:tcW w:w="2552" w:type="dxa"/>
          </w:tcPr>
          <w:p w:rsidR="002222FE" w:rsidRDefault="002222FE">
            <w:pPr>
              <w:pStyle w:val="ConsPlusNormal"/>
            </w:pPr>
            <w:r>
              <w:t>Согласно отчету УО АГП</w:t>
            </w:r>
          </w:p>
        </w:tc>
        <w:tc>
          <w:tcPr>
            <w:tcW w:w="1928" w:type="dxa"/>
            <w:vMerge w:val="restart"/>
          </w:tcPr>
          <w:p w:rsidR="002222FE" w:rsidRDefault="002222FE">
            <w:pPr>
              <w:pStyle w:val="ConsPlusNormal"/>
            </w:pPr>
          </w:p>
        </w:tc>
      </w:tr>
      <w:tr w:rsidR="002222FE">
        <w:tc>
          <w:tcPr>
            <w:tcW w:w="3544" w:type="dxa"/>
            <w:vMerge/>
          </w:tcPr>
          <w:p w:rsidR="002222FE" w:rsidRDefault="002222FE">
            <w:pPr>
              <w:pStyle w:val="ConsPlusNormal"/>
            </w:pPr>
          </w:p>
        </w:tc>
        <w:tc>
          <w:tcPr>
            <w:tcW w:w="1276" w:type="dxa"/>
            <w:vMerge/>
          </w:tcPr>
          <w:p w:rsidR="002222FE" w:rsidRDefault="002222FE">
            <w:pPr>
              <w:pStyle w:val="ConsPlusNormal"/>
            </w:pPr>
          </w:p>
        </w:tc>
        <w:tc>
          <w:tcPr>
            <w:tcW w:w="2098" w:type="dxa"/>
            <w:vMerge/>
          </w:tcPr>
          <w:p w:rsidR="002222FE" w:rsidRDefault="002222FE">
            <w:pPr>
              <w:pStyle w:val="ConsPlusNormal"/>
            </w:pPr>
          </w:p>
        </w:tc>
        <w:tc>
          <w:tcPr>
            <w:tcW w:w="3685" w:type="dxa"/>
          </w:tcPr>
          <w:p w:rsidR="002222FE" w:rsidRDefault="002222FE">
            <w:pPr>
              <w:pStyle w:val="ConsPlusNormal"/>
            </w:pPr>
            <w:proofErr w:type="spellStart"/>
            <w:r>
              <w:t>Д</w:t>
            </w:r>
            <w:r>
              <w:rPr>
                <w:vertAlign w:val="subscript"/>
              </w:rPr>
              <w:t>общ</w:t>
            </w:r>
            <w:proofErr w:type="spellEnd"/>
            <w:r>
              <w:t xml:space="preserve"> - общее количество детей данной возрастной группы</w:t>
            </w:r>
          </w:p>
        </w:tc>
        <w:tc>
          <w:tcPr>
            <w:tcW w:w="2552" w:type="dxa"/>
          </w:tcPr>
          <w:p w:rsidR="002222FE" w:rsidRDefault="002222FE">
            <w:pPr>
              <w:pStyle w:val="ConsPlusNormal"/>
            </w:pPr>
            <w:r>
              <w:t>Согласно отчету общеобразовательных учреждений ОШ-1</w:t>
            </w:r>
          </w:p>
        </w:tc>
        <w:tc>
          <w:tcPr>
            <w:tcW w:w="1928" w:type="dxa"/>
            <w:vMerge/>
          </w:tcPr>
          <w:p w:rsidR="002222FE" w:rsidRDefault="002222FE">
            <w:pPr>
              <w:pStyle w:val="ConsPlusNormal"/>
            </w:pPr>
          </w:p>
        </w:tc>
      </w:tr>
      <w:tr w:rsidR="002222FE">
        <w:tc>
          <w:tcPr>
            <w:tcW w:w="15083" w:type="dxa"/>
            <w:gridSpan w:val="6"/>
          </w:tcPr>
          <w:p w:rsidR="002222FE" w:rsidRDefault="002222FE">
            <w:pPr>
              <w:pStyle w:val="ConsPlusNormal"/>
              <w:jc w:val="center"/>
            </w:pPr>
            <w:r>
              <w:t>Показатели основных мероприятий ПП</w:t>
            </w:r>
            <w:proofErr w:type="gramStart"/>
            <w:r>
              <w:t>1</w:t>
            </w:r>
            <w:proofErr w:type="gramEnd"/>
          </w:p>
        </w:tc>
      </w:tr>
      <w:tr w:rsidR="002222FE">
        <w:tc>
          <w:tcPr>
            <w:tcW w:w="3544" w:type="dxa"/>
            <w:vMerge w:val="restart"/>
          </w:tcPr>
          <w:p w:rsidR="002222FE" w:rsidRDefault="002222FE">
            <w:pPr>
              <w:pStyle w:val="ConsPlusNormal"/>
            </w:pPr>
            <w:r>
              <w:t>Доля выпускников МОУ, сдавших ЕГЭ по русскому языку и математике, от общей численности выпускников МОУ</w:t>
            </w:r>
          </w:p>
        </w:tc>
        <w:tc>
          <w:tcPr>
            <w:tcW w:w="1276" w:type="dxa"/>
            <w:vMerge w:val="restart"/>
          </w:tcPr>
          <w:p w:rsidR="002222FE" w:rsidRDefault="002222FE">
            <w:pPr>
              <w:pStyle w:val="ConsPlusNormal"/>
              <w:jc w:val="center"/>
            </w:pPr>
            <w:r>
              <w:t>Процент, %</w:t>
            </w:r>
          </w:p>
        </w:tc>
        <w:tc>
          <w:tcPr>
            <w:tcW w:w="2098" w:type="dxa"/>
            <w:vMerge w:val="restart"/>
          </w:tcPr>
          <w:p w:rsidR="002222FE" w:rsidRDefault="002222FE">
            <w:pPr>
              <w:pStyle w:val="ConsPlusNormal"/>
              <w:jc w:val="center"/>
            </w:pPr>
            <w:proofErr w:type="spellStart"/>
            <w:r>
              <w:t>Д</w:t>
            </w:r>
            <w:r>
              <w:rPr>
                <w:vertAlign w:val="subscript"/>
              </w:rPr>
              <w:t>д</w:t>
            </w:r>
            <w:proofErr w:type="spellEnd"/>
            <w:r>
              <w:t xml:space="preserve"> / </w:t>
            </w:r>
            <w:proofErr w:type="spellStart"/>
            <w:r>
              <w:t>Д</w:t>
            </w:r>
            <w:r>
              <w:rPr>
                <w:vertAlign w:val="subscript"/>
              </w:rPr>
              <w:t>общ</w:t>
            </w:r>
            <w:proofErr w:type="spellEnd"/>
            <w:r>
              <w:t xml:space="preserve"> x 100%</w:t>
            </w:r>
          </w:p>
        </w:tc>
        <w:tc>
          <w:tcPr>
            <w:tcW w:w="3685" w:type="dxa"/>
          </w:tcPr>
          <w:p w:rsidR="002222FE" w:rsidRDefault="002222FE">
            <w:pPr>
              <w:pStyle w:val="ConsPlusNormal"/>
            </w:pPr>
            <w:proofErr w:type="spellStart"/>
            <w:r>
              <w:t>Д</w:t>
            </w:r>
            <w:r>
              <w:rPr>
                <w:vertAlign w:val="subscript"/>
              </w:rPr>
              <w:t>д</w:t>
            </w:r>
            <w:proofErr w:type="spellEnd"/>
            <w:r>
              <w:t xml:space="preserve"> - число выпускников МОУ, сдавших ЕГЭ по русскому языку и математике</w:t>
            </w:r>
          </w:p>
        </w:tc>
        <w:tc>
          <w:tcPr>
            <w:tcW w:w="2552" w:type="dxa"/>
          </w:tcPr>
          <w:p w:rsidR="002222FE" w:rsidRDefault="002222FE">
            <w:pPr>
              <w:pStyle w:val="ConsPlusNormal"/>
            </w:pPr>
            <w:r>
              <w:t>Согласно отчету УО АГП</w:t>
            </w:r>
          </w:p>
        </w:tc>
        <w:tc>
          <w:tcPr>
            <w:tcW w:w="1928" w:type="dxa"/>
            <w:vMerge w:val="restart"/>
          </w:tcPr>
          <w:p w:rsidR="002222FE" w:rsidRDefault="002222FE">
            <w:pPr>
              <w:pStyle w:val="ConsPlusNormal"/>
            </w:pPr>
          </w:p>
        </w:tc>
      </w:tr>
      <w:tr w:rsidR="002222FE">
        <w:tc>
          <w:tcPr>
            <w:tcW w:w="3544" w:type="dxa"/>
            <w:vMerge/>
          </w:tcPr>
          <w:p w:rsidR="002222FE" w:rsidRDefault="002222FE">
            <w:pPr>
              <w:pStyle w:val="ConsPlusNormal"/>
            </w:pPr>
          </w:p>
        </w:tc>
        <w:tc>
          <w:tcPr>
            <w:tcW w:w="1276" w:type="dxa"/>
            <w:vMerge/>
          </w:tcPr>
          <w:p w:rsidR="002222FE" w:rsidRDefault="002222FE">
            <w:pPr>
              <w:pStyle w:val="ConsPlusNormal"/>
            </w:pPr>
          </w:p>
        </w:tc>
        <w:tc>
          <w:tcPr>
            <w:tcW w:w="2098" w:type="dxa"/>
            <w:vMerge/>
          </w:tcPr>
          <w:p w:rsidR="002222FE" w:rsidRDefault="002222FE">
            <w:pPr>
              <w:pStyle w:val="ConsPlusNormal"/>
            </w:pPr>
          </w:p>
        </w:tc>
        <w:tc>
          <w:tcPr>
            <w:tcW w:w="3685" w:type="dxa"/>
          </w:tcPr>
          <w:p w:rsidR="002222FE" w:rsidRDefault="002222FE">
            <w:pPr>
              <w:pStyle w:val="ConsPlusNormal"/>
            </w:pPr>
            <w:proofErr w:type="spellStart"/>
            <w:r>
              <w:t>Д</w:t>
            </w:r>
            <w:r>
              <w:rPr>
                <w:vertAlign w:val="subscript"/>
              </w:rPr>
              <w:t>общ</w:t>
            </w:r>
            <w:proofErr w:type="spellEnd"/>
            <w:r>
              <w:t xml:space="preserve"> - общее численность выпускников МОУ</w:t>
            </w:r>
          </w:p>
        </w:tc>
        <w:tc>
          <w:tcPr>
            <w:tcW w:w="2552" w:type="dxa"/>
          </w:tcPr>
          <w:p w:rsidR="002222FE" w:rsidRDefault="002222FE">
            <w:pPr>
              <w:pStyle w:val="ConsPlusNormal"/>
            </w:pPr>
            <w:r>
              <w:t>Согласно отчету УО АГП</w:t>
            </w:r>
          </w:p>
        </w:tc>
        <w:tc>
          <w:tcPr>
            <w:tcW w:w="1928" w:type="dxa"/>
            <w:vMerge/>
          </w:tcPr>
          <w:p w:rsidR="002222FE" w:rsidRDefault="002222FE">
            <w:pPr>
              <w:pStyle w:val="ConsPlusNormal"/>
            </w:pPr>
          </w:p>
        </w:tc>
      </w:tr>
      <w:tr w:rsidR="002222FE">
        <w:tc>
          <w:tcPr>
            <w:tcW w:w="3544" w:type="dxa"/>
          </w:tcPr>
          <w:p w:rsidR="002222FE" w:rsidRDefault="002222FE">
            <w:pPr>
              <w:pStyle w:val="ConsPlusNormal"/>
            </w:pPr>
            <w:r>
              <w:t>Количество созданных новых мест в общеобразовательных организациях</w:t>
            </w:r>
          </w:p>
        </w:tc>
        <w:tc>
          <w:tcPr>
            <w:tcW w:w="1276" w:type="dxa"/>
          </w:tcPr>
          <w:p w:rsidR="002222FE" w:rsidRDefault="002222FE">
            <w:pPr>
              <w:pStyle w:val="ConsPlusNormal"/>
              <w:jc w:val="center"/>
            </w:pPr>
            <w:r>
              <w:t>Человек</w:t>
            </w:r>
          </w:p>
        </w:tc>
        <w:tc>
          <w:tcPr>
            <w:tcW w:w="2098" w:type="dxa"/>
          </w:tcPr>
          <w:p w:rsidR="002222FE" w:rsidRDefault="002222FE">
            <w:pPr>
              <w:pStyle w:val="ConsPlusNormal"/>
            </w:pPr>
          </w:p>
        </w:tc>
        <w:tc>
          <w:tcPr>
            <w:tcW w:w="3685" w:type="dxa"/>
          </w:tcPr>
          <w:p w:rsidR="002222FE" w:rsidRDefault="002222FE">
            <w:pPr>
              <w:pStyle w:val="ConsPlusNormal"/>
            </w:pPr>
          </w:p>
        </w:tc>
        <w:tc>
          <w:tcPr>
            <w:tcW w:w="2552" w:type="dxa"/>
          </w:tcPr>
          <w:p w:rsidR="002222FE" w:rsidRDefault="002222FE">
            <w:pPr>
              <w:pStyle w:val="ConsPlusNormal"/>
            </w:pPr>
            <w:r>
              <w:t>Согласно отчету УО АГП</w:t>
            </w:r>
          </w:p>
        </w:tc>
        <w:tc>
          <w:tcPr>
            <w:tcW w:w="1928" w:type="dxa"/>
          </w:tcPr>
          <w:p w:rsidR="002222FE" w:rsidRDefault="002222FE">
            <w:pPr>
              <w:pStyle w:val="ConsPlusNormal"/>
            </w:pPr>
          </w:p>
        </w:tc>
      </w:tr>
      <w:tr w:rsidR="002222FE">
        <w:tc>
          <w:tcPr>
            <w:tcW w:w="3544" w:type="dxa"/>
            <w:vMerge w:val="restart"/>
          </w:tcPr>
          <w:p w:rsidR="002222FE" w:rsidRDefault="002222FE">
            <w:pPr>
              <w:pStyle w:val="ConsPlusNormal"/>
            </w:pPr>
            <w:r>
              <w:t xml:space="preserve">Доля учреждений, освоивших в полном объеме средства, выделенные МОУ на совершенствование материально-технических условий реализации </w:t>
            </w:r>
            <w:r>
              <w:lastRenderedPageBreak/>
              <w:t>основных общеобразовательных программ, от общего числа учреждений, получивших финансирование</w:t>
            </w:r>
          </w:p>
        </w:tc>
        <w:tc>
          <w:tcPr>
            <w:tcW w:w="1276" w:type="dxa"/>
            <w:vMerge w:val="restart"/>
          </w:tcPr>
          <w:p w:rsidR="002222FE" w:rsidRDefault="002222FE">
            <w:pPr>
              <w:pStyle w:val="ConsPlusNormal"/>
              <w:jc w:val="center"/>
            </w:pPr>
            <w:r>
              <w:lastRenderedPageBreak/>
              <w:t>Процент, %</w:t>
            </w:r>
          </w:p>
        </w:tc>
        <w:tc>
          <w:tcPr>
            <w:tcW w:w="2098" w:type="dxa"/>
            <w:vMerge w:val="restart"/>
          </w:tcPr>
          <w:p w:rsidR="002222FE" w:rsidRDefault="002222FE">
            <w:pPr>
              <w:pStyle w:val="ConsPlusNormal"/>
              <w:jc w:val="center"/>
            </w:pPr>
            <w:proofErr w:type="spellStart"/>
            <w:r>
              <w:t>Д</w:t>
            </w:r>
            <w:r>
              <w:rPr>
                <w:vertAlign w:val="subscript"/>
              </w:rPr>
              <w:t>д</w:t>
            </w:r>
            <w:proofErr w:type="spellEnd"/>
            <w:r>
              <w:t xml:space="preserve"> / </w:t>
            </w:r>
            <w:proofErr w:type="spellStart"/>
            <w:r>
              <w:t>Д</w:t>
            </w:r>
            <w:r>
              <w:rPr>
                <w:vertAlign w:val="subscript"/>
              </w:rPr>
              <w:t>общ</w:t>
            </w:r>
            <w:proofErr w:type="spellEnd"/>
            <w:r>
              <w:t xml:space="preserve"> x 100%</w:t>
            </w:r>
          </w:p>
        </w:tc>
        <w:tc>
          <w:tcPr>
            <w:tcW w:w="3685" w:type="dxa"/>
          </w:tcPr>
          <w:p w:rsidR="002222FE" w:rsidRDefault="002222FE">
            <w:pPr>
              <w:pStyle w:val="ConsPlusNormal"/>
            </w:pPr>
            <w:proofErr w:type="spellStart"/>
            <w:r>
              <w:t>Дд</w:t>
            </w:r>
            <w:proofErr w:type="spellEnd"/>
            <w:r>
              <w:t xml:space="preserve"> - число учреждений, освоивших в полном объеме средства, выделенные МОУ на совершенствование материально-технических условий реализации </w:t>
            </w:r>
            <w:r>
              <w:lastRenderedPageBreak/>
              <w:t>основных общеобразовательных программ</w:t>
            </w:r>
          </w:p>
        </w:tc>
        <w:tc>
          <w:tcPr>
            <w:tcW w:w="2552" w:type="dxa"/>
          </w:tcPr>
          <w:p w:rsidR="002222FE" w:rsidRDefault="002222FE">
            <w:pPr>
              <w:pStyle w:val="ConsPlusNormal"/>
            </w:pPr>
            <w:r>
              <w:lastRenderedPageBreak/>
              <w:t>Согласно отчету УО АГП</w:t>
            </w:r>
          </w:p>
        </w:tc>
        <w:tc>
          <w:tcPr>
            <w:tcW w:w="1928" w:type="dxa"/>
            <w:vMerge w:val="restart"/>
          </w:tcPr>
          <w:p w:rsidR="002222FE" w:rsidRDefault="002222FE">
            <w:pPr>
              <w:pStyle w:val="ConsPlusNormal"/>
            </w:pPr>
          </w:p>
        </w:tc>
      </w:tr>
      <w:tr w:rsidR="002222FE">
        <w:tc>
          <w:tcPr>
            <w:tcW w:w="3544" w:type="dxa"/>
            <w:vMerge/>
          </w:tcPr>
          <w:p w:rsidR="002222FE" w:rsidRDefault="002222FE">
            <w:pPr>
              <w:pStyle w:val="ConsPlusNormal"/>
            </w:pPr>
          </w:p>
        </w:tc>
        <w:tc>
          <w:tcPr>
            <w:tcW w:w="1276" w:type="dxa"/>
            <w:vMerge/>
          </w:tcPr>
          <w:p w:rsidR="002222FE" w:rsidRDefault="002222FE">
            <w:pPr>
              <w:pStyle w:val="ConsPlusNormal"/>
            </w:pPr>
          </w:p>
        </w:tc>
        <w:tc>
          <w:tcPr>
            <w:tcW w:w="2098" w:type="dxa"/>
            <w:vMerge/>
          </w:tcPr>
          <w:p w:rsidR="002222FE" w:rsidRDefault="002222FE">
            <w:pPr>
              <w:pStyle w:val="ConsPlusNormal"/>
            </w:pPr>
          </w:p>
        </w:tc>
        <w:tc>
          <w:tcPr>
            <w:tcW w:w="3685" w:type="dxa"/>
          </w:tcPr>
          <w:p w:rsidR="002222FE" w:rsidRDefault="002222FE">
            <w:pPr>
              <w:pStyle w:val="ConsPlusNormal"/>
            </w:pPr>
            <w:proofErr w:type="spellStart"/>
            <w:r>
              <w:t>Добщ</w:t>
            </w:r>
            <w:proofErr w:type="spellEnd"/>
            <w:r>
              <w:t xml:space="preserve"> - общее число учреждений, получивших финансирование</w:t>
            </w:r>
          </w:p>
        </w:tc>
        <w:tc>
          <w:tcPr>
            <w:tcW w:w="2552" w:type="dxa"/>
          </w:tcPr>
          <w:p w:rsidR="002222FE" w:rsidRDefault="002222FE">
            <w:pPr>
              <w:pStyle w:val="ConsPlusNormal"/>
            </w:pPr>
            <w:r>
              <w:t>Согласно отчету УО АГП</w:t>
            </w:r>
          </w:p>
        </w:tc>
        <w:tc>
          <w:tcPr>
            <w:tcW w:w="1928" w:type="dxa"/>
            <w:vMerge/>
          </w:tcPr>
          <w:p w:rsidR="002222FE" w:rsidRDefault="002222FE">
            <w:pPr>
              <w:pStyle w:val="ConsPlusNormal"/>
            </w:pPr>
          </w:p>
        </w:tc>
      </w:tr>
      <w:tr w:rsidR="002222FE">
        <w:tc>
          <w:tcPr>
            <w:tcW w:w="3544" w:type="dxa"/>
            <w:vMerge w:val="restart"/>
          </w:tcPr>
          <w:p w:rsidR="002222FE" w:rsidRDefault="002222FE">
            <w:pPr>
              <w:pStyle w:val="ConsPlusNormal"/>
            </w:pPr>
            <w:r>
              <w:t>Доля педагогических кадров, прошедших профессиональную переподготовку (согласно ФГОС не реже 1 раза в 3 года), повышение квалификации и стажировку, от общего количества педагогических работников</w:t>
            </w:r>
          </w:p>
        </w:tc>
        <w:tc>
          <w:tcPr>
            <w:tcW w:w="1276" w:type="dxa"/>
            <w:vMerge w:val="restart"/>
          </w:tcPr>
          <w:p w:rsidR="002222FE" w:rsidRDefault="002222FE">
            <w:pPr>
              <w:pStyle w:val="ConsPlusNormal"/>
              <w:jc w:val="center"/>
            </w:pPr>
            <w:r>
              <w:t>Процент, %</w:t>
            </w:r>
          </w:p>
        </w:tc>
        <w:tc>
          <w:tcPr>
            <w:tcW w:w="2098" w:type="dxa"/>
            <w:vMerge w:val="restart"/>
          </w:tcPr>
          <w:p w:rsidR="002222FE" w:rsidRDefault="002222FE">
            <w:pPr>
              <w:pStyle w:val="ConsPlusNormal"/>
              <w:jc w:val="center"/>
            </w:pPr>
            <w:proofErr w:type="spellStart"/>
            <w:r>
              <w:t>Д</w:t>
            </w:r>
            <w:r>
              <w:rPr>
                <w:vertAlign w:val="subscript"/>
              </w:rPr>
              <w:t>д</w:t>
            </w:r>
            <w:proofErr w:type="spellEnd"/>
            <w:r>
              <w:t xml:space="preserve"> / </w:t>
            </w:r>
            <w:proofErr w:type="spellStart"/>
            <w:r>
              <w:t>Д</w:t>
            </w:r>
            <w:r>
              <w:rPr>
                <w:vertAlign w:val="subscript"/>
              </w:rPr>
              <w:t>общ</w:t>
            </w:r>
            <w:proofErr w:type="spellEnd"/>
            <w:r>
              <w:t xml:space="preserve"> x 100%</w:t>
            </w:r>
          </w:p>
        </w:tc>
        <w:tc>
          <w:tcPr>
            <w:tcW w:w="3685" w:type="dxa"/>
          </w:tcPr>
          <w:p w:rsidR="002222FE" w:rsidRDefault="002222FE">
            <w:pPr>
              <w:pStyle w:val="ConsPlusNormal"/>
            </w:pPr>
            <w:proofErr w:type="spellStart"/>
            <w:r>
              <w:t>Д</w:t>
            </w:r>
            <w:r>
              <w:rPr>
                <w:vertAlign w:val="subscript"/>
              </w:rPr>
              <w:t>д</w:t>
            </w:r>
            <w:proofErr w:type="spellEnd"/>
            <w:r>
              <w:t xml:space="preserve"> - число педагогических кадров, прошедших профессиональную переподготовку (согласно ФГОС не реже 1 раза в 3 года), повышение квалификации или стажировку</w:t>
            </w:r>
          </w:p>
        </w:tc>
        <w:tc>
          <w:tcPr>
            <w:tcW w:w="2552" w:type="dxa"/>
          </w:tcPr>
          <w:p w:rsidR="002222FE" w:rsidRDefault="002222FE">
            <w:pPr>
              <w:pStyle w:val="ConsPlusNormal"/>
            </w:pPr>
            <w:r>
              <w:t>Согласно отчету УО АГП</w:t>
            </w:r>
          </w:p>
        </w:tc>
        <w:tc>
          <w:tcPr>
            <w:tcW w:w="1928" w:type="dxa"/>
            <w:vMerge w:val="restart"/>
          </w:tcPr>
          <w:p w:rsidR="002222FE" w:rsidRDefault="002222FE">
            <w:pPr>
              <w:pStyle w:val="ConsPlusNormal"/>
            </w:pPr>
          </w:p>
        </w:tc>
      </w:tr>
      <w:tr w:rsidR="002222FE">
        <w:tc>
          <w:tcPr>
            <w:tcW w:w="3544" w:type="dxa"/>
            <w:vMerge/>
          </w:tcPr>
          <w:p w:rsidR="002222FE" w:rsidRDefault="002222FE">
            <w:pPr>
              <w:pStyle w:val="ConsPlusNormal"/>
            </w:pPr>
          </w:p>
        </w:tc>
        <w:tc>
          <w:tcPr>
            <w:tcW w:w="1276" w:type="dxa"/>
            <w:vMerge/>
          </w:tcPr>
          <w:p w:rsidR="002222FE" w:rsidRDefault="002222FE">
            <w:pPr>
              <w:pStyle w:val="ConsPlusNormal"/>
            </w:pPr>
          </w:p>
        </w:tc>
        <w:tc>
          <w:tcPr>
            <w:tcW w:w="2098" w:type="dxa"/>
            <w:vMerge/>
          </w:tcPr>
          <w:p w:rsidR="002222FE" w:rsidRDefault="002222FE">
            <w:pPr>
              <w:pStyle w:val="ConsPlusNormal"/>
            </w:pPr>
          </w:p>
        </w:tc>
        <w:tc>
          <w:tcPr>
            <w:tcW w:w="3685" w:type="dxa"/>
          </w:tcPr>
          <w:p w:rsidR="002222FE" w:rsidRDefault="002222FE">
            <w:pPr>
              <w:pStyle w:val="ConsPlusNormal"/>
            </w:pPr>
            <w:proofErr w:type="spellStart"/>
            <w:r>
              <w:t>Д</w:t>
            </w:r>
            <w:r>
              <w:rPr>
                <w:vertAlign w:val="subscript"/>
              </w:rPr>
              <w:t>общ</w:t>
            </w:r>
            <w:proofErr w:type="spellEnd"/>
            <w:r>
              <w:t xml:space="preserve"> - общее количество педагогических работников</w:t>
            </w:r>
          </w:p>
        </w:tc>
        <w:tc>
          <w:tcPr>
            <w:tcW w:w="2552" w:type="dxa"/>
          </w:tcPr>
          <w:p w:rsidR="002222FE" w:rsidRDefault="002222FE">
            <w:pPr>
              <w:pStyle w:val="ConsPlusNormal"/>
            </w:pPr>
            <w:r>
              <w:t>Согласно отчету общеобразовательных учреждений ОШ-1</w:t>
            </w:r>
          </w:p>
        </w:tc>
        <w:tc>
          <w:tcPr>
            <w:tcW w:w="1928" w:type="dxa"/>
            <w:vMerge/>
          </w:tcPr>
          <w:p w:rsidR="002222FE" w:rsidRDefault="002222FE">
            <w:pPr>
              <w:pStyle w:val="ConsPlusNormal"/>
            </w:pPr>
          </w:p>
        </w:tc>
      </w:tr>
      <w:tr w:rsidR="002222FE">
        <w:tc>
          <w:tcPr>
            <w:tcW w:w="3544" w:type="dxa"/>
          </w:tcPr>
          <w:p w:rsidR="002222FE" w:rsidRDefault="002222FE">
            <w:pPr>
              <w:pStyle w:val="ConsPlusNormal"/>
            </w:pPr>
            <w:r>
              <w:t>Количество созданных новых мест в образовательных организациях различных типов, обеспечивающих повышение охвата дополнительным образованием детей в возрасте от 5 до 18 лет</w:t>
            </w:r>
          </w:p>
        </w:tc>
        <w:tc>
          <w:tcPr>
            <w:tcW w:w="1276" w:type="dxa"/>
          </w:tcPr>
          <w:p w:rsidR="002222FE" w:rsidRDefault="002222FE">
            <w:pPr>
              <w:pStyle w:val="ConsPlusNormal"/>
              <w:jc w:val="center"/>
            </w:pPr>
            <w:r>
              <w:t>Единиц</w:t>
            </w:r>
          </w:p>
        </w:tc>
        <w:tc>
          <w:tcPr>
            <w:tcW w:w="2098" w:type="dxa"/>
          </w:tcPr>
          <w:p w:rsidR="002222FE" w:rsidRDefault="002222FE">
            <w:pPr>
              <w:pStyle w:val="ConsPlusNormal"/>
            </w:pPr>
          </w:p>
        </w:tc>
        <w:tc>
          <w:tcPr>
            <w:tcW w:w="3685" w:type="dxa"/>
          </w:tcPr>
          <w:p w:rsidR="002222FE" w:rsidRDefault="002222FE">
            <w:pPr>
              <w:pStyle w:val="ConsPlusNormal"/>
            </w:pPr>
          </w:p>
        </w:tc>
        <w:tc>
          <w:tcPr>
            <w:tcW w:w="2552" w:type="dxa"/>
          </w:tcPr>
          <w:p w:rsidR="002222FE" w:rsidRDefault="002222FE">
            <w:pPr>
              <w:pStyle w:val="ConsPlusNormal"/>
            </w:pPr>
            <w:r>
              <w:t>Согласно отчету УО АГП</w:t>
            </w:r>
          </w:p>
        </w:tc>
        <w:tc>
          <w:tcPr>
            <w:tcW w:w="1928" w:type="dxa"/>
          </w:tcPr>
          <w:p w:rsidR="002222FE" w:rsidRDefault="002222FE">
            <w:pPr>
              <w:pStyle w:val="ConsPlusNormal"/>
            </w:pPr>
          </w:p>
        </w:tc>
      </w:tr>
      <w:tr w:rsidR="002222FE">
        <w:tc>
          <w:tcPr>
            <w:tcW w:w="3544" w:type="dxa"/>
            <w:vMerge w:val="restart"/>
          </w:tcPr>
          <w:p w:rsidR="002222FE" w:rsidRDefault="002222FE">
            <w:pPr>
              <w:pStyle w:val="ConsPlusNormal"/>
            </w:pPr>
            <w:r>
              <w:t>Доля граждан, удовлетворенных доступностью и качеством дошкольного образования детей</w:t>
            </w:r>
          </w:p>
        </w:tc>
        <w:tc>
          <w:tcPr>
            <w:tcW w:w="1276" w:type="dxa"/>
            <w:vMerge w:val="restart"/>
          </w:tcPr>
          <w:p w:rsidR="002222FE" w:rsidRDefault="002222FE">
            <w:pPr>
              <w:pStyle w:val="ConsPlusNormal"/>
              <w:jc w:val="center"/>
            </w:pPr>
            <w:r>
              <w:t>Процент, %</w:t>
            </w:r>
          </w:p>
        </w:tc>
        <w:tc>
          <w:tcPr>
            <w:tcW w:w="2098" w:type="dxa"/>
            <w:vMerge w:val="restart"/>
          </w:tcPr>
          <w:p w:rsidR="002222FE" w:rsidRDefault="002222FE">
            <w:pPr>
              <w:pStyle w:val="ConsPlusNormal"/>
              <w:jc w:val="center"/>
            </w:pPr>
            <w:proofErr w:type="spellStart"/>
            <w:r>
              <w:t>Д</w:t>
            </w:r>
            <w:r>
              <w:rPr>
                <w:vertAlign w:val="subscript"/>
              </w:rPr>
              <w:t>д</w:t>
            </w:r>
            <w:proofErr w:type="spellEnd"/>
            <w:r>
              <w:t xml:space="preserve"> / </w:t>
            </w:r>
            <w:proofErr w:type="spellStart"/>
            <w:r>
              <w:t>Д</w:t>
            </w:r>
            <w:r>
              <w:rPr>
                <w:vertAlign w:val="subscript"/>
              </w:rPr>
              <w:t>общ</w:t>
            </w:r>
            <w:proofErr w:type="spellEnd"/>
            <w:r>
              <w:t xml:space="preserve"> x 100%</w:t>
            </w:r>
          </w:p>
        </w:tc>
        <w:tc>
          <w:tcPr>
            <w:tcW w:w="3685" w:type="dxa"/>
          </w:tcPr>
          <w:p w:rsidR="002222FE" w:rsidRDefault="002222FE">
            <w:pPr>
              <w:pStyle w:val="ConsPlusNormal"/>
            </w:pPr>
            <w:proofErr w:type="spellStart"/>
            <w:r>
              <w:t>Д</w:t>
            </w:r>
            <w:r>
              <w:rPr>
                <w:vertAlign w:val="subscript"/>
              </w:rPr>
              <w:t>д</w:t>
            </w:r>
            <w:proofErr w:type="spellEnd"/>
            <w:r>
              <w:t xml:space="preserve"> - число граждан, удовлетворенных доступностью и качеством дошкольного образования детей, прошедших выборочное тестирование</w:t>
            </w:r>
          </w:p>
        </w:tc>
        <w:tc>
          <w:tcPr>
            <w:tcW w:w="2552" w:type="dxa"/>
          </w:tcPr>
          <w:p w:rsidR="002222FE" w:rsidRDefault="002222FE">
            <w:pPr>
              <w:pStyle w:val="ConsPlusNormal"/>
            </w:pPr>
            <w:r>
              <w:t>Согласно отчету УО АГП</w:t>
            </w:r>
          </w:p>
        </w:tc>
        <w:tc>
          <w:tcPr>
            <w:tcW w:w="1928" w:type="dxa"/>
            <w:vMerge w:val="restart"/>
          </w:tcPr>
          <w:p w:rsidR="002222FE" w:rsidRDefault="002222FE">
            <w:pPr>
              <w:pStyle w:val="ConsPlusNormal"/>
              <w:jc w:val="center"/>
            </w:pPr>
            <w:r>
              <w:t>Ежегодное тестирование проводится выборочным методом не менее</w:t>
            </w:r>
            <w:proofErr w:type="gramStart"/>
            <w:r>
              <w:t>,</w:t>
            </w:r>
            <w:proofErr w:type="gramEnd"/>
            <w:r>
              <w:t xml:space="preserve"> чем в 5 дошкольных учреждениях</w:t>
            </w:r>
          </w:p>
        </w:tc>
      </w:tr>
      <w:tr w:rsidR="002222FE">
        <w:tc>
          <w:tcPr>
            <w:tcW w:w="3544" w:type="dxa"/>
            <w:vMerge/>
          </w:tcPr>
          <w:p w:rsidR="002222FE" w:rsidRDefault="002222FE">
            <w:pPr>
              <w:pStyle w:val="ConsPlusNormal"/>
            </w:pPr>
          </w:p>
        </w:tc>
        <w:tc>
          <w:tcPr>
            <w:tcW w:w="1276" w:type="dxa"/>
            <w:vMerge/>
          </w:tcPr>
          <w:p w:rsidR="002222FE" w:rsidRDefault="002222FE">
            <w:pPr>
              <w:pStyle w:val="ConsPlusNormal"/>
            </w:pPr>
          </w:p>
        </w:tc>
        <w:tc>
          <w:tcPr>
            <w:tcW w:w="2098" w:type="dxa"/>
            <w:vMerge/>
          </w:tcPr>
          <w:p w:rsidR="002222FE" w:rsidRDefault="002222FE">
            <w:pPr>
              <w:pStyle w:val="ConsPlusNormal"/>
            </w:pPr>
          </w:p>
        </w:tc>
        <w:tc>
          <w:tcPr>
            <w:tcW w:w="3685" w:type="dxa"/>
          </w:tcPr>
          <w:p w:rsidR="002222FE" w:rsidRDefault="002222FE">
            <w:pPr>
              <w:pStyle w:val="ConsPlusNormal"/>
            </w:pPr>
            <w:proofErr w:type="spellStart"/>
            <w:r>
              <w:t>Д</w:t>
            </w:r>
            <w:r>
              <w:rPr>
                <w:vertAlign w:val="subscript"/>
              </w:rPr>
              <w:t>общ</w:t>
            </w:r>
            <w:proofErr w:type="spellEnd"/>
            <w:r>
              <w:t xml:space="preserve"> - общее число граждан, прошедших выборочное тестирование</w:t>
            </w:r>
          </w:p>
        </w:tc>
        <w:tc>
          <w:tcPr>
            <w:tcW w:w="2552" w:type="dxa"/>
          </w:tcPr>
          <w:p w:rsidR="002222FE" w:rsidRDefault="002222FE">
            <w:pPr>
              <w:pStyle w:val="ConsPlusNormal"/>
            </w:pPr>
            <w:r>
              <w:t>Согласно отчету УО АГП</w:t>
            </w:r>
          </w:p>
        </w:tc>
        <w:tc>
          <w:tcPr>
            <w:tcW w:w="1928" w:type="dxa"/>
            <w:vMerge/>
          </w:tcPr>
          <w:p w:rsidR="002222FE" w:rsidRDefault="002222FE">
            <w:pPr>
              <w:pStyle w:val="ConsPlusNormal"/>
            </w:pPr>
          </w:p>
        </w:tc>
      </w:tr>
      <w:tr w:rsidR="002222FE">
        <w:tc>
          <w:tcPr>
            <w:tcW w:w="3544" w:type="dxa"/>
          </w:tcPr>
          <w:p w:rsidR="002222FE" w:rsidRDefault="002222FE">
            <w:pPr>
              <w:pStyle w:val="ConsPlusNormal"/>
            </w:pPr>
            <w:r>
              <w:t>Количество психолого-медико-педагогических обследований и психолого-педагогических консультирований обучающихся, их родителей (законных представителей) и педагогических работников</w:t>
            </w:r>
          </w:p>
        </w:tc>
        <w:tc>
          <w:tcPr>
            <w:tcW w:w="1276" w:type="dxa"/>
          </w:tcPr>
          <w:p w:rsidR="002222FE" w:rsidRDefault="002222FE">
            <w:pPr>
              <w:pStyle w:val="ConsPlusNormal"/>
              <w:jc w:val="center"/>
            </w:pPr>
            <w:r>
              <w:t>Единиц</w:t>
            </w:r>
          </w:p>
        </w:tc>
        <w:tc>
          <w:tcPr>
            <w:tcW w:w="2098" w:type="dxa"/>
          </w:tcPr>
          <w:p w:rsidR="002222FE" w:rsidRDefault="002222FE">
            <w:pPr>
              <w:pStyle w:val="ConsPlusNormal"/>
            </w:pPr>
          </w:p>
        </w:tc>
        <w:tc>
          <w:tcPr>
            <w:tcW w:w="3685" w:type="dxa"/>
          </w:tcPr>
          <w:p w:rsidR="002222FE" w:rsidRDefault="002222FE">
            <w:pPr>
              <w:pStyle w:val="ConsPlusNormal"/>
            </w:pPr>
          </w:p>
        </w:tc>
        <w:tc>
          <w:tcPr>
            <w:tcW w:w="2552" w:type="dxa"/>
          </w:tcPr>
          <w:p w:rsidR="002222FE" w:rsidRDefault="002222FE">
            <w:pPr>
              <w:pStyle w:val="ConsPlusNormal"/>
            </w:pPr>
            <w:r>
              <w:t>Согласно отчету МБУ "Центр психолого-педагогической, медицинской и социальной помощи"</w:t>
            </w:r>
          </w:p>
        </w:tc>
        <w:tc>
          <w:tcPr>
            <w:tcW w:w="1928" w:type="dxa"/>
          </w:tcPr>
          <w:p w:rsidR="002222FE" w:rsidRDefault="002222FE">
            <w:pPr>
              <w:pStyle w:val="ConsPlusNormal"/>
            </w:pPr>
          </w:p>
        </w:tc>
      </w:tr>
      <w:tr w:rsidR="002222FE">
        <w:tc>
          <w:tcPr>
            <w:tcW w:w="3544" w:type="dxa"/>
            <w:vMerge w:val="restart"/>
          </w:tcPr>
          <w:p w:rsidR="002222FE" w:rsidRDefault="002222FE">
            <w:pPr>
              <w:pStyle w:val="ConsPlusNormal"/>
            </w:pPr>
            <w:r>
              <w:lastRenderedPageBreak/>
              <w:t>Охват горячим питанием обучающихся образовательных учреждений города</w:t>
            </w:r>
          </w:p>
        </w:tc>
        <w:tc>
          <w:tcPr>
            <w:tcW w:w="1276" w:type="dxa"/>
            <w:vMerge w:val="restart"/>
          </w:tcPr>
          <w:p w:rsidR="002222FE" w:rsidRDefault="002222FE">
            <w:pPr>
              <w:pStyle w:val="ConsPlusNormal"/>
              <w:jc w:val="center"/>
            </w:pPr>
            <w:r>
              <w:t>Процент, %</w:t>
            </w:r>
          </w:p>
        </w:tc>
        <w:tc>
          <w:tcPr>
            <w:tcW w:w="2098" w:type="dxa"/>
            <w:vMerge w:val="restart"/>
          </w:tcPr>
          <w:p w:rsidR="002222FE" w:rsidRDefault="002222FE">
            <w:pPr>
              <w:pStyle w:val="ConsPlusNormal"/>
              <w:jc w:val="center"/>
            </w:pPr>
            <w:proofErr w:type="spellStart"/>
            <w:r>
              <w:t>Д</w:t>
            </w:r>
            <w:r>
              <w:rPr>
                <w:vertAlign w:val="subscript"/>
              </w:rPr>
              <w:t>д</w:t>
            </w:r>
            <w:proofErr w:type="spellEnd"/>
            <w:proofErr w:type="gramStart"/>
            <w:r>
              <w:t xml:space="preserve"> / Д</w:t>
            </w:r>
            <w:proofErr w:type="gramEnd"/>
            <w:r>
              <w:t xml:space="preserve"> </w:t>
            </w:r>
            <w:r>
              <w:rPr>
                <w:vertAlign w:val="subscript"/>
              </w:rPr>
              <w:t>общ</w:t>
            </w:r>
            <w:r>
              <w:t xml:space="preserve"> x 100%</w:t>
            </w:r>
          </w:p>
        </w:tc>
        <w:tc>
          <w:tcPr>
            <w:tcW w:w="3685" w:type="dxa"/>
          </w:tcPr>
          <w:p w:rsidR="002222FE" w:rsidRDefault="002222FE">
            <w:pPr>
              <w:pStyle w:val="ConsPlusNormal"/>
            </w:pPr>
            <w:proofErr w:type="spellStart"/>
            <w:r>
              <w:t>Д</w:t>
            </w:r>
            <w:r>
              <w:rPr>
                <w:vertAlign w:val="subscript"/>
              </w:rPr>
              <w:t>д</w:t>
            </w:r>
            <w:proofErr w:type="spellEnd"/>
            <w:r>
              <w:t xml:space="preserve"> - число </w:t>
            </w:r>
            <w:proofErr w:type="gramStart"/>
            <w:r>
              <w:t>обучающихся</w:t>
            </w:r>
            <w:proofErr w:type="gramEnd"/>
            <w:r>
              <w:t xml:space="preserve"> МОУ, организованно получающих горячее питание</w:t>
            </w:r>
          </w:p>
        </w:tc>
        <w:tc>
          <w:tcPr>
            <w:tcW w:w="2552" w:type="dxa"/>
          </w:tcPr>
          <w:p w:rsidR="002222FE" w:rsidRDefault="002222FE">
            <w:pPr>
              <w:pStyle w:val="ConsPlusNormal"/>
            </w:pPr>
            <w:r>
              <w:t>Согласно отчету УО АГП</w:t>
            </w:r>
          </w:p>
        </w:tc>
        <w:tc>
          <w:tcPr>
            <w:tcW w:w="1928" w:type="dxa"/>
            <w:vMerge w:val="restart"/>
          </w:tcPr>
          <w:p w:rsidR="002222FE" w:rsidRDefault="002222FE">
            <w:pPr>
              <w:pStyle w:val="ConsPlusNormal"/>
            </w:pPr>
          </w:p>
        </w:tc>
      </w:tr>
      <w:tr w:rsidR="002222FE">
        <w:tc>
          <w:tcPr>
            <w:tcW w:w="3544" w:type="dxa"/>
            <w:vMerge/>
          </w:tcPr>
          <w:p w:rsidR="002222FE" w:rsidRDefault="002222FE">
            <w:pPr>
              <w:pStyle w:val="ConsPlusNormal"/>
            </w:pPr>
          </w:p>
        </w:tc>
        <w:tc>
          <w:tcPr>
            <w:tcW w:w="1276" w:type="dxa"/>
            <w:vMerge/>
          </w:tcPr>
          <w:p w:rsidR="002222FE" w:rsidRDefault="002222FE">
            <w:pPr>
              <w:pStyle w:val="ConsPlusNormal"/>
            </w:pPr>
          </w:p>
        </w:tc>
        <w:tc>
          <w:tcPr>
            <w:tcW w:w="2098" w:type="dxa"/>
            <w:vMerge/>
          </w:tcPr>
          <w:p w:rsidR="002222FE" w:rsidRDefault="002222FE">
            <w:pPr>
              <w:pStyle w:val="ConsPlusNormal"/>
            </w:pPr>
          </w:p>
        </w:tc>
        <w:tc>
          <w:tcPr>
            <w:tcW w:w="3685" w:type="dxa"/>
          </w:tcPr>
          <w:p w:rsidR="002222FE" w:rsidRDefault="002222FE">
            <w:pPr>
              <w:pStyle w:val="ConsPlusNormal"/>
            </w:pPr>
            <w:proofErr w:type="spellStart"/>
            <w:r>
              <w:t>Д</w:t>
            </w:r>
            <w:r>
              <w:rPr>
                <w:vertAlign w:val="subscript"/>
              </w:rPr>
              <w:t>общ</w:t>
            </w:r>
            <w:proofErr w:type="spellEnd"/>
            <w:r>
              <w:t xml:space="preserve"> - общее </w:t>
            </w:r>
            <w:proofErr w:type="gramStart"/>
            <w:r>
              <w:t>обучающихся</w:t>
            </w:r>
            <w:proofErr w:type="gramEnd"/>
            <w:r>
              <w:t xml:space="preserve"> МОУ</w:t>
            </w:r>
          </w:p>
        </w:tc>
        <w:tc>
          <w:tcPr>
            <w:tcW w:w="2552" w:type="dxa"/>
          </w:tcPr>
          <w:p w:rsidR="002222FE" w:rsidRDefault="002222FE">
            <w:pPr>
              <w:pStyle w:val="ConsPlusNormal"/>
            </w:pPr>
            <w:r>
              <w:t>Согласно отчету УО АГП</w:t>
            </w:r>
          </w:p>
        </w:tc>
        <w:tc>
          <w:tcPr>
            <w:tcW w:w="1928" w:type="dxa"/>
            <w:vMerge/>
          </w:tcPr>
          <w:p w:rsidR="002222FE" w:rsidRDefault="002222FE">
            <w:pPr>
              <w:pStyle w:val="ConsPlusNormal"/>
            </w:pPr>
          </w:p>
        </w:tc>
      </w:tr>
      <w:tr w:rsidR="002222FE">
        <w:tc>
          <w:tcPr>
            <w:tcW w:w="3544" w:type="dxa"/>
            <w:vMerge w:val="restart"/>
          </w:tcPr>
          <w:p w:rsidR="002222FE" w:rsidRDefault="002222FE">
            <w:pPr>
              <w:pStyle w:val="ConsPlusNormal"/>
            </w:pPr>
            <w:r>
              <w:t>Доля граждан, удовлетворенных доступностью и качеством дополнительного образования детей</w:t>
            </w:r>
          </w:p>
        </w:tc>
        <w:tc>
          <w:tcPr>
            <w:tcW w:w="1276" w:type="dxa"/>
            <w:vMerge w:val="restart"/>
          </w:tcPr>
          <w:p w:rsidR="002222FE" w:rsidRDefault="002222FE">
            <w:pPr>
              <w:pStyle w:val="ConsPlusNormal"/>
              <w:jc w:val="center"/>
            </w:pPr>
            <w:r>
              <w:t>Процент, %</w:t>
            </w:r>
          </w:p>
        </w:tc>
        <w:tc>
          <w:tcPr>
            <w:tcW w:w="2098" w:type="dxa"/>
            <w:vMerge w:val="restart"/>
          </w:tcPr>
          <w:p w:rsidR="002222FE" w:rsidRDefault="002222FE">
            <w:pPr>
              <w:pStyle w:val="ConsPlusNormal"/>
              <w:jc w:val="center"/>
            </w:pPr>
            <w:proofErr w:type="spellStart"/>
            <w:r>
              <w:t>Д</w:t>
            </w:r>
            <w:r>
              <w:rPr>
                <w:vertAlign w:val="subscript"/>
              </w:rPr>
              <w:t>д</w:t>
            </w:r>
            <w:proofErr w:type="spellEnd"/>
            <w:r>
              <w:t xml:space="preserve"> / </w:t>
            </w:r>
            <w:proofErr w:type="spellStart"/>
            <w:r>
              <w:t>Д</w:t>
            </w:r>
            <w:r>
              <w:rPr>
                <w:vertAlign w:val="subscript"/>
              </w:rPr>
              <w:t>общ</w:t>
            </w:r>
            <w:proofErr w:type="spellEnd"/>
            <w:r>
              <w:t xml:space="preserve"> x 100%</w:t>
            </w:r>
          </w:p>
        </w:tc>
        <w:tc>
          <w:tcPr>
            <w:tcW w:w="3685" w:type="dxa"/>
          </w:tcPr>
          <w:p w:rsidR="002222FE" w:rsidRDefault="002222FE">
            <w:pPr>
              <w:pStyle w:val="ConsPlusNormal"/>
            </w:pPr>
            <w:proofErr w:type="spellStart"/>
            <w:r>
              <w:t>Д</w:t>
            </w:r>
            <w:r>
              <w:rPr>
                <w:vertAlign w:val="subscript"/>
              </w:rPr>
              <w:t>д</w:t>
            </w:r>
            <w:proofErr w:type="spellEnd"/>
            <w:r>
              <w:t xml:space="preserve"> - число граждан, удовлетворенных доступностью и качеством дополнительного образования детей, прошедших выборочное тестирование</w:t>
            </w:r>
          </w:p>
        </w:tc>
        <w:tc>
          <w:tcPr>
            <w:tcW w:w="2552" w:type="dxa"/>
          </w:tcPr>
          <w:p w:rsidR="002222FE" w:rsidRDefault="002222FE">
            <w:pPr>
              <w:pStyle w:val="ConsPlusNormal"/>
            </w:pPr>
            <w:r>
              <w:t>Согласно отчету УО АГП</w:t>
            </w:r>
          </w:p>
        </w:tc>
        <w:tc>
          <w:tcPr>
            <w:tcW w:w="1928" w:type="dxa"/>
            <w:vMerge w:val="restart"/>
          </w:tcPr>
          <w:p w:rsidR="002222FE" w:rsidRDefault="002222FE">
            <w:pPr>
              <w:pStyle w:val="ConsPlusNormal"/>
              <w:jc w:val="center"/>
            </w:pPr>
            <w:r>
              <w:t>Ежегодное тестирование проводится выборочным методом не менее</w:t>
            </w:r>
            <w:proofErr w:type="gramStart"/>
            <w:r>
              <w:t>,</w:t>
            </w:r>
            <w:proofErr w:type="gramEnd"/>
            <w:r>
              <w:t xml:space="preserve"> чем в 3 учреждениях дополнительного образования</w:t>
            </w:r>
          </w:p>
        </w:tc>
      </w:tr>
      <w:tr w:rsidR="002222FE">
        <w:tc>
          <w:tcPr>
            <w:tcW w:w="3544" w:type="dxa"/>
            <w:vMerge/>
          </w:tcPr>
          <w:p w:rsidR="002222FE" w:rsidRDefault="002222FE">
            <w:pPr>
              <w:pStyle w:val="ConsPlusNormal"/>
            </w:pPr>
          </w:p>
        </w:tc>
        <w:tc>
          <w:tcPr>
            <w:tcW w:w="1276" w:type="dxa"/>
            <w:vMerge/>
          </w:tcPr>
          <w:p w:rsidR="002222FE" w:rsidRDefault="002222FE">
            <w:pPr>
              <w:pStyle w:val="ConsPlusNormal"/>
            </w:pPr>
          </w:p>
        </w:tc>
        <w:tc>
          <w:tcPr>
            <w:tcW w:w="2098" w:type="dxa"/>
            <w:vMerge/>
          </w:tcPr>
          <w:p w:rsidR="002222FE" w:rsidRDefault="002222FE">
            <w:pPr>
              <w:pStyle w:val="ConsPlusNormal"/>
            </w:pPr>
          </w:p>
        </w:tc>
        <w:tc>
          <w:tcPr>
            <w:tcW w:w="3685" w:type="dxa"/>
          </w:tcPr>
          <w:p w:rsidR="002222FE" w:rsidRDefault="002222FE">
            <w:pPr>
              <w:pStyle w:val="ConsPlusNormal"/>
            </w:pPr>
            <w:proofErr w:type="spellStart"/>
            <w:r>
              <w:t>Д</w:t>
            </w:r>
            <w:r>
              <w:rPr>
                <w:vertAlign w:val="subscript"/>
              </w:rPr>
              <w:t>общ</w:t>
            </w:r>
            <w:proofErr w:type="spellEnd"/>
            <w:r>
              <w:t xml:space="preserve"> - общее число граждан, прошедших выборочное тестирование</w:t>
            </w:r>
          </w:p>
        </w:tc>
        <w:tc>
          <w:tcPr>
            <w:tcW w:w="2552" w:type="dxa"/>
          </w:tcPr>
          <w:p w:rsidR="002222FE" w:rsidRDefault="002222FE">
            <w:pPr>
              <w:pStyle w:val="ConsPlusNormal"/>
            </w:pPr>
            <w:r>
              <w:t>Согласно отчету УО АГП</w:t>
            </w:r>
          </w:p>
        </w:tc>
        <w:tc>
          <w:tcPr>
            <w:tcW w:w="1928" w:type="dxa"/>
            <w:vMerge/>
          </w:tcPr>
          <w:p w:rsidR="002222FE" w:rsidRDefault="002222FE">
            <w:pPr>
              <w:pStyle w:val="ConsPlusNormal"/>
            </w:pPr>
          </w:p>
        </w:tc>
      </w:tr>
      <w:tr w:rsidR="002222FE">
        <w:tc>
          <w:tcPr>
            <w:tcW w:w="3544" w:type="dxa"/>
          </w:tcPr>
          <w:p w:rsidR="002222FE" w:rsidRDefault="002222FE">
            <w:pPr>
              <w:pStyle w:val="ConsPlusNormal"/>
            </w:pPr>
            <w:r>
              <w:t>Число детей, охваченных персонифицированным учетом</w:t>
            </w:r>
          </w:p>
        </w:tc>
        <w:tc>
          <w:tcPr>
            <w:tcW w:w="1276" w:type="dxa"/>
          </w:tcPr>
          <w:p w:rsidR="002222FE" w:rsidRDefault="002222FE">
            <w:pPr>
              <w:pStyle w:val="ConsPlusNormal"/>
              <w:jc w:val="center"/>
            </w:pPr>
            <w:r>
              <w:t>Человек</w:t>
            </w:r>
          </w:p>
        </w:tc>
        <w:tc>
          <w:tcPr>
            <w:tcW w:w="2098" w:type="dxa"/>
          </w:tcPr>
          <w:p w:rsidR="002222FE" w:rsidRDefault="002222FE">
            <w:pPr>
              <w:pStyle w:val="ConsPlusNormal"/>
            </w:pPr>
          </w:p>
        </w:tc>
        <w:tc>
          <w:tcPr>
            <w:tcW w:w="3685" w:type="dxa"/>
          </w:tcPr>
          <w:p w:rsidR="002222FE" w:rsidRDefault="002222FE">
            <w:pPr>
              <w:pStyle w:val="ConsPlusNormal"/>
            </w:pPr>
          </w:p>
        </w:tc>
        <w:tc>
          <w:tcPr>
            <w:tcW w:w="2552" w:type="dxa"/>
          </w:tcPr>
          <w:p w:rsidR="002222FE" w:rsidRDefault="002222FE">
            <w:pPr>
              <w:pStyle w:val="ConsPlusNormal"/>
            </w:pPr>
            <w:r>
              <w:t>Согласно отчету УО АГП</w:t>
            </w:r>
          </w:p>
        </w:tc>
        <w:tc>
          <w:tcPr>
            <w:tcW w:w="1928" w:type="dxa"/>
          </w:tcPr>
          <w:p w:rsidR="002222FE" w:rsidRDefault="002222FE">
            <w:pPr>
              <w:pStyle w:val="ConsPlusNormal"/>
            </w:pPr>
          </w:p>
        </w:tc>
      </w:tr>
      <w:tr w:rsidR="002222FE">
        <w:tc>
          <w:tcPr>
            <w:tcW w:w="3544" w:type="dxa"/>
          </w:tcPr>
          <w:p w:rsidR="002222FE" w:rsidRDefault="002222FE">
            <w:pPr>
              <w:pStyle w:val="ConsPlusNormal"/>
            </w:pPr>
            <w:r>
              <w:t>Число школьников, участников муниципального этапа предметных олимпиад</w:t>
            </w:r>
          </w:p>
        </w:tc>
        <w:tc>
          <w:tcPr>
            <w:tcW w:w="1276" w:type="dxa"/>
          </w:tcPr>
          <w:p w:rsidR="002222FE" w:rsidRDefault="002222FE">
            <w:pPr>
              <w:pStyle w:val="ConsPlusNormal"/>
              <w:jc w:val="center"/>
            </w:pPr>
            <w:r>
              <w:t>Человек</w:t>
            </w:r>
          </w:p>
        </w:tc>
        <w:tc>
          <w:tcPr>
            <w:tcW w:w="2098" w:type="dxa"/>
          </w:tcPr>
          <w:p w:rsidR="002222FE" w:rsidRDefault="002222FE">
            <w:pPr>
              <w:pStyle w:val="ConsPlusNormal"/>
            </w:pPr>
          </w:p>
        </w:tc>
        <w:tc>
          <w:tcPr>
            <w:tcW w:w="3685" w:type="dxa"/>
          </w:tcPr>
          <w:p w:rsidR="002222FE" w:rsidRDefault="002222FE">
            <w:pPr>
              <w:pStyle w:val="ConsPlusNormal"/>
            </w:pPr>
          </w:p>
        </w:tc>
        <w:tc>
          <w:tcPr>
            <w:tcW w:w="2552" w:type="dxa"/>
          </w:tcPr>
          <w:p w:rsidR="002222FE" w:rsidRDefault="002222FE">
            <w:pPr>
              <w:pStyle w:val="ConsPlusNormal"/>
            </w:pPr>
            <w:r>
              <w:t>Согласно отчету УО АГП</w:t>
            </w:r>
          </w:p>
        </w:tc>
        <w:tc>
          <w:tcPr>
            <w:tcW w:w="1928" w:type="dxa"/>
          </w:tcPr>
          <w:p w:rsidR="002222FE" w:rsidRDefault="002222FE">
            <w:pPr>
              <w:pStyle w:val="ConsPlusNormal"/>
            </w:pPr>
          </w:p>
        </w:tc>
      </w:tr>
      <w:tr w:rsidR="002222FE">
        <w:tc>
          <w:tcPr>
            <w:tcW w:w="3544" w:type="dxa"/>
            <w:vMerge w:val="restart"/>
            <w:tcBorders>
              <w:bottom w:val="nil"/>
            </w:tcBorders>
          </w:tcPr>
          <w:p w:rsidR="002222FE" w:rsidRDefault="002222FE">
            <w:pPr>
              <w:pStyle w:val="ConsPlusNormal"/>
            </w:pPr>
            <w:r>
              <w:t>Доступность дошкольного образования для детей в возрасте от 1,5 до 3 лет</w:t>
            </w:r>
          </w:p>
        </w:tc>
        <w:tc>
          <w:tcPr>
            <w:tcW w:w="1276" w:type="dxa"/>
            <w:vMerge w:val="restart"/>
            <w:tcBorders>
              <w:bottom w:val="nil"/>
            </w:tcBorders>
          </w:tcPr>
          <w:p w:rsidR="002222FE" w:rsidRDefault="002222FE">
            <w:pPr>
              <w:pStyle w:val="ConsPlusNormal"/>
              <w:jc w:val="center"/>
            </w:pPr>
            <w:r>
              <w:t>Процент, %</w:t>
            </w:r>
          </w:p>
        </w:tc>
        <w:tc>
          <w:tcPr>
            <w:tcW w:w="2098" w:type="dxa"/>
            <w:vMerge w:val="restart"/>
            <w:tcBorders>
              <w:bottom w:val="nil"/>
            </w:tcBorders>
          </w:tcPr>
          <w:p w:rsidR="002222FE" w:rsidRDefault="002222FE">
            <w:pPr>
              <w:pStyle w:val="ConsPlusNormal"/>
              <w:jc w:val="center"/>
            </w:pPr>
            <w:proofErr w:type="spellStart"/>
            <w:r>
              <w:t>Д</w:t>
            </w:r>
            <w:r>
              <w:rPr>
                <w:vertAlign w:val="subscript"/>
              </w:rPr>
              <w:t>д</w:t>
            </w:r>
            <w:proofErr w:type="spellEnd"/>
            <w:r>
              <w:t xml:space="preserve"> / </w:t>
            </w:r>
            <w:proofErr w:type="spellStart"/>
            <w:r>
              <w:t>Д</w:t>
            </w:r>
            <w:r>
              <w:rPr>
                <w:vertAlign w:val="subscript"/>
              </w:rPr>
              <w:t>общ</w:t>
            </w:r>
            <w:proofErr w:type="spellEnd"/>
            <w:r>
              <w:t xml:space="preserve"> х 100%</w:t>
            </w:r>
          </w:p>
        </w:tc>
        <w:tc>
          <w:tcPr>
            <w:tcW w:w="3685" w:type="dxa"/>
          </w:tcPr>
          <w:p w:rsidR="002222FE" w:rsidRDefault="002222FE">
            <w:pPr>
              <w:pStyle w:val="ConsPlusNormal"/>
            </w:pPr>
            <w:proofErr w:type="spellStart"/>
            <w:r>
              <w:t>Д</w:t>
            </w:r>
            <w:r>
              <w:rPr>
                <w:vertAlign w:val="subscript"/>
              </w:rPr>
              <w:t>д</w:t>
            </w:r>
            <w:proofErr w:type="spellEnd"/>
            <w:r>
              <w:t xml:space="preserve"> - число детей в возрасте от 1,5 до 3 лет, посещающих дошкольные образовательные учреждения</w:t>
            </w:r>
          </w:p>
        </w:tc>
        <w:tc>
          <w:tcPr>
            <w:tcW w:w="2552" w:type="dxa"/>
          </w:tcPr>
          <w:p w:rsidR="002222FE" w:rsidRDefault="002222FE">
            <w:pPr>
              <w:pStyle w:val="ConsPlusNormal"/>
            </w:pPr>
            <w:r>
              <w:t>Согласно отчету УО АГП</w:t>
            </w:r>
          </w:p>
        </w:tc>
        <w:tc>
          <w:tcPr>
            <w:tcW w:w="1928" w:type="dxa"/>
            <w:vMerge w:val="restart"/>
            <w:tcBorders>
              <w:bottom w:val="nil"/>
            </w:tcBorders>
          </w:tcPr>
          <w:p w:rsidR="002222FE" w:rsidRDefault="002222FE">
            <w:pPr>
              <w:pStyle w:val="ConsPlusNormal"/>
            </w:pPr>
          </w:p>
        </w:tc>
      </w:tr>
      <w:tr w:rsidR="002222FE">
        <w:tblPrEx>
          <w:tblBorders>
            <w:insideH w:val="nil"/>
          </w:tblBorders>
        </w:tblPrEx>
        <w:tc>
          <w:tcPr>
            <w:tcW w:w="3544" w:type="dxa"/>
            <w:vMerge/>
            <w:tcBorders>
              <w:bottom w:val="nil"/>
            </w:tcBorders>
          </w:tcPr>
          <w:p w:rsidR="002222FE" w:rsidRDefault="002222FE">
            <w:pPr>
              <w:pStyle w:val="ConsPlusNormal"/>
            </w:pPr>
          </w:p>
        </w:tc>
        <w:tc>
          <w:tcPr>
            <w:tcW w:w="1276" w:type="dxa"/>
            <w:vMerge/>
            <w:tcBorders>
              <w:bottom w:val="nil"/>
            </w:tcBorders>
          </w:tcPr>
          <w:p w:rsidR="002222FE" w:rsidRDefault="002222FE">
            <w:pPr>
              <w:pStyle w:val="ConsPlusNormal"/>
            </w:pPr>
          </w:p>
        </w:tc>
        <w:tc>
          <w:tcPr>
            <w:tcW w:w="2098" w:type="dxa"/>
            <w:vMerge/>
            <w:tcBorders>
              <w:bottom w:val="nil"/>
            </w:tcBorders>
          </w:tcPr>
          <w:p w:rsidR="002222FE" w:rsidRDefault="002222FE">
            <w:pPr>
              <w:pStyle w:val="ConsPlusNormal"/>
            </w:pPr>
          </w:p>
        </w:tc>
        <w:tc>
          <w:tcPr>
            <w:tcW w:w="3685" w:type="dxa"/>
            <w:tcBorders>
              <w:bottom w:val="nil"/>
            </w:tcBorders>
          </w:tcPr>
          <w:p w:rsidR="002222FE" w:rsidRDefault="002222FE">
            <w:pPr>
              <w:pStyle w:val="ConsPlusNormal"/>
            </w:pPr>
            <w:proofErr w:type="spellStart"/>
            <w:r>
              <w:t>Д</w:t>
            </w:r>
            <w:r>
              <w:rPr>
                <w:vertAlign w:val="subscript"/>
              </w:rPr>
              <w:t>общ</w:t>
            </w:r>
            <w:proofErr w:type="spellEnd"/>
            <w:r>
              <w:t xml:space="preserve"> - общее число детей в возрасте от 1,5 до 3 лет</w:t>
            </w:r>
          </w:p>
        </w:tc>
        <w:tc>
          <w:tcPr>
            <w:tcW w:w="2552" w:type="dxa"/>
            <w:tcBorders>
              <w:bottom w:val="nil"/>
            </w:tcBorders>
          </w:tcPr>
          <w:p w:rsidR="002222FE" w:rsidRDefault="002222FE">
            <w:pPr>
              <w:pStyle w:val="ConsPlusNormal"/>
            </w:pPr>
            <w:r>
              <w:t>Согласно данным Росстата</w:t>
            </w:r>
          </w:p>
        </w:tc>
        <w:tc>
          <w:tcPr>
            <w:tcW w:w="1928" w:type="dxa"/>
            <w:vMerge/>
            <w:tcBorders>
              <w:bottom w:val="nil"/>
            </w:tcBorders>
          </w:tcPr>
          <w:p w:rsidR="002222FE" w:rsidRDefault="002222FE">
            <w:pPr>
              <w:pStyle w:val="ConsPlusNormal"/>
            </w:pPr>
          </w:p>
        </w:tc>
      </w:tr>
      <w:tr w:rsidR="002222FE">
        <w:tblPrEx>
          <w:tblBorders>
            <w:insideH w:val="nil"/>
          </w:tblBorders>
        </w:tblPrEx>
        <w:tc>
          <w:tcPr>
            <w:tcW w:w="15083" w:type="dxa"/>
            <w:gridSpan w:val="6"/>
            <w:tcBorders>
              <w:top w:val="nil"/>
            </w:tcBorders>
          </w:tcPr>
          <w:p w:rsidR="002222FE" w:rsidRDefault="002222FE">
            <w:pPr>
              <w:pStyle w:val="ConsPlusNormal"/>
              <w:jc w:val="both"/>
            </w:pPr>
            <w:r>
              <w:t xml:space="preserve">(в ред. </w:t>
            </w:r>
            <w:hyperlink r:id="rId99">
              <w:r>
                <w:rPr>
                  <w:color w:val="0000FF"/>
                </w:rPr>
                <w:t>постановления</w:t>
              </w:r>
            </w:hyperlink>
            <w:r>
              <w:t xml:space="preserve"> Администрации города Пскова от 24.06.2022 N 1080)</w:t>
            </w:r>
          </w:p>
        </w:tc>
      </w:tr>
      <w:tr w:rsidR="002222FE">
        <w:tc>
          <w:tcPr>
            <w:tcW w:w="3544" w:type="dxa"/>
            <w:vMerge w:val="restart"/>
            <w:tcBorders>
              <w:bottom w:val="nil"/>
            </w:tcBorders>
          </w:tcPr>
          <w:p w:rsidR="002222FE" w:rsidRDefault="002222FE">
            <w:pPr>
              <w:pStyle w:val="ConsPlusNormal"/>
            </w:pPr>
            <w:r>
              <w:t>Среднее время ожидания места для получения дошкольного образования детьми в возрасте от 1,5 до 3 лет</w:t>
            </w:r>
          </w:p>
        </w:tc>
        <w:tc>
          <w:tcPr>
            <w:tcW w:w="1276" w:type="dxa"/>
            <w:vMerge w:val="restart"/>
            <w:tcBorders>
              <w:bottom w:val="nil"/>
            </w:tcBorders>
          </w:tcPr>
          <w:p w:rsidR="002222FE" w:rsidRDefault="002222FE">
            <w:pPr>
              <w:pStyle w:val="ConsPlusNormal"/>
              <w:jc w:val="center"/>
            </w:pPr>
            <w:r>
              <w:t>месяц</w:t>
            </w:r>
          </w:p>
        </w:tc>
        <w:tc>
          <w:tcPr>
            <w:tcW w:w="2098" w:type="dxa"/>
            <w:vMerge w:val="restart"/>
            <w:tcBorders>
              <w:bottom w:val="nil"/>
            </w:tcBorders>
          </w:tcPr>
          <w:p w:rsidR="002222FE" w:rsidRDefault="002222FE">
            <w:pPr>
              <w:pStyle w:val="ConsPlusNormal"/>
              <w:jc w:val="center"/>
            </w:pPr>
            <w:r>
              <w:rPr>
                <w:noProof/>
                <w:position w:val="-29"/>
              </w:rPr>
              <w:drawing>
                <wp:inline distT="0" distB="0" distL="0" distR="0">
                  <wp:extent cx="90487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904875" cy="504825"/>
                          </a:xfrm>
                          <a:prstGeom prst="rect">
                            <a:avLst/>
                          </a:prstGeom>
                          <a:noFill/>
                          <a:ln>
                            <a:noFill/>
                          </a:ln>
                        </pic:spPr>
                      </pic:pic>
                    </a:graphicData>
                  </a:graphic>
                </wp:inline>
              </w:drawing>
            </w:r>
          </w:p>
        </w:tc>
        <w:tc>
          <w:tcPr>
            <w:tcW w:w="3685" w:type="dxa"/>
          </w:tcPr>
          <w:p w:rsidR="002222FE" w:rsidRDefault="002222FE">
            <w:pPr>
              <w:pStyle w:val="ConsPlusNormal"/>
            </w:pPr>
            <w:r>
              <w:t xml:space="preserve">P - сумма периодов ожидания детей, рассчитанных по каждому ребенку, которому на желаемую дату зачисления было от 1,5 до 3 лет и который был направлен в МДОУ </w:t>
            </w:r>
            <w:proofErr w:type="gramStart"/>
            <w:r>
              <w:t>за</w:t>
            </w:r>
            <w:proofErr w:type="gramEnd"/>
            <w:r>
              <w:t xml:space="preserve"> последние 2 года</w:t>
            </w:r>
          </w:p>
        </w:tc>
        <w:tc>
          <w:tcPr>
            <w:tcW w:w="2552" w:type="dxa"/>
          </w:tcPr>
          <w:p w:rsidR="002222FE" w:rsidRDefault="002222FE">
            <w:pPr>
              <w:pStyle w:val="ConsPlusNormal"/>
            </w:pPr>
            <w:r>
              <w:t>Согласно отчету УО АГП</w:t>
            </w:r>
          </w:p>
        </w:tc>
        <w:tc>
          <w:tcPr>
            <w:tcW w:w="1928" w:type="dxa"/>
          </w:tcPr>
          <w:p w:rsidR="002222FE" w:rsidRDefault="002222FE">
            <w:pPr>
              <w:pStyle w:val="ConsPlusNormal"/>
            </w:pPr>
          </w:p>
        </w:tc>
      </w:tr>
      <w:tr w:rsidR="002222FE">
        <w:tblPrEx>
          <w:tblBorders>
            <w:insideH w:val="nil"/>
          </w:tblBorders>
        </w:tblPrEx>
        <w:tc>
          <w:tcPr>
            <w:tcW w:w="3544" w:type="dxa"/>
            <w:vMerge/>
            <w:tcBorders>
              <w:bottom w:val="nil"/>
            </w:tcBorders>
          </w:tcPr>
          <w:p w:rsidR="002222FE" w:rsidRDefault="002222FE">
            <w:pPr>
              <w:pStyle w:val="ConsPlusNormal"/>
            </w:pPr>
          </w:p>
        </w:tc>
        <w:tc>
          <w:tcPr>
            <w:tcW w:w="1276" w:type="dxa"/>
            <w:vMerge/>
            <w:tcBorders>
              <w:bottom w:val="nil"/>
            </w:tcBorders>
          </w:tcPr>
          <w:p w:rsidR="002222FE" w:rsidRDefault="002222FE">
            <w:pPr>
              <w:pStyle w:val="ConsPlusNormal"/>
            </w:pPr>
          </w:p>
        </w:tc>
        <w:tc>
          <w:tcPr>
            <w:tcW w:w="2098" w:type="dxa"/>
            <w:vMerge/>
            <w:tcBorders>
              <w:bottom w:val="nil"/>
            </w:tcBorders>
          </w:tcPr>
          <w:p w:rsidR="002222FE" w:rsidRDefault="002222FE">
            <w:pPr>
              <w:pStyle w:val="ConsPlusNormal"/>
            </w:pPr>
          </w:p>
        </w:tc>
        <w:tc>
          <w:tcPr>
            <w:tcW w:w="3685" w:type="dxa"/>
            <w:tcBorders>
              <w:bottom w:val="nil"/>
            </w:tcBorders>
          </w:tcPr>
          <w:p w:rsidR="002222FE" w:rsidRDefault="002222FE">
            <w:pPr>
              <w:pStyle w:val="ConsPlusNormal"/>
            </w:pPr>
            <w:proofErr w:type="spellStart"/>
            <w:r>
              <w:t>Чн</w:t>
            </w:r>
            <w:proofErr w:type="spellEnd"/>
            <w:r>
              <w:t xml:space="preserve"> - число детей, направленных в </w:t>
            </w:r>
            <w:r>
              <w:lastRenderedPageBreak/>
              <w:t>МДОУ за последние 2 года, которым на желаемую дату зачисления было от 1,5 до 3 лет</w:t>
            </w:r>
          </w:p>
        </w:tc>
        <w:tc>
          <w:tcPr>
            <w:tcW w:w="2552" w:type="dxa"/>
            <w:tcBorders>
              <w:bottom w:val="nil"/>
            </w:tcBorders>
          </w:tcPr>
          <w:p w:rsidR="002222FE" w:rsidRDefault="002222FE">
            <w:pPr>
              <w:pStyle w:val="ConsPlusNormal"/>
            </w:pPr>
            <w:r>
              <w:lastRenderedPageBreak/>
              <w:t>Согласно отчету УО АГП</w:t>
            </w:r>
          </w:p>
        </w:tc>
        <w:tc>
          <w:tcPr>
            <w:tcW w:w="1928" w:type="dxa"/>
            <w:tcBorders>
              <w:bottom w:val="nil"/>
            </w:tcBorders>
          </w:tcPr>
          <w:p w:rsidR="002222FE" w:rsidRDefault="002222FE">
            <w:pPr>
              <w:pStyle w:val="ConsPlusNormal"/>
            </w:pPr>
          </w:p>
        </w:tc>
      </w:tr>
      <w:tr w:rsidR="002222FE">
        <w:tblPrEx>
          <w:tblBorders>
            <w:insideH w:val="nil"/>
          </w:tblBorders>
        </w:tblPrEx>
        <w:tc>
          <w:tcPr>
            <w:tcW w:w="15083" w:type="dxa"/>
            <w:gridSpan w:val="6"/>
            <w:tcBorders>
              <w:top w:val="nil"/>
            </w:tcBorders>
          </w:tcPr>
          <w:p w:rsidR="002222FE" w:rsidRDefault="002222FE">
            <w:pPr>
              <w:pStyle w:val="ConsPlusNormal"/>
              <w:jc w:val="both"/>
            </w:pPr>
            <w:r>
              <w:lastRenderedPageBreak/>
              <w:t xml:space="preserve">(в ред. </w:t>
            </w:r>
            <w:hyperlink r:id="rId101">
              <w:r>
                <w:rPr>
                  <w:color w:val="0000FF"/>
                </w:rPr>
                <w:t>постановления</w:t>
              </w:r>
            </w:hyperlink>
            <w:r>
              <w:t xml:space="preserve"> Администрации города Пскова от 24.06.2022 N 1080)</w:t>
            </w:r>
          </w:p>
        </w:tc>
      </w:tr>
      <w:tr w:rsidR="002222FE">
        <w:tc>
          <w:tcPr>
            <w:tcW w:w="3544" w:type="dxa"/>
          </w:tcPr>
          <w:p w:rsidR="002222FE" w:rsidRDefault="002222FE">
            <w:pPr>
              <w:pStyle w:val="ConsPlusNormal"/>
            </w:pPr>
            <w:r>
              <w:t>Число воспитателей и педагогов, участников конкурса профессионального мастерства "Воспитатель Года", "Учитель Года"</w:t>
            </w:r>
          </w:p>
        </w:tc>
        <w:tc>
          <w:tcPr>
            <w:tcW w:w="1276" w:type="dxa"/>
          </w:tcPr>
          <w:p w:rsidR="002222FE" w:rsidRDefault="002222FE">
            <w:pPr>
              <w:pStyle w:val="ConsPlusNormal"/>
              <w:jc w:val="center"/>
            </w:pPr>
            <w:r>
              <w:t>Человек</w:t>
            </w:r>
          </w:p>
        </w:tc>
        <w:tc>
          <w:tcPr>
            <w:tcW w:w="2098" w:type="dxa"/>
          </w:tcPr>
          <w:p w:rsidR="002222FE" w:rsidRDefault="002222FE">
            <w:pPr>
              <w:pStyle w:val="ConsPlusNormal"/>
            </w:pPr>
          </w:p>
        </w:tc>
        <w:tc>
          <w:tcPr>
            <w:tcW w:w="3685" w:type="dxa"/>
          </w:tcPr>
          <w:p w:rsidR="002222FE" w:rsidRDefault="002222FE">
            <w:pPr>
              <w:pStyle w:val="ConsPlusNormal"/>
            </w:pPr>
          </w:p>
        </w:tc>
        <w:tc>
          <w:tcPr>
            <w:tcW w:w="2552" w:type="dxa"/>
          </w:tcPr>
          <w:p w:rsidR="002222FE" w:rsidRDefault="002222FE">
            <w:pPr>
              <w:pStyle w:val="ConsPlusNormal"/>
            </w:pPr>
            <w:r>
              <w:t>Согласно отчету УО АГП</w:t>
            </w:r>
          </w:p>
        </w:tc>
        <w:tc>
          <w:tcPr>
            <w:tcW w:w="1928" w:type="dxa"/>
          </w:tcPr>
          <w:p w:rsidR="002222FE" w:rsidRDefault="002222FE">
            <w:pPr>
              <w:pStyle w:val="ConsPlusNormal"/>
            </w:pPr>
          </w:p>
        </w:tc>
      </w:tr>
      <w:tr w:rsidR="002222FE">
        <w:tc>
          <w:tcPr>
            <w:tcW w:w="3544" w:type="dxa"/>
          </w:tcPr>
          <w:p w:rsidR="002222FE" w:rsidRDefault="002222FE">
            <w:pPr>
              <w:pStyle w:val="ConsPlusNormal"/>
            </w:pPr>
            <w:r>
              <w:t>Число специалистов сферы образования, обеспеченных жильем</w:t>
            </w:r>
          </w:p>
        </w:tc>
        <w:tc>
          <w:tcPr>
            <w:tcW w:w="1276" w:type="dxa"/>
          </w:tcPr>
          <w:p w:rsidR="002222FE" w:rsidRDefault="002222FE">
            <w:pPr>
              <w:pStyle w:val="ConsPlusNormal"/>
              <w:jc w:val="center"/>
            </w:pPr>
            <w:r>
              <w:t>человек</w:t>
            </w:r>
          </w:p>
        </w:tc>
        <w:tc>
          <w:tcPr>
            <w:tcW w:w="2098" w:type="dxa"/>
          </w:tcPr>
          <w:p w:rsidR="002222FE" w:rsidRDefault="002222FE">
            <w:pPr>
              <w:pStyle w:val="ConsPlusNormal"/>
            </w:pPr>
          </w:p>
        </w:tc>
        <w:tc>
          <w:tcPr>
            <w:tcW w:w="3685" w:type="dxa"/>
          </w:tcPr>
          <w:p w:rsidR="002222FE" w:rsidRDefault="002222FE">
            <w:pPr>
              <w:pStyle w:val="ConsPlusNormal"/>
            </w:pPr>
          </w:p>
        </w:tc>
        <w:tc>
          <w:tcPr>
            <w:tcW w:w="2552" w:type="dxa"/>
          </w:tcPr>
          <w:p w:rsidR="002222FE" w:rsidRDefault="002222FE">
            <w:pPr>
              <w:pStyle w:val="ConsPlusNormal"/>
            </w:pPr>
            <w:r>
              <w:t>Согласно отчету УО АГП</w:t>
            </w:r>
          </w:p>
        </w:tc>
        <w:tc>
          <w:tcPr>
            <w:tcW w:w="1928" w:type="dxa"/>
          </w:tcPr>
          <w:p w:rsidR="002222FE" w:rsidRDefault="002222FE">
            <w:pPr>
              <w:pStyle w:val="ConsPlusNormal"/>
            </w:pPr>
          </w:p>
        </w:tc>
      </w:tr>
      <w:tr w:rsidR="002222FE">
        <w:tc>
          <w:tcPr>
            <w:tcW w:w="3544" w:type="dxa"/>
            <w:vMerge w:val="restart"/>
            <w:tcBorders>
              <w:bottom w:val="nil"/>
            </w:tcBorders>
          </w:tcPr>
          <w:p w:rsidR="002222FE" w:rsidRDefault="002222FE">
            <w:pPr>
              <w:pStyle w:val="ConsPlusNormal"/>
            </w:pPr>
            <w:r>
              <w:t>Доля образовательных организаций, принявших участие в программах повышения квалификации управленческих команд (руководителей и заместителей руководителей)</w:t>
            </w:r>
          </w:p>
        </w:tc>
        <w:tc>
          <w:tcPr>
            <w:tcW w:w="1276" w:type="dxa"/>
            <w:vMerge w:val="restart"/>
            <w:tcBorders>
              <w:bottom w:val="nil"/>
            </w:tcBorders>
          </w:tcPr>
          <w:p w:rsidR="002222FE" w:rsidRDefault="002222FE">
            <w:pPr>
              <w:pStyle w:val="ConsPlusNormal"/>
              <w:jc w:val="center"/>
            </w:pPr>
            <w:r>
              <w:t>Процент, %</w:t>
            </w:r>
          </w:p>
        </w:tc>
        <w:tc>
          <w:tcPr>
            <w:tcW w:w="2098" w:type="dxa"/>
            <w:vMerge w:val="restart"/>
            <w:tcBorders>
              <w:bottom w:val="nil"/>
            </w:tcBorders>
          </w:tcPr>
          <w:p w:rsidR="002222FE" w:rsidRDefault="002222FE">
            <w:pPr>
              <w:pStyle w:val="ConsPlusNormal"/>
            </w:pPr>
            <w:proofErr w:type="spellStart"/>
            <w:r>
              <w:t>Дд</w:t>
            </w:r>
            <w:proofErr w:type="spellEnd"/>
            <w:r>
              <w:t xml:space="preserve"> / </w:t>
            </w:r>
            <w:proofErr w:type="spellStart"/>
            <w:r>
              <w:t>Д</w:t>
            </w:r>
            <w:r>
              <w:rPr>
                <w:vertAlign w:val="subscript"/>
              </w:rPr>
              <w:t>общ</w:t>
            </w:r>
            <w:proofErr w:type="spellEnd"/>
            <w:r>
              <w:t xml:space="preserve"> х 100%</w:t>
            </w:r>
          </w:p>
        </w:tc>
        <w:tc>
          <w:tcPr>
            <w:tcW w:w="3685" w:type="dxa"/>
          </w:tcPr>
          <w:p w:rsidR="002222FE" w:rsidRDefault="002222FE">
            <w:pPr>
              <w:pStyle w:val="ConsPlusNormal"/>
            </w:pPr>
            <w:proofErr w:type="spellStart"/>
            <w:r>
              <w:t>Дд</w:t>
            </w:r>
            <w:proofErr w:type="spellEnd"/>
            <w:r>
              <w:t xml:space="preserve"> - число образовательных организаций, принявших участие в программах повышения квалификации управленческих команд (руководителей и заместителей руководителей)</w:t>
            </w:r>
          </w:p>
        </w:tc>
        <w:tc>
          <w:tcPr>
            <w:tcW w:w="2552" w:type="dxa"/>
          </w:tcPr>
          <w:p w:rsidR="002222FE" w:rsidRDefault="002222FE">
            <w:pPr>
              <w:pStyle w:val="ConsPlusNormal"/>
            </w:pPr>
            <w:r>
              <w:t>Согласно отчету УО АГП</w:t>
            </w:r>
          </w:p>
        </w:tc>
        <w:tc>
          <w:tcPr>
            <w:tcW w:w="1928" w:type="dxa"/>
          </w:tcPr>
          <w:p w:rsidR="002222FE" w:rsidRDefault="002222FE">
            <w:pPr>
              <w:pStyle w:val="ConsPlusNormal"/>
            </w:pPr>
          </w:p>
        </w:tc>
      </w:tr>
      <w:tr w:rsidR="002222FE">
        <w:tblPrEx>
          <w:tblBorders>
            <w:insideH w:val="nil"/>
          </w:tblBorders>
        </w:tblPrEx>
        <w:tc>
          <w:tcPr>
            <w:tcW w:w="3544" w:type="dxa"/>
            <w:vMerge/>
            <w:tcBorders>
              <w:bottom w:val="nil"/>
            </w:tcBorders>
          </w:tcPr>
          <w:p w:rsidR="002222FE" w:rsidRDefault="002222FE">
            <w:pPr>
              <w:pStyle w:val="ConsPlusNormal"/>
            </w:pPr>
          </w:p>
        </w:tc>
        <w:tc>
          <w:tcPr>
            <w:tcW w:w="1276" w:type="dxa"/>
            <w:vMerge/>
            <w:tcBorders>
              <w:bottom w:val="nil"/>
            </w:tcBorders>
          </w:tcPr>
          <w:p w:rsidR="002222FE" w:rsidRDefault="002222FE">
            <w:pPr>
              <w:pStyle w:val="ConsPlusNormal"/>
            </w:pPr>
          </w:p>
        </w:tc>
        <w:tc>
          <w:tcPr>
            <w:tcW w:w="2098" w:type="dxa"/>
            <w:vMerge/>
            <w:tcBorders>
              <w:bottom w:val="nil"/>
            </w:tcBorders>
          </w:tcPr>
          <w:p w:rsidR="002222FE" w:rsidRDefault="002222FE">
            <w:pPr>
              <w:pStyle w:val="ConsPlusNormal"/>
            </w:pPr>
          </w:p>
        </w:tc>
        <w:tc>
          <w:tcPr>
            <w:tcW w:w="3685" w:type="dxa"/>
            <w:tcBorders>
              <w:bottom w:val="nil"/>
            </w:tcBorders>
          </w:tcPr>
          <w:p w:rsidR="002222FE" w:rsidRDefault="002222FE">
            <w:pPr>
              <w:pStyle w:val="ConsPlusNormal"/>
            </w:pPr>
            <w:proofErr w:type="spellStart"/>
            <w:r>
              <w:t>Д</w:t>
            </w:r>
            <w:r>
              <w:rPr>
                <w:vertAlign w:val="subscript"/>
              </w:rPr>
              <w:t>общ</w:t>
            </w:r>
            <w:proofErr w:type="spellEnd"/>
            <w:r>
              <w:t xml:space="preserve"> - общее число образовательных организаций</w:t>
            </w:r>
          </w:p>
        </w:tc>
        <w:tc>
          <w:tcPr>
            <w:tcW w:w="2552" w:type="dxa"/>
            <w:tcBorders>
              <w:bottom w:val="nil"/>
            </w:tcBorders>
          </w:tcPr>
          <w:p w:rsidR="002222FE" w:rsidRDefault="002222FE">
            <w:pPr>
              <w:pStyle w:val="ConsPlusNormal"/>
            </w:pPr>
            <w:r>
              <w:t>Согласно отчету УО АГП</w:t>
            </w:r>
          </w:p>
        </w:tc>
        <w:tc>
          <w:tcPr>
            <w:tcW w:w="1928" w:type="dxa"/>
            <w:tcBorders>
              <w:bottom w:val="nil"/>
            </w:tcBorders>
          </w:tcPr>
          <w:p w:rsidR="002222FE" w:rsidRDefault="002222FE">
            <w:pPr>
              <w:pStyle w:val="ConsPlusNormal"/>
            </w:pPr>
          </w:p>
        </w:tc>
      </w:tr>
      <w:tr w:rsidR="002222FE">
        <w:tblPrEx>
          <w:tblBorders>
            <w:insideH w:val="nil"/>
          </w:tblBorders>
        </w:tblPrEx>
        <w:tc>
          <w:tcPr>
            <w:tcW w:w="15083" w:type="dxa"/>
            <w:gridSpan w:val="6"/>
            <w:tcBorders>
              <w:top w:val="nil"/>
            </w:tcBorders>
          </w:tcPr>
          <w:p w:rsidR="002222FE" w:rsidRDefault="002222FE">
            <w:pPr>
              <w:pStyle w:val="ConsPlusNormal"/>
              <w:jc w:val="both"/>
            </w:pPr>
            <w:r>
              <w:t xml:space="preserve">(введено </w:t>
            </w:r>
            <w:hyperlink r:id="rId102">
              <w:r>
                <w:rPr>
                  <w:color w:val="0000FF"/>
                </w:rPr>
                <w:t>постановлением</w:t>
              </w:r>
            </w:hyperlink>
            <w:r>
              <w:t xml:space="preserve"> Администрации города Пскова от 14.06.2022 N 985)</w:t>
            </w:r>
          </w:p>
        </w:tc>
      </w:tr>
      <w:tr w:rsidR="002222FE">
        <w:tc>
          <w:tcPr>
            <w:tcW w:w="3544" w:type="dxa"/>
            <w:vMerge w:val="restart"/>
            <w:tcBorders>
              <w:bottom w:val="nil"/>
            </w:tcBorders>
          </w:tcPr>
          <w:p w:rsidR="002222FE" w:rsidRDefault="002222FE">
            <w:pPr>
              <w:pStyle w:val="ConsPlusNormal"/>
            </w:pPr>
            <w:r>
              <w:t>Доля школ, реализующих целевую модель наставничества педагогических работников</w:t>
            </w:r>
          </w:p>
        </w:tc>
        <w:tc>
          <w:tcPr>
            <w:tcW w:w="1276" w:type="dxa"/>
            <w:vMerge w:val="restart"/>
            <w:tcBorders>
              <w:bottom w:val="nil"/>
            </w:tcBorders>
          </w:tcPr>
          <w:p w:rsidR="002222FE" w:rsidRDefault="002222FE">
            <w:pPr>
              <w:pStyle w:val="ConsPlusNormal"/>
              <w:jc w:val="center"/>
            </w:pPr>
            <w:r>
              <w:t>Процент, %</w:t>
            </w:r>
          </w:p>
        </w:tc>
        <w:tc>
          <w:tcPr>
            <w:tcW w:w="2098" w:type="dxa"/>
            <w:vMerge w:val="restart"/>
            <w:tcBorders>
              <w:bottom w:val="nil"/>
            </w:tcBorders>
          </w:tcPr>
          <w:p w:rsidR="002222FE" w:rsidRDefault="002222FE">
            <w:pPr>
              <w:pStyle w:val="ConsPlusNormal"/>
              <w:jc w:val="center"/>
            </w:pPr>
            <w:proofErr w:type="spellStart"/>
            <w:r>
              <w:t>Д</w:t>
            </w:r>
            <w:r>
              <w:rPr>
                <w:vertAlign w:val="subscript"/>
              </w:rPr>
              <w:t>д</w:t>
            </w:r>
            <w:proofErr w:type="spellEnd"/>
            <w:r>
              <w:t xml:space="preserve"> / </w:t>
            </w:r>
            <w:proofErr w:type="spellStart"/>
            <w:r>
              <w:t>Д</w:t>
            </w:r>
            <w:r>
              <w:rPr>
                <w:vertAlign w:val="subscript"/>
              </w:rPr>
              <w:t>общ</w:t>
            </w:r>
            <w:proofErr w:type="spellEnd"/>
            <w:r>
              <w:t xml:space="preserve"> х 100%</w:t>
            </w:r>
          </w:p>
        </w:tc>
        <w:tc>
          <w:tcPr>
            <w:tcW w:w="3685" w:type="dxa"/>
          </w:tcPr>
          <w:p w:rsidR="002222FE" w:rsidRDefault="002222FE">
            <w:pPr>
              <w:pStyle w:val="ConsPlusNormal"/>
            </w:pPr>
            <w:proofErr w:type="spellStart"/>
            <w:r>
              <w:t>Д</w:t>
            </w:r>
            <w:r>
              <w:rPr>
                <w:vertAlign w:val="subscript"/>
              </w:rPr>
              <w:t>д</w:t>
            </w:r>
            <w:proofErr w:type="spellEnd"/>
            <w:r>
              <w:t xml:space="preserve"> - число школ, реализующих целевую модель наставничества педагогических работников</w:t>
            </w:r>
          </w:p>
        </w:tc>
        <w:tc>
          <w:tcPr>
            <w:tcW w:w="2552" w:type="dxa"/>
          </w:tcPr>
          <w:p w:rsidR="002222FE" w:rsidRDefault="002222FE">
            <w:pPr>
              <w:pStyle w:val="ConsPlusNormal"/>
            </w:pPr>
            <w:r>
              <w:t>Согласно отчету УО АГП</w:t>
            </w:r>
          </w:p>
        </w:tc>
        <w:tc>
          <w:tcPr>
            <w:tcW w:w="1928" w:type="dxa"/>
          </w:tcPr>
          <w:p w:rsidR="002222FE" w:rsidRDefault="002222FE">
            <w:pPr>
              <w:pStyle w:val="ConsPlusNormal"/>
            </w:pPr>
          </w:p>
        </w:tc>
      </w:tr>
      <w:tr w:rsidR="002222FE">
        <w:tblPrEx>
          <w:tblBorders>
            <w:insideH w:val="nil"/>
          </w:tblBorders>
        </w:tblPrEx>
        <w:tc>
          <w:tcPr>
            <w:tcW w:w="3544" w:type="dxa"/>
            <w:vMerge/>
            <w:tcBorders>
              <w:bottom w:val="nil"/>
            </w:tcBorders>
          </w:tcPr>
          <w:p w:rsidR="002222FE" w:rsidRDefault="002222FE">
            <w:pPr>
              <w:pStyle w:val="ConsPlusNormal"/>
            </w:pPr>
          </w:p>
        </w:tc>
        <w:tc>
          <w:tcPr>
            <w:tcW w:w="1276" w:type="dxa"/>
            <w:vMerge/>
            <w:tcBorders>
              <w:bottom w:val="nil"/>
            </w:tcBorders>
          </w:tcPr>
          <w:p w:rsidR="002222FE" w:rsidRDefault="002222FE">
            <w:pPr>
              <w:pStyle w:val="ConsPlusNormal"/>
            </w:pPr>
          </w:p>
        </w:tc>
        <w:tc>
          <w:tcPr>
            <w:tcW w:w="2098" w:type="dxa"/>
            <w:vMerge/>
            <w:tcBorders>
              <w:bottom w:val="nil"/>
            </w:tcBorders>
          </w:tcPr>
          <w:p w:rsidR="002222FE" w:rsidRDefault="002222FE">
            <w:pPr>
              <w:pStyle w:val="ConsPlusNormal"/>
            </w:pPr>
          </w:p>
        </w:tc>
        <w:tc>
          <w:tcPr>
            <w:tcW w:w="3685" w:type="dxa"/>
            <w:tcBorders>
              <w:bottom w:val="nil"/>
            </w:tcBorders>
          </w:tcPr>
          <w:p w:rsidR="002222FE" w:rsidRDefault="002222FE">
            <w:pPr>
              <w:pStyle w:val="ConsPlusNormal"/>
            </w:pPr>
            <w:proofErr w:type="spellStart"/>
            <w:r>
              <w:t>Д</w:t>
            </w:r>
            <w:r>
              <w:rPr>
                <w:vertAlign w:val="subscript"/>
              </w:rPr>
              <w:t>общ</w:t>
            </w:r>
            <w:proofErr w:type="spellEnd"/>
            <w:r>
              <w:t xml:space="preserve"> - общее число образовательных организаций</w:t>
            </w:r>
          </w:p>
        </w:tc>
        <w:tc>
          <w:tcPr>
            <w:tcW w:w="2552" w:type="dxa"/>
            <w:tcBorders>
              <w:bottom w:val="nil"/>
            </w:tcBorders>
          </w:tcPr>
          <w:p w:rsidR="002222FE" w:rsidRDefault="002222FE">
            <w:pPr>
              <w:pStyle w:val="ConsPlusNormal"/>
            </w:pPr>
            <w:r>
              <w:t>Согласно отчету УО АГП</w:t>
            </w:r>
          </w:p>
        </w:tc>
        <w:tc>
          <w:tcPr>
            <w:tcW w:w="1928" w:type="dxa"/>
            <w:tcBorders>
              <w:bottom w:val="nil"/>
            </w:tcBorders>
          </w:tcPr>
          <w:p w:rsidR="002222FE" w:rsidRDefault="002222FE">
            <w:pPr>
              <w:pStyle w:val="ConsPlusNormal"/>
            </w:pPr>
          </w:p>
        </w:tc>
      </w:tr>
      <w:tr w:rsidR="002222FE">
        <w:tblPrEx>
          <w:tblBorders>
            <w:insideH w:val="nil"/>
          </w:tblBorders>
        </w:tblPrEx>
        <w:tc>
          <w:tcPr>
            <w:tcW w:w="15083" w:type="dxa"/>
            <w:gridSpan w:val="6"/>
            <w:tcBorders>
              <w:top w:val="nil"/>
            </w:tcBorders>
          </w:tcPr>
          <w:p w:rsidR="002222FE" w:rsidRDefault="002222FE">
            <w:pPr>
              <w:pStyle w:val="ConsPlusNormal"/>
              <w:jc w:val="both"/>
            </w:pPr>
            <w:r>
              <w:t xml:space="preserve">(введено </w:t>
            </w:r>
            <w:hyperlink r:id="rId103">
              <w:r>
                <w:rPr>
                  <w:color w:val="0000FF"/>
                </w:rPr>
                <w:t>постановлением</w:t>
              </w:r>
            </w:hyperlink>
            <w:r>
              <w:t xml:space="preserve"> Администрации города Пскова от 14.06.2022 N 985)</w:t>
            </w:r>
          </w:p>
        </w:tc>
      </w:tr>
      <w:tr w:rsidR="002222FE">
        <w:tc>
          <w:tcPr>
            <w:tcW w:w="15083" w:type="dxa"/>
            <w:gridSpan w:val="6"/>
          </w:tcPr>
          <w:p w:rsidR="002222FE" w:rsidRDefault="002222FE">
            <w:pPr>
              <w:pStyle w:val="ConsPlusNormal"/>
              <w:jc w:val="center"/>
              <w:outlineLvl w:val="4"/>
            </w:pPr>
            <w:r>
              <w:t>Подпрограмма 2 "Реализация молодежной политики и патриотического воспитания граждан в муниципальном образовании "Город Псков"</w:t>
            </w:r>
          </w:p>
        </w:tc>
      </w:tr>
      <w:tr w:rsidR="002222FE">
        <w:tc>
          <w:tcPr>
            <w:tcW w:w="3544" w:type="dxa"/>
            <w:vMerge w:val="restart"/>
          </w:tcPr>
          <w:p w:rsidR="002222FE" w:rsidRDefault="002222FE">
            <w:pPr>
              <w:pStyle w:val="ConsPlusNormal"/>
            </w:pPr>
            <w:r>
              <w:t xml:space="preserve">Доля молодых людей, участвующих в мероприятиях в рамках молодежной политики в г. Пскове, </w:t>
            </w:r>
            <w:r>
              <w:lastRenderedPageBreak/>
              <w:t>по отношению к общему количеству молодежи г. Пскова</w:t>
            </w:r>
          </w:p>
        </w:tc>
        <w:tc>
          <w:tcPr>
            <w:tcW w:w="1276" w:type="dxa"/>
            <w:vMerge w:val="restart"/>
          </w:tcPr>
          <w:p w:rsidR="002222FE" w:rsidRDefault="002222FE">
            <w:pPr>
              <w:pStyle w:val="ConsPlusNormal"/>
              <w:jc w:val="center"/>
            </w:pPr>
            <w:r>
              <w:lastRenderedPageBreak/>
              <w:t>Процент, %</w:t>
            </w:r>
          </w:p>
        </w:tc>
        <w:tc>
          <w:tcPr>
            <w:tcW w:w="2098" w:type="dxa"/>
            <w:vMerge w:val="restart"/>
          </w:tcPr>
          <w:p w:rsidR="002222FE" w:rsidRDefault="002222FE">
            <w:pPr>
              <w:pStyle w:val="ConsPlusNormal"/>
              <w:jc w:val="center"/>
            </w:pPr>
            <w:proofErr w:type="spellStart"/>
            <w:r>
              <w:t>Д</w:t>
            </w:r>
            <w:r>
              <w:rPr>
                <w:vertAlign w:val="subscript"/>
              </w:rPr>
              <w:t>д</w:t>
            </w:r>
            <w:proofErr w:type="spellEnd"/>
            <w:r>
              <w:t xml:space="preserve"> / </w:t>
            </w:r>
            <w:proofErr w:type="spellStart"/>
            <w:r>
              <w:t>Д</w:t>
            </w:r>
            <w:r>
              <w:rPr>
                <w:vertAlign w:val="subscript"/>
              </w:rPr>
              <w:t>общ</w:t>
            </w:r>
            <w:proofErr w:type="spellEnd"/>
            <w:r>
              <w:t xml:space="preserve"> x 100%</w:t>
            </w:r>
          </w:p>
        </w:tc>
        <w:tc>
          <w:tcPr>
            <w:tcW w:w="3685" w:type="dxa"/>
          </w:tcPr>
          <w:p w:rsidR="002222FE" w:rsidRDefault="002222FE">
            <w:pPr>
              <w:pStyle w:val="ConsPlusNormal"/>
            </w:pPr>
            <w:proofErr w:type="spellStart"/>
            <w:r>
              <w:t>Д</w:t>
            </w:r>
            <w:r>
              <w:rPr>
                <w:vertAlign w:val="subscript"/>
              </w:rPr>
              <w:t>д</w:t>
            </w:r>
            <w:proofErr w:type="spellEnd"/>
            <w:r>
              <w:t xml:space="preserve"> - число молодых людей, участвующих в мероприятиях в рамках молодежной политики в г. </w:t>
            </w:r>
            <w:r>
              <w:lastRenderedPageBreak/>
              <w:t>Пскове,</w:t>
            </w:r>
          </w:p>
        </w:tc>
        <w:tc>
          <w:tcPr>
            <w:tcW w:w="2552" w:type="dxa"/>
          </w:tcPr>
          <w:p w:rsidR="002222FE" w:rsidRDefault="002222FE">
            <w:pPr>
              <w:pStyle w:val="ConsPlusNormal"/>
            </w:pPr>
            <w:r>
              <w:lastRenderedPageBreak/>
              <w:t>Согласно отчету УО АГП</w:t>
            </w:r>
          </w:p>
        </w:tc>
        <w:tc>
          <w:tcPr>
            <w:tcW w:w="1928" w:type="dxa"/>
            <w:vMerge w:val="restart"/>
          </w:tcPr>
          <w:p w:rsidR="002222FE" w:rsidRDefault="002222FE">
            <w:pPr>
              <w:pStyle w:val="ConsPlusNormal"/>
            </w:pPr>
          </w:p>
        </w:tc>
      </w:tr>
      <w:tr w:rsidR="002222FE">
        <w:tc>
          <w:tcPr>
            <w:tcW w:w="3544" w:type="dxa"/>
            <w:vMerge/>
          </w:tcPr>
          <w:p w:rsidR="002222FE" w:rsidRDefault="002222FE">
            <w:pPr>
              <w:pStyle w:val="ConsPlusNormal"/>
            </w:pPr>
          </w:p>
        </w:tc>
        <w:tc>
          <w:tcPr>
            <w:tcW w:w="1276" w:type="dxa"/>
            <w:vMerge/>
          </w:tcPr>
          <w:p w:rsidR="002222FE" w:rsidRDefault="002222FE">
            <w:pPr>
              <w:pStyle w:val="ConsPlusNormal"/>
            </w:pPr>
          </w:p>
        </w:tc>
        <w:tc>
          <w:tcPr>
            <w:tcW w:w="2098" w:type="dxa"/>
            <w:vMerge/>
          </w:tcPr>
          <w:p w:rsidR="002222FE" w:rsidRDefault="002222FE">
            <w:pPr>
              <w:pStyle w:val="ConsPlusNormal"/>
            </w:pPr>
          </w:p>
        </w:tc>
        <w:tc>
          <w:tcPr>
            <w:tcW w:w="3685" w:type="dxa"/>
          </w:tcPr>
          <w:p w:rsidR="002222FE" w:rsidRDefault="002222FE">
            <w:pPr>
              <w:pStyle w:val="ConsPlusNormal"/>
            </w:pPr>
            <w:proofErr w:type="spellStart"/>
            <w:r>
              <w:t>Д</w:t>
            </w:r>
            <w:r>
              <w:rPr>
                <w:vertAlign w:val="subscript"/>
              </w:rPr>
              <w:t>общ</w:t>
            </w:r>
            <w:proofErr w:type="spellEnd"/>
            <w:r>
              <w:t xml:space="preserve"> - общее число молодежи г. Пскова</w:t>
            </w:r>
          </w:p>
        </w:tc>
        <w:tc>
          <w:tcPr>
            <w:tcW w:w="2552" w:type="dxa"/>
          </w:tcPr>
          <w:p w:rsidR="002222FE" w:rsidRDefault="002222FE">
            <w:pPr>
              <w:pStyle w:val="ConsPlusNormal"/>
            </w:pPr>
            <w:r>
              <w:t>Согласно данным Росстата</w:t>
            </w:r>
          </w:p>
        </w:tc>
        <w:tc>
          <w:tcPr>
            <w:tcW w:w="1928" w:type="dxa"/>
            <w:vMerge/>
          </w:tcPr>
          <w:p w:rsidR="002222FE" w:rsidRDefault="002222FE">
            <w:pPr>
              <w:pStyle w:val="ConsPlusNormal"/>
            </w:pPr>
          </w:p>
        </w:tc>
      </w:tr>
      <w:tr w:rsidR="002222FE">
        <w:tc>
          <w:tcPr>
            <w:tcW w:w="3544" w:type="dxa"/>
          </w:tcPr>
          <w:p w:rsidR="002222FE" w:rsidRDefault="002222FE">
            <w:pPr>
              <w:pStyle w:val="ConsPlusNormal"/>
            </w:pPr>
            <w:r>
              <w:t>Количество проведенных мероприятий для молодежи</w:t>
            </w:r>
          </w:p>
        </w:tc>
        <w:tc>
          <w:tcPr>
            <w:tcW w:w="1276" w:type="dxa"/>
          </w:tcPr>
          <w:p w:rsidR="002222FE" w:rsidRDefault="002222FE">
            <w:pPr>
              <w:pStyle w:val="ConsPlusNormal"/>
            </w:pPr>
            <w:r>
              <w:t>Единиц</w:t>
            </w:r>
          </w:p>
        </w:tc>
        <w:tc>
          <w:tcPr>
            <w:tcW w:w="2098" w:type="dxa"/>
          </w:tcPr>
          <w:p w:rsidR="002222FE" w:rsidRDefault="002222FE">
            <w:pPr>
              <w:pStyle w:val="ConsPlusNormal"/>
            </w:pPr>
          </w:p>
        </w:tc>
        <w:tc>
          <w:tcPr>
            <w:tcW w:w="3685" w:type="dxa"/>
          </w:tcPr>
          <w:p w:rsidR="002222FE" w:rsidRDefault="002222FE">
            <w:pPr>
              <w:pStyle w:val="ConsPlusNormal"/>
            </w:pPr>
          </w:p>
        </w:tc>
        <w:tc>
          <w:tcPr>
            <w:tcW w:w="2552" w:type="dxa"/>
          </w:tcPr>
          <w:p w:rsidR="002222FE" w:rsidRDefault="002222FE">
            <w:pPr>
              <w:pStyle w:val="ConsPlusNormal"/>
            </w:pPr>
            <w:r>
              <w:t>Согласно отчету УО АГП</w:t>
            </w:r>
          </w:p>
        </w:tc>
        <w:tc>
          <w:tcPr>
            <w:tcW w:w="1928" w:type="dxa"/>
          </w:tcPr>
          <w:p w:rsidR="002222FE" w:rsidRDefault="002222FE">
            <w:pPr>
              <w:pStyle w:val="ConsPlusNormal"/>
            </w:pPr>
          </w:p>
        </w:tc>
      </w:tr>
      <w:tr w:rsidR="002222FE">
        <w:tc>
          <w:tcPr>
            <w:tcW w:w="15083" w:type="dxa"/>
            <w:gridSpan w:val="6"/>
          </w:tcPr>
          <w:p w:rsidR="002222FE" w:rsidRDefault="002222FE">
            <w:pPr>
              <w:pStyle w:val="ConsPlusNormal"/>
              <w:jc w:val="center"/>
            </w:pPr>
            <w:r>
              <w:t>Показатели основных мероприятий ПП 2</w:t>
            </w:r>
          </w:p>
        </w:tc>
      </w:tr>
      <w:tr w:rsidR="002222FE">
        <w:tc>
          <w:tcPr>
            <w:tcW w:w="3544" w:type="dxa"/>
          </w:tcPr>
          <w:p w:rsidR="002222FE" w:rsidRDefault="002222FE">
            <w:pPr>
              <w:pStyle w:val="ConsPlusNormal"/>
            </w:pPr>
            <w:r>
              <w:t>Наличие актуальной информации в рамках реализации молодежной политики, размещенной на молодежных Интернет-ресурсах МБУ "ПГМЦ"</w:t>
            </w:r>
          </w:p>
        </w:tc>
        <w:tc>
          <w:tcPr>
            <w:tcW w:w="1276" w:type="dxa"/>
          </w:tcPr>
          <w:p w:rsidR="002222FE" w:rsidRDefault="002222FE">
            <w:pPr>
              <w:pStyle w:val="ConsPlusNormal"/>
            </w:pPr>
            <w:r>
              <w:t>Да - 1</w:t>
            </w:r>
          </w:p>
          <w:p w:rsidR="002222FE" w:rsidRDefault="002222FE">
            <w:pPr>
              <w:pStyle w:val="ConsPlusNormal"/>
            </w:pPr>
            <w:r>
              <w:t>Нет - 0</w:t>
            </w:r>
          </w:p>
        </w:tc>
        <w:tc>
          <w:tcPr>
            <w:tcW w:w="2098" w:type="dxa"/>
          </w:tcPr>
          <w:p w:rsidR="002222FE" w:rsidRDefault="002222FE">
            <w:pPr>
              <w:pStyle w:val="ConsPlusNormal"/>
            </w:pPr>
          </w:p>
        </w:tc>
        <w:tc>
          <w:tcPr>
            <w:tcW w:w="3685" w:type="dxa"/>
          </w:tcPr>
          <w:p w:rsidR="002222FE" w:rsidRDefault="002222FE">
            <w:pPr>
              <w:pStyle w:val="ConsPlusNormal"/>
            </w:pPr>
          </w:p>
        </w:tc>
        <w:tc>
          <w:tcPr>
            <w:tcW w:w="2552" w:type="dxa"/>
          </w:tcPr>
          <w:p w:rsidR="002222FE" w:rsidRDefault="002222FE">
            <w:pPr>
              <w:pStyle w:val="ConsPlusNormal"/>
            </w:pPr>
            <w:r>
              <w:t xml:space="preserve">Согласно отчету </w:t>
            </w:r>
            <w:proofErr w:type="spellStart"/>
            <w:r>
              <w:t>КФиС</w:t>
            </w:r>
            <w:proofErr w:type="spellEnd"/>
            <w:r>
              <w:t xml:space="preserve"> и ДМ АГП</w:t>
            </w:r>
          </w:p>
        </w:tc>
        <w:tc>
          <w:tcPr>
            <w:tcW w:w="1928" w:type="dxa"/>
          </w:tcPr>
          <w:p w:rsidR="002222FE" w:rsidRDefault="002222FE">
            <w:pPr>
              <w:pStyle w:val="ConsPlusNormal"/>
            </w:pPr>
          </w:p>
        </w:tc>
      </w:tr>
      <w:tr w:rsidR="002222FE">
        <w:tc>
          <w:tcPr>
            <w:tcW w:w="3544" w:type="dxa"/>
          </w:tcPr>
          <w:p w:rsidR="002222FE" w:rsidRDefault="002222FE">
            <w:pPr>
              <w:pStyle w:val="ConsPlusNormal"/>
            </w:pPr>
            <w:r>
              <w:t xml:space="preserve">Количество проведенных мероприятий по </w:t>
            </w:r>
            <w:proofErr w:type="spellStart"/>
            <w:r>
              <w:t>профориентационной</w:t>
            </w:r>
            <w:proofErr w:type="spellEnd"/>
            <w:r>
              <w:t xml:space="preserve"> работе</w:t>
            </w:r>
          </w:p>
        </w:tc>
        <w:tc>
          <w:tcPr>
            <w:tcW w:w="1276" w:type="dxa"/>
          </w:tcPr>
          <w:p w:rsidR="002222FE" w:rsidRDefault="002222FE">
            <w:pPr>
              <w:pStyle w:val="ConsPlusNormal"/>
            </w:pPr>
            <w:r>
              <w:t>Единиц</w:t>
            </w:r>
          </w:p>
        </w:tc>
        <w:tc>
          <w:tcPr>
            <w:tcW w:w="2098" w:type="dxa"/>
          </w:tcPr>
          <w:p w:rsidR="002222FE" w:rsidRDefault="002222FE">
            <w:pPr>
              <w:pStyle w:val="ConsPlusNormal"/>
            </w:pPr>
          </w:p>
        </w:tc>
        <w:tc>
          <w:tcPr>
            <w:tcW w:w="3685" w:type="dxa"/>
          </w:tcPr>
          <w:p w:rsidR="002222FE" w:rsidRDefault="002222FE">
            <w:pPr>
              <w:pStyle w:val="ConsPlusNormal"/>
            </w:pPr>
          </w:p>
        </w:tc>
        <w:tc>
          <w:tcPr>
            <w:tcW w:w="2552" w:type="dxa"/>
          </w:tcPr>
          <w:p w:rsidR="002222FE" w:rsidRDefault="002222FE">
            <w:pPr>
              <w:pStyle w:val="ConsPlusNormal"/>
            </w:pPr>
            <w:r>
              <w:t xml:space="preserve">Согласно отчету </w:t>
            </w:r>
            <w:proofErr w:type="spellStart"/>
            <w:r>
              <w:t>КФиС</w:t>
            </w:r>
            <w:proofErr w:type="spellEnd"/>
            <w:r>
              <w:t xml:space="preserve"> и ДМ АГП</w:t>
            </w:r>
          </w:p>
        </w:tc>
        <w:tc>
          <w:tcPr>
            <w:tcW w:w="1928" w:type="dxa"/>
          </w:tcPr>
          <w:p w:rsidR="002222FE" w:rsidRDefault="002222FE">
            <w:pPr>
              <w:pStyle w:val="ConsPlusNormal"/>
            </w:pPr>
          </w:p>
        </w:tc>
      </w:tr>
      <w:tr w:rsidR="002222FE">
        <w:tc>
          <w:tcPr>
            <w:tcW w:w="3544" w:type="dxa"/>
          </w:tcPr>
          <w:p w:rsidR="002222FE" w:rsidRDefault="002222FE">
            <w:pPr>
              <w:pStyle w:val="ConsPlusNormal"/>
            </w:pPr>
            <w:r>
              <w:t>Количество несовершеннолетних, привлеченных к трудовой занятости в каникулярное и летнее время</w:t>
            </w:r>
          </w:p>
        </w:tc>
        <w:tc>
          <w:tcPr>
            <w:tcW w:w="1276" w:type="dxa"/>
          </w:tcPr>
          <w:p w:rsidR="002222FE" w:rsidRDefault="002222FE">
            <w:pPr>
              <w:pStyle w:val="ConsPlusNormal"/>
            </w:pPr>
            <w:r>
              <w:t>Человек</w:t>
            </w:r>
          </w:p>
        </w:tc>
        <w:tc>
          <w:tcPr>
            <w:tcW w:w="2098" w:type="dxa"/>
          </w:tcPr>
          <w:p w:rsidR="002222FE" w:rsidRDefault="002222FE">
            <w:pPr>
              <w:pStyle w:val="ConsPlusNormal"/>
            </w:pPr>
          </w:p>
        </w:tc>
        <w:tc>
          <w:tcPr>
            <w:tcW w:w="3685" w:type="dxa"/>
          </w:tcPr>
          <w:p w:rsidR="002222FE" w:rsidRDefault="002222FE">
            <w:pPr>
              <w:pStyle w:val="ConsPlusNormal"/>
            </w:pPr>
          </w:p>
        </w:tc>
        <w:tc>
          <w:tcPr>
            <w:tcW w:w="2552" w:type="dxa"/>
          </w:tcPr>
          <w:p w:rsidR="002222FE" w:rsidRDefault="002222FE">
            <w:pPr>
              <w:pStyle w:val="ConsPlusNormal"/>
            </w:pPr>
            <w:r>
              <w:t>Согласно отчету УО АГП</w:t>
            </w:r>
          </w:p>
        </w:tc>
        <w:tc>
          <w:tcPr>
            <w:tcW w:w="1928" w:type="dxa"/>
          </w:tcPr>
          <w:p w:rsidR="002222FE" w:rsidRDefault="002222FE">
            <w:pPr>
              <w:pStyle w:val="ConsPlusNormal"/>
            </w:pPr>
          </w:p>
        </w:tc>
      </w:tr>
      <w:tr w:rsidR="002222FE">
        <w:tc>
          <w:tcPr>
            <w:tcW w:w="3544" w:type="dxa"/>
          </w:tcPr>
          <w:p w:rsidR="002222FE" w:rsidRDefault="002222FE">
            <w:pPr>
              <w:pStyle w:val="ConsPlusNormal"/>
            </w:pPr>
            <w:r>
              <w:t>Количество городских мероприятий физкультурно-спортивной и творческой направленности</w:t>
            </w:r>
          </w:p>
        </w:tc>
        <w:tc>
          <w:tcPr>
            <w:tcW w:w="1276" w:type="dxa"/>
          </w:tcPr>
          <w:p w:rsidR="002222FE" w:rsidRDefault="002222FE">
            <w:pPr>
              <w:pStyle w:val="ConsPlusNormal"/>
            </w:pPr>
            <w:r>
              <w:t>Единиц</w:t>
            </w:r>
          </w:p>
        </w:tc>
        <w:tc>
          <w:tcPr>
            <w:tcW w:w="2098" w:type="dxa"/>
          </w:tcPr>
          <w:p w:rsidR="002222FE" w:rsidRDefault="002222FE">
            <w:pPr>
              <w:pStyle w:val="ConsPlusNormal"/>
            </w:pPr>
          </w:p>
        </w:tc>
        <w:tc>
          <w:tcPr>
            <w:tcW w:w="3685" w:type="dxa"/>
          </w:tcPr>
          <w:p w:rsidR="002222FE" w:rsidRDefault="002222FE">
            <w:pPr>
              <w:pStyle w:val="ConsPlusNormal"/>
            </w:pPr>
          </w:p>
        </w:tc>
        <w:tc>
          <w:tcPr>
            <w:tcW w:w="2552" w:type="dxa"/>
          </w:tcPr>
          <w:p w:rsidR="002222FE" w:rsidRDefault="002222FE">
            <w:pPr>
              <w:pStyle w:val="ConsPlusNormal"/>
            </w:pPr>
            <w:r>
              <w:t xml:space="preserve">Согласно отчету </w:t>
            </w:r>
            <w:proofErr w:type="spellStart"/>
            <w:r>
              <w:t>КФиС</w:t>
            </w:r>
            <w:proofErr w:type="spellEnd"/>
            <w:r>
              <w:t xml:space="preserve"> и ДМ АГП и УО АГП</w:t>
            </w:r>
          </w:p>
        </w:tc>
        <w:tc>
          <w:tcPr>
            <w:tcW w:w="1928" w:type="dxa"/>
          </w:tcPr>
          <w:p w:rsidR="002222FE" w:rsidRDefault="002222FE">
            <w:pPr>
              <w:pStyle w:val="ConsPlusNormal"/>
            </w:pPr>
          </w:p>
        </w:tc>
      </w:tr>
      <w:tr w:rsidR="002222FE">
        <w:tc>
          <w:tcPr>
            <w:tcW w:w="3544" w:type="dxa"/>
          </w:tcPr>
          <w:p w:rsidR="002222FE" w:rsidRDefault="002222FE">
            <w:pPr>
              <w:pStyle w:val="ConsPlusNormal"/>
            </w:pPr>
            <w:r>
              <w:t>Количество молодежи в возрасте от 11 до 25 лет, включенных в деятельность патриотических клубов и общественных объединений патриотической направленности муниципального образования "Город Псков"</w:t>
            </w:r>
          </w:p>
        </w:tc>
        <w:tc>
          <w:tcPr>
            <w:tcW w:w="1276" w:type="dxa"/>
          </w:tcPr>
          <w:p w:rsidR="002222FE" w:rsidRDefault="002222FE">
            <w:pPr>
              <w:pStyle w:val="ConsPlusNormal"/>
            </w:pPr>
            <w:r>
              <w:t>Человек</w:t>
            </w:r>
          </w:p>
        </w:tc>
        <w:tc>
          <w:tcPr>
            <w:tcW w:w="2098" w:type="dxa"/>
          </w:tcPr>
          <w:p w:rsidR="002222FE" w:rsidRDefault="002222FE">
            <w:pPr>
              <w:pStyle w:val="ConsPlusNormal"/>
            </w:pPr>
          </w:p>
        </w:tc>
        <w:tc>
          <w:tcPr>
            <w:tcW w:w="3685" w:type="dxa"/>
          </w:tcPr>
          <w:p w:rsidR="002222FE" w:rsidRDefault="002222FE">
            <w:pPr>
              <w:pStyle w:val="ConsPlusNormal"/>
            </w:pPr>
          </w:p>
        </w:tc>
        <w:tc>
          <w:tcPr>
            <w:tcW w:w="2552" w:type="dxa"/>
          </w:tcPr>
          <w:p w:rsidR="002222FE" w:rsidRDefault="002222FE">
            <w:pPr>
              <w:pStyle w:val="ConsPlusNormal"/>
            </w:pPr>
            <w:r>
              <w:t>Согласно отчету УО АГП</w:t>
            </w:r>
          </w:p>
        </w:tc>
        <w:tc>
          <w:tcPr>
            <w:tcW w:w="1928" w:type="dxa"/>
          </w:tcPr>
          <w:p w:rsidR="002222FE" w:rsidRDefault="002222FE">
            <w:pPr>
              <w:pStyle w:val="ConsPlusNormal"/>
            </w:pPr>
          </w:p>
        </w:tc>
      </w:tr>
      <w:tr w:rsidR="002222FE">
        <w:tc>
          <w:tcPr>
            <w:tcW w:w="3544" w:type="dxa"/>
            <w:vMerge w:val="restart"/>
          </w:tcPr>
          <w:p w:rsidR="002222FE" w:rsidRDefault="002222FE">
            <w:pPr>
              <w:pStyle w:val="ConsPlusNormal"/>
            </w:pPr>
            <w:r>
              <w:t xml:space="preserve">Доля молодых людей, принимающих участие в добровольческой (волонтерской) деятельности в рамках молодежной </w:t>
            </w:r>
            <w:r>
              <w:lastRenderedPageBreak/>
              <w:t>политики в г. Пскове, по отношению к общему количеству молодежи г. Пскова</w:t>
            </w:r>
          </w:p>
        </w:tc>
        <w:tc>
          <w:tcPr>
            <w:tcW w:w="1276" w:type="dxa"/>
            <w:vMerge w:val="restart"/>
          </w:tcPr>
          <w:p w:rsidR="002222FE" w:rsidRDefault="002222FE">
            <w:pPr>
              <w:pStyle w:val="ConsPlusNormal"/>
              <w:jc w:val="center"/>
            </w:pPr>
            <w:r>
              <w:lastRenderedPageBreak/>
              <w:t>Процент, %</w:t>
            </w:r>
          </w:p>
        </w:tc>
        <w:tc>
          <w:tcPr>
            <w:tcW w:w="2098" w:type="dxa"/>
            <w:vMerge w:val="restart"/>
          </w:tcPr>
          <w:p w:rsidR="002222FE" w:rsidRDefault="002222FE">
            <w:pPr>
              <w:pStyle w:val="ConsPlusNormal"/>
              <w:jc w:val="center"/>
            </w:pPr>
            <w:proofErr w:type="spellStart"/>
            <w:r>
              <w:t>Д</w:t>
            </w:r>
            <w:r>
              <w:rPr>
                <w:vertAlign w:val="subscript"/>
              </w:rPr>
              <w:t>д</w:t>
            </w:r>
            <w:proofErr w:type="spellEnd"/>
            <w:r>
              <w:t xml:space="preserve"> / </w:t>
            </w:r>
            <w:proofErr w:type="spellStart"/>
            <w:r>
              <w:t>Д</w:t>
            </w:r>
            <w:r>
              <w:rPr>
                <w:vertAlign w:val="subscript"/>
              </w:rPr>
              <w:t>общ</w:t>
            </w:r>
            <w:proofErr w:type="spellEnd"/>
            <w:r>
              <w:t xml:space="preserve"> x 100%</w:t>
            </w:r>
          </w:p>
        </w:tc>
        <w:tc>
          <w:tcPr>
            <w:tcW w:w="3685" w:type="dxa"/>
          </w:tcPr>
          <w:p w:rsidR="002222FE" w:rsidRDefault="002222FE">
            <w:pPr>
              <w:pStyle w:val="ConsPlusNormal"/>
            </w:pPr>
            <w:proofErr w:type="spellStart"/>
            <w:r>
              <w:t>Д</w:t>
            </w:r>
            <w:r>
              <w:rPr>
                <w:vertAlign w:val="subscript"/>
              </w:rPr>
              <w:t>д</w:t>
            </w:r>
            <w:proofErr w:type="spellEnd"/>
            <w:r>
              <w:t xml:space="preserve"> - число молодых людей, принимающих участие в добровольческой (волонтерской) деятельности в рамках молодежной </w:t>
            </w:r>
            <w:r>
              <w:lastRenderedPageBreak/>
              <w:t>политики в г. Пскове</w:t>
            </w:r>
          </w:p>
        </w:tc>
        <w:tc>
          <w:tcPr>
            <w:tcW w:w="2552" w:type="dxa"/>
          </w:tcPr>
          <w:p w:rsidR="002222FE" w:rsidRDefault="002222FE">
            <w:pPr>
              <w:pStyle w:val="ConsPlusNormal"/>
            </w:pPr>
            <w:r>
              <w:lastRenderedPageBreak/>
              <w:t>Согласно отчету УО АГП</w:t>
            </w:r>
          </w:p>
        </w:tc>
        <w:tc>
          <w:tcPr>
            <w:tcW w:w="1928" w:type="dxa"/>
          </w:tcPr>
          <w:p w:rsidR="002222FE" w:rsidRDefault="002222FE">
            <w:pPr>
              <w:pStyle w:val="ConsPlusNormal"/>
            </w:pPr>
          </w:p>
        </w:tc>
      </w:tr>
      <w:tr w:rsidR="002222FE">
        <w:tc>
          <w:tcPr>
            <w:tcW w:w="3544" w:type="dxa"/>
            <w:vMerge/>
          </w:tcPr>
          <w:p w:rsidR="002222FE" w:rsidRDefault="002222FE">
            <w:pPr>
              <w:pStyle w:val="ConsPlusNormal"/>
            </w:pPr>
          </w:p>
        </w:tc>
        <w:tc>
          <w:tcPr>
            <w:tcW w:w="1276" w:type="dxa"/>
            <w:vMerge/>
          </w:tcPr>
          <w:p w:rsidR="002222FE" w:rsidRDefault="002222FE">
            <w:pPr>
              <w:pStyle w:val="ConsPlusNormal"/>
            </w:pPr>
          </w:p>
        </w:tc>
        <w:tc>
          <w:tcPr>
            <w:tcW w:w="2098" w:type="dxa"/>
            <w:vMerge/>
          </w:tcPr>
          <w:p w:rsidR="002222FE" w:rsidRDefault="002222FE">
            <w:pPr>
              <w:pStyle w:val="ConsPlusNormal"/>
            </w:pPr>
          </w:p>
        </w:tc>
        <w:tc>
          <w:tcPr>
            <w:tcW w:w="3685" w:type="dxa"/>
          </w:tcPr>
          <w:p w:rsidR="002222FE" w:rsidRDefault="002222FE">
            <w:pPr>
              <w:pStyle w:val="ConsPlusNormal"/>
            </w:pPr>
            <w:proofErr w:type="spellStart"/>
            <w:r>
              <w:t>Д</w:t>
            </w:r>
            <w:r>
              <w:rPr>
                <w:vertAlign w:val="subscript"/>
              </w:rPr>
              <w:t>общ</w:t>
            </w:r>
            <w:proofErr w:type="spellEnd"/>
            <w:r>
              <w:t xml:space="preserve"> - общее количество молодежи г. Пскова</w:t>
            </w:r>
          </w:p>
        </w:tc>
        <w:tc>
          <w:tcPr>
            <w:tcW w:w="2552" w:type="dxa"/>
          </w:tcPr>
          <w:p w:rsidR="002222FE" w:rsidRDefault="002222FE">
            <w:pPr>
              <w:pStyle w:val="ConsPlusNormal"/>
            </w:pPr>
            <w:r>
              <w:t>Согласно данным Росстата</w:t>
            </w:r>
          </w:p>
        </w:tc>
        <w:tc>
          <w:tcPr>
            <w:tcW w:w="1928" w:type="dxa"/>
          </w:tcPr>
          <w:p w:rsidR="002222FE" w:rsidRDefault="002222FE">
            <w:pPr>
              <w:pStyle w:val="ConsPlusNormal"/>
            </w:pPr>
          </w:p>
        </w:tc>
      </w:tr>
      <w:tr w:rsidR="002222FE">
        <w:tc>
          <w:tcPr>
            <w:tcW w:w="15083" w:type="dxa"/>
            <w:gridSpan w:val="6"/>
          </w:tcPr>
          <w:p w:rsidR="002222FE" w:rsidRDefault="002222FE">
            <w:pPr>
              <w:pStyle w:val="ConsPlusNormal"/>
              <w:jc w:val="center"/>
              <w:outlineLvl w:val="4"/>
            </w:pPr>
            <w:r>
              <w:t>Подпрограмма 3 "Обеспечение реализации муниципальной программы"</w:t>
            </w:r>
          </w:p>
        </w:tc>
      </w:tr>
      <w:tr w:rsidR="002222FE">
        <w:tc>
          <w:tcPr>
            <w:tcW w:w="3544" w:type="dxa"/>
          </w:tcPr>
          <w:p w:rsidR="002222FE" w:rsidRDefault="002222FE">
            <w:pPr>
              <w:pStyle w:val="ConsPlusNormal"/>
            </w:pPr>
            <w:r>
              <w:t>Отсутствие жалоб населения на отсутствие в СМИ, в сети Интернет актуальной, востребованной и своевременной информации о конкурсах и т.п.</w:t>
            </w:r>
          </w:p>
        </w:tc>
        <w:tc>
          <w:tcPr>
            <w:tcW w:w="1276" w:type="dxa"/>
          </w:tcPr>
          <w:p w:rsidR="002222FE" w:rsidRDefault="002222FE">
            <w:pPr>
              <w:pStyle w:val="ConsPlusNormal"/>
            </w:pPr>
            <w:r>
              <w:t>Да - 1</w:t>
            </w:r>
          </w:p>
          <w:p w:rsidR="002222FE" w:rsidRDefault="002222FE">
            <w:pPr>
              <w:pStyle w:val="ConsPlusNormal"/>
            </w:pPr>
            <w:r>
              <w:t>Нет - 0</w:t>
            </w:r>
          </w:p>
        </w:tc>
        <w:tc>
          <w:tcPr>
            <w:tcW w:w="2098" w:type="dxa"/>
          </w:tcPr>
          <w:p w:rsidR="002222FE" w:rsidRDefault="002222FE">
            <w:pPr>
              <w:pStyle w:val="ConsPlusNormal"/>
            </w:pPr>
          </w:p>
        </w:tc>
        <w:tc>
          <w:tcPr>
            <w:tcW w:w="3685" w:type="dxa"/>
          </w:tcPr>
          <w:p w:rsidR="002222FE" w:rsidRDefault="002222FE">
            <w:pPr>
              <w:pStyle w:val="ConsPlusNormal"/>
            </w:pPr>
          </w:p>
        </w:tc>
        <w:tc>
          <w:tcPr>
            <w:tcW w:w="2552" w:type="dxa"/>
          </w:tcPr>
          <w:p w:rsidR="002222FE" w:rsidRDefault="002222FE">
            <w:pPr>
              <w:pStyle w:val="ConsPlusNormal"/>
            </w:pPr>
            <w:r>
              <w:t>Согласно отчету УО АГП</w:t>
            </w:r>
          </w:p>
        </w:tc>
        <w:tc>
          <w:tcPr>
            <w:tcW w:w="1928" w:type="dxa"/>
          </w:tcPr>
          <w:p w:rsidR="002222FE" w:rsidRDefault="002222FE">
            <w:pPr>
              <w:pStyle w:val="ConsPlusNormal"/>
            </w:pPr>
          </w:p>
        </w:tc>
      </w:tr>
      <w:tr w:rsidR="002222FE">
        <w:tc>
          <w:tcPr>
            <w:tcW w:w="15083" w:type="dxa"/>
            <w:gridSpan w:val="6"/>
          </w:tcPr>
          <w:p w:rsidR="002222FE" w:rsidRDefault="002222FE">
            <w:pPr>
              <w:pStyle w:val="ConsPlusNormal"/>
              <w:jc w:val="center"/>
            </w:pPr>
            <w:r>
              <w:t>Показатели основных мероприятий ПП 3</w:t>
            </w:r>
          </w:p>
        </w:tc>
      </w:tr>
      <w:tr w:rsidR="002222FE">
        <w:tc>
          <w:tcPr>
            <w:tcW w:w="3544" w:type="dxa"/>
            <w:vMerge w:val="restart"/>
          </w:tcPr>
          <w:p w:rsidR="002222FE" w:rsidRDefault="002222FE">
            <w:pPr>
              <w:pStyle w:val="ConsPlusNormal"/>
            </w:pPr>
            <w:r>
              <w:t>Уровень исполнения расходов на содержание Управления образования Администрации г. Пскова</w:t>
            </w:r>
          </w:p>
        </w:tc>
        <w:tc>
          <w:tcPr>
            <w:tcW w:w="1276" w:type="dxa"/>
            <w:vMerge w:val="restart"/>
          </w:tcPr>
          <w:p w:rsidR="002222FE" w:rsidRDefault="002222FE">
            <w:pPr>
              <w:pStyle w:val="ConsPlusNormal"/>
            </w:pPr>
            <w:r>
              <w:t>Процент, %</w:t>
            </w:r>
          </w:p>
        </w:tc>
        <w:tc>
          <w:tcPr>
            <w:tcW w:w="2098" w:type="dxa"/>
            <w:vMerge w:val="restart"/>
          </w:tcPr>
          <w:p w:rsidR="002222FE" w:rsidRDefault="002222FE">
            <w:pPr>
              <w:pStyle w:val="ConsPlusNormal"/>
              <w:jc w:val="center"/>
            </w:pPr>
            <w:proofErr w:type="spellStart"/>
            <w:r>
              <w:t>Д</w:t>
            </w:r>
            <w:r>
              <w:rPr>
                <w:vertAlign w:val="subscript"/>
              </w:rPr>
              <w:t>д</w:t>
            </w:r>
            <w:proofErr w:type="spellEnd"/>
            <w:r>
              <w:t xml:space="preserve"> / </w:t>
            </w:r>
            <w:proofErr w:type="spellStart"/>
            <w:r>
              <w:t>Д</w:t>
            </w:r>
            <w:r>
              <w:rPr>
                <w:vertAlign w:val="subscript"/>
              </w:rPr>
              <w:t>общ</w:t>
            </w:r>
            <w:proofErr w:type="spellEnd"/>
            <w:r>
              <w:t xml:space="preserve"> x 100%</w:t>
            </w:r>
          </w:p>
        </w:tc>
        <w:tc>
          <w:tcPr>
            <w:tcW w:w="3685" w:type="dxa"/>
          </w:tcPr>
          <w:p w:rsidR="002222FE" w:rsidRDefault="002222FE">
            <w:pPr>
              <w:pStyle w:val="ConsPlusNormal"/>
            </w:pPr>
            <w:proofErr w:type="spellStart"/>
            <w:r>
              <w:t>Д</w:t>
            </w:r>
            <w:r>
              <w:rPr>
                <w:vertAlign w:val="subscript"/>
              </w:rPr>
              <w:t>д</w:t>
            </w:r>
            <w:proofErr w:type="spellEnd"/>
            <w:r>
              <w:t xml:space="preserve"> - сумма фактических расходов на содержание Управления образования Администрации г. Пскова</w:t>
            </w:r>
          </w:p>
        </w:tc>
        <w:tc>
          <w:tcPr>
            <w:tcW w:w="2552" w:type="dxa"/>
          </w:tcPr>
          <w:p w:rsidR="002222FE" w:rsidRDefault="002222FE">
            <w:pPr>
              <w:pStyle w:val="ConsPlusNormal"/>
            </w:pPr>
            <w:r>
              <w:t>Согласно отчету МКУ "ЦФБО"</w:t>
            </w:r>
          </w:p>
        </w:tc>
        <w:tc>
          <w:tcPr>
            <w:tcW w:w="1928" w:type="dxa"/>
            <w:vMerge w:val="restart"/>
          </w:tcPr>
          <w:p w:rsidR="002222FE" w:rsidRDefault="002222FE">
            <w:pPr>
              <w:pStyle w:val="ConsPlusNormal"/>
            </w:pPr>
          </w:p>
        </w:tc>
      </w:tr>
      <w:tr w:rsidR="002222FE">
        <w:tc>
          <w:tcPr>
            <w:tcW w:w="3544" w:type="dxa"/>
            <w:vMerge/>
          </w:tcPr>
          <w:p w:rsidR="002222FE" w:rsidRDefault="002222FE">
            <w:pPr>
              <w:pStyle w:val="ConsPlusNormal"/>
            </w:pPr>
          </w:p>
        </w:tc>
        <w:tc>
          <w:tcPr>
            <w:tcW w:w="1276" w:type="dxa"/>
            <w:vMerge/>
          </w:tcPr>
          <w:p w:rsidR="002222FE" w:rsidRDefault="002222FE">
            <w:pPr>
              <w:pStyle w:val="ConsPlusNormal"/>
            </w:pPr>
          </w:p>
        </w:tc>
        <w:tc>
          <w:tcPr>
            <w:tcW w:w="2098" w:type="dxa"/>
            <w:vMerge/>
          </w:tcPr>
          <w:p w:rsidR="002222FE" w:rsidRDefault="002222FE">
            <w:pPr>
              <w:pStyle w:val="ConsPlusNormal"/>
            </w:pPr>
          </w:p>
        </w:tc>
        <w:tc>
          <w:tcPr>
            <w:tcW w:w="3685" w:type="dxa"/>
          </w:tcPr>
          <w:p w:rsidR="002222FE" w:rsidRDefault="002222FE">
            <w:pPr>
              <w:pStyle w:val="ConsPlusNormal"/>
            </w:pPr>
            <w:proofErr w:type="spellStart"/>
            <w:r>
              <w:t>Д</w:t>
            </w:r>
            <w:r>
              <w:rPr>
                <w:vertAlign w:val="subscript"/>
              </w:rPr>
              <w:t>общ</w:t>
            </w:r>
            <w:proofErr w:type="spellEnd"/>
            <w:r>
              <w:t xml:space="preserve"> - сумма запланированных расходов на содержание Управления образования Администрации г. Пскова</w:t>
            </w:r>
          </w:p>
        </w:tc>
        <w:tc>
          <w:tcPr>
            <w:tcW w:w="2552" w:type="dxa"/>
          </w:tcPr>
          <w:p w:rsidR="002222FE" w:rsidRDefault="002222FE">
            <w:pPr>
              <w:pStyle w:val="ConsPlusNormal"/>
            </w:pPr>
            <w:r>
              <w:t>Согласно отчету МКУ "ЦФБО"</w:t>
            </w:r>
          </w:p>
        </w:tc>
        <w:tc>
          <w:tcPr>
            <w:tcW w:w="1928" w:type="dxa"/>
            <w:vMerge/>
          </w:tcPr>
          <w:p w:rsidR="002222FE" w:rsidRDefault="002222FE">
            <w:pPr>
              <w:pStyle w:val="ConsPlusNormal"/>
            </w:pPr>
          </w:p>
        </w:tc>
      </w:tr>
      <w:tr w:rsidR="002222FE">
        <w:tc>
          <w:tcPr>
            <w:tcW w:w="3544" w:type="dxa"/>
            <w:vMerge w:val="restart"/>
          </w:tcPr>
          <w:p w:rsidR="002222FE" w:rsidRDefault="002222FE">
            <w:pPr>
              <w:pStyle w:val="ConsPlusNormal"/>
            </w:pPr>
            <w:r>
              <w:t>Уровень исполнения расходов на содержание МКУ "Центр технического обслуживания"</w:t>
            </w:r>
          </w:p>
        </w:tc>
        <w:tc>
          <w:tcPr>
            <w:tcW w:w="1276" w:type="dxa"/>
            <w:vMerge w:val="restart"/>
          </w:tcPr>
          <w:p w:rsidR="002222FE" w:rsidRDefault="002222FE">
            <w:pPr>
              <w:pStyle w:val="ConsPlusNormal"/>
            </w:pPr>
            <w:r>
              <w:t>Процент, %</w:t>
            </w:r>
          </w:p>
        </w:tc>
        <w:tc>
          <w:tcPr>
            <w:tcW w:w="2098" w:type="dxa"/>
            <w:vMerge w:val="restart"/>
          </w:tcPr>
          <w:p w:rsidR="002222FE" w:rsidRDefault="002222FE">
            <w:pPr>
              <w:pStyle w:val="ConsPlusNormal"/>
              <w:jc w:val="center"/>
            </w:pPr>
            <w:proofErr w:type="spellStart"/>
            <w:r>
              <w:t>Д</w:t>
            </w:r>
            <w:r>
              <w:rPr>
                <w:vertAlign w:val="subscript"/>
              </w:rPr>
              <w:t>д</w:t>
            </w:r>
            <w:proofErr w:type="spellEnd"/>
            <w:r>
              <w:t xml:space="preserve"> / </w:t>
            </w:r>
            <w:proofErr w:type="spellStart"/>
            <w:r>
              <w:t>Д</w:t>
            </w:r>
            <w:r>
              <w:rPr>
                <w:vertAlign w:val="subscript"/>
              </w:rPr>
              <w:t>общ</w:t>
            </w:r>
            <w:proofErr w:type="spellEnd"/>
            <w:r>
              <w:t xml:space="preserve"> x 100%</w:t>
            </w:r>
          </w:p>
        </w:tc>
        <w:tc>
          <w:tcPr>
            <w:tcW w:w="3685" w:type="dxa"/>
          </w:tcPr>
          <w:p w:rsidR="002222FE" w:rsidRDefault="002222FE">
            <w:pPr>
              <w:pStyle w:val="ConsPlusNormal"/>
            </w:pPr>
            <w:proofErr w:type="spellStart"/>
            <w:r>
              <w:t>Д</w:t>
            </w:r>
            <w:r>
              <w:rPr>
                <w:vertAlign w:val="subscript"/>
              </w:rPr>
              <w:t>д</w:t>
            </w:r>
            <w:proofErr w:type="spellEnd"/>
            <w:r>
              <w:t xml:space="preserve"> - сумма фактических расходов на содержание МКУ "Центр технического обслуживания"</w:t>
            </w:r>
          </w:p>
        </w:tc>
        <w:tc>
          <w:tcPr>
            <w:tcW w:w="2552" w:type="dxa"/>
          </w:tcPr>
          <w:p w:rsidR="002222FE" w:rsidRDefault="002222FE">
            <w:pPr>
              <w:pStyle w:val="ConsPlusNormal"/>
            </w:pPr>
            <w:r>
              <w:t>Согласно отчету МКУ "ЦФБО"</w:t>
            </w:r>
          </w:p>
        </w:tc>
        <w:tc>
          <w:tcPr>
            <w:tcW w:w="1928" w:type="dxa"/>
          </w:tcPr>
          <w:p w:rsidR="002222FE" w:rsidRDefault="002222FE">
            <w:pPr>
              <w:pStyle w:val="ConsPlusNormal"/>
            </w:pPr>
          </w:p>
        </w:tc>
      </w:tr>
      <w:tr w:rsidR="002222FE">
        <w:tc>
          <w:tcPr>
            <w:tcW w:w="3544" w:type="dxa"/>
            <w:vMerge/>
          </w:tcPr>
          <w:p w:rsidR="002222FE" w:rsidRDefault="002222FE">
            <w:pPr>
              <w:pStyle w:val="ConsPlusNormal"/>
            </w:pPr>
          </w:p>
        </w:tc>
        <w:tc>
          <w:tcPr>
            <w:tcW w:w="1276" w:type="dxa"/>
            <w:vMerge/>
          </w:tcPr>
          <w:p w:rsidR="002222FE" w:rsidRDefault="002222FE">
            <w:pPr>
              <w:pStyle w:val="ConsPlusNormal"/>
            </w:pPr>
          </w:p>
        </w:tc>
        <w:tc>
          <w:tcPr>
            <w:tcW w:w="2098" w:type="dxa"/>
            <w:vMerge/>
          </w:tcPr>
          <w:p w:rsidR="002222FE" w:rsidRDefault="002222FE">
            <w:pPr>
              <w:pStyle w:val="ConsPlusNormal"/>
            </w:pPr>
          </w:p>
        </w:tc>
        <w:tc>
          <w:tcPr>
            <w:tcW w:w="3685" w:type="dxa"/>
          </w:tcPr>
          <w:p w:rsidR="002222FE" w:rsidRDefault="002222FE">
            <w:pPr>
              <w:pStyle w:val="ConsPlusNormal"/>
            </w:pPr>
            <w:proofErr w:type="spellStart"/>
            <w:r>
              <w:t>Д</w:t>
            </w:r>
            <w:r>
              <w:rPr>
                <w:vertAlign w:val="subscript"/>
              </w:rPr>
              <w:t>общ</w:t>
            </w:r>
            <w:proofErr w:type="spellEnd"/>
            <w:r>
              <w:t xml:space="preserve"> - сумма запланированных расходов на содержание МКУ "Центр технического обслуживания"</w:t>
            </w:r>
          </w:p>
        </w:tc>
        <w:tc>
          <w:tcPr>
            <w:tcW w:w="2552" w:type="dxa"/>
          </w:tcPr>
          <w:p w:rsidR="002222FE" w:rsidRDefault="002222FE">
            <w:pPr>
              <w:pStyle w:val="ConsPlusNormal"/>
            </w:pPr>
            <w:r>
              <w:t>Согласно отчету МКУ "ЦФБО"</w:t>
            </w:r>
          </w:p>
        </w:tc>
        <w:tc>
          <w:tcPr>
            <w:tcW w:w="1928" w:type="dxa"/>
          </w:tcPr>
          <w:p w:rsidR="002222FE" w:rsidRDefault="002222FE">
            <w:pPr>
              <w:pStyle w:val="ConsPlusNormal"/>
            </w:pPr>
          </w:p>
        </w:tc>
      </w:tr>
      <w:tr w:rsidR="002222FE">
        <w:tc>
          <w:tcPr>
            <w:tcW w:w="3544" w:type="dxa"/>
          </w:tcPr>
          <w:p w:rsidR="002222FE" w:rsidRDefault="002222FE">
            <w:pPr>
              <w:pStyle w:val="ConsPlusNormal"/>
            </w:pPr>
            <w:r>
              <w:t>Отсутствие нарушений установленной периодичности (своевременность) размещения информации в сети Интернет</w:t>
            </w:r>
          </w:p>
        </w:tc>
        <w:tc>
          <w:tcPr>
            <w:tcW w:w="1276" w:type="dxa"/>
          </w:tcPr>
          <w:p w:rsidR="002222FE" w:rsidRDefault="002222FE">
            <w:pPr>
              <w:pStyle w:val="ConsPlusNormal"/>
            </w:pPr>
            <w:r>
              <w:t>Да - 1</w:t>
            </w:r>
          </w:p>
          <w:p w:rsidR="002222FE" w:rsidRDefault="002222FE">
            <w:pPr>
              <w:pStyle w:val="ConsPlusNormal"/>
            </w:pPr>
            <w:r>
              <w:t>Нет - 0</w:t>
            </w:r>
          </w:p>
        </w:tc>
        <w:tc>
          <w:tcPr>
            <w:tcW w:w="2098" w:type="dxa"/>
          </w:tcPr>
          <w:p w:rsidR="002222FE" w:rsidRDefault="002222FE">
            <w:pPr>
              <w:pStyle w:val="ConsPlusNormal"/>
            </w:pPr>
          </w:p>
        </w:tc>
        <w:tc>
          <w:tcPr>
            <w:tcW w:w="3685" w:type="dxa"/>
          </w:tcPr>
          <w:p w:rsidR="002222FE" w:rsidRDefault="002222FE">
            <w:pPr>
              <w:pStyle w:val="ConsPlusNormal"/>
            </w:pPr>
          </w:p>
        </w:tc>
        <w:tc>
          <w:tcPr>
            <w:tcW w:w="2552" w:type="dxa"/>
          </w:tcPr>
          <w:p w:rsidR="002222FE" w:rsidRDefault="002222FE">
            <w:pPr>
              <w:pStyle w:val="ConsPlusNormal"/>
            </w:pPr>
            <w:r>
              <w:t>Согласно отчету УО АГП</w:t>
            </w:r>
          </w:p>
        </w:tc>
        <w:tc>
          <w:tcPr>
            <w:tcW w:w="1928" w:type="dxa"/>
          </w:tcPr>
          <w:p w:rsidR="002222FE" w:rsidRDefault="002222FE">
            <w:pPr>
              <w:pStyle w:val="ConsPlusNormal"/>
            </w:pPr>
          </w:p>
        </w:tc>
      </w:tr>
      <w:tr w:rsidR="002222FE">
        <w:tc>
          <w:tcPr>
            <w:tcW w:w="3544" w:type="dxa"/>
          </w:tcPr>
          <w:p w:rsidR="002222FE" w:rsidRDefault="002222FE">
            <w:pPr>
              <w:pStyle w:val="ConsPlusNormal"/>
            </w:pPr>
            <w:r>
              <w:t xml:space="preserve">Наличие в СМИ (в сети Интернет) обязательной информации (в </w:t>
            </w:r>
            <w:r>
              <w:lastRenderedPageBreak/>
              <w:t>рамках муниципальной программы) для населения, предусмотренной законодательством</w:t>
            </w:r>
          </w:p>
        </w:tc>
        <w:tc>
          <w:tcPr>
            <w:tcW w:w="1276" w:type="dxa"/>
          </w:tcPr>
          <w:p w:rsidR="002222FE" w:rsidRDefault="002222FE">
            <w:pPr>
              <w:pStyle w:val="ConsPlusNormal"/>
            </w:pPr>
            <w:r>
              <w:lastRenderedPageBreak/>
              <w:t>Да - 1</w:t>
            </w:r>
          </w:p>
          <w:p w:rsidR="002222FE" w:rsidRDefault="002222FE">
            <w:pPr>
              <w:pStyle w:val="ConsPlusNormal"/>
            </w:pPr>
            <w:r>
              <w:t>Нет - 0</w:t>
            </w:r>
          </w:p>
        </w:tc>
        <w:tc>
          <w:tcPr>
            <w:tcW w:w="2098" w:type="dxa"/>
          </w:tcPr>
          <w:p w:rsidR="002222FE" w:rsidRDefault="002222FE">
            <w:pPr>
              <w:pStyle w:val="ConsPlusNormal"/>
            </w:pPr>
          </w:p>
        </w:tc>
        <w:tc>
          <w:tcPr>
            <w:tcW w:w="3685" w:type="dxa"/>
          </w:tcPr>
          <w:p w:rsidR="002222FE" w:rsidRDefault="002222FE">
            <w:pPr>
              <w:pStyle w:val="ConsPlusNormal"/>
            </w:pPr>
          </w:p>
        </w:tc>
        <w:tc>
          <w:tcPr>
            <w:tcW w:w="2552" w:type="dxa"/>
          </w:tcPr>
          <w:p w:rsidR="002222FE" w:rsidRDefault="002222FE">
            <w:pPr>
              <w:pStyle w:val="ConsPlusNormal"/>
            </w:pPr>
            <w:r>
              <w:t>Согласно отчету УО АГП</w:t>
            </w:r>
          </w:p>
        </w:tc>
        <w:tc>
          <w:tcPr>
            <w:tcW w:w="1928" w:type="dxa"/>
          </w:tcPr>
          <w:p w:rsidR="002222FE" w:rsidRDefault="002222FE">
            <w:pPr>
              <w:pStyle w:val="ConsPlusNormal"/>
            </w:pPr>
          </w:p>
        </w:tc>
      </w:tr>
      <w:tr w:rsidR="002222FE">
        <w:tc>
          <w:tcPr>
            <w:tcW w:w="15083" w:type="dxa"/>
            <w:gridSpan w:val="6"/>
          </w:tcPr>
          <w:p w:rsidR="002222FE" w:rsidRDefault="002222FE">
            <w:pPr>
              <w:pStyle w:val="ConsPlusNormal"/>
              <w:jc w:val="center"/>
            </w:pPr>
            <w:r>
              <w:lastRenderedPageBreak/>
              <w:t>Отдельное мероприятие 1 "Профилактика распространения ВИЧ-инфекции в муниципальном образовании "Город Псков"</w:t>
            </w:r>
          </w:p>
        </w:tc>
      </w:tr>
      <w:tr w:rsidR="002222FE">
        <w:tc>
          <w:tcPr>
            <w:tcW w:w="3544" w:type="dxa"/>
          </w:tcPr>
          <w:p w:rsidR="002222FE" w:rsidRDefault="002222FE">
            <w:pPr>
              <w:pStyle w:val="ConsPlusNormal"/>
            </w:pPr>
            <w:r>
              <w:t>Количество мероприятий для молодежи по пропаганде борьбы с распространением ВИЧ-инфекции в муниципальном образовании "Город Псков"</w:t>
            </w:r>
          </w:p>
        </w:tc>
        <w:tc>
          <w:tcPr>
            <w:tcW w:w="1276" w:type="dxa"/>
          </w:tcPr>
          <w:p w:rsidR="002222FE" w:rsidRDefault="002222FE">
            <w:pPr>
              <w:pStyle w:val="ConsPlusNormal"/>
            </w:pPr>
            <w:r>
              <w:t>Единиц</w:t>
            </w:r>
          </w:p>
        </w:tc>
        <w:tc>
          <w:tcPr>
            <w:tcW w:w="2098" w:type="dxa"/>
          </w:tcPr>
          <w:p w:rsidR="002222FE" w:rsidRDefault="002222FE">
            <w:pPr>
              <w:pStyle w:val="ConsPlusNormal"/>
            </w:pPr>
          </w:p>
        </w:tc>
        <w:tc>
          <w:tcPr>
            <w:tcW w:w="3685" w:type="dxa"/>
          </w:tcPr>
          <w:p w:rsidR="002222FE" w:rsidRDefault="002222FE">
            <w:pPr>
              <w:pStyle w:val="ConsPlusNormal"/>
            </w:pPr>
          </w:p>
        </w:tc>
        <w:tc>
          <w:tcPr>
            <w:tcW w:w="2552" w:type="dxa"/>
          </w:tcPr>
          <w:p w:rsidR="002222FE" w:rsidRDefault="002222FE">
            <w:pPr>
              <w:pStyle w:val="ConsPlusNormal"/>
            </w:pPr>
            <w:r>
              <w:t>Согласно отчету УО АГП</w:t>
            </w:r>
          </w:p>
          <w:p w:rsidR="002222FE" w:rsidRDefault="002222FE">
            <w:pPr>
              <w:pStyle w:val="ConsPlusNormal"/>
            </w:pPr>
            <w:r>
              <w:t>отчету Комитета по физической культуре, спорту и делам молодежи</w:t>
            </w:r>
          </w:p>
        </w:tc>
        <w:tc>
          <w:tcPr>
            <w:tcW w:w="1928" w:type="dxa"/>
          </w:tcPr>
          <w:p w:rsidR="002222FE" w:rsidRDefault="002222FE">
            <w:pPr>
              <w:pStyle w:val="ConsPlusNormal"/>
            </w:pPr>
          </w:p>
        </w:tc>
      </w:tr>
      <w:tr w:rsidR="002222FE">
        <w:tblPrEx>
          <w:tblBorders>
            <w:insideH w:val="nil"/>
          </w:tblBorders>
        </w:tblPrEx>
        <w:tc>
          <w:tcPr>
            <w:tcW w:w="15083" w:type="dxa"/>
            <w:gridSpan w:val="6"/>
            <w:tcBorders>
              <w:bottom w:val="nil"/>
            </w:tcBorders>
          </w:tcPr>
          <w:p w:rsidR="002222FE" w:rsidRDefault="002222FE">
            <w:pPr>
              <w:pStyle w:val="ConsPlusNormal"/>
              <w:jc w:val="center"/>
            </w:pPr>
            <w:r>
              <w:t>Отдельное мероприятие 2 "Реализация проектов Программы приграничного сотрудничества "Россия - Эстония" 2014 - 2020"</w:t>
            </w:r>
          </w:p>
        </w:tc>
      </w:tr>
      <w:tr w:rsidR="002222FE">
        <w:tblPrEx>
          <w:tblBorders>
            <w:insideH w:val="nil"/>
          </w:tblBorders>
        </w:tblPrEx>
        <w:tc>
          <w:tcPr>
            <w:tcW w:w="15083" w:type="dxa"/>
            <w:gridSpan w:val="6"/>
            <w:tcBorders>
              <w:top w:val="nil"/>
            </w:tcBorders>
          </w:tcPr>
          <w:p w:rsidR="002222FE" w:rsidRDefault="002222FE">
            <w:pPr>
              <w:pStyle w:val="ConsPlusNormal"/>
              <w:jc w:val="center"/>
            </w:pPr>
            <w:r>
              <w:t xml:space="preserve">(введено </w:t>
            </w:r>
            <w:hyperlink r:id="rId104">
              <w:r>
                <w:rPr>
                  <w:color w:val="0000FF"/>
                </w:rPr>
                <w:t>постановлением</w:t>
              </w:r>
            </w:hyperlink>
            <w:r>
              <w:t xml:space="preserve"> Администрации города Пскова от 14.06.2022 N 985)</w:t>
            </w:r>
          </w:p>
        </w:tc>
      </w:tr>
      <w:tr w:rsidR="002222FE">
        <w:tblPrEx>
          <w:tblBorders>
            <w:insideH w:val="nil"/>
          </w:tblBorders>
        </w:tblPrEx>
        <w:tc>
          <w:tcPr>
            <w:tcW w:w="3544" w:type="dxa"/>
            <w:tcBorders>
              <w:bottom w:val="nil"/>
            </w:tcBorders>
          </w:tcPr>
          <w:p w:rsidR="002222FE" w:rsidRDefault="002222FE">
            <w:pPr>
              <w:pStyle w:val="ConsPlusNormal"/>
            </w:pPr>
            <w:r>
              <w:t>Количество мероприятий экологической направленности, обучающих молодое поколение города Пскова эффективным способам утилизации бытового мусора и сохранения окружающей среды, а также повышающих осведомленность населения об охране окружающей среды</w:t>
            </w:r>
          </w:p>
        </w:tc>
        <w:tc>
          <w:tcPr>
            <w:tcW w:w="1276" w:type="dxa"/>
            <w:tcBorders>
              <w:bottom w:val="nil"/>
            </w:tcBorders>
          </w:tcPr>
          <w:p w:rsidR="002222FE" w:rsidRDefault="002222FE">
            <w:pPr>
              <w:pStyle w:val="ConsPlusNormal"/>
            </w:pPr>
            <w:r>
              <w:t>Единиц</w:t>
            </w:r>
          </w:p>
        </w:tc>
        <w:tc>
          <w:tcPr>
            <w:tcW w:w="2098" w:type="dxa"/>
            <w:tcBorders>
              <w:bottom w:val="nil"/>
            </w:tcBorders>
          </w:tcPr>
          <w:p w:rsidR="002222FE" w:rsidRDefault="002222FE">
            <w:pPr>
              <w:pStyle w:val="ConsPlusNormal"/>
            </w:pPr>
          </w:p>
        </w:tc>
        <w:tc>
          <w:tcPr>
            <w:tcW w:w="3685" w:type="dxa"/>
            <w:tcBorders>
              <w:bottom w:val="nil"/>
            </w:tcBorders>
          </w:tcPr>
          <w:p w:rsidR="002222FE" w:rsidRDefault="002222FE">
            <w:pPr>
              <w:pStyle w:val="ConsPlusNormal"/>
            </w:pPr>
          </w:p>
        </w:tc>
        <w:tc>
          <w:tcPr>
            <w:tcW w:w="2552" w:type="dxa"/>
            <w:tcBorders>
              <w:bottom w:val="nil"/>
            </w:tcBorders>
          </w:tcPr>
          <w:p w:rsidR="002222FE" w:rsidRDefault="002222FE">
            <w:pPr>
              <w:pStyle w:val="ConsPlusNormal"/>
            </w:pPr>
            <w:r>
              <w:t>Согласно отчету УО АГП</w:t>
            </w:r>
          </w:p>
        </w:tc>
        <w:tc>
          <w:tcPr>
            <w:tcW w:w="1928" w:type="dxa"/>
            <w:tcBorders>
              <w:bottom w:val="nil"/>
            </w:tcBorders>
          </w:tcPr>
          <w:p w:rsidR="002222FE" w:rsidRDefault="002222FE">
            <w:pPr>
              <w:pStyle w:val="ConsPlusNormal"/>
            </w:pPr>
          </w:p>
        </w:tc>
      </w:tr>
      <w:tr w:rsidR="002222FE">
        <w:tblPrEx>
          <w:tblBorders>
            <w:insideH w:val="nil"/>
          </w:tblBorders>
        </w:tblPrEx>
        <w:tc>
          <w:tcPr>
            <w:tcW w:w="15083" w:type="dxa"/>
            <w:gridSpan w:val="6"/>
            <w:tcBorders>
              <w:top w:val="nil"/>
            </w:tcBorders>
          </w:tcPr>
          <w:p w:rsidR="002222FE" w:rsidRDefault="002222FE">
            <w:pPr>
              <w:pStyle w:val="ConsPlusNormal"/>
              <w:jc w:val="both"/>
            </w:pPr>
            <w:r>
              <w:t xml:space="preserve">(введено </w:t>
            </w:r>
            <w:hyperlink r:id="rId105">
              <w:r>
                <w:rPr>
                  <w:color w:val="0000FF"/>
                </w:rPr>
                <w:t>постановлением</w:t>
              </w:r>
            </w:hyperlink>
            <w:r>
              <w:t xml:space="preserve"> Администрации города Пскова от 14.06.2022 N 985)</w:t>
            </w:r>
          </w:p>
        </w:tc>
      </w:tr>
    </w:tbl>
    <w:p w:rsidR="002222FE" w:rsidRDefault="002222FE">
      <w:pPr>
        <w:pStyle w:val="ConsPlusNormal"/>
        <w:sectPr w:rsidR="002222FE">
          <w:pgSz w:w="16838" w:h="11905" w:orient="landscape"/>
          <w:pgMar w:top="1701" w:right="1134" w:bottom="850" w:left="1134" w:header="0" w:footer="0" w:gutter="0"/>
          <w:cols w:space="720"/>
          <w:titlePg/>
        </w:sectPr>
      </w:pPr>
    </w:p>
    <w:p w:rsidR="002222FE" w:rsidRDefault="002222FE">
      <w:pPr>
        <w:pStyle w:val="ConsPlusNormal"/>
        <w:jc w:val="both"/>
      </w:pPr>
    </w:p>
    <w:p w:rsidR="002222FE" w:rsidRDefault="002222FE">
      <w:pPr>
        <w:pStyle w:val="ConsPlusTitle"/>
        <w:jc w:val="center"/>
        <w:outlineLvl w:val="1"/>
      </w:pPr>
      <w:r>
        <w:t>V. Обоснование включения подпрограмм, ведомственных</w:t>
      </w:r>
    </w:p>
    <w:p w:rsidR="002222FE" w:rsidRDefault="002222FE">
      <w:pPr>
        <w:pStyle w:val="ConsPlusTitle"/>
        <w:jc w:val="center"/>
      </w:pPr>
      <w:r>
        <w:t>целевых программ и отдельных мероприятий в структуру</w:t>
      </w:r>
    </w:p>
    <w:p w:rsidR="002222FE" w:rsidRDefault="002222FE">
      <w:pPr>
        <w:pStyle w:val="ConsPlusTitle"/>
        <w:jc w:val="center"/>
      </w:pPr>
      <w:r>
        <w:t>муниципальной программы</w:t>
      </w:r>
    </w:p>
    <w:p w:rsidR="002222FE" w:rsidRDefault="002222FE">
      <w:pPr>
        <w:pStyle w:val="ConsPlusNormal"/>
        <w:jc w:val="both"/>
      </w:pPr>
    </w:p>
    <w:p w:rsidR="002222FE" w:rsidRDefault="002222FE">
      <w:pPr>
        <w:pStyle w:val="ConsPlusNormal"/>
        <w:ind w:firstLine="540"/>
        <w:jc w:val="both"/>
      </w:pPr>
      <w:r>
        <w:t>Состав подпрограмм программы определен на основе перечня актуальных проблем в сфере реализации программы и в соответствии с целью и задачами программы. С целью четкого планирования и эффективного использования бюджетных сре</w:t>
      </w:r>
      <w:proofErr w:type="gramStart"/>
      <w:r>
        <w:t>дств в с</w:t>
      </w:r>
      <w:proofErr w:type="gramEnd"/>
      <w:r>
        <w:t>остав программы включены три подпрограммы и одно отдельное мероприятие. Все подпрограммы предусматривают комплексы мер, направленных на расширение доступности, повышение качества и эффективности образовательных услуг в дошкольном, общем и дополнительном образовании.</w:t>
      </w:r>
    </w:p>
    <w:p w:rsidR="002222FE" w:rsidRDefault="002222FE">
      <w:pPr>
        <w:pStyle w:val="ConsPlusNormal"/>
        <w:spacing w:before="200"/>
        <w:ind w:firstLine="540"/>
        <w:jc w:val="both"/>
      </w:pPr>
      <w:r>
        <w:t>Перечень подпрограмм:</w:t>
      </w:r>
    </w:p>
    <w:p w:rsidR="002222FE" w:rsidRDefault="002222FE">
      <w:pPr>
        <w:pStyle w:val="ConsPlusNormal"/>
        <w:spacing w:before="200"/>
        <w:ind w:firstLine="540"/>
        <w:jc w:val="both"/>
      </w:pPr>
      <w:r>
        <w:t xml:space="preserve">1. </w:t>
      </w:r>
      <w:hyperlink w:anchor="P1064">
        <w:r>
          <w:rPr>
            <w:color w:val="0000FF"/>
          </w:rPr>
          <w:t>Подпрограмма 1</w:t>
        </w:r>
      </w:hyperlink>
      <w:r>
        <w:t xml:space="preserve"> "Развитие муниципальной системы образования города Пскова" (далее - ПП</w:t>
      </w:r>
      <w:proofErr w:type="gramStart"/>
      <w:r>
        <w:t>1</w:t>
      </w:r>
      <w:proofErr w:type="gramEnd"/>
      <w:r>
        <w:t>) позволит создать условия для удовлетворения потребностей граждан, общества в доступном качественном общем образовании и воспитании личности с активной жизненной, социальной, гражданской позицией, включает комплекс мероприятий, направленных на создание в системе дополнительного образования равных возможностей для современного качественного образования, позитивной социализации детей и их профессиональной ориентации, с учетом половозрастных и индивидуальных особенностей.</w:t>
      </w:r>
    </w:p>
    <w:p w:rsidR="002222FE" w:rsidRDefault="002222FE">
      <w:pPr>
        <w:pStyle w:val="ConsPlusNormal"/>
        <w:spacing w:before="200"/>
        <w:ind w:firstLine="540"/>
        <w:jc w:val="both"/>
      </w:pPr>
      <w:r>
        <w:t>Целью подпрограммы ПП</w:t>
      </w:r>
      <w:proofErr w:type="gramStart"/>
      <w:r>
        <w:t>1</w:t>
      </w:r>
      <w:proofErr w:type="gramEnd"/>
      <w:r>
        <w:t xml:space="preserve"> является развитие муниципальной системы образования, обеспечивающей доступность и качество образовательных услуг, способствующей всестороннему развитию личности, сохранению и укреплению здоровья детей.</w:t>
      </w:r>
    </w:p>
    <w:p w:rsidR="002222FE" w:rsidRDefault="002222FE">
      <w:pPr>
        <w:pStyle w:val="ConsPlusNormal"/>
        <w:spacing w:before="200"/>
        <w:ind w:firstLine="540"/>
        <w:jc w:val="both"/>
      </w:pPr>
      <w:r>
        <w:t>Задачи подпрограммы ПП</w:t>
      </w:r>
      <w:proofErr w:type="gramStart"/>
      <w:r>
        <w:t>1</w:t>
      </w:r>
      <w:proofErr w:type="gramEnd"/>
      <w:r>
        <w:t>:</w:t>
      </w:r>
    </w:p>
    <w:p w:rsidR="002222FE" w:rsidRDefault="002222FE">
      <w:pPr>
        <w:pStyle w:val="ConsPlusNormal"/>
        <w:spacing w:before="200"/>
        <w:ind w:firstLine="540"/>
        <w:jc w:val="both"/>
      </w:pPr>
      <w:r>
        <w:t xml:space="preserve">1. Обеспечение доступности и качества образовательных услуг, соответствующих федеральным государственным образовательным стандартам, </w:t>
      </w:r>
      <w:proofErr w:type="spellStart"/>
      <w:r>
        <w:t>здоровьесберегающих</w:t>
      </w:r>
      <w:proofErr w:type="spellEnd"/>
      <w:r>
        <w:t xml:space="preserve"> условий </w:t>
      </w:r>
      <w:proofErr w:type="gramStart"/>
      <w:r>
        <w:t>для</w:t>
      </w:r>
      <w:proofErr w:type="gramEnd"/>
      <w:r>
        <w:t xml:space="preserve"> обучающихся.</w:t>
      </w:r>
    </w:p>
    <w:p w:rsidR="002222FE" w:rsidRDefault="002222FE">
      <w:pPr>
        <w:pStyle w:val="ConsPlusNormal"/>
        <w:spacing w:before="200"/>
        <w:ind w:firstLine="540"/>
        <w:jc w:val="both"/>
      </w:pPr>
      <w:r>
        <w:t>2. Развитие дополнительного образования, формирование системы выявления, поддержки и развития способностей и талантов у детей.</w:t>
      </w:r>
    </w:p>
    <w:p w:rsidR="002222FE" w:rsidRDefault="002222FE">
      <w:pPr>
        <w:pStyle w:val="ConsPlusNormal"/>
        <w:spacing w:before="200"/>
        <w:ind w:firstLine="540"/>
        <w:jc w:val="both"/>
      </w:pPr>
      <w:r>
        <w:t>3. Развитие современной инфраструктуры системы образования.</w:t>
      </w:r>
    </w:p>
    <w:p w:rsidR="002222FE" w:rsidRDefault="002222FE">
      <w:pPr>
        <w:pStyle w:val="ConsPlusNormal"/>
        <w:spacing w:before="200"/>
        <w:ind w:firstLine="540"/>
        <w:jc w:val="both"/>
      </w:pPr>
      <w:r>
        <w:t>4. Развитие и сохранение кадрового потенциала образовательных учреждений.</w:t>
      </w:r>
    </w:p>
    <w:p w:rsidR="002222FE" w:rsidRDefault="002222FE">
      <w:pPr>
        <w:pStyle w:val="ConsPlusNormal"/>
        <w:spacing w:before="200"/>
        <w:ind w:firstLine="540"/>
        <w:jc w:val="both"/>
      </w:pPr>
      <w:r>
        <w:t>Реализация подпрограммы ПП</w:t>
      </w:r>
      <w:proofErr w:type="gramStart"/>
      <w:r>
        <w:t>1</w:t>
      </w:r>
      <w:proofErr w:type="gramEnd"/>
      <w:r>
        <w:t xml:space="preserve"> позволит достичь следующих результатов:</w:t>
      </w:r>
    </w:p>
    <w:p w:rsidR="002222FE" w:rsidRDefault="002222FE">
      <w:pPr>
        <w:pStyle w:val="ConsPlusNormal"/>
        <w:spacing w:before="200"/>
        <w:ind w:firstLine="540"/>
        <w:jc w:val="both"/>
      </w:pPr>
      <w:r>
        <w:t>- уменьшить долю учеников общеобразовательных учреждений, обучающихся во вторую смену, от общего количества учеников общеобразовательных учреждений, с 23% до 9%;</w:t>
      </w:r>
    </w:p>
    <w:p w:rsidR="002222FE" w:rsidRDefault="002222FE">
      <w:pPr>
        <w:pStyle w:val="ConsPlusNormal"/>
        <w:spacing w:before="200"/>
        <w:ind w:firstLine="540"/>
        <w:jc w:val="both"/>
      </w:pPr>
      <w:r>
        <w:t>- увеличить обеспеченность муниципальных образовательных учреждений педагогическими кадрами с 98,28% до 98,9%;</w:t>
      </w:r>
    </w:p>
    <w:p w:rsidR="002222FE" w:rsidRDefault="002222FE">
      <w:pPr>
        <w:pStyle w:val="ConsPlusNormal"/>
        <w:spacing w:before="200"/>
        <w:ind w:firstLine="540"/>
        <w:jc w:val="both"/>
      </w:pPr>
      <w:proofErr w:type="gramStart"/>
      <w:r>
        <w:t>- увеличить долю учащихся, принявших участие в муниципальных, региональных, межрегиональных, Всероссийских, международных интеллектуальных и творческих форумах (олимпиады, конкурсы, викторины, фестивали и т.д.), от общего количества учащихся, с 77,5% до 79,5%;</w:t>
      </w:r>
      <w:proofErr w:type="gramEnd"/>
    </w:p>
    <w:p w:rsidR="002222FE" w:rsidRDefault="002222FE">
      <w:pPr>
        <w:pStyle w:val="ConsPlusNormal"/>
        <w:spacing w:before="200"/>
        <w:ind w:firstLine="540"/>
        <w:jc w:val="both"/>
      </w:pPr>
      <w:r>
        <w:t xml:space="preserve">- увеличить численность воспитанников в возрасте до трех лет, посещающих муниципальные образовательные организации, осуществляющие образовательную деятельность по образовательным программам дошкольного образования и </w:t>
      </w:r>
      <w:proofErr w:type="gramStart"/>
      <w:r>
        <w:t>присмотр</w:t>
      </w:r>
      <w:proofErr w:type="gramEnd"/>
      <w:r>
        <w:t xml:space="preserve"> и уход, с 1250 человек до 2800 человек;</w:t>
      </w:r>
    </w:p>
    <w:p w:rsidR="002222FE" w:rsidRDefault="002222FE">
      <w:pPr>
        <w:pStyle w:val="ConsPlusNormal"/>
        <w:jc w:val="both"/>
      </w:pPr>
      <w:r>
        <w:t xml:space="preserve">(в ред. </w:t>
      </w:r>
      <w:hyperlink r:id="rId106">
        <w:r>
          <w:rPr>
            <w:color w:val="0000FF"/>
          </w:rPr>
          <w:t>постановления</w:t>
        </w:r>
      </w:hyperlink>
      <w:r>
        <w:t xml:space="preserve"> Администрации города Пскова от 24.06.2022 N 1080)</w:t>
      </w:r>
    </w:p>
    <w:p w:rsidR="002222FE" w:rsidRDefault="002222FE">
      <w:pPr>
        <w:pStyle w:val="ConsPlusNormal"/>
        <w:spacing w:before="200"/>
        <w:ind w:firstLine="540"/>
        <w:jc w:val="both"/>
      </w:pPr>
      <w:r>
        <w:t>- обеспечить долю учащихся в возрасте от 4 до 18 лет, обучающихся по программам дополнительного образования детей, в общей численности детей данной возрастной группы, не менее 50% ежегодно.</w:t>
      </w:r>
    </w:p>
    <w:p w:rsidR="002222FE" w:rsidRDefault="002222FE">
      <w:pPr>
        <w:pStyle w:val="ConsPlusNormal"/>
        <w:spacing w:before="200"/>
        <w:ind w:firstLine="540"/>
        <w:jc w:val="both"/>
      </w:pPr>
      <w:r>
        <w:t xml:space="preserve">В результате реализации подпрограммы будет выполнена задача муниципальной программы "Развитие муниципальной системы образования, обеспечивающей доступность и качество образовательных услуг, способствующей всестороннему развитию личности, сохранению </w:t>
      </w:r>
      <w:r>
        <w:lastRenderedPageBreak/>
        <w:t>и укреплению здоровья детей", то есть:</w:t>
      </w:r>
    </w:p>
    <w:p w:rsidR="002222FE" w:rsidRDefault="002222FE">
      <w:pPr>
        <w:pStyle w:val="ConsPlusNormal"/>
        <w:spacing w:before="200"/>
        <w:ind w:firstLine="540"/>
        <w:jc w:val="both"/>
      </w:pPr>
      <w:r>
        <w:t>- обеспечена ежегодная 100% готовность муниципальных образовательных организаций, допущенных к новому учебному году;</w:t>
      </w:r>
    </w:p>
    <w:p w:rsidR="002222FE" w:rsidRDefault="002222FE">
      <w:pPr>
        <w:pStyle w:val="ConsPlusNormal"/>
        <w:spacing w:before="200"/>
        <w:ind w:firstLine="540"/>
        <w:jc w:val="both"/>
      </w:pPr>
      <w:r>
        <w:t>- обеспечена ежегодная 100% готовность муниципальных организаций дополнительного образования, допущенных к новому учебному году.</w:t>
      </w:r>
    </w:p>
    <w:p w:rsidR="002222FE" w:rsidRDefault="002222FE">
      <w:pPr>
        <w:pStyle w:val="ConsPlusNormal"/>
        <w:spacing w:before="200"/>
        <w:ind w:firstLine="540"/>
        <w:jc w:val="both"/>
      </w:pPr>
      <w:r>
        <w:t>- увеличена доля детей в возрасте до 7 лет, получающих дошкольную образовательную услугу, услугу по их присмотру и уходу в муниципальных образовательных учреждениях, в общей численности детей в возрасте до 7 лет с 84% до 100%.</w:t>
      </w:r>
    </w:p>
    <w:p w:rsidR="002222FE" w:rsidRDefault="002222FE">
      <w:pPr>
        <w:pStyle w:val="ConsPlusNormal"/>
        <w:jc w:val="both"/>
      </w:pPr>
      <w:r>
        <w:t xml:space="preserve">(в ред. </w:t>
      </w:r>
      <w:hyperlink r:id="rId107">
        <w:r>
          <w:rPr>
            <w:color w:val="0000FF"/>
          </w:rPr>
          <w:t>постановления</w:t>
        </w:r>
      </w:hyperlink>
      <w:r>
        <w:t xml:space="preserve"> Администрации города Пскова от 24.06.2022 N 1080)</w:t>
      </w:r>
    </w:p>
    <w:p w:rsidR="002222FE" w:rsidRDefault="002222FE">
      <w:pPr>
        <w:pStyle w:val="ConsPlusNormal"/>
        <w:spacing w:before="200"/>
        <w:ind w:firstLine="540"/>
        <w:jc w:val="both"/>
      </w:pPr>
      <w:r>
        <w:t xml:space="preserve">2. </w:t>
      </w:r>
      <w:hyperlink w:anchor="P2628">
        <w:r>
          <w:rPr>
            <w:color w:val="0000FF"/>
          </w:rPr>
          <w:t>Подпрограмма 2</w:t>
        </w:r>
      </w:hyperlink>
      <w:r>
        <w:t xml:space="preserve"> "Реализация молодежной политики и патриотического воспитания граждан в муниципальном образовании "Город Псков" (далее - ПП</w:t>
      </w:r>
      <w:proofErr w:type="gramStart"/>
      <w:r>
        <w:t>2</w:t>
      </w:r>
      <w:proofErr w:type="gramEnd"/>
      <w:r>
        <w:t>) будет способствовать повышению социальной активности молодежи, формированию молодежного сообщества.</w:t>
      </w:r>
    </w:p>
    <w:p w:rsidR="002222FE" w:rsidRDefault="002222FE">
      <w:pPr>
        <w:pStyle w:val="ConsPlusNormal"/>
        <w:spacing w:before="200"/>
        <w:ind w:firstLine="540"/>
        <w:jc w:val="both"/>
      </w:pPr>
      <w:r>
        <w:t>Целью подпрограммы является создание условий для наиболее полного и качественного развития молодежи и реализации ее потенциала в интересах общества, совершенствование системы духовно-нравственного и патриотического воспитания граждан в муниципальном образовании "Город Псков".</w:t>
      </w:r>
    </w:p>
    <w:p w:rsidR="002222FE" w:rsidRDefault="002222FE">
      <w:pPr>
        <w:pStyle w:val="ConsPlusNormal"/>
        <w:spacing w:before="200"/>
        <w:ind w:firstLine="540"/>
        <w:jc w:val="both"/>
      </w:pPr>
      <w:r>
        <w:t>Задачи подпрограммы:</w:t>
      </w:r>
    </w:p>
    <w:p w:rsidR="002222FE" w:rsidRDefault="002222FE">
      <w:pPr>
        <w:pStyle w:val="ConsPlusNormal"/>
        <w:spacing w:before="200"/>
        <w:ind w:firstLine="540"/>
        <w:jc w:val="both"/>
      </w:pPr>
      <w:r>
        <w:t>1. Увеличение активности молодежи в общественной жизни города.</w:t>
      </w:r>
    </w:p>
    <w:p w:rsidR="002222FE" w:rsidRDefault="002222FE">
      <w:pPr>
        <w:pStyle w:val="ConsPlusNormal"/>
        <w:spacing w:before="200"/>
        <w:ind w:firstLine="540"/>
        <w:jc w:val="both"/>
      </w:pPr>
      <w:r>
        <w:t>2. Содействие трудовой занятости молодежи и развитие ее экономической инициативы.</w:t>
      </w:r>
    </w:p>
    <w:p w:rsidR="002222FE" w:rsidRDefault="002222FE">
      <w:pPr>
        <w:pStyle w:val="ConsPlusNormal"/>
        <w:spacing w:before="200"/>
        <w:ind w:firstLine="540"/>
        <w:jc w:val="both"/>
      </w:pPr>
      <w:r>
        <w:t>3. Совершенствование духовно-нравственного и патриотического воспитания молодежи в городе Пскове.</w:t>
      </w:r>
    </w:p>
    <w:p w:rsidR="002222FE" w:rsidRDefault="002222FE">
      <w:pPr>
        <w:pStyle w:val="ConsPlusNormal"/>
        <w:spacing w:before="200"/>
        <w:ind w:firstLine="540"/>
        <w:jc w:val="both"/>
      </w:pPr>
      <w:r>
        <w:t>Реализация подпрограммы ПП</w:t>
      </w:r>
      <w:proofErr w:type="gramStart"/>
      <w:r>
        <w:t>2</w:t>
      </w:r>
      <w:proofErr w:type="gramEnd"/>
      <w:r>
        <w:t xml:space="preserve"> позволит достичь следующих результатов:</w:t>
      </w:r>
    </w:p>
    <w:p w:rsidR="002222FE" w:rsidRDefault="002222FE">
      <w:pPr>
        <w:pStyle w:val="ConsPlusNormal"/>
        <w:spacing w:before="200"/>
        <w:ind w:firstLine="540"/>
        <w:jc w:val="both"/>
      </w:pPr>
      <w:r>
        <w:t>- увеличить долю молодых людей, участвующих в мероприятиях в рамках молодежной политики в г. Пскове, по отношению к общему количеству молодежи г. Пскова с 25% до 32%;</w:t>
      </w:r>
    </w:p>
    <w:p w:rsidR="002222FE" w:rsidRDefault="002222FE">
      <w:pPr>
        <w:pStyle w:val="ConsPlusNormal"/>
        <w:spacing w:before="200"/>
        <w:ind w:firstLine="540"/>
        <w:jc w:val="both"/>
      </w:pPr>
      <w:r>
        <w:t>- увеличить количество проведенных мероприятий для молодежи с 24 мероприятий до 55 мероприятий ежегодно.</w:t>
      </w:r>
    </w:p>
    <w:p w:rsidR="002222FE" w:rsidRDefault="002222FE">
      <w:pPr>
        <w:pStyle w:val="ConsPlusNormal"/>
        <w:spacing w:before="200"/>
        <w:ind w:firstLine="540"/>
        <w:jc w:val="both"/>
      </w:pPr>
      <w:r>
        <w:t>В результате реализации подпрограммы будет выполнена задача муниципальной программы "Создание условий для наиболее полного и качественного развития молодежи и реализации ее потенциала в интересах общества, совершенствование системы духовно-нравственного и патриотического воспитания граждан в муниципальном образовании "Город Псков", то есть:</w:t>
      </w:r>
    </w:p>
    <w:p w:rsidR="002222FE" w:rsidRDefault="002222FE">
      <w:pPr>
        <w:pStyle w:val="ConsPlusNormal"/>
        <w:spacing w:before="200"/>
        <w:ind w:firstLine="540"/>
        <w:jc w:val="both"/>
      </w:pPr>
      <w:r>
        <w:t xml:space="preserve">- увеличена доля молодых людей в возрасте от 14 лет до 35 лет, участвующих в деятельности молодежных общественных объединений, в общем количестве молодых людей в возрасте от 14 лет до 35 лет, с 36% </w:t>
      </w:r>
      <w:proofErr w:type="gramStart"/>
      <w:r>
        <w:t>до</w:t>
      </w:r>
      <w:proofErr w:type="gramEnd"/>
      <w:r>
        <w:t xml:space="preserve"> 42%.</w:t>
      </w:r>
    </w:p>
    <w:p w:rsidR="002222FE" w:rsidRDefault="002222FE">
      <w:pPr>
        <w:pStyle w:val="ConsPlusNormal"/>
        <w:spacing w:before="200"/>
        <w:ind w:firstLine="540"/>
        <w:jc w:val="both"/>
      </w:pPr>
      <w:r>
        <w:t xml:space="preserve">3. </w:t>
      </w:r>
      <w:hyperlink w:anchor="P3302">
        <w:r>
          <w:rPr>
            <w:color w:val="0000FF"/>
          </w:rPr>
          <w:t>Подпрограмма 3</w:t>
        </w:r>
      </w:hyperlink>
      <w:r>
        <w:t xml:space="preserve"> "Обеспечение реализации муниципальной программы" (далее - ПП3).</w:t>
      </w:r>
    </w:p>
    <w:p w:rsidR="002222FE" w:rsidRDefault="002222FE">
      <w:pPr>
        <w:pStyle w:val="ConsPlusNormal"/>
        <w:spacing w:before="200"/>
        <w:ind w:firstLine="540"/>
        <w:jc w:val="both"/>
      </w:pPr>
      <w:r>
        <w:t>В рамках основных мероприятий подпрограммы "Обеспечение реализации муниципальной программы" будут реализованы меры по нормативному правовому, научно-методическому и методологическому обеспечению развития системы образования.</w:t>
      </w:r>
    </w:p>
    <w:p w:rsidR="002222FE" w:rsidRDefault="002222FE">
      <w:pPr>
        <w:pStyle w:val="ConsPlusNormal"/>
        <w:spacing w:before="200"/>
        <w:ind w:firstLine="540"/>
        <w:jc w:val="both"/>
      </w:pPr>
      <w:r>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2222FE" w:rsidRDefault="002222FE">
      <w:pPr>
        <w:pStyle w:val="ConsPlusNormal"/>
        <w:spacing w:before="200"/>
        <w:ind w:firstLine="540"/>
        <w:jc w:val="both"/>
      </w:pPr>
      <w:r>
        <w:t>Направлениями достижения этой цели являются:</w:t>
      </w:r>
    </w:p>
    <w:p w:rsidR="002222FE" w:rsidRDefault="002222FE">
      <w:pPr>
        <w:pStyle w:val="ConsPlusNormal"/>
        <w:spacing w:before="200"/>
        <w:ind w:firstLine="540"/>
        <w:jc w:val="both"/>
      </w:pPr>
      <w:r>
        <w:t>1. Финансовое обеспечение деятельности УО АГП и МКУ "Центр технического обслуживания".</w:t>
      </w:r>
    </w:p>
    <w:p w:rsidR="002222FE" w:rsidRDefault="002222FE">
      <w:pPr>
        <w:pStyle w:val="ConsPlusNormal"/>
        <w:spacing w:before="200"/>
        <w:ind w:firstLine="540"/>
        <w:jc w:val="both"/>
      </w:pPr>
      <w:r>
        <w:t>2. Информационное обеспечение реализации муниципальной программы (реализация принципа информационной открытости деятельности АГП).</w:t>
      </w:r>
    </w:p>
    <w:p w:rsidR="002222FE" w:rsidRDefault="002222FE">
      <w:pPr>
        <w:pStyle w:val="ConsPlusNormal"/>
        <w:spacing w:before="200"/>
        <w:ind w:firstLine="540"/>
        <w:jc w:val="both"/>
      </w:pPr>
      <w:r>
        <w:lastRenderedPageBreak/>
        <w:t>3. Управление реализацией муниципальной программы.</w:t>
      </w:r>
    </w:p>
    <w:p w:rsidR="002222FE" w:rsidRDefault="002222FE">
      <w:pPr>
        <w:pStyle w:val="ConsPlusNormal"/>
        <w:spacing w:before="200"/>
        <w:ind w:firstLine="540"/>
        <w:jc w:val="both"/>
      </w:pPr>
      <w:r>
        <w:t>Исходя из этого, сформированы следующие задачи для достижения цели.</w:t>
      </w:r>
    </w:p>
    <w:p w:rsidR="002222FE" w:rsidRDefault="002222FE">
      <w:pPr>
        <w:pStyle w:val="ConsPlusNormal"/>
        <w:spacing w:before="200"/>
        <w:ind w:firstLine="540"/>
        <w:jc w:val="both"/>
      </w:pPr>
      <w:r>
        <w:t>Задача 1. Создать условия для обеспечения эффективного исполнения функций управления образования.</w:t>
      </w:r>
    </w:p>
    <w:p w:rsidR="002222FE" w:rsidRDefault="002222FE">
      <w:pPr>
        <w:pStyle w:val="ConsPlusNormal"/>
        <w:spacing w:before="200"/>
        <w:ind w:firstLine="540"/>
        <w:jc w:val="both"/>
      </w:pPr>
      <w:r>
        <w:t>Результатом решения поставленной задачи будет доведение уровня исполнения расходов на содержание УО АГП с 96% до 98%.</w:t>
      </w:r>
    </w:p>
    <w:p w:rsidR="002222FE" w:rsidRDefault="002222FE">
      <w:pPr>
        <w:pStyle w:val="ConsPlusNormal"/>
        <w:spacing w:before="200"/>
        <w:ind w:firstLine="540"/>
        <w:jc w:val="both"/>
      </w:pPr>
      <w:r>
        <w:t>Задача 2. Обеспечить информационное сопровождение реализации муниципальной программы.</w:t>
      </w:r>
    </w:p>
    <w:p w:rsidR="002222FE" w:rsidRDefault="002222FE">
      <w:pPr>
        <w:pStyle w:val="ConsPlusNormal"/>
        <w:spacing w:before="200"/>
        <w:ind w:firstLine="540"/>
        <w:jc w:val="both"/>
      </w:pPr>
      <w:r>
        <w:t>Информационное обеспечение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АГП), оповещение потенциальных участников подпрограммы о проводимых в ее рамках конкурсах, тендерах и т.п.</w:t>
      </w:r>
    </w:p>
    <w:p w:rsidR="002222FE" w:rsidRDefault="002222FE">
      <w:pPr>
        <w:pStyle w:val="ConsPlusNormal"/>
        <w:spacing w:before="200"/>
        <w:ind w:firstLine="540"/>
        <w:jc w:val="both"/>
      </w:pPr>
      <w:r>
        <w:t>Результатом решения поставленной задачи будет обеспечение отсутствия жалоб населения на отсутствие в СМИ, в сети Интернет актуальной, востребованной и своевременной информации о конкурсах и т.п.;</w:t>
      </w:r>
    </w:p>
    <w:p w:rsidR="002222FE" w:rsidRDefault="002222FE">
      <w:pPr>
        <w:pStyle w:val="ConsPlusNormal"/>
        <w:spacing w:before="200"/>
        <w:ind w:firstLine="540"/>
        <w:jc w:val="both"/>
      </w:pPr>
      <w:r>
        <w:t xml:space="preserve">Включение перечисленных подпрограмм в муниципальную программу связано с особенностями структуры системы образования и ключевыми задачами, связанными с обеспечением повышения качества образования и эффективности использования бюджетных ресурсов. Выделение комплекса основных мероприятий по развитию отрасли в отдельную подпрограмму позволит объединить все финансируемые мероприятия отрасли в единую логику муниципальной программы. Это обеспечит снижение административных барьеров при формировании мероприятий программы и необходимую гибкость реагирования на возможные риски реализации подпрограмм муниципальной программы. </w:t>
      </w:r>
      <w:proofErr w:type="gramStart"/>
      <w:r>
        <w:t xml:space="preserve">Учитывая, что проблема воспитания является приоритетной в области государственной и образовательной политики, выделение в отдельную </w:t>
      </w:r>
      <w:hyperlink w:anchor="P2628">
        <w:r>
          <w:rPr>
            <w:color w:val="0000FF"/>
          </w:rPr>
          <w:t>подпрограмму</w:t>
        </w:r>
      </w:hyperlink>
      <w:r>
        <w:t xml:space="preserve"> "Реализация молодежной политики и патриотического воспитания граждан в муниципальном образовании "Город Псков" мероприятий молодежной политики, воспитания и социализации вызвано необходимостью обновления содержания и форм воспитания посредством перехода к открытым демократическим воспитательным моделям и гуманистическим воспитательным системам, формирования через систему образования социальных отношений, наиболее благоприятных</w:t>
      </w:r>
      <w:proofErr w:type="gramEnd"/>
      <w:r>
        <w:t xml:space="preserve"> для развития каждого человека, чтобы личность получала запас нравственных, интеллектуальных, гражданских сил, необходимых не только для того, чтобы адаптироваться в сегодняшние рыночные отношения, но и достаточных для того, чтобы быть готовой активно действовать в меняющихся условиях.</w:t>
      </w:r>
    </w:p>
    <w:p w:rsidR="002222FE" w:rsidRDefault="002222FE">
      <w:pPr>
        <w:pStyle w:val="ConsPlusNormal"/>
        <w:spacing w:before="200"/>
        <w:ind w:firstLine="540"/>
        <w:jc w:val="both"/>
      </w:pPr>
      <w:r>
        <w:t>Основанием для включения в муниципальную программу "Развитие образования и повышение эффективности реализации молодежной политики" отдельного мероприятия "Профилактика распространения ВИЧ-инфекции в муниципальном образовании "Город Псков" является приказ Государственного комитета Псковской области по здравоохранению и фармации от 04.05.2016 N 428 "Об утверждении методических рекомендаций по профилактике ВИЧ-инфекции в Псковской области". Целью отдельного мероприятия является снижение риска распространения ВИЧ-инфекции в молодежной среде. Отдельное мероприятие "Профилактика распространения ВИЧ-инфекции в муниципальном образовании "Город Псков" включает:</w:t>
      </w:r>
    </w:p>
    <w:p w:rsidR="002222FE" w:rsidRDefault="002222FE">
      <w:pPr>
        <w:pStyle w:val="ConsPlusNormal"/>
        <w:spacing w:before="200"/>
        <w:ind w:firstLine="540"/>
        <w:jc w:val="both"/>
      </w:pPr>
      <w:proofErr w:type="gramStart"/>
      <w:r>
        <w:t>- проведение цикла обучающих семинаров для специалистов службы сопровождения, классных руководителей МОУ "Формы проведения внеклассных мероприятий для обучающихся по профилактике ВИЧ-инфекции";</w:t>
      </w:r>
      <w:proofErr w:type="gramEnd"/>
    </w:p>
    <w:p w:rsidR="002222FE" w:rsidRDefault="002222FE">
      <w:pPr>
        <w:pStyle w:val="ConsPlusNormal"/>
        <w:spacing w:before="200"/>
        <w:ind w:firstLine="540"/>
        <w:jc w:val="both"/>
      </w:pPr>
      <w:r>
        <w:t>- подготовка информационных материалов по профилактике ВИЧ-инфекции: буклетов, памяток;</w:t>
      </w:r>
    </w:p>
    <w:p w:rsidR="002222FE" w:rsidRDefault="002222FE">
      <w:pPr>
        <w:pStyle w:val="ConsPlusNormal"/>
        <w:spacing w:before="200"/>
        <w:ind w:firstLine="540"/>
        <w:jc w:val="both"/>
      </w:pPr>
      <w:r>
        <w:t>- проведение классных часов по профилактике ВИЧ-инфекции (беседы, встречи со специалистами по данному вопросу);</w:t>
      </w:r>
    </w:p>
    <w:p w:rsidR="002222FE" w:rsidRDefault="002222FE">
      <w:pPr>
        <w:pStyle w:val="ConsPlusNormal"/>
        <w:spacing w:before="200"/>
        <w:ind w:firstLine="540"/>
        <w:jc w:val="both"/>
      </w:pPr>
      <w:r>
        <w:t>- проведение родительских тематических собраний по проблемам ВИЧ-инфицирования в молодежной среде;</w:t>
      </w:r>
    </w:p>
    <w:p w:rsidR="002222FE" w:rsidRDefault="002222FE">
      <w:pPr>
        <w:pStyle w:val="ConsPlusNormal"/>
        <w:spacing w:before="200"/>
        <w:ind w:firstLine="540"/>
        <w:jc w:val="both"/>
      </w:pPr>
      <w:r>
        <w:t>- проведение муниципальных мероприятий по проблемам ВИЧ-инфицирования в молодежной среде.</w:t>
      </w:r>
    </w:p>
    <w:p w:rsidR="002222FE" w:rsidRDefault="002222FE">
      <w:pPr>
        <w:pStyle w:val="ConsPlusNormal"/>
        <w:spacing w:before="200"/>
        <w:ind w:firstLine="540"/>
        <w:jc w:val="both"/>
      </w:pPr>
      <w:r>
        <w:lastRenderedPageBreak/>
        <w:t>Показателем отдельного мероприятия является количество проведенных мероприятий для молодежи по пропаганде борьбы с распространением ВИЧ-инфекции в муниципальном образовании "Город Псков". Планируется с 2022 года по 2027 год увеличить число проводимых мероприятий для молодежи по пропаганде борьбы с распространением ВИЧ-инфекции с 5 до 11 мероприятий в течение года.</w:t>
      </w:r>
    </w:p>
    <w:p w:rsidR="002222FE" w:rsidRDefault="002222FE">
      <w:pPr>
        <w:pStyle w:val="ConsPlusNormal"/>
        <w:spacing w:before="200"/>
        <w:ind w:firstLine="540"/>
        <w:jc w:val="both"/>
      </w:pPr>
      <w:r>
        <w:t>В результате реализации подпрограммы будет выполнена задача муниципальной программы - понижение риска распространения ВИЧ-инфекции в молодежной среде, то есть будет увеличена доля молодежи, вовлеченной в пропаганду борьбы с распространением ВИЧ-инфекции в муниципальном образовании "Город Псков" с 60% до 68%.</w:t>
      </w:r>
    </w:p>
    <w:p w:rsidR="002222FE" w:rsidRDefault="002222FE">
      <w:pPr>
        <w:pStyle w:val="ConsPlusNormal"/>
        <w:spacing w:before="200"/>
        <w:ind w:firstLine="540"/>
        <w:jc w:val="both"/>
      </w:pPr>
      <w:r>
        <w:t>Ответственным исполнителем отдельного мероприятия является Комитет по физической культуре, спорту и делам молодежи Администрации города Пскова. Соисполнителями отдельного мероприятия являются Управление образования Администрации города Пскова, Управление культуры Администрации города Пскова. Сроки реализации отдельного мероприятия "Профилактика распространения ВИЧ-инфекции в муниципальном образовании "Город Псков": 2022 - 2027 годы.</w:t>
      </w:r>
    </w:p>
    <w:p w:rsidR="002222FE" w:rsidRDefault="002222FE">
      <w:pPr>
        <w:pStyle w:val="ConsPlusNormal"/>
        <w:spacing w:before="200"/>
        <w:ind w:firstLine="540"/>
        <w:jc w:val="both"/>
      </w:pPr>
      <w:proofErr w:type="gramStart"/>
      <w:r>
        <w:t>Основанием для включения в муниципальную программу "Развитие образования и повышение эффективности реализации молодежной политики" отдельного мероприятия "Реализация проектов Программы приграничного сотрудничества "Россия - Эстония" 2014 - 2022" является решение заседания Совместного Мониторингового Комитета Программы приграничного сотрудничества "Россия - Эстония" 2014 - 2022", по итогам которого были одобрены два проекта для образовательных учреждений города Пскова: проект "Улучшение биологического разнообразия и увеличение осведомленности населения об охране</w:t>
      </w:r>
      <w:proofErr w:type="gramEnd"/>
      <w:r>
        <w:t xml:space="preserve"> окружающей среды в региональных центрах России и Эстонии" и проект "Распространение экологически дружелюбных способов утилизации отходов на территориях муниципальных учреждений (детских садов, школ)". Целью отдельного мероприятия является воспитание экологической сознательности и культуры подрастающего поколения посредством формирования и развития навыков раздельного сбора отходов, повышение осведомленности населения об охране окружающей среды.</w:t>
      </w:r>
    </w:p>
    <w:p w:rsidR="002222FE" w:rsidRDefault="002222FE">
      <w:pPr>
        <w:pStyle w:val="ConsPlusNormal"/>
        <w:jc w:val="both"/>
      </w:pPr>
      <w:r>
        <w:t>(</w:t>
      </w:r>
      <w:proofErr w:type="gramStart"/>
      <w:r>
        <w:t>а</w:t>
      </w:r>
      <w:proofErr w:type="gramEnd"/>
      <w:r>
        <w:t xml:space="preserve">бзац введен </w:t>
      </w:r>
      <w:hyperlink r:id="rId108">
        <w:r>
          <w:rPr>
            <w:color w:val="0000FF"/>
          </w:rPr>
          <w:t>постановлением</w:t>
        </w:r>
      </w:hyperlink>
      <w:r>
        <w:t xml:space="preserve"> Администрации города Пскова от 14.06.2022 N 985)</w:t>
      </w:r>
    </w:p>
    <w:p w:rsidR="002222FE" w:rsidRDefault="002222FE">
      <w:pPr>
        <w:pStyle w:val="ConsPlusNormal"/>
        <w:spacing w:before="200"/>
        <w:ind w:firstLine="540"/>
        <w:jc w:val="both"/>
      </w:pPr>
      <w:proofErr w:type="gramStart"/>
      <w:r>
        <w:t>Реализация проекта "Распространение экологически дружелюбных способов утилизации отходов на территориях муниципальных учреждений (детских садов, школ)" включает обмен опытом с преподавателями из городов Кингисепп, Кохтла-Ярве о методиках обучения школьников и воспитанников детских садов экологически эффективным способам утилизации мусора, разработку методических рекомендаций для работы на уроках биологии и экологии, проведение мероприятий экологической направленности среди детей образовательных организаций, просветительскую работу с родителями.</w:t>
      </w:r>
      <w:proofErr w:type="gramEnd"/>
      <w:r>
        <w:t xml:space="preserve"> Инвестиционная составляющая включает устройство трех площадок с заглубленными контейнерами для сбора мусора на территории образовательных организаций.</w:t>
      </w:r>
    </w:p>
    <w:p w:rsidR="002222FE" w:rsidRDefault="002222FE">
      <w:pPr>
        <w:pStyle w:val="ConsPlusNormal"/>
        <w:jc w:val="both"/>
      </w:pPr>
      <w:r>
        <w:t xml:space="preserve">(абзац введен </w:t>
      </w:r>
      <w:hyperlink r:id="rId109">
        <w:r>
          <w:rPr>
            <w:color w:val="0000FF"/>
          </w:rPr>
          <w:t>постановлением</w:t>
        </w:r>
      </w:hyperlink>
      <w:r>
        <w:t xml:space="preserve"> Администрации города Пскова от 14.06.2022 N 985)</w:t>
      </w:r>
    </w:p>
    <w:p w:rsidR="002222FE" w:rsidRDefault="002222FE">
      <w:pPr>
        <w:pStyle w:val="ConsPlusNormal"/>
        <w:spacing w:before="200"/>
        <w:ind w:firstLine="540"/>
        <w:jc w:val="both"/>
      </w:pPr>
      <w:r>
        <w:t xml:space="preserve">Реализация проекта "Улучшение биологического разнообразия и увеличение осведомленности населения об охране окружающей среды в региональных центрах России и Эстонии" включает проведение совместных русско-эстонских научных конференций школьников, участие воспитанников МБУ </w:t>
      </w:r>
      <w:proofErr w:type="gramStart"/>
      <w:r>
        <w:t>ДО</w:t>
      </w:r>
      <w:proofErr w:type="gramEnd"/>
      <w:r>
        <w:t xml:space="preserve"> "</w:t>
      </w:r>
      <w:proofErr w:type="gramStart"/>
      <w:r>
        <w:t>Эколого-биологический</w:t>
      </w:r>
      <w:proofErr w:type="gramEnd"/>
      <w:r>
        <w:t xml:space="preserve"> центр" в мероприятиях регионального, федерального и международного уровня по направлению "охрана окружающей среды".</w:t>
      </w:r>
    </w:p>
    <w:p w:rsidR="002222FE" w:rsidRDefault="002222FE">
      <w:pPr>
        <w:pStyle w:val="ConsPlusNormal"/>
        <w:jc w:val="both"/>
      </w:pPr>
      <w:r>
        <w:t xml:space="preserve">(абзац введен </w:t>
      </w:r>
      <w:hyperlink r:id="rId110">
        <w:r>
          <w:rPr>
            <w:color w:val="0000FF"/>
          </w:rPr>
          <w:t>постановлением</w:t>
        </w:r>
      </w:hyperlink>
      <w:r>
        <w:t xml:space="preserve"> Администрации города Пскова от 14.06.2022 N 985)</w:t>
      </w:r>
    </w:p>
    <w:p w:rsidR="002222FE" w:rsidRDefault="002222FE">
      <w:pPr>
        <w:pStyle w:val="ConsPlusNormal"/>
        <w:spacing w:before="200"/>
        <w:ind w:firstLine="540"/>
        <w:jc w:val="both"/>
      </w:pPr>
      <w:r>
        <w:t>Показателем отдельного мероприятия "Реализация проектов Программы приграничного сотрудничества "Россия - Эстония" 2014 - 2020" является количество мероприятий экологической направленности, обучающих молодое поколение города Пскова эффективным способам утилизации бытового мусора и сохранения окружающей среды, а также повышающих осведомленность населения об охране окружающей среды.</w:t>
      </w:r>
    </w:p>
    <w:p w:rsidR="002222FE" w:rsidRDefault="002222FE">
      <w:pPr>
        <w:pStyle w:val="ConsPlusNormal"/>
        <w:jc w:val="both"/>
      </w:pPr>
      <w:r>
        <w:t xml:space="preserve">(абзац введен </w:t>
      </w:r>
      <w:hyperlink r:id="rId111">
        <w:r>
          <w:rPr>
            <w:color w:val="0000FF"/>
          </w:rPr>
          <w:t>постановлением</w:t>
        </w:r>
      </w:hyperlink>
      <w:r>
        <w:t xml:space="preserve"> Администрации города Пскова от 14.06.2022 N 985)</w:t>
      </w:r>
    </w:p>
    <w:p w:rsidR="002222FE" w:rsidRDefault="002222FE">
      <w:pPr>
        <w:pStyle w:val="ConsPlusNormal"/>
        <w:spacing w:before="200"/>
        <w:ind w:firstLine="540"/>
        <w:jc w:val="both"/>
      </w:pPr>
      <w:r>
        <w:t>Результатом реализации отдельного мероприятия "Реализация проектов Программы приграничного сотрудничества "Россия - Эстония" 2014 - 2020" будет являться рост добровольческих экологических инициатив молодого поколения города Пскова, усиление воспитательной работы по формированию навыков раздельного сбора бытовых отходов.</w:t>
      </w:r>
    </w:p>
    <w:p w:rsidR="002222FE" w:rsidRDefault="002222FE">
      <w:pPr>
        <w:pStyle w:val="ConsPlusNormal"/>
        <w:jc w:val="both"/>
      </w:pPr>
      <w:r>
        <w:t xml:space="preserve">(абзац введен </w:t>
      </w:r>
      <w:hyperlink r:id="rId112">
        <w:r>
          <w:rPr>
            <w:color w:val="0000FF"/>
          </w:rPr>
          <w:t>постановлением</w:t>
        </w:r>
      </w:hyperlink>
      <w:r>
        <w:t xml:space="preserve"> Администрации города Пскова от 14.06.2022 N 985)</w:t>
      </w:r>
    </w:p>
    <w:p w:rsidR="002222FE" w:rsidRDefault="002222FE">
      <w:pPr>
        <w:pStyle w:val="ConsPlusNormal"/>
        <w:spacing w:before="200"/>
        <w:ind w:firstLine="540"/>
        <w:jc w:val="both"/>
      </w:pPr>
      <w:r>
        <w:t xml:space="preserve">Практическим результатом реализации отдельного мероприятия в рамках реализации </w:t>
      </w:r>
      <w:r>
        <w:lastRenderedPageBreak/>
        <w:t>проекта "Распространение экологически дружелюбных способов утилизации отходов на территориях муниципальных учреждений" является устройство контейнерной площадки с тремя заглубленными контейнерами для сбора мусора на территории МБДОУ "Детский сад комбинированного вида N 28 "Искорка", расположенного по адресу: г. Псков, ул. Ижорского батальона, д. 41-а.</w:t>
      </w:r>
    </w:p>
    <w:p w:rsidR="002222FE" w:rsidRDefault="002222FE">
      <w:pPr>
        <w:pStyle w:val="ConsPlusNormal"/>
        <w:jc w:val="both"/>
      </w:pPr>
      <w:r>
        <w:t xml:space="preserve">(абзац введен </w:t>
      </w:r>
      <w:hyperlink r:id="rId113">
        <w:r>
          <w:rPr>
            <w:color w:val="0000FF"/>
          </w:rPr>
          <w:t>постановлением</w:t>
        </w:r>
      </w:hyperlink>
      <w:r>
        <w:t xml:space="preserve"> Администрации города Пскова от 14.06.2022 N 985)</w:t>
      </w:r>
    </w:p>
    <w:p w:rsidR="002222FE" w:rsidRDefault="002222FE">
      <w:pPr>
        <w:pStyle w:val="ConsPlusNormal"/>
        <w:jc w:val="both"/>
      </w:pPr>
    </w:p>
    <w:p w:rsidR="002222FE" w:rsidRDefault="002222FE">
      <w:pPr>
        <w:pStyle w:val="ConsPlusTitle"/>
        <w:jc w:val="center"/>
        <w:outlineLvl w:val="1"/>
      </w:pPr>
      <w:r>
        <w:t>VI. Механизмы управления и контроля</w:t>
      </w:r>
    </w:p>
    <w:p w:rsidR="002222FE" w:rsidRDefault="002222FE">
      <w:pPr>
        <w:pStyle w:val="ConsPlusNormal"/>
        <w:jc w:val="both"/>
      </w:pPr>
    </w:p>
    <w:p w:rsidR="002222FE" w:rsidRDefault="002222FE">
      <w:pPr>
        <w:pStyle w:val="ConsPlusNormal"/>
        <w:ind w:firstLine="540"/>
        <w:jc w:val="both"/>
      </w:pPr>
      <w:r>
        <w:t xml:space="preserve">Общий контроль исполнения муниципальной программы возлагается на координатора программы - заместителя Главы Администрации города Пскова, осуществляющего контроль и обеспечивающего координацию </w:t>
      </w:r>
      <w:proofErr w:type="gramStart"/>
      <w:r>
        <w:t>деятельности ответственного исполнителя Управления образования Администрации города Пскова</w:t>
      </w:r>
      <w:proofErr w:type="gramEnd"/>
      <w:r>
        <w:t>.</w:t>
      </w:r>
    </w:p>
    <w:p w:rsidR="002222FE" w:rsidRDefault="002222FE">
      <w:pPr>
        <w:pStyle w:val="ConsPlusNormal"/>
        <w:spacing w:before="200"/>
        <w:ind w:firstLine="540"/>
        <w:jc w:val="both"/>
      </w:pPr>
      <w:r>
        <w:t>Текущее управление реализацией муниципальной программы, принятие решения о внесении изменений в муниципальную программу, ответственность за достижение целевых индикаторов муниципальной программы, а также конечных результатов ее реализации возлагается на ответственного исполнителя Управление образования Администрации города Пскова.</w:t>
      </w:r>
    </w:p>
    <w:p w:rsidR="002222FE" w:rsidRDefault="002222FE">
      <w:pPr>
        <w:pStyle w:val="ConsPlusNormal"/>
        <w:spacing w:before="200"/>
        <w:ind w:firstLine="540"/>
        <w:jc w:val="both"/>
      </w:pPr>
      <w:r>
        <w:t>Текущее исполнение и контроль реализации подпрограмм ПП</w:t>
      </w:r>
      <w:proofErr w:type="gramStart"/>
      <w:r>
        <w:t>1</w:t>
      </w:r>
      <w:proofErr w:type="gramEnd"/>
      <w:r>
        <w:t xml:space="preserve"> и ПП3, а также отдельного мероприятия муниципальной программы возлагается на ответственного исполнителя Управление образования Администрации города Пскова. Текущее исполнение и контроль реализации подпрограммы ПП</w:t>
      </w:r>
      <w:proofErr w:type="gramStart"/>
      <w:r>
        <w:t>2</w:t>
      </w:r>
      <w:proofErr w:type="gramEnd"/>
      <w:r>
        <w:t xml:space="preserve"> возлагается на соисполнителя программы Комитет по физической культуре, спорту и делам молодежи Администрации города Пскова.</w:t>
      </w:r>
    </w:p>
    <w:p w:rsidR="002222FE" w:rsidRDefault="002222FE">
      <w:pPr>
        <w:pStyle w:val="ConsPlusNormal"/>
        <w:spacing w:before="200"/>
        <w:ind w:firstLine="540"/>
        <w:jc w:val="both"/>
      </w:pPr>
      <w:r>
        <w:t xml:space="preserve">В целях </w:t>
      </w:r>
      <w:proofErr w:type="gramStart"/>
      <w:r>
        <w:t>контроля за</w:t>
      </w:r>
      <w:proofErr w:type="gramEnd"/>
      <w:r>
        <w:t xml:space="preserve"> реализацией муниципальной программы ответственный исполнитель осуществляет мониторинг реализации муниципальной программы за 6 месяцев каждого отчетного года на основе плана реализации муниципальной программы, разрабатываемого на очередной финансовый год и формирует годовой отчет о реализации и оценке эффективности муниципальной программы.</w:t>
      </w:r>
    </w:p>
    <w:p w:rsidR="002222FE" w:rsidRDefault="002222FE">
      <w:pPr>
        <w:pStyle w:val="ConsPlusNormal"/>
        <w:spacing w:before="200"/>
        <w:ind w:firstLine="540"/>
        <w:jc w:val="both"/>
      </w:pPr>
      <w:r>
        <w:t xml:space="preserve">Оценка эффективности реализации муниципальной программы проводится на основе </w:t>
      </w:r>
      <w:hyperlink r:id="rId114">
        <w:proofErr w:type="gramStart"/>
        <w:r>
          <w:rPr>
            <w:color w:val="0000FF"/>
          </w:rPr>
          <w:t>методики</w:t>
        </w:r>
      </w:hyperlink>
      <w:r>
        <w:t xml:space="preserve"> оценки эффективности реализации муниципальных программ города</w:t>
      </w:r>
      <w:proofErr w:type="gramEnd"/>
      <w:r>
        <w:t xml:space="preserve"> Пскова, изложенной в постановлении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2222FE" w:rsidRDefault="002222FE">
      <w:pPr>
        <w:pStyle w:val="ConsPlusNormal"/>
        <w:jc w:val="both"/>
      </w:pPr>
    </w:p>
    <w:p w:rsidR="002222FE" w:rsidRDefault="002222FE">
      <w:pPr>
        <w:pStyle w:val="ConsPlusNormal"/>
        <w:jc w:val="both"/>
      </w:pPr>
    </w:p>
    <w:p w:rsidR="002222FE" w:rsidRDefault="002222FE">
      <w:pPr>
        <w:pStyle w:val="ConsPlusNormal"/>
        <w:jc w:val="both"/>
      </w:pPr>
    </w:p>
    <w:p w:rsidR="002222FE" w:rsidRDefault="002222FE">
      <w:pPr>
        <w:pStyle w:val="ConsPlusNormal"/>
        <w:jc w:val="both"/>
      </w:pPr>
    </w:p>
    <w:p w:rsidR="002222FE" w:rsidRDefault="002222FE">
      <w:pPr>
        <w:pStyle w:val="ConsPlusNormal"/>
        <w:jc w:val="both"/>
      </w:pPr>
    </w:p>
    <w:p w:rsidR="002222FE" w:rsidRDefault="002222FE">
      <w:pPr>
        <w:pStyle w:val="ConsPlusNormal"/>
        <w:jc w:val="right"/>
        <w:outlineLvl w:val="1"/>
      </w:pPr>
      <w:r>
        <w:t>Приложение 1</w:t>
      </w:r>
    </w:p>
    <w:p w:rsidR="002222FE" w:rsidRDefault="002222FE">
      <w:pPr>
        <w:pStyle w:val="ConsPlusNormal"/>
        <w:jc w:val="right"/>
      </w:pPr>
      <w:r>
        <w:t>к муниципальной программе</w:t>
      </w:r>
    </w:p>
    <w:p w:rsidR="002222FE" w:rsidRDefault="002222FE">
      <w:pPr>
        <w:pStyle w:val="ConsPlusNormal"/>
        <w:jc w:val="right"/>
      </w:pPr>
      <w:r>
        <w:t>"Развитие образования и повышение</w:t>
      </w:r>
    </w:p>
    <w:p w:rsidR="002222FE" w:rsidRDefault="002222FE">
      <w:pPr>
        <w:pStyle w:val="ConsPlusNormal"/>
        <w:jc w:val="right"/>
      </w:pPr>
      <w:r>
        <w:t>эффективности реализации</w:t>
      </w:r>
    </w:p>
    <w:p w:rsidR="002222FE" w:rsidRDefault="002222FE">
      <w:pPr>
        <w:pStyle w:val="ConsPlusNormal"/>
        <w:jc w:val="right"/>
      </w:pPr>
      <w:r>
        <w:t>молодежной политики"</w:t>
      </w:r>
    </w:p>
    <w:p w:rsidR="002222FE" w:rsidRDefault="002222FE">
      <w:pPr>
        <w:pStyle w:val="ConsPlusNormal"/>
        <w:jc w:val="both"/>
      </w:pPr>
    </w:p>
    <w:p w:rsidR="002222FE" w:rsidRDefault="002222FE">
      <w:pPr>
        <w:pStyle w:val="ConsPlusTitle"/>
        <w:jc w:val="center"/>
      </w:pPr>
      <w:bookmarkStart w:id="3" w:name="P710"/>
      <w:bookmarkEnd w:id="3"/>
      <w:r>
        <w:t>Целевые индикаторы муниципальной программы "Развитие</w:t>
      </w:r>
    </w:p>
    <w:p w:rsidR="002222FE" w:rsidRDefault="002222FE">
      <w:pPr>
        <w:pStyle w:val="ConsPlusTitle"/>
        <w:jc w:val="center"/>
      </w:pPr>
      <w:r>
        <w:t>образования и повышение эффективности реализации</w:t>
      </w:r>
    </w:p>
    <w:p w:rsidR="002222FE" w:rsidRDefault="002222FE">
      <w:pPr>
        <w:pStyle w:val="ConsPlusTitle"/>
        <w:jc w:val="center"/>
      </w:pPr>
      <w:r>
        <w:t>молодежной политики"</w:t>
      </w:r>
    </w:p>
    <w:p w:rsidR="002222FE" w:rsidRDefault="002222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222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2FE" w:rsidRDefault="002222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2FE" w:rsidRDefault="002222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2FE" w:rsidRDefault="002222FE">
            <w:pPr>
              <w:pStyle w:val="ConsPlusNormal"/>
              <w:jc w:val="center"/>
            </w:pPr>
            <w:r>
              <w:rPr>
                <w:color w:val="392C69"/>
              </w:rPr>
              <w:t>Список изменяющих документов</w:t>
            </w:r>
          </w:p>
          <w:p w:rsidR="002222FE" w:rsidRDefault="002222FE">
            <w:pPr>
              <w:pStyle w:val="ConsPlusNormal"/>
              <w:jc w:val="center"/>
            </w:pPr>
            <w:proofErr w:type="gramStart"/>
            <w:r>
              <w:rPr>
                <w:color w:val="392C69"/>
              </w:rPr>
              <w:t>(в ред. постановлений Администрации города Пскова</w:t>
            </w:r>
            <w:proofErr w:type="gramEnd"/>
          </w:p>
          <w:p w:rsidR="002222FE" w:rsidRDefault="002222FE">
            <w:pPr>
              <w:pStyle w:val="ConsPlusNormal"/>
              <w:jc w:val="center"/>
            </w:pPr>
            <w:r>
              <w:rPr>
                <w:color w:val="392C69"/>
              </w:rPr>
              <w:t xml:space="preserve">от 14.06.2022 </w:t>
            </w:r>
            <w:hyperlink r:id="rId115">
              <w:r>
                <w:rPr>
                  <w:color w:val="0000FF"/>
                </w:rPr>
                <w:t>N 985</w:t>
              </w:r>
            </w:hyperlink>
            <w:r>
              <w:rPr>
                <w:color w:val="392C69"/>
              </w:rPr>
              <w:t xml:space="preserve">, от 24.06.2022 </w:t>
            </w:r>
            <w:hyperlink r:id="rId116">
              <w:r>
                <w:rPr>
                  <w:color w:val="0000FF"/>
                </w:rPr>
                <w:t>N 1080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2FE" w:rsidRDefault="002222FE">
            <w:pPr>
              <w:pStyle w:val="ConsPlusNormal"/>
            </w:pPr>
          </w:p>
        </w:tc>
      </w:tr>
    </w:tbl>
    <w:p w:rsidR="002222FE" w:rsidRDefault="002222FE">
      <w:pPr>
        <w:pStyle w:val="ConsPlusNormal"/>
        <w:jc w:val="both"/>
      </w:pPr>
    </w:p>
    <w:p w:rsidR="002222FE" w:rsidRDefault="002222FE">
      <w:pPr>
        <w:pStyle w:val="ConsPlusNormal"/>
        <w:sectPr w:rsidR="002222F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2494"/>
        <w:gridCol w:w="1531"/>
        <w:gridCol w:w="1133"/>
        <w:gridCol w:w="1133"/>
        <w:gridCol w:w="1133"/>
        <w:gridCol w:w="1133"/>
        <w:gridCol w:w="1133"/>
        <w:gridCol w:w="1133"/>
        <w:gridCol w:w="1133"/>
        <w:gridCol w:w="1133"/>
        <w:gridCol w:w="2438"/>
        <w:gridCol w:w="2211"/>
      </w:tblGrid>
      <w:tr w:rsidR="002222FE">
        <w:tc>
          <w:tcPr>
            <w:tcW w:w="623" w:type="dxa"/>
            <w:vMerge w:val="restart"/>
          </w:tcPr>
          <w:p w:rsidR="002222FE" w:rsidRDefault="002222FE">
            <w:pPr>
              <w:pStyle w:val="ConsPlusNormal"/>
              <w:jc w:val="center"/>
            </w:pPr>
            <w:r>
              <w:lastRenderedPageBreak/>
              <w:t xml:space="preserve">N </w:t>
            </w:r>
            <w:proofErr w:type="gramStart"/>
            <w:r>
              <w:t>п</w:t>
            </w:r>
            <w:proofErr w:type="gramEnd"/>
            <w:r>
              <w:t>/п</w:t>
            </w:r>
          </w:p>
        </w:tc>
        <w:tc>
          <w:tcPr>
            <w:tcW w:w="2494" w:type="dxa"/>
            <w:vMerge w:val="restart"/>
          </w:tcPr>
          <w:p w:rsidR="002222FE" w:rsidRDefault="002222FE">
            <w:pPr>
              <w:pStyle w:val="ConsPlusNormal"/>
            </w:pPr>
            <w:r>
              <w:t>Наименование целевого показателя (индикатора)</w:t>
            </w:r>
          </w:p>
        </w:tc>
        <w:tc>
          <w:tcPr>
            <w:tcW w:w="1531" w:type="dxa"/>
            <w:vMerge w:val="restart"/>
          </w:tcPr>
          <w:p w:rsidR="002222FE" w:rsidRDefault="002222FE">
            <w:pPr>
              <w:pStyle w:val="ConsPlusNormal"/>
              <w:jc w:val="center"/>
            </w:pPr>
            <w:r>
              <w:t>Ед. измерения</w:t>
            </w:r>
          </w:p>
        </w:tc>
        <w:tc>
          <w:tcPr>
            <w:tcW w:w="9064" w:type="dxa"/>
            <w:gridSpan w:val="8"/>
          </w:tcPr>
          <w:p w:rsidR="002222FE" w:rsidRDefault="002222FE">
            <w:pPr>
              <w:pStyle w:val="ConsPlusNormal"/>
              <w:jc w:val="center"/>
            </w:pPr>
            <w:r>
              <w:t>Значения целевых показателей (индикаторов) по годам</w:t>
            </w:r>
          </w:p>
        </w:tc>
        <w:tc>
          <w:tcPr>
            <w:tcW w:w="2438" w:type="dxa"/>
            <w:vMerge w:val="restart"/>
          </w:tcPr>
          <w:p w:rsidR="002222FE" w:rsidRDefault="002222FE">
            <w:pPr>
              <w:pStyle w:val="ConsPlusNormal"/>
              <w:jc w:val="center"/>
            </w:pPr>
            <w:r>
              <w:t xml:space="preserve">Наименование целевого показателя МП, на достижение которого оказывает влияние индикатор ПП (отд. </w:t>
            </w:r>
            <w:proofErr w:type="spellStart"/>
            <w:r>
              <w:t>меропр</w:t>
            </w:r>
            <w:proofErr w:type="spellEnd"/>
            <w:r>
              <w:t>.)</w:t>
            </w:r>
          </w:p>
        </w:tc>
        <w:tc>
          <w:tcPr>
            <w:tcW w:w="2211" w:type="dxa"/>
            <w:vMerge w:val="restart"/>
          </w:tcPr>
          <w:p w:rsidR="002222FE" w:rsidRDefault="002222FE">
            <w:pPr>
              <w:pStyle w:val="ConsPlusNormal"/>
              <w:jc w:val="center"/>
            </w:pPr>
            <w:r>
              <w:t xml:space="preserve">Принадлежность показателя к показателям </w:t>
            </w:r>
            <w:hyperlink r:id="rId117">
              <w:r>
                <w:rPr>
                  <w:color w:val="0000FF"/>
                </w:rPr>
                <w:t>Стратегии</w:t>
              </w:r>
            </w:hyperlink>
            <w:r>
              <w:t xml:space="preserve"> 2030 (ПМРС-2030), Указам Президента РФ, к оценке эффективности деятельности ОМСУ</w:t>
            </w:r>
          </w:p>
        </w:tc>
      </w:tr>
      <w:tr w:rsidR="002222FE">
        <w:tc>
          <w:tcPr>
            <w:tcW w:w="623" w:type="dxa"/>
            <w:vMerge/>
          </w:tcPr>
          <w:p w:rsidR="002222FE" w:rsidRDefault="002222FE">
            <w:pPr>
              <w:pStyle w:val="ConsPlusNormal"/>
            </w:pPr>
          </w:p>
        </w:tc>
        <w:tc>
          <w:tcPr>
            <w:tcW w:w="2494" w:type="dxa"/>
            <w:vMerge/>
          </w:tcPr>
          <w:p w:rsidR="002222FE" w:rsidRDefault="002222FE">
            <w:pPr>
              <w:pStyle w:val="ConsPlusNormal"/>
            </w:pPr>
          </w:p>
        </w:tc>
        <w:tc>
          <w:tcPr>
            <w:tcW w:w="1531" w:type="dxa"/>
            <w:vMerge/>
          </w:tcPr>
          <w:p w:rsidR="002222FE" w:rsidRDefault="002222FE">
            <w:pPr>
              <w:pStyle w:val="ConsPlusNormal"/>
            </w:pPr>
          </w:p>
        </w:tc>
        <w:tc>
          <w:tcPr>
            <w:tcW w:w="1133" w:type="dxa"/>
          </w:tcPr>
          <w:p w:rsidR="002222FE" w:rsidRDefault="002222FE">
            <w:pPr>
              <w:pStyle w:val="ConsPlusNormal"/>
              <w:jc w:val="center"/>
            </w:pPr>
            <w:r>
              <w:t>отчетный 2020 год</w:t>
            </w:r>
          </w:p>
        </w:tc>
        <w:tc>
          <w:tcPr>
            <w:tcW w:w="1133" w:type="dxa"/>
          </w:tcPr>
          <w:p w:rsidR="002222FE" w:rsidRDefault="002222FE">
            <w:pPr>
              <w:pStyle w:val="ConsPlusNormal"/>
              <w:jc w:val="center"/>
            </w:pPr>
            <w:r>
              <w:t>текущий 2021 год</w:t>
            </w:r>
          </w:p>
        </w:tc>
        <w:tc>
          <w:tcPr>
            <w:tcW w:w="1133" w:type="dxa"/>
          </w:tcPr>
          <w:p w:rsidR="002222FE" w:rsidRDefault="002222FE">
            <w:pPr>
              <w:pStyle w:val="ConsPlusNormal"/>
              <w:jc w:val="center"/>
            </w:pPr>
            <w:r>
              <w:t>2022 год</w:t>
            </w:r>
          </w:p>
        </w:tc>
        <w:tc>
          <w:tcPr>
            <w:tcW w:w="1133" w:type="dxa"/>
          </w:tcPr>
          <w:p w:rsidR="002222FE" w:rsidRDefault="002222FE">
            <w:pPr>
              <w:pStyle w:val="ConsPlusNormal"/>
              <w:jc w:val="center"/>
            </w:pPr>
            <w:r>
              <w:t>2023 год</w:t>
            </w:r>
          </w:p>
        </w:tc>
        <w:tc>
          <w:tcPr>
            <w:tcW w:w="1133" w:type="dxa"/>
          </w:tcPr>
          <w:p w:rsidR="002222FE" w:rsidRDefault="002222FE">
            <w:pPr>
              <w:pStyle w:val="ConsPlusNormal"/>
              <w:jc w:val="center"/>
            </w:pPr>
            <w:r>
              <w:t>2024 год</w:t>
            </w:r>
          </w:p>
        </w:tc>
        <w:tc>
          <w:tcPr>
            <w:tcW w:w="1133" w:type="dxa"/>
          </w:tcPr>
          <w:p w:rsidR="002222FE" w:rsidRDefault="002222FE">
            <w:pPr>
              <w:pStyle w:val="ConsPlusNormal"/>
              <w:jc w:val="center"/>
            </w:pPr>
            <w:r>
              <w:t>2025 год</w:t>
            </w:r>
          </w:p>
        </w:tc>
        <w:tc>
          <w:tcPr>
            <w:tcW w:w="1133" w:type="dxa"/>
          </w:tcPr>
          <w:p w:rsidR="002222FE" w:rsidRDefault="002222FE">
            <w:pPr>
              <w:pStyle w:val="ConsPlusNormal"/>
              <w:jc w:val="center"/>
            </w:pPr>
            <w:r>
              <w:t>2026 год</w:t>
            </w:r>
          </w:p>
        </w:tc>
        <w:tc>
          <w:tcPr>
            <w:tcW w:w="1133" w:type="dxa"/>
          </w:tcPr>
          <w:p w:rsidR="002222FE" w:rsidRDefault="002222FE">
            <w:pPr>
              <w:pStyle w:val="ConsPlusNormal"/>
              <w:jc w:val="center"/>
            </w:pPr>
            <w:r>
              <w:t>2027 год</w:t>
            </w:r>
          </w:p>
        </w:tc>
        <w:tc>
          <w:tcPr>
            <w:tcW w:w="2438" w:type="dxa"/>
            <w:vMerge/>
          </w:tcPr>
          <w:p w:rsidR="002222FE" w:rsidRDefault="002222FE">
            <w:pPr>
              <w:pStyle w:val="ConsPlusNormal"/>
            </w:pPr>
          </w:p>
        </w:tc>
        <w:tc>
          <w:tcPr>
            <w:tcW w:w="2211" w:type="dxa"/>
            <w:vMerge/>
          </w:tcPr>
          <w:p w:rsidR="002222FE" w:rsidRDefault="002222FE">
            <w:pPr>
              <w:pStyle w:val="ConsPlusNormal"/>
            </w:pPr>
          </w:p>
        </w:tc>
      </w:tr>
      <w:tr w:rsidR="002222FE">
        <w:tc>
          <w:tcPr>
            <w:tcW w:w="18361" w:type="dxa"/>
            <w:gridSpan w:val="13"/>
          </w:tcPr>
          <w:p w:rsidR="002222FE" w:rsidRDefault="002222FE">
            <w:pPr>
              <w:pStyle w:val="ConsPlusNormal"/>
              <w:jc w:val="center"/>
              <w:outlineLvl w:val="2"/>
            </w:pPr>
            <w:r>
              <w:t>Муниципальная программа "Развитие образования и повышение эффективности реализации молодежной политики"</w:t>
            </w:r>
          </w:p>
        </w:tc>
      </w:tr>
      <w:tr w:rsidR="002222FE">
        <w:tc>
          <w:tcPr>
            <w:tcW w:w="623" w:type="dxa"/>
          </w:tcPr>
          <w:p w:rsidR="002222FE" w:rsidRDefault="002222FE">
            <w:pPr>
              <w:pStyle w:val="ConsPlusNormal"/>
              <w:jc w:val="center"/>
            </w:pPr>
            <w:r>
              <w:t>1</w:t>
            </w:r>
          </w:p>
        </w:tc>
        <w:tc>
          <w:tcPr>
            <w:tcW w:w="2494" w:type="dxa"/>
          </w:tcPr>
          <w:p w:rsidR="002222FE" w:rsidRDefault="002222FE">
            <w:pPr>
              <w:pStyle w:val="ConsPlusNormal"/>
            </w:pPr>
            <w:r>
              <w:t>Доля муниципальных образовательных организаций, допущенных к новому учебному году по результатам ежегодных проверок их готовности</w:t>
            </w:r>
          </w:p>
        </w:tc>
        <w:tc>
          <w:tcPr>
            <w:tcW w:w="1531" w:type="dxa"/>
          </w:tcPr>
          <w:p w:rsidR="002222FE" w:rsidRDefault="002222FE">
            <w:pPr>
              <w:pStyle w:val="ConsPlusNormal"/>
            </w:pPr>
            <w:r>
              <w:t>Процент, %</w:t>
            </w:r>
          </w:p>
        </w:tc>
        <w:tc>
          <w:tcPr>
            <w:tcW w:w="1133" w:type="dxa"/>
          </w:tcPr>
          <w:p w:rsidR="002222FE" w:rsidRDefault="002222FE">
            <w:pPr>
              <w:pStyle w:val="ConsPlusNormal"/>
              <w:jc w:val="center"/>
            </w:pPr>
            <w:r>
              <w:t>100%</w:t>
            </w:r>
          </w:p>
        </w:tc>
        <w:tc>
          <w:tcPr>
            <w:tcW w:w="1133" w:type="dxa"/>
          </w:tcPr>
          <w:p w:rsidR="002222FE" w:rsidRDefault="002222FE">
            <w:pPr>
              <w:pStyle w:val="ConsPlusNormal"/>
              <w:jc w:val="center"/>
            </w:pPr>
            <w:r>
              <w:t>не менее 100%</w:t>
            </w:r>
          </w:p>
        </w:tc>
        <w:tc>
          <w:tcPr>
            <w:tcW w:w="1133" w:type="dxa"/>
          </w:tcPr>
          <w:p w:rsidR="002222FE" w:rsidRDefault="002222FE">
            <w:pPr>
              <w:pStyle w:val="ConsPlusNormal"/>
              <w:jc w:val="center"/>
            </w:pPr>
            <w:r>
              <w:t>не менее 100%</w:t>
            </w:r>
          </w:p>
        </w:tc>
        <w:tc>
          <w:tcPr>
            <w:tcW w:w="1133" w:type="dxa"/>
          </w:tcPr>
          <w:p w:rsidR="002222FE" w:rsidRDefault="002222FE">
            <w:pPr>
              <w:pStyle w:val="ConsPlusNormal"/>
              <w:jc w:val="center"/>
            </w:pPr>
            <w:r>
              <w:t>не менее 100%</w:t>
            </w:r>
          </w:p>
        </w:tc>
        <w:tc>
          <w:tcPr>
            <w:tcW w:w="1133" w:type="dxa"/>
          </w:tcPr>
          <w:p w:rsidR="002222FE" w:rsidRDefault="002222FE">
            <w:pPr>
              <w:pStyle w:val="ConsPlusNormal"/>
              <w:jc w:val="center"/>
            </w:pPr>
            <w:r>
              <w:t>не менее 100%</w:t>
            </w:r>
          </w:p>
        </w:tc>
        <w:tc>
          <w:tcPr>
            <w:tcW w:w="1133" w:type="dxa"/>
          </w:tcPr>
          <w:p w:rsidR="002222FE" w:rsidRDefault="002222FE">
            <w:pPr>
              <w:pStyle w:val="ConsPlusNormal"/>
              <w:jc w:val="center"/>
            </w:pPr>
            <w:r>
              <w:t>не менее 100%</w:t>
            </w:r>
          </w:p>
        </w:tc>
        <w:tc>
          <w:tcPr>
            <w:tcW w:w="1133" w:type="dxa"/>
          </w:tcPr>
          <w:p w:rsidR="002222FE" w:rsidRDefault="002222FE">
            <w:pPr>
              <w:pStyle w:val="ConsPlusNormal"/>
              <w:jc w:val="center"/>
            </w:pPr>
            <w:r>
              <w:t>не менее 100%</w:t>
            </w:r>
          </w:p>
        </w:tc>
        <w:tc>
          <w:tcPr>
            <w:tcW w:w="1133" w:type="dxa"/>
          </w:tcPr>
          <w:p w:rsidR="002222FE" w:rsidRDefault="002222FE">
            <w:pPr>
              <w:pStyle w:val="ConsPlusNormal"/>
              <w:jc w:val="center"/>
            </w:pPr>
            <w:r>
              <w:t>не менее 100%</w:t>
            </w:r>
          </w:p>
        </w:tc>
        <w:tc>
          <w:tcPr>
            <w:tcW w:w="2438" w:type="dxa"/>
          </w:tcPr>
          <w:p w:rsidR="002222FE" w:rsidRDefault="002222FE">
            <w:pPr>
              <w:pStyle w:val="ConsPlusNormal"/>
            </w:pPr>
          </w:p>
        </w:tc>
        <w:tc>
          <w:tcPr>
            <w:tcW w:w="2211" w:type="dxa"/>
          </w:tcPr>
          <w:p w:rsidR="002222FE" w:rsidRDefault="002222FE">
            <w:pPr>
              <w:pStyle w:val="ConsPlusNormal"/>
            </w:pPr>
            <w:r>
              <w:t xml:space="preserve">Показатель </w:t>
            </w:r>
            <w:hyperlink r:id="rId118">
              <w:r>
                <w:rPr>
                  <w:color w:val="0000FF"/>
                </w:rPr>
                <w:t>1.2.2.2</w:t>
              </w:r>
            </w:hyperlink>
            <w:r>
              <w:t>. ПМРС-2030</w:t>
            </w:r>
          </w:p>
        </w:tc>
      </w:tr>
      <w:tr w:rsidR="002222FE">
        <w:tc>
          <w:tcPr>
            <w:tcW w:w="623" w:type="dxa"/>
          </w:tcPr>
          <w:p w:rsidR="002222FE" w:rsidRDefault="002222FE">
            <w:pPr>
              <w:pStyle w:val="ConsPlusNormal"/>
              <w:jc w:val="center"/>
            </w:pPr>
            <w:r>
              <w:t>2</w:t>
            </w:r>
          </w:p>
        </w:tc>
        <w:tc>
          <w:tcPr>
            <w:tcW w:w="2494" w:type="dxa"/>
          </w:tcPr>
          <w:p w:rsidR="002222FE" w:rsidRDefault="002222FE">
            <w:pPr>
              <w:pStyle w:val="ConsPlusNormal"/>
            </w:pPr>
            <w:r>
              <w:t>Доля муниципальных организаций дополнительного образования, допущенных к новому учебному году по результатам ежегодных проверок их готовности</w:t>
            </w:r>
          </w:p>
        </w:tc>
        <w:tc>
          <w:tcPr>
            <w:tcW w:w="1531" w:type="dxa"/>
          </w:tcPr>
          <w:p w:rsidR="002222FE" w:rsidRDefault="002222FE">
            <w:pPr>
              <w:pStyle w:val="ConsPlusNormal"/>
            </w:pPr>
            <w:r>
              <w:t>Процент, %</w:t>
            </w:r>
          </w:p>
        </w:tc>
        <w:tc>
          <w:tcPr>
            <w:tcW w:w="1133" w:type="dxa"/>
          </w:tcPr>
          <w:p w:rsidR="002222FE" w:rsidRDefault="002222FE">
            <w:pPr>
              <w:pStyle w:val="ConsPlusNormal"/>
              <w:jc w:val="center"/>
            </w:pPr>
            <w:r>
              <w:t>100%</w:t>
            </w:r>
          </w:p>
        </w:tc>
        <w:tc>
          <w:tcPr>
            <w:tcW w:w="1133" w:type="dxa"/>
          </w:tcPr>
          <w:p w:rsidR="002222FE" w:rsidRDefault="002222FE">
            <w:pPr>
              <w:pStyle w:val="ConsPlusNormal"/>
              <w:jc w:val="center"/>
            </w:pPr>
            <w:r>
              <w:t>не менее 100%</w:t>
            </w:r>
          </w:p>
        </w:tc>
        <w:tc>
          <w:tcPr>
            <w:tcW w:w="1133" w:type="dxa"/>
          </w:tcPr>
          <w:p w:rsidR="002222FE" w:rsidRDefault="002222FE">
            <w:pPr>
              <w:pStyle w:val="ConsPlusNormal"/>
              <w:jc w:val="center"/>
            </w:pPr>
            <w:r>
              <w:t>не менее 100%</w:t>
            </w:r>
          </w:p>
        </w:tc>
        <w:tc>
          <w:tcPr>
            <w:tcW w:w="1133" w:type="dxa"/>
          </w:tcPr>
          <w:p w:rsidR="002222FE" w:rsidRDefault="002222FE">
            <w:pPr>
              <w:pStyle w:val="ConsPlusNormal"/>
              <w:jc w:val="center"/>
            </w:pPr>
            <w:r>
              <w:t>не менее 100%</w:t>
            </w:r>
          </w:p>
        </w:tc>
        <w:tc>
          <w:tcPr>
            <w:tcW w:w="1133" w:type="dxa"/>
          </w:tcPr>
          <w:p w:rsidR="002222FE" w:rsidRDefault="002222FE">
            <w:pPr>
              <w:pStyle w:val="ConsPlusNormal"/>
              <w:jc w:val="center"/>
            </w:pPr>
            <w:r>
              <w:t>не менее 100%</w:t>
            </w:r>
          </w:p>
        </w:tc>
        <w:tc>
          <w:tcPr>
            <w:tcW w:w="1133" w:type="dxa"/>
          </w:tcPr>
          <w:p w:rsidR="002222FE" w:rsidRDefault="002222FE">
            <w:pPr>
              <w:pStyle w:val="ConsPlusNormal"/>
              <w:jc w:val="center"/>
            </w:pPr>
            <w:r>
              <w:t>не менее 100%</w:t>
            </w:r>
          </w:p>
        </w:tc>
        <w:tc>
          <w:tcPr>
            <w:tcW w:w="1133" w:type="dxa"/>
          </w:tcPr>
          <w:p w:rsidR="002222FE" w:rsidRDefault="002222FE">
            <w:pPr>
              <w:pStyle w:val="ConsPlusNormal"/>
              <w:jc w:val="center"/>
            </w:pPr>
            <w:r>
              <w:t>не менее 100%</w:t>
            </w:r>
          </w:p>
        </w:tc>
        <w:tc>
          <w:tcPr>
            <w:tcW w:w="1133" w:type="dxa"/>
          </w:tcPr>
          <w:p w:rsidR="002222FE" w:rsidRDefault="002222FE">
            <w:pPr>
              <w:pStyle w:val="ConsPlusNormal"/>
              <w:jc w:val="center"/>
            </w:pPr>
            <w:r>
              <w:t>не менее 100%</w:t>
            </w:r>
          </w:p>
        </w:tc>
        <w:tc>
          <w:tcPr>
            <w:tcW w:w="2438" w:type="dxa"/>
          </w:tcPr>
          <w:p w:rsidR="002222FE" w:rsidRDefault="002222FE">
            <w:pPr>
              <w:pStyle w:val="ConsPlusNormal"/>
            </w:pPr>
          </w:p>
        </w:tc>
        <w:tc>
          <w:tcPr>
            <w:tcW w:w="2211" w:type="dxa"/>
          </w:tcPr>
          <w:p w:rsidR="002222FE" w:rsidRDefault="002222FE">
            <w:pPr>
              <w:pStyle w:val="ConsPlusNormal"/>
            </w:pPr>
            <w:r>
              <w:t xml:space="preserve">Показатель </w:t>
            </w:r>
            <w:hyperlink r:id="rId119">
              <w:r>
                <w:rPr>
                  <w:color w:val="0000FF"/>
                </w:rPr>
                <w:t>1.3.2.5</w:t>
              </w:r>
            </w:hyperlink>
            <w:r>
              <w:t>. ПМРС-2030</w:t>
            </w:r>
          </w:p>
        </w:tc>
      </w:tr>
      <w:tr w:rsidR="002222FE">
        <w:tblPrEx>
          <w:tblBorders>
            <w:insideH w:val="nil"/>
          </w:tblBorders>
        </w:tblPrEx>
        <w:tc>
          <w:tcPr>
            <w:tcW w:w="623" w:type="dxa"/>
            <w:tcBorders>
              <w:bottom w:val="nil"/>
            </w:tcBorders>
          </w:tcPr>
          <w:p w:rsidR="002222FE" w:rsidRDefault="002222FE">
            <w:pPr>
              <w:pStyle w:val="ConsPlusNormal"/>
              <w:jc w:val="center"/>
            </w:pPr>
            <w:r>
              <w:t>3</w:t>
            </w:r>
          </w:p>
        </w:tc>
        <w:tc>
          <w:tcPr>
            <w:tcW w:w="2494" w:type="dxa"/>
            <w:tcBorders>
              <w:bottom w:val="nil"/>
            </w:tcBorders>
          </w:tcPr>
          <w:p w:rsidR="002222FE" w:rsidRDefault="002222FE">
            <w:pPr>
              <w:pStyle w:val="ConsPlusNormal"/>
            </w:pPr>
            <w:r>
              <w:t>Доля детей в возрасте до 7 лет, получающих дошкольную образовательную услугу, услугу по их присмотру и уходу в муниципальных образовательных учреждениях, в общей численности детей в возрасте до 7 лет</w:t>
            </w:r>
          </w:p>
        </w:tc>
        <w:tc>
          <w:tcPr>
            <w:tcW w:w="1531" w:type="dxa"/>
            <w:tcBorders>
              <w:bottom w:val="nil"/>
            </w:tcBorders>
          </w:tcPr>
          <w:p w:rsidR="002222FE" w:rsidRDefault="002222FE">
            <w:pPr>
              <w:pStyle w:val="ConsPlusNormal"/>
            </w:pPr>
            <w:r>
              <w:t>Процент, %</w:t>
            </w:r>
          </w:p>
        </w:tc>
        <w:tc>
          <w:tcPr>
            <w:tcW w:w="1133" w:type="dxa"/>
            <w:tcBorders>
              <w:bottom w:val="nil"/>
            </w:tcBorders>
          </w:tcPr>
          <w:p w:rsidR="002222FE" w:rsidRDefault="002222FE">
            <w:pPr>
              <w:pStyle w:val="ConsPlusNormal"/>
              <w:jc w:val="center"/>
            </w:pPr>
            <w:r>
              <w:t>84</w:t>
            </w:r>
          </w:p>
        </w:tc>
        <w:tc>
          <w:tcPr>
            <w:tcW w:w="1133" w:type="dxa"/>
            <w:tcBorders>
              <w:bottom w:val="nil"/>
            </w:tcBorders>
          </w:tcPr>
          <w:p w:rsidR="002222FE" w:rsidRDefault="002222FE">
            <w:pPr>
              <w:pStyle w:val="ConsPlusNormal"/>
              <w:jc w:val="center"/>
            </w:pPr>
            <w:r>
              <w:t>85</w:t>
            </w:r>
          </w:p>
        </w:tc>
        <w:tc>
          <w:tcPr>
            <w:tcW w:w="1133" w:type="dxa"/>
            <w:tcBorders>
              <w:bottom w:val="nil"/>
            </w:tcBorders>
          </w:tcPr>
          <w:p w:rsidR="002222FE" w:rsidRDefault="002222FE">
            <w:pPr>
              <w:pStyle w:val="ConsPlusNormal"/>
              <w:jc w:val="center"/>
            </w:pPr>
            <w:r>
              <w:t>86</w:t>
            </w:r>
          </w:p>
        </w:tc>
        <w:tc>
          <w:tcPr>
            <w:tcW w:w="1133" w:type="dxa"/>
            <w:tcBorders>
              <w:bottom w:val="nil"/>
            </w:tcBorders>
          </w:tcPr>
          <w:p w:rsidR="002222FE" w:rsidRDefault="002222FE">
            <w:pPr>
              <w:pStyle w:val="ConsPlusNormal"/>
              <w:jc w:val="center"/>
            </w:pPr>
            <w:r>
              <w:t>87</w:t>
            </w:r>
          </w:p>
        </w:tc>
        <w:tc>
          <w:tcPr>
            <w:tcW w:w="1133" w:type="dxa"/>
            <w:tcBorders>
              <w:bottom w:val="nil"/>
            </w:tcBorders>
          </w:tcPr>
          <w:p w:rsidR="002222FE" w:rsidRDefault="002222FE">
            <w:pPr>
              <w:pStyle w:val="ConsPlusNormal"/>
              <w:jc w:val="center"/>
            </w:pPr>
            <w:r>
              <w:t>89</w:t>
            </w:r>
          </w:p>
        </w:tc>
        <w:tc>
          <w:tcPr>
            <w:tcW w:w="1133" w:type="dxa"/>
            <w:tcBorders>
              <w:bottom w:val="nil"/>
            </w:tcBorders>
          </w:tcPr>
          <w:p w:rsidR="002222FE" w:rsidRDefault="002222FE">
            <w:pPr>
              <w:pStyle w:val="ConsPlusNormal"/>
              <w:jc w:val="center"/>
            </w:pPr>
            <w:r>
              <w:t>91</w:t>
            </w:r>
          </w:p>
        </w:tc>
        <w:tc>
          <w:tcPr>
            <w:tcW w:w="1133" w:type="dxa"/>
            <w:tcBorders>
              <w:bottom w:val="nil"/>
            </w:tcBorders>
          </w:tcPr>
          <w:p w:rsidR="002222FE" w:rsidRDefault="002222FE">
            <w:pPr>
              <w:pStyle w:val="ConsPlusNormal"/>
              <w:jc w:val="center"/>
            </w:pPr>
            <w:r>
              <w:t>95</w:t>
            </w:r>
          </w:p>
        </w:tc>
        <w:tc>
          <w:tcPr>
            <w:tcW w:w="1133" w:type="dxa"/>
            <w:tcBorders>
              <w:bottom w:val="nil"/>
            </w:tcBorders>
          </w:tcPr>
          <w:p w:rsidR="002222FE" w:rsidRDefault="002222FE">
            <w:pPr>
              <w:pStyle w:val="ConsPlusNormal"/>
              <w:jc w:val="center"/>
            </w:pPr>
            <w:r>
              <w:t>100</w:t>
            </w:r>
          </w:p>
        </w:tc>
        <w:tc>
          <w:tcPr>
            <w:tcW w:w="2438" w:type="dxa"/>
            <w:tcBorders>
              <w:bottom w:val="nil"/>
            </w:tcBorders>
          </w:tcPr>
          <w:p w:rsidR="002222FE" w:rsidRDefault="002222FE">
            <w:pPr>
              <w:pStyle w:val="ConsPlusNormal"/>
            </w:pPr>
          </w:p>
        </w:tc>
        <w:tc>
          <w:tcPr>
            <w:tcW w:w="2211" w:type="dxa"/>
            <w:tcBorders>
              <w:bottom w:val="nil"/>
            </w:tcBorders>
          </w:tcPr>
          <w:p w:rsidR="002222FE" w:rsidRDefault="002222FE">
            <w:pPr>
              <w:pStyle w:val="ConsPlusNormal"/>
            </w:pPr>
            <w:r>
              <w:t xml:space="preserve">Показатель </w:t>
            </w:r>
            <w:hyperlink r:id="rId120">
              <w:r>
                <w:rPr>
                  <w:color w:val="0000FF"/>
                </w:rPr>
                <w:t>1.3.2.2</w:t>
              </w:r>
            </w:hyperlink>
            <w:r>
              <w:t xml:space="preserve"> ПМРС-2030</w:t>
            </w:r>
          </w:p>
        </w:tc>
      </w:tr>
      <w:tr w:rsidR="002222FE">
        <w:tblPrEx>
          <w:tblBorders>
            <w:insideH w:val="nil"/>
          </w:tblBorders>
        </w:tblPrEx>
        <w:tc>
          <w:tcPr>
            <w:tcW w:w="18361" w:type="dxa"/>
            <w:gridSpan w:val="13"/>
            <w:tcBorders>
              <w:top w:val="nil"/>
            </w:tcBorders>
          </w:tcPr>
          <w:p w:rsidR="002222FE" w:rsidRDefault="002222FE">
            <w:pPr>
              <w:pStyle w:val="ConsPlusNormal"/>
              <w:jc w:val="both"/>
            </w:pPr>
            <w:r>
              <w:lastRenderedPageBreak/>
              <w:t xml:space="preserve">(п. 3 в ред. </w:t>
            </w:r>
            <w:hyperlink r:id="rId121">
              <w:r>
                <w:rPr>
                  <w:color w:val="0000FF"/>
                </w:rPr>
                <w:t>постановления</w:t>
              </w:r>
            </w:hyperlink>
            <w:r>
              <w:t xml:space="preserve"> Администрации города Пскова от 24.06.2022 N 1080)</w:t>
            </w:r>
          </w:p>
        </w:tc>
      </w:tr>
      <w:tr w:rsidR="002222FE">
        <w:tc>
          <w:tcPr>
            <w:tcW w:w="623" w:type="dxa"/>
          </w:tcPr>
          <w:p w:rsidR="002222FE" w:rsidRDefault="002222FE">
            <w:pPr>
              <w:pStyle w:val="ConsPlusNormal"/>
              <w:jc w:val="center"/>
            </w:pPr>
            <w:r>
              <w:t>4</w:t>
            </w:r>
          </w:p>
        </w:tc>
        <w:tc>
          <w:tcPr>
            <w:tcW w:w="2494" w:type="dxa"/>
          </w:tcPr>
          <w:p w:rsidR="002222FE" w:rsidRDefault="002222FE">
            <w:pPr>
              <w:pStyle w:val="ConsPlusNormal"/>
            </w:pPr>
            <w:r>
              <w:t>Доля молодых людей в возрасте от 14 лет до 30 лет, участвующих в деятельности молодежных общественных объединений, в общем количестве молодых людей в возрасте от 14 лет до 30 лет</w:t>
            </w:r>
          </w:p>
        </w:tc>
        <w:tc>
          <w:tcPr>
            <w:tcW w:w="1531" w:type="dxa"/>
          </w:tcPr>
          <w:p w:rsidR="002222FE" w:rsidRDefault="002222FE">
            <w:pPr>
              <w:pStyle w:val="ConsPlusNormal"/>
            </w:pPr>
            <w:r>
              <w:t>Процент, %</w:t>
            </w:r>
          </w:p>
        </w:tc>
        <w:tc>
          <w:tcPr>
            <w:tcW w:w="1133" w:type="dxa"/>
          </w:tcPr>
          <w:p w:rsidR="002222FE" w:rsidRDefault="002222FE">
            <w:pPr>
              <w:pStyle w:val="ConsPlusNormal"/>
              <w:jc w:val="center"/>
            </w:pPr>
            <w:r>
              <w:t>36</w:t>
            </w:r>
          </w:p>
        </w:tc>
        <w:tc>
          <w:tcPr>
            <w:tcW w:w="1133" w:type="dxa"/>
          </w:tcPr>
          <w:p w:rsidR="002222FE" w:rsidRDefault="002222FE">
            <w:pPr>
              <w:pStyle w:val="ConsPlusNormal"/>
              <w:jc w:val="center"/>
            </w:pPr>
            <w:r>
              <w:t>37</w:t>
            </w:r>
          </w:p>
        </w:tc>
        <w:tc>
          <w:tcPr>
            <w:tcW w:w="1133" w:type="dxa"/>
          </w:tcPr>
          <w:p w:rsidR="002222FE" w:rsidRDefault="002222FE">
            <w:pPr>
              <w:pStyle w:val="ConsPlusNormal"/>
              <w:jc w:val="center"/>
            </w:pPr>
            <w:r>
              <w:t>37,5</w:t>
            </w:r>
          </w:p>
        </w:tc>
        <w:tc>
          <w:tcPr>
            <w:tcW w:w="1133" w:type="dxa"/>
          </w:tcPr>
          <w:p w:rsidR="002222FE" w:rsidRDefault="002222FE">
            <w:pPr>
              <w:pStyle w:val="ConsPlusNormal"/>
              <w:jc w:val="center"/>
            </w:pPr>
            <w:r>
              <w:t>38</w:t>
            </w:r>
          </w:p>
        </w:tc>
        <w:tc>
          <w:tcPr>
            <w:tcW w:w="1133" w:type="dxa"/>
          </w:tcPr>
          <w:p w:rsidR="002222FE" w:rsidRDefault="002222FE">
            <w:pPr>
              <w:pStyle w:val="ConsPlusNormal"/>
              <w:jc w:val="center"/>
            </w:pPr>
            <w:r>
              <w:t>39</w:t>
            </w:r>
          </w:p>
        </w:tc>
        <w:tc>
          <w:tcPr>
            <w:tcW w:w="1133" w:type="dxa"/>
          </w:tcPr>
          <w:p w:rsidR="002222FE" w:rsidRDefault="002222FE">
            <w:pPr>
              <w:pStyle w:val="ConsPlusNormal"/>
              <w:jc w:val="center"/>
            </w:pPr>
            <w:r>
              <w:t>40</w:t>
            </w:r>
          </w:p>
        </w:tc>
        <w:tc>
          <w:tcPr>
            <w:tcW w:w="1133" w:type="dxa"/>
          </w:tcPr>
          <w:p w:rsidR="002222FE" w:rsidRDefault="002222FE">
            <w:pPr>
              <w:pStyle w:val="ConsPlusNormal"/>
              <w:jc w:val="center"/>
            </w:pPr>
            <w:r>
              <w:t>41</w:t>
            </w:r>
          </w:p>
        </w:tc>
        <w:tc>
          <w:tcPr>
            <w:tcW w:w="1133" w:type="dxa"/>
          </w:tcPr>
          <w:p w:rsidR="002222FE" w:rsidRDefault="002222FE">
            <w:pPr>
              <w:pStyle w:val="ConsPlusNormal"/>
              <w:jc w:val="center"/>
            </w:pPr>
            <w:r>
              <w:t>42</w:t>
            </w:r>
          </w:p>
        </w:tc>
        <w:tc>
          <w:tcPr>
            <w:tcW w:w="2438" w:type="dxa"/>
          </w:tcPr>
          <w:p w:rsidR="002222FE" w:rsidRDefault="002222FE">
            <w:pPr>
              <w:pStyle w:val="ConsPlusNormal"/>
            </w:pPr>
          </w:p>
        </w:tc>
        <w:tc>
          <w:tcPr>
            <w:tcW w:w="2211" w:type="dxa"/>
          </w:tcPr>
          <w:p w:rsidR="002222FE" w:rsidRDefault="002222FE">
            <w:pPr>
              <w:pStyle w:val="ConsPlusNormal"/>
            </w:pPr>
          </w:p>
        </w:tc>
      </w:tr>
      <w:tr w:rsidR="002222FE">
        <w:tc>
          <w:tcPr>
            <w:tcW w:w="623" w:type="dxa"/>
          </w:tcPr>
          <w:p w:rsidR="002222FE" w:rsidRDefault="002222FE">
            <w:pPr>
              <w:pStyle w:val="ConsPlusNormal"/>
              <w:jc w:val="center"/>
            </w:pPr>
            <w:r>
              <w:t>5</w:t>
            </w:r>
          </w:p>
        </w:tc>
        <w:tc>
          <w:tcPr>
            <w:tcW w:w="2494" w:type="dxa"/>
          </w:tcPr>
          <w:p w:rsidR="002222FE" w:rsidRDefault="002222FE">
            <w:pPr>
              <w:pStyle w:val="ConsPlusNormal"/>
            </w:pPr>
            <w:r>
              <w:t>Доля молодежи, вовлеченной в пропаганду борьбы с распространением ВИЧ-инфекции в муниципальном образовании "Город Псков"</w:t>
            </w:r>
          </w:p>
        </w:tc>
        <w:tc>
          <w:tcPr>
            <w:tcW w:w="1531" w:type="dxa"/>
          </w:tcPr>
          <w:p w:rsidR="002222FE" w:rsidRDefault="002222FE">
            <w:pPr>
              <w:pStyle w:val="ConsPlusNormal"/>
            </w:pPr>
            <w:r>
              <w:t>Процент, %</w:t>
            </w:r>
          </w:p>
        </w:tc>
        <w:tc>
          <w:tcPr>
            <w:tcW w:w="1133" w:type="dxa"/>
          </w:tcPr>
          <w:p w:rsidR="002222FE" w:rsidRDefault="002222FE">
            <w:pPr>
              <w:pStyle w:val="ConsPlusNormal"/>
              <w:jc w:val="center"/>
            </w:pPr>
            <w:r>
              <w:t>60</w:t>
            </w:r>
          </w:p>
        </w:tc>
        <w:tc>
          <w:tcPr>
            <w:tcW w:w="1133" w:type="dxa"/>
          </w:tcPr>
          <w:p w:rsidR="002222FE" w:rsidRDefault="002222FE">
            <w:pPr>
              <w:pStyle w:val="ConsPlusNormal"/>
              <w:jc w:val="center"/>
            </w:pPr>
            <w:r>
              <w:t>60</w:t>
            </w:r>
          </w:p>
        </w:tc>
        <w:tc>
          <w:tcPr>
            <w:tcW w:w="1133" w:type="dxa"/>
          </w:tcPr>
          <w:p w:rsidR="002222FE" w:rsidRDefault="002222FE">
            <w:pPr>
              <w:pStyle w:val="ConsPlusNormal"/>
              <w:jc w:val="center"/>
            </w:pPr>
            <w:r>
              <w:t>61</w:t>
            </w:r>
          </w:p>
        </w:tc>
        <w:tc>
          <w:tcPr>
            <w:tcW w:w="1133" w:type="dxa"/>
          </w:tcPr>
          <w:p w:rsidR="002222FE" w:rsidRDefault="002222FE">
            <w:pPr>
              <w:pStyle w:val="ConsPlusNormal"/>
              <w:jc w:val="center"/>
            </w:pPr>
            <w:r>
              <w:t>62</w:t>
            </w:r>
          </w:p>
        </w:tc>
        <w:tc>
          <w:tcPr>
            <w:tcW w:w="1133" w:type="dxa"/>
          </w:tcPr>
          <w:p w:rsidR="002222FE" w:rsidRDefault="002222FE">
            <w:pPr>
              <w:pStyle w:val="ConsPlusNormal"/>
              <w:jc w:val="center"/>
            </w:pPr>
            <w:r>
              <w:t>63</w:t>
            </w:r>
          </w:p>
        </w:tc>
        <w:tc>
          <w:tcPr>
            <w:tcW w:w="1133" w:type="dxa"/>
          </w:tcPr>
          <w:p w:rsidR="002222FE" w:rsidRDefault="002222FE">
            <w:pPr>
              <w:pStyle w:val="ConsPlusNormal"/>
              <w:jc w:val="center"/>
            </w:pPr>
            <w:r>
              <w:t>64</w:t>
            </w:r>
          </w:p>
        </w:tc>
        <w:tc>
          <w:tcPr>
            <w:tcW w:w="1133" w:type="dxa"/>
          </w:tcPr>
          <w:p w:rsidR="002222FE" w:rsidRDefault="002222FE">
            <w:pPr>
              <w:pStyle w:val="ConsPlusNormal"/>
              <w:jc w:val="center"/>
            </w:pPr>
            <w:r>
              <w:t>65</w:t>
            </w:r>
          </w:p>
        </w:tc>
        <w:tc>
          <w:tcPr>
            <w:tcW w:w="1133" w:type="dxa"/>
          </w:tcPr>
          <w:p w:rsidR="002222FE" w:rsidRDefault="002222FE">
            <w:pPr>
              <w:pStyle w:val="ConsPlusNormal"/>
              <w:jc w:val="center"/>
            </w:pPr>
            <w:r>
              <w:t>66</w:t>
            </w:r>
          </w:p>
        </w:tc>
        <w:tc>
          <w:tcPr>
            <w:tcW w:w="2438" w:type="dxa"/>
          </w:tcPr>
          <w:p w:rsidR="002222FE" w:rsidRDefault="002222FE">
            <w:pPr>
              <w:pStyle w:val="ConsPlusNormal"/>
            </w:pPr>
          </w:p>
        </w:tc>
        <w:tc>
          <w:tcPr>
            <w:tcW w:w="2211" w:type="dxa"/>
          </w:tcPr>
          <w:p w:rsidR="002222FE" w:rsidRDefault="002222FE">
            <w:pPr>
              <w:pStyle w:val="ConsPlusNormal"/>
            </w:pPr>
            <w:r>
              <w:t xml:space="preserve">Показатель </w:t>
            </w:r>
            <w:hyperlink r:id="rId122">
              <w:r>
                <w:rPr>
                  <w:color w:val="0000FF"/>
                </w:rPr>
                <w:t>1.3.1.1</w:t>
              </w:r>
            </w:hyperlink>
            <w:r>
              <w:t xml:space="preserve"> ПМРС-2030</w:t>
            </w:r>
          </w:p>
        </w:tc>
      </w:tr>
      <w:tr w:rsidR="002222FE">
        <w:tc>
          <w:tcPr>
            <w:tcW w:w="18361" w:type="dxa"/>
            <w:gridSpan w:val="13"/>
          </w:tcPr>
          <w:p w:rsidR="002222FE" w:rsidRDefault="002222FE">
            <w:pPr>
              <w:pStyle w:val="ConsPlusNormal"/>
              <w:jc w:val="center"/>
              <w:outlineLvl w:val="3"/>
            </w:pPr>
            <w:hyperlink w:anchor="P1064">
              <w:r>
                <w:rPr>
                  <w:color w:val="0000FF"/>
                </w:rPr>
                <w:t>Подпрограмма 1</w:t>
              </w:r>
            </w:hyperlink>
            <w:r>
              <w:t xml:space="preserve"> "Развитие муниципальной системы образования города Пскова"</w:t>
            </w:r>
          </w:p>
        </w:tc>
      </w:tr>
      <w:tr w:rsidR="002222FE">
        <w:tc>
          <w:tcPr>
            <w:tcW w:w="623" w:type="dxa"/>
          </w:tcPr>
          <w:p w:rsidR="002222FE" w:rsidRDefault="002222FE">
            <w:pPr>
              <w:pStyle w:val="ConsPlusNormal"/>
              <w:jc w:val="center"/>
            </w:pPr>
            <w:r>
              <w:t>1.1</w:t>
            </w:r>
          </w:p>
        </w:tc>
        <w:tc>
          <w:tcPr>
            <w:tcW w:w="2494" w:type="dxa"/>
          </w:tcPr>
          <w:p w:rsidR="002222FE" w:rsidRDefault="002222FE">
            <w:pPr>
              <w:pStyle w:val="ConsPlusNormal"/>
            </w:pPr>
            <w:r>
              <w:t>Доля учеников общеобразовательных учреждений, обучающихся во вторую смену, от общего количества учеников общеобразовательных учреждений</w:t>
            </w:r>
          </w:p>
        </w:tc>
        <w:tc>
          <w:tcPr>
            <w:tcW w:w="1531" w:type="dxa"/>
          </w:tcPr>
          <w:p w:rsidR="002222FE" w:rsidRDefault="002222FE">
            <w:pPr>
              <w:pStyle w:val="ConsPlusNormal"/>
            </w:pPr>
            <w:r>
              <w:t>Процент, %</w:t>
            </w:r>
          </w:p>
        </w:tc>
        <w:tc>
          <w:tcPr>
            <w:tcW w:w="1133" w:type="dxa"/>
          </w:tcPr>
          <w:p w:rsidR="002222FE" w:rsidRDefault="002222FE">
            <w:pPr>
              <w:pStyle w:val="ConsPlusNormal"/>
              <w:jc w:val="center"/>
            </w:pPr>
            <w:r>
              <w:t>23</w:t>
            </w:r>
          </w:p>
        </w:tc>
        <w:tc>
          <w:tcPr>
            <w:tcW w:w="1133" w:type="dxa"/>
          </w:tcPr>
          <w:p w:rsidR="002222FE" w:rsidRDefault="002222FE">
            <w:pPr>
              <w:pStyle w:val="ConsPlusNormal"/>
              <w:jc w:val="center"/>
            </w:pPr>
            <w:r>
              <w:t>23</w:t>
            </w:r>
          </w:p>
        </w:tc>
        <w:tc>
          <w:tcPr>
            <w:tcW w:w="1133" w:type="dxa"/>
          </w:tcPr>
          <w:p w:rsidR="002222FE" w:rsidRDefault="002222FE">
            <w:pPr>
              <w:pStyle w:val="ConsPlusNormal"/>
              <w:jc w:val="center"/>
            </w:pPr>
            <w:r>
              <w:t>22,5</w:t>
            </w:r>
          </w:p>
        </w:tc>
        <w:tc>
          <w:tcPr>
            <w:tcW w:w="1133" w:type="dxa"/>
          </w:tcPr>
          <w:p w:rsidR="002222FE" w:rsidRDefault="002222FE">
            <w:pPr>
              <w:pStyle w:val="ConsPlusNormal"/>
              <w:jc w:val="center"/>
            </w:pPr>
            <w:r>
              <w:t>22</w:t>
            </w:r>
          </w:p>
        </w:tc>
        <w:tc>
          <w:tcPr>
            <w:tcW w:w="1133" w:type="dxa"/>
          </w:tcPr>
          <w:p w:rsidR="002222FE" w:rsidRDefault="002222FE">
            <w:pPr>
              <w:pStyle w:val="ConsPlusNormal"/>
              <w:jc w:val="center"/>
            </w:pPr>
            <w:r>
              <w:t>20</w:t>
            </w:r>
          </w:p>
        </w:tc>
        <w:tc>
          <w:tcPr>
            <w:tcW w:w="1133" w:type="dxa"/>
          </w:tcPr>
          <w:p w:rsidR="002222FE" w:rsidRDefault="002222FE">
            <w:pPr>
              <w:pStyle w:val="ConsPlusNormal"/>
              <w:jc w:val="center"/>
            </w:pPr>
            <w:r>
              <w:t>18</w:t>
            </w:r>
          </w:p>
        </w:tc>
        <w:tc>
          <w:tcPr>
            <w:tcW w:w="1133" w:type="dxa"/>
          </w:tcPr>
          <w:p w:rsidR="002222FE" w:rsidRDefault="002222FE">
            <w:pPr>
              <w:pStyle w:val="ConsPlusNormal"/>
              <w:jc w:val="center"/>
            </w:pPr>
            <w:r>
              <w:t>10</w:t>
            </w:r>
          </w:p>
        </w:tc>
        <w:tc>
          <w:tcPr>
            <w:tcW w:w="1133" w:type="dxa"/>
          </w:tcPr>
          <w:p w:rsidR="002222FE" w:rsidRDefault="002222FE">
            <w:pPr>
              <w:pStyle w:val="ConsPlusNormal"/>
              <w:jc w:val="center"/>
            </w:pPr>
            <w:r>
              <w:t>9</w:t>
            </w:r>
          </w:p>
        </w:tc>
        <w:tc>
          <w:tcPr>
            <w:tcW w:w="2438" w:type="dxa"/>
          </w:tcPr>
          <w:p w:rsidR="002222FE" w:rsidRDefault="002222FE">
            <w:pPr>
              <w:pStyle w:val="ConsPlusNormal"/>
            </w:pPr>
            <w:r>
              <w:t>Доля муниципальных образовательных организаций, допущенных к новому учебному году по результатам ежегодных проверок их готовности</w:t>
            </w:r>
          </w:p>
        </w:tc>
        <w:tc>
          <w:tcPr>
            <w:tcW w:w="2211" w:type="dxa"/>
          </w:tcPr>
          <w:p w:rsidR="002222FE" w:rsidRDefault="002222FE">
            <w:pPr>
              <w:pStyle w:val="ConsPlusNormal"/>
            </w:pPr>
          </w:p>
        </w:tc>
      </w:tr>
      <w:tr w:rsidR="002222FE">
        <w:tc>
          <w:tcPr>
            <w:tcW w:w="623" w:type="dxa"/>
          </w:tcPr>
          <w:p w:rsidR="002222FE" w:rsidRDefault="002222FE">
            <w:pPr>
              <w:pStyle w:val="ConsPlusNormal"/>
              <w:jc w:val="center"/>
            </w:pPr>
            <w:r>
              <w:t>1.2</w:t>
            </w:r>
          </w:p>
        </w:tc>
        <w:tc>
          <w:tcPr>
            <w:tcW w:w="2494" w:type="dxa"/>
          </w:tcPr>
          <w:p w:rsidR="002222FE" w:rsidRDefault="002222FE">
            <w:pPr>
              <w:pStyle w:val="ConsPlusNormal"/>
            </w:pPr>
            <w:r>
              <w:t>Обеспеченность муниципальных образовательных учреждений педагогическими кадрами</w:t>
            </w:r>
          </w:p>
        </w:tc>
        <w:tc>
          <w:tcPr>
            <w:tcW w:w="1531" w:type="dxa"/>
          </w:tcPr>
          <w:p w:rsidR="002222FE" w:rsidRDefault="002222FE">
            <w:pPr>
              <w:pStyle w:val="ConsPlusNormal"/>
            </w:pPr>
            <w:r>
              <w:t>Процент, %</w:t>
            </w:r>
          </w:p>
        </w:tc>
        <w:tc>
          <w:tcPr>
            <w:tcW w:w="1133" w:type="dxa"/>
          </w:tcPr>
          <w:p w:rsidR="002222FE" w:rsidRDefault="002222FE">
            <w:pPr>
              <w:pStyle w:val="ConsPlusNormal"/>
              <w:jc w:val="center"/>
            </w:pPr>
            <w:r>
              <w:t>98,28</w:t>
            </w:r>
          </w:p>
        </w:tc>
        <w:tc>
          <w:tcPr>
            <w:tcW w:w="1133" w:type="dxa"/>
          </w:tcPr>
          <w:p w:rsidR="002222FE" w:rsidRDefault="002222FE">
            <w:pPr>
              <w:pStyle w:val="ConsPlusNormal"/>
              <w:jc w:val="center"/>
            </w:pPr>
            <w:r>
              <w:t>98,3</w:t>
            </w:r>
          </w:p>
        </w:tc>
        <w:tc>
          <w:tcPr>
            <w:tcW w:w="1133" w:type="dxa"/>
          </w:tcPr>
          <w:p w:rsidR="002222FE" w:rsidRDefault="002222FE">
            <w:pPr>
              <w:pStyle w:val="ConsPlusNormal"/>
              <w:jc w:val="center"/>
            </w:pPr>
            <w:r>
              <w:t>98,4</w:t>
            </w:r>
          </w:p>
        </w:tc>
        <w:tc>
          <w:tcPr>
            <w:tcW w:w="1133" w:type="dxa"/>
          </w:tcPr>
          <w:p w:rsidR="002222FE" w:rsidRDefault="002222FE">
            <w:pPr>
              <w:pStyle w:val="ConsPlusNormal"/>
              <w:jc w:val="center"/>
            </w:pPr>
            <w:r>
              <w:t>98,5</w:t>
            </w:r>
          </w:p>
        </w:tc>
        <w:tc>
          <w:tcPr>
            <w:tcW w:w="1133" w:type="dxa"/>
          </w:tcPr>
          <w:p w:rsidR="002222FE" w:rsidRDefault="002222FE">
            <w:pPr>
              <w:pStyle w:val="ConsPlusNormal"/>
              <w:jc w:val="center"/>
            </w:pPr>
            <w:r>
              <w:t>98,6</w:t>
            </w:r>
          </w:p>
        </w:tc>
        <w:tc>
          <w:tcPr>
            <w:tcW w:w="1133" w:type="dxa"/>
          </w:tcPr>
          <w:p w:rsidR="002222FE" w:rsidRDefault="002222FE">
            <w:pPr>
              <w:pStyle w:val="ConsPlusNormal"/>
              <w:jc w:val="center"/>
            </w:pPr>
            <w:r>
              <w:t>98,7</w:t>
            </w:r>
          </w:p>
        </w:tc>
        <w:tc>
          <w:tcPr>
            <w:tcW w:w="1133" w:type="dxa"/>
          </w:tcPr>
          <w:p w:rsidR="002222FE" w:rsidRDefault="002222FE">
            <w:pPr>
              <w:pStyle w:val="ConsPlusNormal"/>
              <w:jc w:val="center"/>
            </w:pPr>
            <w:r>
              <w:t>98,8</w:t>
            </w:r>
          </w:p>
        </w:tc>
        <w:tc>
          <w:tcPr>
            <w:tcW w:w="1133" w:type="dxa"/>
          </w:tcPr>
          <w:p w:rsidR="002222FE" w:rsidRDefault="002222FE">
            <w:pPr>
              <w:pStyle w:val="ConsPlusNormal"/>
              <w:jc w:val="center"/>
            </w:pPr>
            <w:r>
              <w:t>98,9</w:t>
            </w:r>
          </w:p>
        </w:tc>
        <w:tc>
          <w:tcPr>
            <w:tcW w:w="2438" w:type="dxa"/>
          </w:tcPr>
          <w:p w:rsidR="002222FE" w:rsidRDefault="002222FE">
            <w:pPr>
              <w:pStyle w:val="ConsPlusNormal"/>
            </w:pPr>
            <w:r>
              <w:t>Доля муниципальных образовательных организаций, допущенных к новому учебному году по результатам ежегодных проверок их готовности</w:t>
            </w:r>
          </w:p>
        </w:tc>
        <w:tc>
          <w:tcPr>
            <w:tcW w:w="2211" w:type="dxa"/>
          </w:tcPr>
          <w:p w:rsidR="002222FE" w:rsidRDefault="002222FE">
            <w:pPr>
              <w:pStyle w:val="ConsPlusNormal"/>
            </w:pPr>
          </w:p>
        </w:tc>
      </w:tr>
      <w:tr w:rsidR="002222FE">
        <w:tc>
          <w:tcPr>
            <w:tcW w:w="623" w:type="dxa"/>
          </w:tcPr>
          <w:p w:rsidR="002222FE" w:rsidRDefault="002222FE">
            <w:pPr>
              <w:pStyle w:val="ConsPlusNormal"/>
              <w:jc w:val="center"/>
            </w:pPr>
            <w:r>
              <w:lastRenderedPageBreak/>
              <w:t>1.3</w:t>
            </w:r>
          </w:p>
        </w:tc>
        <w:tc>
          <w:tcPr>
            <w:tcW w:w="2494" w:type="dxa"/>
          </w:tcPr>
          <w:p w:rsidR="002222FE" w:rsidRDefault="002222FE">
            <w:pPr>
              <w:pStyle w:val="ConsPlusNormal"/>
            </w:pPr>
            <w:proofErr w:type="gramStart"/>
            <w:r>
              <w:t>Доля учащихся, принявших участие в муниципальных, региональных, межрегиональных, Всероссийских, международных интеллектуальных и творческих форумах (олимпиады, конкурсы, викторины, фестивали и т.д.), от общего количества учащихся</w:t>
            </w:r>
            <w:proofErr w:type="gramEnd"/>
          </w:p>
        </w:tc>
        <w:tc>
          <w:tcPr>
            <w:tcW w:w="1531" w:type="dxa"/>
          </w:tcPr>
          <w:p w:rsidR="002222FE" w:rsidRDefault="002222FE">
            <w:pPr>
              <w:pStyle w:val="ConsPlusNormal"/>
            </w:pPr>
            <w:r>
              <w:t>Процент, %</w:t>
            </w:r>
          </w:p>
        </w:tc>
        <w:tc>
          <w:tcPr>
            <w:tcW w:w="1133" w:type="dxa"/>
          </w:tcPr>
          <w:p w:rsidR="002222FE" w:rsidRDefault="002222FE">
            <w:pPr>
              <w:pStyle w:val="ConsPlusNormal"/>
              <w:jc w:val="center"/>
            </w:pPr>
            <w:r>
              <w:t>77,5</w:t>
            </w:r>
          </w:p>
        </w:tc>
        <w:tc>
          <w:tcPr>
            <w:tcW w:w="1133" w:type="dxa"/>
          </w:tcPr>
          <w:p w:rsidR="002222FE" w:rsidRDefault="002222FE">
            <w:pPr>
              <w:pStyle w:val="ConsPlusNormal"/>
              <w:jc w:val="center"/>
            </w:pPr>
            <w:r>
              <w:t>78,0</w:t>
            </w:r>
          </w:p>
        </w:tc>
        <w:tc>
          <w:tcPr>
            <w:tcW w:w="1133" w:type="dxa"/>
          </w:tcPr>
          <w:p w:rsidR="002222FE" w:rsidRDefault="002222FE">
            <w:pPr>
              <w:pStyle w:val="ConsPlusNormal"/>
              <w:jc w:val="center"/>
            </w:pPr>
            <w:r>
              <w:t>78,2</w:t>
            </w:r>
          </w:p>
        </w:tc>
        <w:tc>
          <w:tcPr>
            <w:tcW w:w="1133" w:type="dxa"/>
          </w:tcPr>
          <w:p w:rsidR="002222FE" w:rsidRDefault="002222FE">
            <w:pPr>
              <w:pStyle w:val="ConsPlusNormal"/>
              <w:jc w:val="center"/>
            </w:pPr>
            <w:r>
              <w:t>78,5</w:t>
            </w:r>
          </w:p>
        </w:tc>
        <w:tc>
          <w:tcPr>
            <w:tcW w:w="1133" w:type="dxa"/>
          </w:tcPr>
          <w:p w:rsidR="002222FE" w:rsidRDefault="002222FE">
            <w:pPr>
              <w:pStyle w:val="ConsPlusNormal"/>
              <w:jc w:val="center"/>
            </w:pPr>
            <w:r>
              <w:t>78,7</w:t>
            </w:r>
          </w:p>
        </w:tc>
        <w:tc>
          <w:tcPr>
            <w:tcW w:w="1133" w:type="dxa"/>
          </w:tcPr>
          <w:p w:rsidR="002222FE" w:rsidRDefault="002222FE">
            <w:pPr>
              <w:pStyle w:val="ConsPlusNormal"/>
              <w:jc w:val="center"/>
            </w:pPr>
            <w:r>
              <w:t>79,0</w:t>
            </w:r>
          </w:p>
        </w:tc>
        <w:tc>
          <w:tcPr>
            <w:tcW w:w="1133" w:type="dxa"/>
          </w:tcPr>
          <w:p w:rsidR="002222FE" w:rsidRDefault="002222FE">
            <w:pPr>
              <w:pStyle w:val="ConsPlusNormal"/>
              <w:jc w:val="center"/>
            </w:pPr>
            <w:r>
              <w:t>79,2</w:t>
            </w:r>
          </w:p>
        </w:tc>
        <w:tc>
          <w:tcPr>
            <w:tcW w:w="1133" w:type="dxa"/>
          </w:tcPr>
          <w:p w:rsidR="002222FE" w:rsidRDefault="002222FE">
            <w:pPr>
              <w:pStyle w:val="ConsPlusNormal"/>
              <w:jc w:val="center"/>
            </w:pPr>
            <w:r>
              <w:t>79,5</w:t>
            </w:r>
          </w:p>
        </w:tc>
        <w:tc>
          <w:tcPr>
            <w:tcW w:w="2438" w:type="dxa"/>
          </w:tcPr>
          <w:p w:rsidR="002222FE" w:rsidRDefault="002222FE">
            <w:pPr>
              <w:pStyle w:val="ConsPlusNormal"/>
            </w:pPr>
            <w:r>
              <w:t>Доля муниципальных образовательных организаций, допущенных к новому учебному году по результатам ежегодных проверок их готовности</w:t>
            </w:r>
          </w:p>
        </w:tc>
        <w:tc>
          <w:tcPr>
            <w:tcW w:w="2211" w:type="dxa"/>
          </w:tcPr>
          <w:p w:rsidR="002222FE" w:rsidRDefault="002222FE">
            <w:pPr>
              <w:pStyle w:val="ConsPlusNormal"/>
            </w:pPr>
            <w:r>
              <w:t xml:space="preserve">Показатель </w:t>
            </w:r>
            <w:hyperlink r:id="rId123">
              <w:r>
                <w:rPr>
                  <w:color w:val="0000FF"/>
                </w:rPr>
                <w:t>1.1.3.1</w:t>
              </w:r>
            </w:hyperlink>
            <w:r>
              <w:t>. ПМРС-2030</w:t>
            </w:r>
          </w:p>
        </w:tc>
      </w:tr>
      <w:tr w:rsidR="002222FE">
        <w:tblPrEx>
          <w:tblBorders>
            <w:insideH w:val="nil"/>
          </w:tblBorders>
        </w:tblPrEx>
        <w:tc>
          <w:tcPr>
            <w:tcW w:w="623" w:type="dxa"/>
            <w:tcBorders>
              <w:bottom w:val="nil"/>
            </w:tcBorders>
          </w:tcPr>
          <w:p w:rsidR="002222FE" w:rsidRDefault="002222FE">
            <w:pPr>
              <w:pStyle w:val="ConsPlusNormal"/>
              <w:jc w:val="center"/>
            </w:pPr>
            <w:r>
              <w:t>1.4</w:t>
            </w:r>
          </w:p>
        </w:tc>
        <w:tc>
          <w:tcPr>
            <w:tcW w:w="2494" w:type="dxa"/>
            <w:tcBorders>
              <w:bottom w:val="nil"/>
            </w:tcBorders>
          </w:tcPr>
          <w:p w:rsidR="002222FE" w:rsidRDefault="002222FE">
            <w:pPr>
              <w:pStyle w:val="ConsPlusNormal"/>
            </w:pPr>
            <w:r>
              <w:t>Численность воспитанников в возрасте до трех лет, посещающих муниципальные образовательные организации, осуществляющие образовательную деятельность по образовательным программам дошкольного образования и присмотр и уход</w:t>
            </w:r>
          </w:p>
        </w:tc>
        <w:tc>
          <w:tcPr>
            <w:tcW w:w="1531" w:type="dxa"/>
            <w:tcBorders>
              <w:bottom w:val="nil"/>
            </w:tcBorders>
          </w:tcPr>
          <w:p w:rsidR="002222FE" w:rsidRDefault="002222FE">
            <w:pPr>
              <w:pStyle w:val="ConsPlusNormal"/>
            </w:pPr>
            <w:r>
              <w:t>Человек</w:t>
            </w:r>
          </w:p>
        </w:tc>
        <w:tc>
          <w:tcPr>
            <w:tcW w:w="1133" w:type="dxa"/>
            <w:tcBorders>
              <w:bottom w:val="nil"/>
            </w:tcBorders>
          </w:tcPr>
          <w:p w:rsidR="002222FE" w:rsidRDefault="002222FE">
            <w:pPr>
              <w:pStyle w:val="ConsPlusNormal"/>
              <w:jc w:val="center"/>
            </w:pPr>
            <w:r>
              <w:t>1250</w:t>
            </w:r>
          </w:p>
        </w:tc>
        <w:tc>
          <w:tcPr>
            <w:tcW w:w="1133" w:type="dxa"/>
            <w:tcBorders>
              <w:bottom w:val="nil"/>
            </w:tcBorders>
          </w:tcPr>
          <w:p w:rsidR="002222FE" w:rsidRDefault="002222FE">
            <w:pPr>
              <w:pStyle w:val="ConsPlusNormal"/>
              <w:jc w:val="center"/>
            </w:pPr>
            <w:r>
              <w:t>1625</w:t>
            </w:r>
          </w:p>
        </w:tc>
        <w:tc>
          <w:tcPr>
            <w:tcW w:w="1133" w:type="dxa"/>
            <w:tcBorders>
              <w:bottom w:val="nil"/>
            </w:tcBorders>
          </w:tcPr>
          <w:p w:rsidR="002222FE" w:rsidRDefault="002222FE">
            <w:pPr>
              <w:pStyle w:val="ConsPlusNormal"/>
              <w:jc w:val="center"/>
            </w:pPr>
            <w:r>
              <w:t>1800</w:t>
            </w:r>
          </w:p>
        </w:tc>
        <w:tc>
          <w:tcPr>
            <w:tcW w:w="1133" w:type="dxa"/>
            <w:tcBorders>
              <w:bottom w:val="nil"/>
            </w:tcBorders>
          </w:tcPr>
          <w:p w:rsidR="002222FE" w:rsidRDefault="002222FE">
            <w:pPr>
              <w:pStyle w:val="ConsPlusNormal"/>
              <w:jc w:val="center"/>
            </w:pPr>
            <w:r>
              <w:t>2000</w:t>
            </w:r>
          </w:p>
        </w:tc>
        <w:tc>
          <w:tcPr>
            <w:tcW w:w="1133" w:type="dxa"/>
            <w:tcBorders>
              <w:bottom w:val="nil"/>
            </w:tcBorders>
          </w:tcPr>
          <w:p w:rsidR="002222FE" w:rsidRDefault="002222FE">
            <w:pPr>
              <w:pStyle w:val="ConsPlusNormal"/>
              <w:jc w:val="center"/>
            </w:pPr>
            <w:r>
              <w:t>2200</w:t>
            </w:r>
          </w:p>
        </w:tc>
        <w:tc>
          <w:tcPr>
            <w:tcW w:w="1133" w:type="dxa"/>
            <w:tcBorders>
              <w:bottom w:val="nil"/>
            </w:tcBorders>
          </w:tcPr>
          <w:p w:rsidR="002222FE" w:rsidRDefault="002222FE">
            <w:pPr>
              <w:pStyle w:val="ConsPlusNormal"/>
              <w:jc w:val="center"/>
            </w:pPr>
            <w:r>
              <w:t>2400</w:t>
            </w:r>
          </w:p>
        </w:tc>
        <w:tc>
          <w:tcPr>
            <w:tcW w:w="1133" w:type="dxa"/>
            <w:tcBorders>
              <w:bottom w:val="nil"/>
            </w:tcBorders>
          </w:tcPr>
          <w:p w:rsidR="002222FE" w:rsidRDefault="002222FE">
            <w:pPr>
              <w:pStyle w:val="ConsPlusNormal"/>
              <w:jc w:val="center"/>
            </w:pPr>
            <w:r>
              <w:t>2600</w:t>
            </w:r>
          </w:p>
        </w:tc>
        <w:tc>
          <w:tcPr>
            <w:tcW w:w="1133" w:type="dxa"/>
            <w:tcBorders>
              <w:bottom w:val="nil"/>
            </w:tcBorders>
          </w:tcPr>
          <w:p w:rsidR="002222FE" w:rsidRDefault="002222FE">
            <w:pPr>
              <w:pStyle w:val="ConsPlusNormal"/>
              <w:jc w:val="center"/>
            </w:pPr>
            <w:r>
              <w:t>2800</w:t>
            </w:r>
          </w:p>
        </w:tc>
        <w:tc>
          <w:tcPr>
            <w:tcW w:w="2438" w:type="dxa"/>
            <w:tcBorders>
              <w:bottom w:val="nil"/>
            </w:tcBorders>
          </w:tcPr>
          <w:p w:rsidR="002222FE" w:rsidRDefault="002222FE">
            <w:pPr>
              <w:pStyle w:val="ConsPlusNormal"/>
            </w:pPr>
            <w:r>
              <w:t>Доля детей в возрасте до 7 лет, получающих дошкольную образовательную услугу, услугу по их присмотру и уходу в муниципальных образовательных учреждениях, в общей численности детей в возрасте до 7 лет</w:t>
            </w:r>
          </w:p>
        </w:tc>
        <w:tc>
          <w:tcPr>
            <w:tcW w:w="2211" w:type="dxa"/>
            <w:tcBorders>
              <w:bottom w:val="nil"/>
            </w:tcBorders>
          </w:tcPr>
          <w:p w:rsidR="002222FE" w:rsidRDefault="002222FE">
            <w:pPr>
              <w:pStyle w:val="ConsPlusNormal"/>
            </w:pPr>
            <w:r>
              <w:t>Региональный проект "Содействие занятости женщин - доступность дошкольного образования для детей"</w:t>
            </w:r>
          </w:p>
        </w:tc>
      </w:tr>
      <w:tr w:rsidR="002222FE">
        <w:tblPrEx>
          <w:tblBorders>
            <w:insideH w:val="nil"/>
          </w:tblBorders>
        </w:tblPrEx>
        <w:tc>
          <w:tcPr>
            <w:tcW w:w="18361" w:type="dxa"/>
            <w:gridSpan w:val="13"/>
            <w:tcBorders>
              <w:top w:val="nil"/>
            </w:tcBorders>
          </w:tcPr>
          <w:p w:rsidR="002222FE" w:rsidRDefault="002222FE">
            <w:pPr>
              <w:pStyle w:val="ConsPlusNormal"/>
              <w:jc w:val="both"/>
            </w:pPr>
            <w:r>
              <w:t xml:space="preserve">(п. 1.4 в ред. </w:t>
            </w:r>
            <w:hyperlink r:id="rId124">
              <w:r>
                <w:rPr>
                  <w:color w:val="0000FF"/>
                </w:rPr>
                <w:t>постановления</w:t>
              </w:r>
            </w:hyperlink>
            <w:r>
              <w:t xml:space="preserve"> Администрации города Пскова от 24.06.2022 N 1080)</w:t>
            </w:r>
          </w:p>
        </w:tc>
      </w:tr>
      <w:tr w:rsidR="002222FE">
        <w:tc>
          <w:tcPr>
            <w:tcW w:w="623" w:type="dxa"/>
          </w:tcPr>
          <w:p w:rsidR="002222FE" w:rsidRDefault="002222FE">
            <w:pPr>
              <w:pStyle w:val="ConsPlusNormal"/>
              <w:jc w:val="center"/>
            </w:pPr>
            <w:r>
              <w:t>1.5</w:t>
            </w:r>
          </w:p>
        </w:tc>
        <w:tc>
          <w:tcPr>
            <w:tcW w:w="2494" w:type="dxa"/>
          </w:tcPr>
          <w:p w:rsidR="002222FE" w:rsidRDefault="002222FE">
            <w:pPr>
              <w:pStyle w:val="ConsPlusNormal"/>
            </w:pPr>
            <w:r>
              <w:t xml:space="preserve">Доля учащихся в возрасте от 4 до 18 лет, обучающихся по программам дополнительного образования детей, в общей численности </w:t>
            </w:r>
            <w:r>
              <w:lastRenderedPageBreak/>
              <w:t>детей данной возрастной группы</w:t>
            </w:r>
          </w:p>
        </w:tc>
        <w:tc>
          <w:tcPr>
            <w:tcW w:w="1531" w:type="dxa"/>
          </w:tcPr>
          <w:p w:rsidR="002222FE" w:rsidRDefault="002222FE">
            <w:pPr>
              <w:pStyle w:val="ConsPlusNormal"/>
            </w:pPr>
            <w:r>
              <w:lastRenderedPageBreak/>
              <w:t>Процент, %</w:t>
            </w:r>
          </w:p>
        </w:tc>
        <w:tc>
          <w:tcPr>
            <w:tcW w:w="1133" w:type="dxa"/>
          </w:tcPr>
          <w:p w:rsidR="002222FE" w:rsidRDefault="002222FE">
            <w:pPr>
              <w:pStyle w:val="ConsPlusNormal"/>
              <w:jc w:val="center"/>
            </w:pPr>
            <w:r>
              <w:t>57%</w:t>
            </w:r>
          </w:p>
        </w:tc>
        <w:tc>
          <w:tcPr>
            <w:tcW w:w="1133" w:type="dxa"/>
          </w:tcPr>
          <w:p w:rsidR="002222FE" w:rsidRDefault="002222FE">
            <w:pPr>
              <w:pStyle w:val="ConsPlusNormal"/>
              <w:jc w:val="center"/>
            </w:pPr>
            <w:r>
              <w:t>Не менее 50% в год</w:t>
            </w:r>
          </w:p>
        </w:tc>
        <w:tc>
          <w:tcPr>
            <w:tcW w:w="1133" w:type="dxa"/>
          </w:tcPr>
          <w:p w:rsidR="002222FE" w:rsidRDefault="002222FE">
            <w:pPr>
              <w:pStyle w:val="ConsPlusNormal"/>
              <w:jc w:val="center"/>
            </w:pPr>
            <w:r>
              <w:t>Не менее 50% в год</w:t>
            </w:r>
          </w:p>
        </w:tc>
        <w:tc>
          <w:tcPr>
            <w:tcW w:w="1133" w:type="dxa"/>
          </w:tcPr>
          <w:p w:rsidR="002222FE" w:rsidRDefault="002222FE">
            <w:pPr>
              <w:pStyle w:val="ConsPlusNormal"/>
              <w:jc w:val="center"/>
            </w:pPr>
            <w:r>
              <w:t>Не менее 50% в год</w:t>
            </w:r>
          </w:p>
        </w:tc>
        <w:tc>
          <w:tcPr>
            <w:tcW w:w="1133" w:type="dxa"/>
          </w:tcPr>
          <w:p w:rsidR="002222FE" w:rsidRDefault="002222FE">
            <w:pPr>
              <w:pStyle w:val="ConsPlusNormal"/>
              <w:jc w:val="center"/>
            </w:pPr>
            <w:r>
              <w:t>Не менее 50% в год</w:t>
            </w:r>
          </w:p>
        </w:tc>
        <w:tc>
          <w:tcPr>
            <w:tcW w:w="1133" w:type="dxa"/>
          </w:tcPr>
          <w:p w:rsidR="002222FE" w:rsidRDefault="002222FE">
            <w:pPr>
              <w:pStyle w:val="ConsPlusNormal"/>
              <w:jc w:val="center"/>
            </w:pPr>
            <w:r>
              <w:t>Не менее 50% в год</w:t>
            </w:r>
          </w:p>
        </w:tc>
        <w:tc>
          <w:tcPr>
            <w:tcW w:w="1133" w:type="dxa"/>
          </w:tcPr>
          <w:p w:rsidR="002222FE" w:rsidRDefault="002222FE">
            <w:pPr>
              <w:pStyle w:val="ConsPlusNormal"/>
              <w:jc w:val="center"/>
            </w:pPr>
            <w:r>
              <w:t>Не менее 50% в год</w:t>
            </w:r>
          </w:p>
        </w:tc>
        <w:tc>
          <w:tcPr>
            <w:tcW w:w="1133" w:type="dxa"/>
          </w:tcPr>
          <w:p w:rsidR="002222FE" w:rsidRDefault="002222FE">
            <w:pPr>
              <w:pStyle w:val="ConsPlusNormal"/>
              <w:jc w:val="center"/>
            </w:pPr>
            <w:r>
              <w:t>Не менее 50% в год</w:t>
            </w:r>
          </w:p>
        </w:tc>
        <w:tc>
          <w:tcPr>
            <w:tcW w:w="2438" w:type="dxa"/>
          </w:tcPr>
          <w:p w:rsidR="002222FE" w:rsidRDefault="002222FE">
            <w:pPr>
              <w:pStyle w:val="ConsPlusNormal"/>
            </w:pPr>
            <w:r>
              <w:t xml:space="preserve">Доля муниципальных организаций дополнительного образования, допущенных к новому учебному году по результатам ежегодных </w:t>
            </w:r>
            <w:r>
              <w:lastRenderedPageBreak/>
              <w:t>проверок их готовности</w:t>
            </w:r>
          </w:p>
        </w:tc>
        <w:tc>
          <w:tcPr>
            <w:tcW w:w="2211" w:type="dxa"/>
          </w:tcPr>
          <w:p w:rsidR="002222FE" w:rsidRDefault="002222FE">
            <w:pPr>
              <w:pStyle w:val="ConsPlusNormal"/>
            </w:pPr>
          </w:p>
        </w:tc>
      </w:tr>
      <w:tr w:rsidR="002222FE">
        <w:tc>
          <w:tcPr>
            <w:tcW w:w="18361" w:type="dxa"/>
            <w:gridSpan w:val="13"/>
          </w:tcPr>
          <w:p w:rsidR="002222FE" w:rsidRDefault="002222FE">
            <w:pPr>
              <w:pStyle w:val="ConsPlusNormal"/>
              <w:jc w:val="center"/>
              <w:outlineLvl w:val="3"/>
            </w:pPr>
            <w:hyperlink w:anchor="P2628">
              <w:r>
                <w:rPr>
                  <w:color w:val="0000FF"/>
                </w:rPr>
                <w:t>Подпрограмма 2</w:t>
              </w:r>
            </w:hyperlink>
            <w:r>
              <w:t xml:space="preserve"> "Реализация молодежной политики и патриотического воспитания граждан в муниципальном образовании "Город Псков"</w:t>
            </w:r>
          </w:p>
        </w:tc>
      </w:tr>
      <w:tr w:rsidR="002222FE">
        <w:tc>
          <w:tcPr>
            <w:tcW w:w="623" w:type="dxa"/>
          </w:tcPr>
          <w:p w:rsidR="002222FE" w:rsidRDefault="002222FE">
            <w:pPr>
              <w:pStyle w:val="ConsPlusNormal"/>
              <w:jc w:val="center"/>
            </w:pPr>
            <w:r>
              <w:t>2.1</w:t>
            </w:r>
          </w:p>
        </w:tc>
        <w:tc>
          <w:tcPr>
            <w:tcW w:w="2494" w:type="dxa"/>
          </w:tcPr>
          <w:p w:rsidR="002222FE" w:rsidRDefault="002222FE">
            <w:pPr>
              <w:pStyle w:val="ConsPlusNormal"/>
            </w:pPr>
            <w:r>
              <w:t>Доля молодых людей, участвующих в мероприятиях в рамках молодежной политики в г. Пскове, по отношению к общему количеству молодежи г. Пскова</w:t>
            </w:r>
          </w:p>
        </w:tc>
        <w:tc>
          <w:tcPr>
            <w:tcW w:w="1531" w:type="dxa"/>
          </w:tcPr>
          <w:p w:rsidR="002222FE" w:rsidRDefault="002222FE">
            <w:pPr>
              <w:pStyle w:val="ConsPlusNormal"/>
            </w:pPr>
            <w:r>
              <w:t>Процент, %</w:t>
            </w:r>
          </w:p>
        </w:tc>
        <w:tc>
          <w:tcPr>
            <w:tcW w:w="1133" w:type="dxa"/>
          </w:tcPr>
          <w:p w:rsidR="002222FE" w:rsidRDefault="002222FE">
            <w:pPr>
              <w:pStyle w:val="ConsPlusNormal"/>
              <w:jc w:val="center"/>
            </w:pPr>
            <w:r>
              <w:t>25</w:t>
            </w:r>
          </w:p>
        </w:tc>
        <w:tc>
          <w:tcPr>
            <w:tcW w:w="1133" w:type="dxa"/>
          </w:tcPr>
          <w:p w:rsidR="002222FE" w:rsidRDefault="002222FE">
            <w:pPr>
              <w:pStyle w:val="ConsPlusNormal"/>
              <w:jc w:val="center"/>
            </w:pPr>
            <w:r>
              <w:t>26</w:t>
            </w:r>
          </w:p>
        </w:tc>
        <w:tc>
          <w:tcPr>
            <w:tcW w:w="1133" w:type="dxa"/>
          </w:tcPr>
          <w:p w:rsidR="002222FE" w:rsidRDefault="002222FE">
            <w:pPr>
              <w:pStyle w:val="ConsPlusNormal"/>
              <w:jc w:val="center"/>
            </w:pPr>
            <w:r>
              <w:t>27</w:t>
            </w:r>
          </w:p>
        </w:tc>
        <w:tc>
          <w:tcPr>
            <w:tcW w:w="1133" w:type="dxa"/>
          </w:tcPr>
          <w:p w:rsidR="002222FE" w:rsidRDefault="002222FE">
            <w:pPr>
              <w:pStyle w:val="ConsPlusNormal"/>
              <w:jc w:val="center"/>
            </w:pPr>
            <w:r>
              <w:t>28</w:t>
            </w:r>
          </w:p>
        </w:tc>
        <w:tc>
          <w:tcPr>
            <w:tcW w:w="1133" w:type="dxa"/>
          </w:tcPr>
          <w:p w:rsidR="002222FE" w:rsidRDefault="002222FE">
            <w:pPr>
              <w:pStyle w:val="ConsPlusNormal"/>
              <w:jc w:val="center"/>
            </w:pPr>
            <w:r>
              <w:t>29</w:t>
            </w:r>
          </w:p>
        </w:tc>
        <w:tc>
          <w:tcPr>
            <w:tcW w:w="1133" w:type="dxa"/>
          </w:tcPr>
          <w:p w:rsidR="002222FE" w:rsidRDefault="002222FE">
            <w:pPr>
              <w:pStyle w:val="ConsPlusNormal"/>
              <w:jc w:val="center"/>
            </w:pPr>
            <w:r>
              <w:t>30</w:t>
            </w:r>
          </w:p>
        </w:tc>
        <w:tc>
          <w:tcPr>
            <w:tcW w:w="1133" w:type="dxa"/>
          </w:tcPr>
          <w:p w:rsidR="002222FE" w:rsidRDefault="002222FE">
            <w:pPr>
              <w:pStyle w:val="ConsPlusNormal"/>
              <w:jc w:val="center"/>
            </w:pPr>
            <w:r>
              <w:t>31</w:t>
            </w:r>
          </w:p>
        </w:tc>
        <w:tc>
          <w:tcPr>
            <w:tcW w:w="1133" w:type="dxa"/>
          </w:tcPr>
          <w:p w:rsidR="002222FE" w:rsidRDefault="002222FE">
            <w:pPr>
              <w:pStyle w:val="ConsPlusNormal"/>
              <w:jc w:val="center"/>
            </w:pPr>
            <w:r>
              <w:t>32</w:t>
            </w:r>
          </w:p>
        </w:tc>
        <w:tc>
          <w:tcPr>
            <w:tcW w:w="2438" w:type="dxa"/>
          </w:tcPr>
          <w:p w:rsidR="002222FE" w:rsidRDefault="002222FE">
            <w:pPr>
              <w:pStyle w:val="ConsPlusNormal"/>
            </w:pPr>
            <w:r>
              <w:t>Доля молодых людей в возрасте от 14 лет до 35 лет, участвующих в деятельности молодежных общественных объединений, в общем количестве молодых людей в возрасте от 14 лет до 35 лет</w:t>
            </w:r>
          </w:p>
        </w:tc>
        <w:tc>
          <w:tcPr>
            <w:tcW w:w="2211" w:type="dxa"/>
          </w:tcPr>
          <w:p w:rsidR="002222FE" w:rsidRDefault="002222FE">
            <w:pPr>
              <w:pStyle w:val="ConsPlusNormal"/>
            </w:pPr>
          </w:p>
        </w:tc>
      </w:tr>
      <w:tr w:rsidR="002222FE">
        <w:tc>
          <w:tcPr>
            <w:tcW w:w="623" w:type="dxa"/>
          </w:tcPr>
          <w:p w:rsidR="002222FE" w:rsidRDefault="002222FE">
            <w:pPr>
              <w:pStyle w:val="ConsPlusNormal"/>
              <w:jc w:val="center"/>
            </w:pPr>
            <w:r>
              <w:t>2.2</w:t>
            </w:r>
          </w:p>
        </w:tc>
        <w:tc>
          <w:tcPr>
            <w:tcW w:w="2494" w:type="dxa"/>
          </w:tcPr>
          <w:p w:rsidR="002222FE" w:rsidRDefault="002222FE">
            <w:pPr>
              <w:pStyle w:val="ConsPlusNormal"/>
            </w:pPr>
            <w:r>
              <w:t>Количество проведенных мероприятий для молодежи</w:t>
            </w:r>
          </w:p>
        </w:tc>
        <w:tc>
          <w:tcPr>
            <w:tcW w:w="1531" w:type="dxa"/>
          </w:tcPr>
          <w:p w:rsidR="002222FE" w:rsidRDefault="002222FE">
            <w:pPr>
              <w:pStyle w:val="ConsPlusNormal"/>
            </w:pPr>
            <w:r>
              <w:t>Единиц</w:t>
            </w:r>
          </w:p>
        </w:tc>
        <w:tc>
          <w:tcPr>
            <w:tcW w:w="1133" w:type="dxa"/>
          </w:tcPr>
          <w:p w:rsidR="002222FE" w:rsidRDefault="002222FE">
            <w:pPr>
              <w:pStyle w:val="ConsPlusNormal"/>
              <w:jc w:val="center"/>
            </w:pPr>
            <w:r>
              <w:t>24</w:t>
            </w:r>
          </w:p>
        </w:tc>
        <w:tc>
          <w:tcPr>
            <w:tcW w:w="1133" w:type="dxa"/>
          </w:tcPr>
          <w:p w:rsidR="002222FE" w:rsidRDefault="002222FE">
            <w:pPr>
              <w:pStyle w:val="ConsPlusNormal"/>
              <w:jc w:val="center"/>
            </w:pPr>
            <w:r>
              <w:t>25</w:t>
            </w:r>
          </w:p>
        </w:tc>
        <w:tc>
          <w:tcPr>
            <w:tcW w:w="1133" w:type="dxa"/>
          </w:tcPr>
          <w:p w:rsidR="002222FE" w:rsidRDefault="002222FE">
            <w:pPr>
              <w:pStyle w:val="ConsPlusNormal"/>
              <w:jc w:val="center"/>
            </w:pPr>
            <w:r>
              <w:t>30</w:t>
            </w:r>
          </w:p>
        </w:tc>
        <w:tc>
          <w:tcPr>
            <w:tcW w:w="1133" w:type="dxa"/>
          </w:tcPr>
          <w:p w:rsidR="002222FE" w:rsidRDefault="002222FE">
            <w:pPr>
              <w:pStyle w:val="ConsPlusNormal"/>
              <w:jc w:val="center"/>
            </w:pPr>
            <w:r>
              <w:t>35</w:t>
            </w:r>
          </w:p>
        </w:tc>
        <w:tc>
          <w:tcPr>
            <w:tcW w:w="1133" w:type="dxa"/>
          </w:tcPr>
          <w:p w:rsidR="002222FE" w:rsidRDefault="002222FE">
            <w:pPr>
              <w:pStyle w:val="ConsPlusNormal"/>
              <w:jc w:val="center"/>
            </w:pPr>
            <w:r>
              <w:t>40</w:t>
            </w:r>
          </w:p>
        </w:tc>
        <w:tc>
          <w:tcPr>
            <w:tcW w:w="1133" w:type="dxa"/>
          </w:tcPr>
          <w:p w:rsidR="002222FE" w:rsidRDefault="002222FE">
            <w:pPr>
              <w:pStyle w:val="ConsPlusNormal"/>
              <w:jc w:val="center"/>
            </w:pPr>
            <w:r>
              <w:t>45</w:t>
            </w:r>
          </w:p>
        </w:tc>
        <w:tc>
          <w:tcPr>
            <w:tcW w:w="1133" w:type="dxa"/>
          </w:tcPr>
          <w:p w:rsidR="002222FE" w:rsidRDefault="002222FE">
            <w:pPr>
              <w:pStyle w:val="ConsPlusNormal"/>
              <w:jc w:val="center"/>
            </w:pPr>
            <w:r>
              <w:t>50</w:t>
            </w:r>
          </w:p>
        </w:tc>
        <w:tc>
          <w:tcPr>
            <w:tcW w:w="1133" w:type="dxa"/>
          </w:tcPr>
          <w:p w:rsidR="002222FE" w:rsidRDefault="002222FE">
            <w:pPr>
              <w:pStyle w:val="ConsPlusNormal"/>
              <w:jc w:val="center"/>
            </w:pPr>
            <w:r>
              <w:t>55</w:t>
            </w:r>
          </w:p>
        </w:tc>
        <w:tc>
          <w:tcPr>
            <w:tcW w:w="2438" w:type="dxa"/>
          </w:tcPr>
          <w:p w:rsidR="002222FE" w:rsidRDefault="002222FE">
            <w:pPr>
              <w:pStyle w:val="ConsPlusNormal"/>
            </w:pPr>
            <w:r>
              <w:t>Доля молодых людей в возрасте от 14 лет до 35 лет, участвующих в деятельности молодежных общественных объединений, в общем количестве молодых людей в возрасте от 14 лет до 35 лет</w:t>
            </w:r>
          </w:p>
        </w:tc>
        <w:tc>
          <w:tcPr>
            <w:tcW w:w="2211" w:type="dxa"/>
          </w:tcPr>
          <w:p w:rsidR="002222FE" w:rsidRDefault="002222FE">
            <w:pPr>
              <w:pStyle w:val="ConsPlusNormal"/>
            </w:pPr>
          </w:p>
        </w:tc>
      </w:tr>
      <w:tr w:rsidR="002222FE">
        <w:tc>
          <w:tcPr>
            <w:tcW w:w="18361" w:type="dxa"/>
            <w:gridSpan w:val="13"/>
          </w:tcPr>
          <w:p w:rsidR="002222FE" w:rsidRDefault="002222FE">
            <w:pPr>
              <w:pStyle w:val="ConsPlusNormal"/>
              <w:jc w:val="center"/>
              <w:outlineLvl w:val="3"/>
            </w:pPr>
            <w:hyperlink w:anchor="P3302">
              <w:r>
                <w:rPr>
                  <w:color w:val="0000FF"/>
                </w:rPr>
                <w:t>Подпрограмма 3</w:t>
              </w:r>
            </w:hyperlink>
            <w:r>
              <w:t xml:space="preserve"> "Обеспечение реализации муниципальной программы"</w:t>
            </w:r>
          </w:p>
        </w:tc>
      </w:tr>
      <w:tr w:rsidR="002222FE">
        <w:tc>
          <w:tcPr>
            <w:tcW w:w="623" w:type="dxa"/>
          </w:tcPr>
          <w:p w:rsidR="002222FE" w:rsidRDefault="002222FE">
            <w:pPr>
              <w:pStyle w:val="ConsPlusNormal"/>
              <w:jc w:val="center"/>
            </w:pPr>
            <w:r>
              <w:t>3.1</w:t>
            </w:r>
          </w:p>
        </w:tc>
        <w:tc>
          <w:tcPr>
            <w:tcW w:w="2494" w:type="dxa"/>
          </w:tcPr>
          <w:p w:rsidR="002222FE" w:rsidRDefault="002222FE">
            <w:pPr>
              <w:pStyle w:val="ConsPlusNormal"/>
            </w:pPr>
            <w:r>
              <w:t>Отсутствие жалоб населения на отсутствие в СМИ, в сети Интернет актуальной, востребованной и своевременной информации о конкурсах и т.п.</w:t>
            </w:r>
          </w:p>
        </w:tc>
        <w:tc>
          <w:tcPr>
            <w:tcW w:w="1531" w:type="dxa"/>
          </w:tcPr>
          <w:p w:rsidR="002222FE" w:rsidRDefault="002222FE">
            <w:pPr>
              <w:pStyle w:val="ConsPlusNormal"/>
            </w:pPr>
            <w:r>
              <w:t>Да - 1</w:t>
            </w:r>
          </w:p>
          <w:p w:rsidR="002222FE" w:rsidRDefault="002222FE">
            <w:pPr>
              <w:pStyle w:val="ConsPlusNormal"/>
            </w:pPr>
            <w:r>
              <w:t>Нет - 0</w:t>
            </w:r>
          </w:p>
        </w:tc>
        <w:tc>
          <w:tcPr>
            <w:tcW w:w="1133" w:type="dxa"/>
          </w:tcPr>
          <w:p w:rsidR="002222FE" w:rsidRDefault="002222FE">
            <w:pPr>
              <w:pStyle w:val="ConsPlusNormal"/>
              <w:jc w:val="center"/>
            </w:pPr>
            <w:r>
              <w:t>1</w:t>
            </w:r>
          </w:p>
        </w:tc>
        <w:tc>
          <w:tcPr>
            <w:tcW w:w="1133" w:type="dxa"/>
          </w:tcPr>
          <w:p w:rsidR="002222FE" w:rsidRDefault="002222FE">
            <w:pPr>
              <w:pStyle w:val="ConsPlusNormal"/>
              <w:jc w:val="center"/>
            </w:pPr>
            <w:r>
              <w:t>1</w:t>
            </w:r>
          </w:p>
        </w:tc>
        <w:tc>
          <w:tcPr>
            <w:tcW w:w="1133" w:type="dxa"/>
          </w:tcPr>
          <w:p w:rsidR="002222FE" w:rsidRDefault="002222FE">
            <w:pPr>
              <w:pStyle w:val="ConsPlusNormal"/>
              <w:jc w:val="center"/>
            </w:pPr>
            <w:r>
              <w:t>1</w:t>
            </w:r>
          </w:p>
        </w:tc>
        <w:tc>
          <w:tcPr>
            <w:tcW w:w="1133" w:type="dxa"/>
          </w:tcPr>
          <w:p w:rsidR="002222FE" w:rsidRDefault="002222FE">
            <w:pPr>
              <w:pStyle w:val="ConsPlusNormal"/>
              <w:jc w:val="center"/>
            </w:pPr>
            <w:r>
              <w:t>1</w:t>
            </w:r>
          </w:p>
        </w:tc>
        <w:tc>
          <w:tcPr>
            <w:tcW w:w="1133" w:type="dxa"/>
          </w:tcPr>
          <w:p w:rsidR="002222FE" w:rsidRDefault="002222FE">
            <w:pPr>
              <w:pStyle w:val="ConsPlusNormal"/>
              <w:jc w:val="center"/>
            </w:pPr>
            <w:r>
              <w:t>1</w:t>
            </w:r>
          </w:p>
        </w:tc>
        <w:tc>
          <w:tcPr>
            <w:tcW w:w="1133" w:type="dxa"/>
          </w:tcPr>
          <w:p w:rsidR="002222FE" w:rsidRDefault="002222FE">
            <w:pPr>
              <w:pStyle w:val="ConsPlusNormal"/>
              <w:jc w:val="center"/>
            </w:pPr>
            <w:r>
              <w:t>1</w:t>
            </w:r>
          </w:p>
        </w:tc>
        <w:tc>
          <w:tcPr>
            <w:tcW w:w="1133" w:type="dxa"/>
          </w:tcPr>
          <w:p w:rsidR="002222FE" w:rsidRDefault="002222FE">
            <w:pPr>
              <w:pStyle w:val="ConsPlusNormal"/>
              <w:jc w:val="center"/>
            </w:pPr>
            <w:r>
              <w:t>1</w:t>
            </w:r>
          </w:p>
        </w:tc>
        <w:tc>
          <w:tcPr>
            <w:tcW w:w="1133" w:type="dxa"/>
          </w:tcPr>
          <w:p w:rsidR="002222FE" w:rsidRDefault="002222FE">
            <w:pPr>
              <w:pStyle w:val="ConsPlusNormal"/>
              <w:jc w:val="center"/>
            </w:pPr>
            <w:r>
              <w:t>1</w:t>
            </w:r>
          </w:p>
        </w:tc>
        <w:tc>
          <w:tcPr>
            <w:tcW w:w="2438" w:type="dxa"/>
          </w:tcPr>
          <w:p w:rsidR="002222FE" w:rsidRDefault="002222FE">
            <w:pPr>
              <w:pStyle w:val="ConsPlusNormal"/>
            </w:pPr>
          </w:p>
        </w:tc>
        <w:tc>
          <w:tcPr>
            <w:tcW w:w="2211" w:type="dxa"/>
          </w:tcPr>
          <w:p w:rsidR="002222FE" w:rsidRDefault="002222FE">
            <w:pPr>
              <w:pStyle w:val="ConsPlusNormal"/>
            </w:pPr>
          </w:p>
        </w:tc>
      </w:tr>
      <w:tr w:rsidR="002222FE">
        <w:tc>
          <w:tcPr>
            <w:tcW w:w="18361" w:type="dxa"/>
            <w:gridSpan w:val="13"/>
          </w:tcPr>
          <w:p w:rsidR="002222FE" w:rsidRDefault="002222FE">
            <w:pPr>
              <w:pStyle w:val="ConsPlusNormal"/>
              <w:jc w:val="center"/>
            </w:pPr>
            <w:r>
              <w:t>Отдельное мероприятие 1 "Профилактика распространения ВИЧ-инфекции в муниципальном образовании "Город Псков"</w:t>
            </w:r>
          </w:p>
        </w:tc>
      </w:tr>
      <w:tr w:rsidR="002222FE">
        <w:tc>
          <w:tcPr>
            <w:tcW w:w="623" w:type="dxa"/>
          </w:tcPr>
          <w:p w:rsidR="002222FE" w:rsidRDefault="002222FE">
            <w:pPr>
              <w:pStyle w:val="ConsPlusNormal"/>
              <w:jc w:val="center"/>
            </w:pPr>
            <w:r>
              <w:lastRenderedPageBreak/>
              <w:t>1</w:t>
            </w:r>
          </w:p>
        </w:tc>
        <w:tc>
          <w:tcPr>
            <w:tcW w:w="2494" w:type="dxa"/>
          </w:tcPr>
          <w:p w:rsidR="002222FE" w:rsidRDefault="002222FE">
            <w:pPr>
              <w:pStyle w:val="ConsPlusNormal"/>
            </w:pPr>
            <w:r>
              <w:t>Количество мероприятий для молодежи по пропаганде борьбы с распространением ВИЧ-инфекции в муниципальном образовании "Город Псков"</w:t>
            </w:r>
          </w:p>
        </w:tc>
        <w:tc>
          <w:tcPr>
            <w:tcW w:w="1531" w:type="dxa"/>
          </w:tcPr>
          <w:p w:rsidR="002222FE" w:rsidRDefault="002222FE">
            <w:pPr>
              <w:pStyle w:val="ConsPlusNormal"/>
            </w:pPr>
            <w:r>
              <w:t>Единиц</w:t>
            </w:r>
          </w:p>
        </w:tc>
        <w:tc>
          <w:tcPr>
            <w:tcW w:w="1133" w:type="dxa"/>
          </w:tcPr>
          <w:p w:rsidR="002222FE" w:rsidRDefault="002222FE">
            <w:pPr>
              <w:pStyle w:val="ConsPlusNormal"/>
              <w:jc w:val="center"/>
            </w:pPr>
            <w:r>
              <w:t>4</w:t>
            </w:r>
          </w:p>
        </w:tc>
        <w:tc>
          <w:tcPr>
            <w:tcW w:w="1133" w:type="dxa"/>
          </w:tcPr>
          <w:p w:rsidR="002222FE" w:rsidRDefault="002222FE">
            <w:pPr>
              <w:pStyle w:val="ConsPlusNormal"/>
              <w:jc w:val="center"/>
            </w:pPr>
            <w:r>
              <w:t>5</w:t>
            </w:r>
          </w:p>
        </w:tc>
        <w:tc>
          <w:tcPr>
            <w:tcW w:w="1133" w:type="dxa"/>
          </w:tcPr>
          <w:p w:rsidR="002222FE" w:rsidRDefault="002222FE">
            <w:pPr>
              <w:pStyle w:val="ConsPlusNormal"/>
              <w:jc w:val="center"/>
            </w:pPr>
            <w:r>
              <w:t>6</w:t>
            </w:r>
          </w:p>
        </w:tc>
        <w:tc>
          <w:tcPr>
            <w:tcW w:w="1133" w:type="dxa"/>
          </w:tcPr>
          <w:p w:rsidR="002222FE" w:rsidRDefault="002222FE">
            <w:pPr>
              <w:pStyle w:val="ConsPlusNormal"/>
              <w:jc w:val="center"/>
            </w:pPr>
            <w:r>
              <w:t>7</w:t>
            </w:r>
          </w:p>
        </w:tc>
        <w:tc>
          <w:tcPr>
            <w:tcW w:w="1133" w:type="dxa"/>
          </w:tcPr>
          <w:p w:rsidR="002222FE" w:rsidRDefault="002222FE">
            <w:pPr>
              <w:pStyle w:val="ConsPlusNormal"/>
              <w:jc w:val="center"/>
            </w:pPr>
            <w:r>
              <w:t>8</w:t>
            </w:r>
          </w:p>
        </w:tc>
        <w:tc>
          <w:tcPr>
            <w:tcW w:w="1133" w:type="dxa"/>
          </w:tcPr>
          <w:p w:rsidR="002222FE" w:rsidRDefault="002222FE">
            <w:pPr>
              <w:pStyle w:val="ConsPlusNormal"/>
              <w:jc w:val="center"/>
            </w:pPr>
            <w:r>
              <w:t>9</w:t>
            </w:r>
          </w:p>
        </w:tc>
        <w:tc>
          <w:tcPr>
            <w:tcW w:w="1133" w:type="dxa"/>
          </w:tcPr>
          <w:p w:rsidR="002222FE" w:rsidRDefault="002222FE">
            <w:pPr>
              <w:pStyle w:val="ConsPlusNormal"/>
              <w:jc w:val="center"/>
            </w:pPr>
            <w:r>
              <w:t>10</w:t>
            </w:r>
          </w:p>
        </w:tc>
        <w:tc>
          <w:tcPr>
            <w:tcW w:w="1133" w:type="dxa"/>
          </w:tcPr>
          <w:p w:rsidR="002222FE" w:rsidRDefault="002222FE">
            <w:pPr>
              <w:pStyle w:val="ConsPlusNormal"/>
              <w:jc w:val="center"/>
            </w:pPr>
            <w:r>
              <w:t>11</w:t>
            </w:r>
          </w:p>
        </w:tc>
        <w:tc>
          <w:tcPr>
            <w:tcW w:w="2438" w:type="dxa"/>
          </w:tcPr>
          <w:p w:rsidR="002222FE" w:rsidRDefault="002222FE">
            <w:pPr>
              <w:pStyle w:val="ConsPlusNormal"/>
            </w:pPr>
            <w:r>
              <w:t>Доля молодежи, вовлеченной в пропаганду борьбы с распространением ВИЧ-инфекции в муниципальном образовании "Город Псков"</w:t>
            </w:r>
          </w:p>
        </w:tc>
        <w:tc>
          <w:tcPr>
            <w:tcW w:w="2211" w:type="dxa"/>
          </w:tcPr>
          <w:p w:rsidR="002222FE" w:rsidRDefault="002222FE">
            <w:pPr>
              <w:pStyle w:val="ConsPlusNormal"/>
            </w:pPr>
          </w:p>
        </w:tc>
      </w:tr>
      <w:tr w:rsidR="002222FE">
        <w:tblPrEx>
          <w:tblBorders>
            <w:insideH w:val="nil"/>
          </w:tblBorders>
        </w:tblPrEx>
        <w:tc>
          <w:tcPr>
            <w:tcW w:w="18361" w:type="dxa"/>
            <w:gridSpan w:val="13"/>
            <w:tcBorders>
              <w:bottom w:val="nil"/>
            </w:tcBorders>
          </w:tcPr>
          <w:p w:rsidR="002222FE" w:rsidRDefault="002222FE">
            <w:pPr>
              <w:pStyle w:val="ConsPlusNormal"/>
              <w:jc w:val="center"/>
            </w:pPr>
            <w:r>
              <w:t>Отдельное мероприятие 2 "Реализация проектов Программы приграничного сотрудничества "Россия - Эстония" 2014 - 2020"</w:t>
            </w:r>
          </w:p>
        </w:tc>
      </w:tr>
      <w:tr w:rsidR="002222FE">
        <w:tblPrEx>
          <w:tblBorders>
            <w:insideH w:val="nil"/>
          </w:tblBorders>
        </w:tblPrEx>
        <w:tc>
          <w:tcPr>
            <w:tcW w:w="18361" w:type="dxa"/>
            <w:gridSpan w:val="13"/>
            <w:tcBorders>
              <w:top w:val="nil"/>
            </w:tcBorders>
          </w:tcPr>
          <w:p w:rsidR="002222FE" w:rsidRDefault="002222FE">
            <w:pPr>
              <w:pStyle w:val="ConsPlusNormal"/>
              <w:jc w:val="center"/>
            </w:pPr>
            <w:r>
              <w:t xml:space="preserve">(введено </w:t>
            </w:r>
            <w:hyperlink r:id="rId125">
              <w:r>
                <w:rPr>
                  <w:color w:val="0000FF"/>
                </w:rPr>
                <w:t>постановлением</w:t>
              </w:r>
            </w:hyperlink>
            <w:r>
              <w:t xml:space="preserve"> Администрации города Пскова от 14.06.2022 N 985)</w:t>
            </w:r>
          </w:p>
        </w:tc>
      </w:tr>
      <w:tr w:rsidR="002222FE">
        <w:tblPrEx>
          <w:tblBorders>
            <w:insideH w:val="nil"/>
          </w:tblBorders>
        </w:tblPrEx>
        <w:tc>
          <w:tcPr>
            <w:tcW w:w="623" w:type="dxa"/>
            <w:tcBorders>
              <w:bottom w:val="nil"/>
            </w:tcBorders>
          </w:tcPr>
          <w:p w:rsidR="002222FE" w:rsidRDefault="002222FE">
            <w:pPr>
              <w:pStyle w:val="ConsPlusNormal"/>
              <w:jc w:val="center"/>
            </w:pPr>
            <w:r>
              <w:t>1</w:t>
            </w:r>
          </w:p>
        </w:tc>
        <w:tc>
          <w:tcPr>
            <w:tcW w:w="2494" w:type="dxa"/>
            <w:tcBorders>
              <w:bottom w:val="nil"/>
            </w:tcBorders>
          </w:tcPr>
          <w:p w:rsidR="002222FE" w:rsidRDefault="002222FE">
            <w:pPr>
              <w:pStyle w:val="ConsPlusNormal"/>
            </w:pPr>
            <w:r>
              <w:t>Количество мероприятий экологической направленности, обучающих молодое поколение города Пскова эффективным способам утилизации бытового мусора и сохранения окружающей среды, а также повышающих осведомленность населения об охране окружающей среды</w:t>
            </w:r>
          </w:p>
        </w:tc>
        <w:tc>
          <w:tcPr>
            <w:tcW w:w="1531" w:type="dxa"/>
            <w:tcBorders>
              <w:bottom w:val="nil"/>
            </w:tcBorders>
          </w:tcPr>
          <w:p w:rsidR="002222FE" w:rsidRDefault="002222FE">
            <w:pPr>
              <w:pStyle w:val="ConsPlusNormal"/>
            </w:pPr>
            <w:r>
              <w:t>Единиц</w:t>
            </w:r>
          </w:p>
        </w:tc>
        <w:tc>
          <w:tcPr>
            <w:tcW w:w="1133" w:type="dxa"/>
            <w:tcBorders>
              <w:bottom w:val="nil"/>
            </w:tcBorders>
          </w:tcPr>
          <w:p w:rsidR="002222FE" w:rsidRDefault="002222FE">
            <w:pPr>
              <w:pStyle w:val="ConsPlusNormal"/>
            </w:pPr>
          </w:p>
        </w:tc>
        <w:tc>
          <w:tcPr>
            <w:tcW w:w="1133" w:type="dxa"/>
            <w:tcBorders>
              <w:bottom w:val="nil"/>
            </w:tcBorders>
          </w:tcPr>
          <w:p w:rsidR="002222FE" w:rsidRDefault="002222FE">
            <w:pPr>
              <w:pStyle w:val="ConsPlusNormal"/>
              <w:jc w:val="center"/>
            </w:pPr>
            <w:r>
              <w:t>10</w:t>
            </w:r>
          </w:p>
        </w:tc>
        <w:tc>
          <w:tcPr>
            <w:tcW w:w="1133" w:type="dxa"/>
            <w:tcBorders>
              <w:bottom w:val="nil"/>
            </w:tcBorders>
          </w:tcPr>
          <w:p w:rsidR="002222FE" w:rsidRDefault="002222FE">
            <w:pPr>
              <w:pStyle w:val="ConsPlusNormal"/>
              <w:jc w:val="center"/>
            </w:pPr>
            <w:r>
              <w:t>10</w:t>
            </w:r>
          </w:p>
        </w:tc>
        <w:tc>
          <w:tcPr>
            <w:tcW w:w="1133" w:type="dxa"/>
            <w:tcBorders>
              <w:bottom w:val="nil"/>
            </w:tcBorders>
          </w:tcPr>
          <w:p w:rsidR="002222FE" w:rsidRDefault="002222FE">
            <w:pPr>
              <w:pStyle w:val="ConsPlusNormal"/>
            </w:pPr>
          </w:p>
        </w:tc>
        <w:tc>
          <w:tcPr>
            <w:tcW w:w="1133" w:type="dxa"/>
            <w:tcBorders>
              <w:bottom w:val="nil"/>
            </w:tcBorders>
          </w:tcPr>
          <w:p w:rsidR="002222FE" w:rsidRDefault="002222FE">
            <w:pPr>
              <w:pStyle w:val="ConsPlusNormal"/>
            </w:pPr>
          </w:p>
        </w:tc>
        <w:tc>
          <w:tcPr>
            <w:tcW w:w="1133" w:type="dxa"/>
            <w:tcBorders>
              <w:bottom w:val="nil"/>
            </w:tcBorders>
          </w:tcPr>
          <w:p w:rsidR="002222FE" w:rsidRDefault="002222FE">
            <w:pPr>
              <w:pStyle w:val="ConsPlusNormal"/>
            </w:pPr>
          </w:p>
        </w:tc>
        <w:tc>
          <w:tcPr>
            <w:tcW w:w="1133" w:type="dxa"/>
            <w:tcBorders>
              <w:bottom w:val="nil"/>
            </w:tcBorders>
          </w:tcPr>
          <w:p w:rsidR="002222FE" w:rsidRDefault="002222FE">
            <w:pPr>
              <w:pStyle w:val="ConsPlusNormal"/>
            </w:pPr>
          </w:p>
        </w:tc>
        <w:tc>
          <w:tcPr>
            <w:tcW w:w="1133" w:type="dxa"/>
            <w:tcBorders>
              <w:bottom w:val="nil"/>
            </w:tcBorders>
          </w:tcPr>
          <w:p w:rsidR="002222FE" w:rsidRDefault="002222FE">
            <w:pPr>
              <w:pStyle w:val="ConsPlusNormal"/>
            </w:pPr>
          </w:p>
        </w:tc>
        <w:tc>
          <w:tcPr>
            <w:tcW w:w="2438" w:type="dxa"/>
            <w:tcBorders>
              <w:bottom w:val="nil"/>
            </w:tcBorders>
          </w:tcPr>
          <w:p w:rsidR="002222FE" w:rsidRDefault="002222FE">
            <w:pPr>
              <w:pStyle w:val="ConsPlusNormal"/>
            </w:pPr>
          </w:p>
        </w:tc>
        <w:tc>
          <w:tcPr>
            <w:tcW w:w="2211" w:type="dxa"/>
            <w:tcBorders>
              <w:bottom w:val="nil"/>
            </w:tcBorders>
          </w:tcPr>
          <w:p w:rsidR="002222FE" w:rsidRDefault="002222FE">
            <w:pPr>
              <w:pStyle w:val="ConsPlusNormal"/>
            </w:pPr>
          </w:p>
        </w:tc>
      </w:tr>
      <w:tr w:rsidR="002222FE">
        <w:tblPrEx>
          <w:tblBorders>
            <w:insideH w:val="nil"/>
          </w:tblBorders>
        </w:tblPrEx>
        <w:tc>
          <w:tcPr>
            <w:tcW w:w="18361" w:type="dxa"/>
            <w:gridSpan w:val="13"/>
            <w:tcBorders>
              <w:top w:val="nil"/>
            </w:tcBorders>
          </w:tcPr>
          <w:p w:rsidR="002222FE" w:rsidRDefault="002222FE">
            <w:pPr>
              <w:pStyle w:val="ConsPlusNormal"/>
              <w:jc w:val="both"/>
            </w:pPr>
            <w:r>
              <w:t xml:space="preserve">(п. 1 </w:t>
            </w:r>
            <w:proofErr w:type="gramStart"/>
            <w:r>
              <w:t>введен</w:t>
            </w:r>
            <w:proofErr w:type="gramEnd"/>
            <w:r>
              <w:t xml:space="preserve"> </w:t>
            </w:r>
            <w:hyperlink r:id="rId126">
              <w:r>
                <w:rPr>
                  <w:color w:val="0000FF"/>
                </w:rPr>
                <w:t>постановлением</w:t>
              </w:r>
            </w:hyperlink>
            <w:r>
              <w:t xml:space="preserve"> Администрации города Пскова от 14.06.2022 N 985)</w:t>
            </w:r>
          </w:p>
        </w:tc>
      </w:tr>
    </w:tbl>
    <w:p w:rsidR="002222FE" w:rsidRDefault="002222FE">
      <w:pPr>
        <w:pStyle w:val="ConsPlusNormal"/>
        <w:jc w:val="both"/>
      </w:pPr>
    </w:p>
    <w:p w:rsidR="002222FE" w:rsidRDefault="002222FE">
      <w:pPr>
        <w:pStyle w:val="ConsPlusNormal"/>
        <w:jc w:val="both"/>
      </w:pPr>
    </w:p>
    <w:p w:rsidR="002222FE" w:rsidRDefault="002222FE">
      <w:pPr>
        <w:pStyle w:val="ConsPlusNormal"/>
        <w:jc w:val="both"/>
      </w:pPr>
    </w:p>
    <w:p w:rsidR="002222FE" w:rsidRDefault="002222FE">
      <w:pPr>
        <w:pStyle w:val="ConsPlusNormal"/>
        <w:jc w:val="both"/>
      </w:pPr>
    </w:p>
    <w:p w:rsidR="002222FE" w:rsidRDefault="002222FE">
      <w:pPr>
        <w:pStyle w:val="ConsPlusNormal"/>
        <w:jc w:val="both"/>
      </w:pPr>
    </w:p>
    <w:p w:rsidR="002222FE" w:rsidRDefault="002222FE">
      <w:pPr>
        <w:pStyle w:val="ConsPlusNormal"/>
        <w:jc w:val="right"/>
        <w:outlineLvl w:val="1"/>
      </w:pPr>
      <w:r>
        <w:t>Приложение 2</w:t>
      </w:r>
    </w:p>
    <w:p w:rsidR="002222FE" w:rsidRDefault="002222FE">
      <w:pPr>
        <w:pStyle w:val="ConsPlusNormal"/>
        <w:jc w:val="right"/>
      </w:pPr>
      <w:r>
        <w:t>к муниципальной программе</w:t>
      </w:r>
    </w:p>
    <w:p w:rsidR="002222FE" w:rsidRDefault="002222FE">
      <w:pPr>
        <w:pStyle w:val="ConsPlusNormal"/>
        <w:jc w:val="right"/>
      </w:pPr>
      <w:r>
        <w:t>"Развитие образования и повышение</w:t>
      </w:r>
    </w:p>
    <w:p w:rsidR="002222FE" w:rsidRDefault="002222FE">
      <w:pPr>
        <w:pStyle w:val="ConsPlusNormal"/>
        <w:jc w:val="right"/>
      </w:pPr>
      <w:r>
        <w:t>эффективности реализации</w:t>
      </w:r>
    </w:p>
    <w:p w:rsidR="002222FE" w:rsidRDefault="002222FE">
      <w:pPr>
        <w:pStyle w:val="ConsPlusNormal"/>
        <w:jc w:val="right"/>
      </w:pPr>
      <w:r>
        <w:t>молодежной политики"</w:t>
      </w:r>
    </w:p>
    <w:p w:rsidR="002222FE" w:rsidRDefault="002222FE">
      <w:pPr>
        <w:pStyle w:val="ConsPlusNormal"/>
        <w:jc w:val="both"/>
      </w:pPr>
    </w:p>
    <w:p w:rsidR="002222FE" w:rsidRDefault="002222FE">
      <w:pPr>
        <w:pStyle w:val="ConsPlusTitle"/>
        <w:jc w:val="center"/>
      </w:pPr>
      <w:r>
        <w:lastRenderedPageBreak/>
        <w:t>Перечень</w:t>
      </w:r>
    </w:p>
    <w:p w:rsidR="002222FE" w:rsidRDefault="002222FE">
      <w:pPr>
        <w:pStyle w:val="ConsPlusTitle"/>
        <w:jc w:val="center"/>
      </w:pPr>
      <w:r>
        <w:t>подпрограмм, отдельных мероприятий, включенных в состав</w:t>
      </w:r>
    </w:p>
    <w:p w:rsidR="002222FE" w:rsidRDefault="002222FE">
      <w:pPr>
        <w:pStyle w:val="ConsPlusTitle"/>
        <w:jc w:val="center"/>
      </w:pPr>
      <w:r>
        <w:t>муниципальной программы "Развитие образования и повышение</w:t>
      </w:r>
    </w:p>
    <w:p w:rsidR="002222FE" w:rsidRDefault="002222FE">
      <w:pPr>
        <w:pStyle w:val="ConsPlusTitle"/>
        <w:jc w:val="center"/>
      </w:pPr>
      <w:r>
        <w:t>эффективности реализации молодежной политики"</w:t>
      </w:r>
    </w:p>
    <w:p w:rsidR="002222FE" w:rsidRDefault="002222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2222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2FE" w:rsidRDefault="002222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2FE" w:rsidRDefault="002222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2FE" w:rsidRDefault="002222FE">
            <w:pPr>
              <w:pStyle w:val="ConsPlusNormal"/>
              <w:jc w:val="center"/>
            </w:pPr>
            <w:r>
              <w:rPr>
                <w:color w:val="392C69"/>
              </w:rPr>
              <w:t>Список изменяющих документов</w:t>
            </w:r>
          </w:p>
          <w:p w:rsidR="002222FE" w:rsidRDefault="002222FE">
            <w:pPr>
              <w:pStyle w:val="ConsPlusNormal"/>
              <w:jc w:val="center"/>
            </w:pPr>
            <w:proofErr w:type="gramStart"/>
            <w:r>
              <w:rPr>
                <w:color w:val="392C69"/>
              </w:rPr>
              <w:t xml:space="preserve">(в ред. </w:t>
            </w:r>
            <w:hyperlink r:id="rId127">
              <w:r>
                <w:rPr>
                  <w:color w:val="0000FF"/>
                </w:rPr>
                <w:t>постановления</w:t>
              </w:r>
            </w:hyperlink>
            <w:r>
              <w:rPr>
                <w:color w:val="392C69"/>
              </w:rPr>
              <w:t xml:space="preserve"> Администрации города Пскова</w:t>
            </w:r>
            <w:proofErr w:type="gramEnd"/>
          </w:p>
          <w:p w:rsidR="002222FE" w:rsidRDefault="002222FE">
            <w:pPr>
              <w:pStyle w:val="ConsPlusNormal"/>
              <w:jc w:val="center"/>
            </w:pPr>
            <w:r>
              <w:rPr>
                <w:color w:val="392C69"/>
              </w:rPr>
              <w:t>от 19.12.2022 N 2481)</w:t>
            </w:r>
          </w:p>
        </w:tc>
        <w:tc>
          <w:tcPr>
            <w:tcW w:w="113" w:type="dxa"/>
            <w:tcBorders>
              <w:top w:val="nil"/>
              <w:left w:val="nil"/>
              <w:bottom w:val="nil"/>
              <w:right w:val="nil"/>
            </w:tcBorders>
            <w:shd w:val="clear" w:color="auto" w:fill="F4F3F8"/>
            <w:tcMar>
              <w:top w:w="0" w:type="dxa"/>
              <w:left w:w="0" w:type="dxa"/>
              <w:bottom w:w="0" w:type="dxa"/>
              <w:right w:w="0" w:type="dxa"/>
            </w:tcMar>
          </w:tcPr>
          <w:p w:rsidR="002222FE" w:rsidRDefault="002222FE">
            <w:pPr>
              <w:pStyle w:val="ConsPlusNormal"/>
            </w:pPr>
          </w:p>
        </w:tc>
      </w:tr>
    </w:tbl>
    <w:p w:rsidR="002222FE" w:rsidRDefault="002222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268"/>
        <w:gridCol w:w="2211"/>
        <w:gridCol w:w="1360"/>
        <w:gridCol w:w="1304"/>
        <w:gridCol w:w="1304"/>
        <w:gridCol w:w="1304"/>
        <w:gridCol w:w="1304"/>
        <w:gridCol w:w="1304"/>
        <w:gridCol w:w="1304"/>
        <w:gridCol w:w="1304"/>
        <w:gridCol w:w="3402"/>
      </w:tblGrid>
      <w:tr w:rsidR="002222FE">
        <w:tc>
          <w:tcPr>
            <w:tcW w:w="794" w:type="dxa"/>
            <w:vMerge w:val="restart"/>
          </w:tcPr>
          <w:p w:rsidR="002222FE" w:rsidRDefault="002222FE">
            <w:pPr>
              <w:pStyle w:val="ConsPlusNormal"/>
              <w:jc w:val="center"/>
            </w:pPr>
            <w:r>
              <w:t xml:space="preserve">N </w:t>
            </w:r>
            <w:proofErr w:type="gramStart"/>
            <w:r>
              <w:t>п</w:t>
            </w:r>
            <w:proofErr w:type="gramEnd"/>
            <w:r>
              <w:t>/п</w:t>
            </w:r>
          </w:p>
        </w:tc>
        <w:tc>
          <w:tcPr>
            <w:tcW w:w="2268" w:type="dxa"/>
            <w:vMerge w:val="restart"/>
          </w:tcPr>
          <w:p w:rsidR="002222FE" w:rsidRDefault="002222FE">
            <w:pPr>
              <w:pStyle w:val="ConsPlusNormal"/>
              <w:jc w:val="center"/>
            </w:pPr>
            <w:r>
              <w:t>Наименование подпрограмм, ведомственных целевых программ, отдельных мероприятий</w:t>
            </w:r>
          </w:p>
        </w:tc>
        <w:tc>
          <w:tcPr>
            <w:tcW w:w="2211" w:type="dxa"/>
            <w:vMerge w:val="restart"/>
          </w:tcPr>
          <w:p w:rsidR="002222FE" w:rsidRDefault="002222FE">
            <w:pPr>
              <w:pStyle w:val="ConsPlusNormal"/>
              <w:jc w:val="center"/>
            </w:pPr>
            <w:r>
              <w:t>Ответственный исполнитель (соисполнитель или участник программы)</w:t>
            </w:r>
          </w:p>
        </w:tc>
        <w:tc>
          <w:tcPr>
            <w:tcW w:w="1360" w:type="dxa"/>
            <w:vMerge w:val="restart"/>
          </w:tcPr>
          <w:p w:rsidR="002222FE" w:rsidRDefault="002222FE">
            <w:pPr>
              <w:pStyle w:val="ConsPlusNormal"/>
              <w:jc w:val="center"/>
            </w:pPr>
            <w:r>
              <w:t>Срок реализации</w:t>
            </w:r>
          </w:p>
        </w:tc>
        <w:tc>
          <w:tcPr>
            <w:tcW w:w="9128" w:type="dxa"/>
            <w:gridSpan w:val="7"/>
          </w:tcPr>
          <w:p w:rsidR="002222FE" w:rsidRDefault="002222FE">
            <w:pPr>
              <w:pStyle w:val="ConsPlusNormal"/>
              <w:jc w:val="center"/>
            </w:pPr>
            <w:r>
              <w:t>Объем финансирования по годам (тыс. рублей)</w:t>
            </w:r>
          </w:p>
        </w:tc>
        <w:tc>
          <w:tcPr>
            <w:tcW w:w="3402" w:type="dxa"/>
            <w:vMerge w:val="restart"/>
          </w:tcPr>
          <w:p w:rsidR="002222FE" w:rsidRDefault="002222FE">
            <w:pPr>
              <w:pStyle w:val="ConsPlusNormal"/>
              <w:jc w:val="center"/>
            </w:pPr>
            <w:r>
              <w:t>Ожидаемый результат (краткое описание)</w:t>
            </w:r>
          </w:p>
        </w:tc>
      </w:tr>
      <w:tr w:rsidR="002222FE">
        <w:tc>
          <w:tcPr>
            <w:tcW w:w="794" w:type="dxa"/>
            <w:vMerge/>
          </w:tcPr>
          <w:p w:rsidR="002222FE" w:rsidRDefault="002222FE">
            <w:pPr>
              <w:pStyle w:val="ConsPlusNormal"/>
            </w:pPr>
          </w:p>
        </w:tc>
        <w:tc>
          <w:tcPr>
            <w:tcW w:w="2268" w:type="dxa"/>
            <w:vMerge/>
          </w:tcPr>
          <w:p w:rsidR="002222FE" w:rsidRDefault="002222FE">
            <w:pPr>
              <w:pStyle w:val="ConsPlusNormal"/>
            </w:pPr>
          </w:p>
        </w:tc>
        <w:tc>
          <w:tcPr>
            <w:tcW w:w="2211" w:type="dxa"/>
            <w:vMerge/>
          </w:tcPr>
          <w:p w:rsidR="002222FE" w:rsidRDefault="002222FE">
            <w:pPr>
              <w:pStyle w:val="ConsPlusNormal"/>
            </w:pPr>
          </w:p>
        </w:tc>
        <w:tc>
          <w:tcPr>
            <w:tcW w:w="1360" w:type="dxa"/>
            <w:vMerge/>
          </w:tcPr>
          <w:p w:rsidR="002222FE" w:rsidRDefault="002222FE">
            <w:pPr>
              <w:pStyle w:val="ConsPlusNormal"/>
            </w:pPr>
          </w:p>
        </w:tc>
        <w:tc>
          <w:tcPr>
            <w:tcW w:w="1304" w:type="dxa"/>
          </w:tcPr>
          <w:p w:rsidR="002222FE" w:rsidRDefault="002222FE">
            <w:pPr>
              <w:pStyle w:val="ConsPlusNormal"/>
              <w:jc w:val="center"/>
            </w:pPr>
            <w:r>
              <w:t>всего</w:t>
            </w:r>
          </w:p>
        </w:tc>
        <w:tc>
          <w:tcPr>
            <w:tcW w:w="1304" w:type="dxa"/>
          </w:tcPr>
          <w:p w:rsidR="002222FE" w:rsidRDefault="002222FE">
            <w:pPr>
              <w:pStyle w:val="ConsPlusNormal"/>
              <w:jc w:val="center"/>
            </w:pPr>
            <w:r>
              <w:t>2022</w:t>
            </w:r>
          </w:p>
        </w:tc>
        <w:tc>
          <w:tcPr>
            <w:tcW w:w="1304" w:type="dxa"/>
          </w:tcPr>
          <w:p w:rsidR="002222FE" w:rsidRDefault="002222FE">
            <w:pPr>
              <w:pStyle w:val="ConsPlusNormal"/>
              <w:jc w:val="center"/>
            </w:pPr>
            <w:r>
              <w:t>2023</w:t>
            </w:r>
          </w:p>
        </w:tc>
        <w:tc>
          <w:tcPr>
            <w:tcW w:w="1304" w:type="dxa"/>
          </w:tcPr>
          <w:p w:rsidR="002222FE" w:rsidRDefault="002222FE">
            <w:pPr>
              <w:pStyle w:val="ConsPlusNormal"/>
              <w:jc w:val="center"/>
            </w:pPr>
            <w:r>
              <w:t>2024</w:t>
            </w:r>
          </w:p>
        </w:tc>
        <w:tc>
          <w:tcPr>
            <w:tcW w:w="1304" w:type="dxa"/>
          </w:tcPr>
          <w:p w:rsidR="002222FE" w:rsidRDefault="002222FE">
            <w:pPr>
              <w:pStyle w:val="ConsPlusNormal"/>
              <w:jc w:val="center"/>
            </w:pPr>
            <w:r>
              <w:t>2025</w:t>
            </w:r>
          </w:p>
        </w:tc>
        <w:tc>
          <w:tcPr>
            <w:tcW w:w="1304" w:type="dxa"/>
          </w:tcPr>
          <w:p w:rsidR="002222FE" w:rsidRDefault="002222FE">
            <w:pPr>
              <w:pStyle w:val="ConsPlusNormal"/>
              <w:jc w:val="center"/>
            </w:pPr>
            <w:r>
              <w:t>2026</w:t>
            </w:r>
          </w:p>
        </w:tc>
        <w:tc>
          <w:tcPr>
            <w:tcW w:w="1304" w:type="dxa"/>
          </w:tcPr>
          <w:p w:rsidR="002222FE" w:rsidRDefault="002222FE">
            <w:pPr>
              <w:pStyle w:val="ConsPlusNormal"/>
              <w:jc w:val="center"/>
            </w:pPr>
            <w:r>
              <w:t>2027</w:t>
            </w:r>
          </w:p>
        </w:tc>
        <w:tc>
          <w:tcPr>
            <w:tcW w:w="3402" w:type="dxa"/>
            <w:vMerge/>
          </w:tcPr>
          <w:p w:rsidR="002222FE" w:rsidRDefault="002222FE">
            <w:pPr>
              <w:pStyle w:val="ConsPlusNormal"/>
            </w:pPr>
          </w:p>
        </w:tc>
      </w:tr>
      <w:tr w:rsidR="002222FE">
        <w:tc>
          <w:tcPr>
            <w:tcW w:w="19163" w:type="dxa"/>
            <w:gridSpan w:val="12"/>
          </w:tcPr>
          <w:p w:rsidR="002222FE" w:rsidRDefault="002222FE">
            <w:pPr>
              <w:pStyle w:val="ConsPlusNormal"/>
            </w:pPr>
            <w:r>
              <w:t>Подпрограммы</w:t>
            </w:r>
          </w:p>
        </w:tc>
      </w:tr>
      <w:tr w:rsidR="002222FE">
        <w:tc>
          <w:tcPr>
            <w:tcW w:w="794" w:type="dxa"/>
          </w:tcPr>
          <w:p w:rsidR="002222FE" w:rsidRDefault="002222FE">
            <w:pPr>
              <w:pStyle w:val="ConsPlusNormal"/>
              <w:jc w:val="center"/>
            </w:pPr>
            <w:r>
              <w:t>1</w:t>
            </w:r>
          </w:p>
        </w:tc>
        <w:tc>
          <w:tcPr>
            <w:tcW w:w="2268" w:type="dxa"/>
          </w:tcPr>
          <w:p w:rsidR="002222FE" w:rsidRDefault="002222FE">
            <w:pPr>
              <w:pStyle w:val="ConsPlusNormal"/>
            </w:pPr>
            <w:hyperlink w:anchor="P1064">
              <w:r>
                <w:rPr>
                  <w:color w:val="0000FF"/>
                </w:rPr>
                <w:t>Развитие</w:t>
              </w:r>
            </w:hyperlink>
            <w:r>
              <w:t xml:space="preserve"> муниципальной системы образования города Пскова</w:t>
            </w:r>
          </w:p>
        </w:tc>
        <w:tc>
          <w:tcPr>
            <w:tcW w:w="2211" w:type="dxa"/>
          </w:tcPr>
          <w:p w:rsidR="002222FE" w:rsidRDefault="002222FE">
            <w:pPr>
              <w:pStyle w:val="ConsPlusNormal"/>
            </w:pPr>
            <w:r>
              <w:t>Управление образования Администрации города Пскова</w:t>
            </w:r>
          </w:p>
        </w:tc>
        <w:tc>
          <w:tcPr>
            <w:tcW w:w="1360" w:type="dxa"/>
          </w:tcPr>
          <w:p w:rsidR="002222FE" w:rsidRDefault="002222FE">
            <w:pPr>
              <w:pStyle w:val="ConsPlusNormal"/>
            </w:pPr>
            <w:r>
              <w:t>01.01.2022 - 31.12.2027</w:t>
            </w:r>
          </w:p>
        </w:tc>
        <w:tc>
          <w:tcPr>
            <w:tcW w:w="1304" w:type="dxa"/>
          </w:tcPr>
          <w:p w:rsidR="002222FE" w:rsidRDefault="002222FE">
            <w:pPr>
              <w:pStyle w:val="ConsPlusNormal"/>
              <w:jc w:val="right"/>
            </w:pPr>
            <w:r>
              <w:t>19676738,8</w:t>
            </w:r>
          </w:p>
        </w:tc>
        <w:tc>
          <w:tcPr>
            <w:tcW w:w="1304" w:type="dxa"/>
          </w:tcPr>
          <w:p w:rsidR="002222FE" w:rsidRDefault="002222FE">
            <w:pPr>
              <w:pStyle w:val="ConsPlusNormal"/>
              <w:jc w:val="right"/>
            </w:pPr>
            <w:r>
              <w:t>4121765,7</w:t>
            </w:r>
          </w:p>
        </w:tc>
        <w:tc>
          <w:tcPr>
            <w:tcW w:w="1304" w:type="dxa"/>
          </w:tcPr>
          <w:p w:rsidR="002222FE" w:rsidRDefault="002222FE">
            <w:pPr>
              <w:pStyle w:val="ConsPlusNormal"/>
              <w:jc w:val="right"/>
            </w:pPr>
            <w:r>
              <w:t>3301368,9</w:t>
            </w:r>
          </w:p>
        </w:tc>
        <w:tc>
          <w:tcPr>
            <w:tcW w:w="1304" w:type="dxa"/>
          </w:tcPr>
          <w:p w:rsidR="002222FE" w:rsidRDefault="002222FE">
            <w:pPr>
              <w:pStyle w:val="ConsPlusNormal"/>
              <w:jc w:val="right"/>
            </w:pPr>
            <w:r>
              <w:t>3712672,8</w:t>
            </w:r>
          </w:p>
        </w:tc>
        <w:tc>
          <w:tcPr>
            <w:tcW w:w="1304" w:type="dxa"/>
          </w:tcPr>
          <w:p w:rsidR="002222FE" w:rsidRDefault="002222FE">
            <w:pPr>
              <w:pStyle w:val="ConsPlusNormal"/>
              <w:jc w:val="right"/>
            </w:pPr>
            <w:r>
              <w:t>2911755,6</w:t>
            </w:r>
          </w:p>
        </w:tc>
        <w:tc>
          <w:tcPr>
            <w:tcW w:w="1304" w:type="dxa"/>
          </w:tcPr>
          <w:p w:rsidR="002222FE" w:rsidRDefault="002222FE">
            <w:pPr>
              <w:pStyle w:val="ConsPlusNormal"/>
              <w:jc w:val="right"/>
            </w:pPr>
            <w:r>
              <w:t>2814587,9</w:t>
            </w:r>
          </w:p>
        </w:tc>
        <w:tc>
          <w:tcPr>
            <w:tcW w:w="1304" w:type="dxa"/>
          </w:tcPr>
          <w:p w:rsidR="002222FE" w:rsidRDefault="002222FE">
            <w:pPr>
              <w:pStyle w:val="ConsPlusNormal"/>
              <w:jc w:val="right"/>
            </w:pPr>
            <w:r>
              <w:t>2814587,9</w:t>
            </w:r>
          </w:p>
        </w:tc>
        <w:tc>
          <w:tcPr>
            <w:tcW w:w="3402" w:type="dxa"/>
          </w:tcPr>
          <w:p w:rsidR="002222FE" w:rsidRDefault="002222FE">
            <w:pPr>
              <w:pStyle w:val="ConsPlusNormal"/>
            </w:pPr>
            <w:r>
              <w:t>В результате реализации подпрограммы за период с 2022 года по 2027 год будет:</w:t>
            </w:r>
          </w:p>
          <w:p w:rsidR="002222FE" w:rsidRDefault="002222FE">
            <w:pPr>
              <w:pStyle w:val="ConsPlusNormal"/>
            </w:pPr>
            <w:r>
              <w:t>- уменьшена доля учеников общеобразовательных учреждений, обучающихся во вторую смену, от общего количества учеников общеобразовательных учреждений, с 23% до 9%;</w:t>
            </w:r>
          </w:p>
          <w:p w:rsidR="002222FE" w:rsidRDefault="002222FE">
            <w:pPr>
              <w:pStyle w:val="ConsPlusNormal"/>
            </w:pPr>
            <w:r>
              <w:t>- увеличена обеспеченность муниципальных образовательных учреждений педагогическими кадрами с 98,28% до 98,9%;</w:t>
            </w:r>
          </w:p>
          <w:p w:rsidR="002222FE" w:rsidRDefault="002222FE">
            <w:pPr>
              <w:pStyle w:val="ConsPlusNormal"/>
            </w:pPr>
            <w:proofErr w:type="gramStart"/>
            <w:r>
              <w:t xml:space="preserve">- увеличена доля учащихся, принявших участие в муниципальных, региональных, межрегиональных, Всероссийских, международных интеллектуальных и творческих </w:t>
            </w:r>
            <w:r>
              <w:lastRenderedPageBreak/>
              <w:t>форумах (олимпиады, конкурсы, викторины, фестивали и т.д.), от общего количества учащихся, с 77,5% до 79,5%;</w:t>
            </w:r>
            <w:proofErr w:type="gramEnd"/>
          </w:p>
          <w:p w:rsidR="002222FE" w:rsidRDefault="002222FE">
            <w:pPr>
              <w:pStyle w:val="ConsPlusNormal"/>
            </w:pPr>
            <w:r>
              <w:t xml:space="preserve">- увеличена численность воспитанников в возрасте до трех лет, посещающих муниципальные образовательные организации, осуществляющие образовательную деятельность по образовательным программам дошкольного образования и </w:t>
            </w:r>
            <w:proofErr w:type="gramStart"/>
            <w:r>
              <w:t>присмотр</w:t>
            </w:r>
            <w:proofErr w:type="gramEnd"/>
            <w:r>
              <w:t xml:space="preserve"> и уход, с 1250 человек до 2800 человек;</w:t>
            </w:r>
          </w:p>
          <w:p w:rsidR="002222FE" w:rsidRDefault="002222FE">
            <w:pPr>
              <w:pStyle w:val="ConsPlusNormal"/>
            </w:pPr>
            <w:r>
              <w:t>- обеспечена доля учащихся в возрасте от 4 до 18 лет, обучающихся по программам дополнительного образования детей, в общей численности детей данной возрастной группы, не менее 50% ежегодно.</w:t>
            </w:r>
          </w:p>
        </w:tc>
      </w:tr>
      <w:tr w:rsidR="002222FE">
        <w:tc>
          <w:tcPr>
            <w:tcW w:w="794" w:type="dxa"/>
          </w:tcPr>
          <w:p w:rsidR="002222FE" w:rsidRDefault="002222FE">
            <w:pPr>
              <w:pStyle w:val="ConsPlusNormal"/>
              <w:jc w:val="center"/>
            </w:pPr>
            <w:r>
              <w:lastRenderedPageBreak/>
              <w:t>2</w:t>
            </w:r>
          </w:p>
        </w:tc>
        <w:tc>
          <w:tcPr>
            <w:tcW w:w="2268" w:type="dxa"/>
          </w:tcPr>
          <w:p w:rsidR="002222FE" w:rsidRDefault="002222FE">
            <w:pPr>
              <w:pStyle w:val="ConsPlusNormal"/>
            </w:pPr>
            <w:hyperlink w:anchor="P2628">
              <w:r>
                <w:rPr>
                  <w:color w:val="0000FF"/>
                </w:rPr>
                <w:t>Реализация</w:t>
              </w:r>
            </w:hyperlink>
            <w:r>
              <w:t xml:space="preserve"> молодежной политики и патриотического воспитания граждан в муниципальном образовании "Город Псков"</w:t>
            </w:r>
          </w:p>
        </w:tc>
        <w:tc>
          <w:tcPr>
            <w:tcW w:w="2211" w:type="dxa"/>
          </w:tcPr>
          <w:p w:rsidR="002222FE" w:rsidRDefault="002222FE">
            <w:pPr>
              <w:pStyle w:val="ConsPlusNormal"/>
            </w:pPr>
            <w:r>
              <w:t>Комитет по физической культуре, спорту и делам молодежи Администрации города Пскова</w:t>
            </w:r>
          </w:p>
        </w:tc>
        <w:tc>
          <w:tcPr>
            <w:tcW w:w="1360" w:type="dxa"/>
          </w:tcPr>
          <w:p w:rsidR="002222FE" w:rsidRDefault="002222FE">
            <w:pPr>
              <w:pStyle w:val="ConsPlusNormal"/>
              <w:jc w:val="center"/>
            </w:pPr>
            <w:r>
              <w:t>01.01.2022 - 31.12.2027</w:t>
            </w:r>
          </w:p>
        </w:tc>
        <w:tc>
          <w:tcPr>
            <w:tcW w:w="1304" w:type="dxa"/>
          </w:tcPr>
          <w:p w:rsidR="002222FE" w:rsidRDefault="002222FE">
            <w:pPr>
              <w:pStyle w:val="ConsPlusNormal"/>
              <w:jc w:val="right"/>
            </w:pPr>
            <w:r>
              <w:t>51877,1</w:t>
            </w:r>
          </w:p>
        </w:tc>
        <w:tc>
          <w:tcPr>
            <w:tcW w:w="1304" w:type="dxa"/>
          </w:tcPr>
          <w:p w:rsidR="002222FE" w:rsidRDefault="002222FE">
            <w:pPr>
              <w:pStyle w:val="ConsPlusNormal"/>
              <w:jc w:val="right"/>
            </w:pPr>
            <w:r>
              <w:t>9225,8</w:t>
            </w:r>
          </w:p>
        </w:tc>
        <w:tc>
          <w:tcPr>
            <w:tcW w:w="1304" w:type="dxa"/>
          </w:tcPr>
          <w:p w:rsidR="002222FE" w:rsidRDefault="002222FE">
            <w:pPr>
              <w:pStyle w:val="ConsPlusNormal"/>
              <w:jc w:val="right"/>
            </w:pPr>
            <w:r>
              <w:t>8438,9</w:t>
            </w:r>
          </w:p>
        </w:tc>
        <w:tc>
          <w:tcPr>
            <w:tcW w:w="1304" w:type="dxa"/>
          </w:tcPr>
          <w:p w:rsidR="002222FE" w:rsidRDefault="002222FE">
            <w:pPr>
              <w:pStyle w:val="ConsPlusNormal"/>
              <w:jc w:val="right"/>
            </w:pPr>
            <w:r>
              <w:t>8434,9</w:t>
            </w:r>
          </w:p>
        </w:tc>
        <w:tc>
          <w:tcPr>
            <w:tcW w:w="1304" w:type="dxa"/>
          </w:tcPr>
          <w:p w:rsidR="002222FE" w:rsidRDefault="002222FE">
            <w:pPr>
              <w:pStyle w:val="ConsPlusNormal"/>
              <w:jc w:val="right"/>
            </w:pPr>
            <w:r>
              <w:t>9268,7</w:t>
            </w:r>
          </w:p>
        </w:tc>
        <w:tc>
          <w:tcPr>
            <w:tcW w:w="1304" w:type="dxa"/>
          </w:tcPr>
          <w:p w:rsidR="002222FE" w:rsidRDefault="002222FE">
            <w:pPr>
              <w:pStyle w:val="ConsPlusNormal"/>
              <w:jc w:val="right"/>
            </w:pPr>
            <w:r>
              <w:t>8254,4</w:t>
            </w:r>
          </w:p>
        </w:tc>
        <w:tc>
          <w:tcPr>
            <w:tcW w:w="1304" w:type="dxa"/>
          </w:tcPr>
          <w:p w:rsidR="002222FE" w:rsidRDefault="002222FE">
            <w:pPr>
              <w:pStyle w:val="ConsPlusNormal"/>
              <w:jc w:val="right"/>
            </w:pPr>
            <w:r>
              <w:t>8254,4</w:t>
            </w:r>
          </w:p>
        </w:tc>
        <w:tc>
          <w:tcPr>
            <w:tcW w:w="3402" w:type="dxa"/>
          </w:tcPr>
          <w:p w:rsidR="002222FE" w:rsidRDefault="002222FE">
            <w:pPr>
              <w:pStyle w:val="ConsPlusNormal"/>
            </w:pPr>
            <w:r>
              <w:t>В результате реализации подпрограммы за период с 2022 года по 2027 год будет:</w:t>
            </w:r>
          </w:p>
          <w:p w:rsidR="002222FE" w:rsidRDefault="002222FE">
            <w:pPr>
              <w:pStyle w:val="ConsPlusNormal"/>
            </w:pPr>
            <w:r>
              <w:t>- увеличена доля молодых людей, участвующих в мероприятиях в рамках молодежной политики в г. Пскове, по отношению к общему количеству молодежи г. Пскова с 25% до 32%;</w:t>
            </w:r>
          </w:p>
          <w:p w:rsidR="002222FE" w:rsidRDefault="002222FE">
            <w:pPr>
              <w:pStyle w:val="ConsPlusNormal"/>
            </w:pPr>
            <w:r>
              <w:t>- увеличено количество проведенных мероприятий для молодежи с 24 мероприятий до 55 мероприятий ежегодно;</w:t>
            </w:r>
          </w:p>
          <w:p w:rsidR="002222FE" w:rsidRDefault="002222FE">
            <w:pPr>
              <w:pStyle w:val="ConsPlusNormal"/>
            </w:pPr>
            <w:r>
              <w:t xml:space="preserve">- увеличена доля молодых людей в возрасте от 14 лет до 35 лет, участвующих в деятельности молодежных общественных </w:t>
            </w:r>
            <w:r>
              <w:lastRenderedPageBreak/>
              <w:t xml:space="preserve">объединений, в общем количестве молодых людей в возрасте от 14 лет до 35 лет, с 36% </w:t>
            </w:r>
            <w:proofErr w:type="gramStart"/>
            <w:r>
              <w:t>до</w:t>
            </w:r>
            <w:proofErr w:type="gramEnd"/>
            <w:r>
              <w:t xml:space="preserve"> 42%.</w:t>
            </w:r>
          </w:p>
        </w:tc>
      </w:tr>
      <w:tr w:rsidR="002222FE">
        <w:tc>
          <w:tcPr>
            <w:tcW w:w="794" w:type="dxa"/>
          </w:tcPr>
          <w:p w:rsidR="002222FE" w:rsidRDefault="002222FE">
            <w:pPr>
              <w:pStyle w:val="ConsPlusNormal"/>
              <w:jc w:val="center"/>
            </w:pPr>
            <w:r>
              <w:lastRenderedPageBreak/>
              <w:t>3</w:t>
            </w:r>
          </w:p>
        </w:tc>
        <w:tc>
          <w:tcPr>
            <w:tcW w:w="2268" w:type="dxa"/>
          </w:tcPr>
          <w:p w:rsidR="002222FE" w:rsidRDefault="002222FE">
            <w:pPr>
              <w:pStyle w:val="ConsPlusNormal"/>
            </w:pPr>
            <w:hyperlink w:anchor="P3302">
              <w:r>
                <w:rPr>
                  <w:color w:val="0000FF"/>
                </w:rPr>
                <w:t>Обеспечение</w:t>
              </w:r>
            </w:hyperlink>
            <w:r>
              <w:t xml:space="preserve"> реализации муниципальной программы</w:t>
            </w:r>
          </w:p>
        </w:tc>
        <w:tc>
          <w:tcPr>
            <w:tcW w:w="2211" w:type="dxa"/>
          </w:tcPr>
          <w:p w:rsidR="002222FE" w:rsidRDefault="002222FE">
            <w:pPr>
              <w:pStyle w:val="ConsPlusNormal"/>
            </w:pPr>
            <w:r>
              <w:t>Управление образования Администрации города Пскова</w:t>
            </w:r>
          </w:p>
        </w:tc>
        <w:tc>
          <w:tcPr>
            <w:tcW w:w="1360" w:type="dxa"/>
          </w:tcPr>
          <w:p w:rsidR="002222FE" w:rsidRDefault="002222FE">
            <w:pPr>
              <w:pStyle w:val="ConsPlusNormal"/>
              <w:jc w:val="center"/>
            </w:pPr>
            <w:r>
              <w:t>01.01.2022 - 31.12.2027</w:t>
            </w:r>
          </w:p>
        </w:tc>
        <w:tc>
          <w:tcPr>
            <w:tcW w:w="1304" w:type="dxa"/>
          </w:tcPr>
          <w:p w:rsidR="002222FE" w:rsidRDefault="002222FE">
            <w:pPr>
              <w:pStyle w:val="ConsPlusNormal"/>
              <w:jc w:val="right"/>
            </w:pPr>
            <w:r>
              <w:t>112219,7</w:t>
            </w:r>
          </w:p>
        </w:tc>
        <w:tc>
          <w:tcPr>
            <w:tcW w:w="1304" w:type="dxa"/>
          </w:tcPr>
          <w:p w:rsidR="002222FE" w:rsidRDefault="002222FE">
            <w:pPr>
              <w:pStyle w:val="ConsPlusNormal"/>
              <w:jc w:val="right"/>
            </w:pPr>
            <w:r>
              <w:t>18739,2</w:t>
            </w:r>
          </w:p>
        </w:tc>
        <w:tc>
          <w:tcPr>
            <w:tcW w:w="1304" w:type="dxa"/>
          </w:tcPr>
          <w:p w:rsidR="002222FE" w:rsidRDefault="002222FE">
            <w:pPr>
              <w:pStyle w:val="ConsPlusNormal"/>
              <w:jc w:val="right"/>
            </w:pPr>
            <w:r>
              <w:t>18587,8</w:t>
            </w:r>
          </w:p>
        </w:tc>
        <w:tc>
          <w:tcPr>
            <w:tcW w:w="1304" w:type="dxa"/>
          </w:tcPr>
          <w:p w:rsidR="002222FE" w:rsidRDefault="002222FE">
            <w:pPr>
              <w:pStyle w:val="ConsPlusNormal"/>
              <w:jc w:val="right"/>
            </w:pPr>
            <w:r>
              <w:t>18587,8</w:t>
            </w:r>
          </w:p>
        </w:tc>
        <w:tc>
          <w:tcPr>
            <w:tcW w:w="1304" w:type="dxa"/>
          </w:tcPr>
          <w:p w:rsidR="002222FE" w:rsidRDefault="002222FE">
            <w:pPr>
              <w:pStyle w:val="ConsPlusNormal"/>
              <w:jc w:val="right"/>
            </w:pPr>
            <w:r>
              <w:t>19130,5</w:t>
            </w:r>
          </w:p>
        </w:tc>
        <w:tc>
          <w:tcPr>
            <w:tcW w:w="1304" w:type="dxa"/>
          </w:tcPr>
          <w:p w:rsidR="002222FE" w:rsidRDefault="002222FE">
            <w:pPr>
              <w:pStyle w:val="ConsPlusNormal"/>
              <w:jc w:val="right"/>
            </w:pPr>
            <w:r>
              <w:t>18587,2</w:t>
            </w:r>
          </w:p>
        </w:tc>
        <w:tc>
          <w:tcPr>
            <w:tcW w:w="1304" w:type="dxa"/>
          </w:tcPr>
          <w:p w:rsidR="002222FE" w:rsidRDefault="002222FE">
            <w:pPr>
              <w:pStyle w:val="ConsPlusNormal"/>
              <w:jc w:val="right"/>
            </w:pPr>
            <w:r>
              <w:t>18587,2</w:t>
            </w:r>
          </w:p>
        </w:tc>
        <w:tc>
          <w:tcPr>
            <w:tcW w:w="3402" w:type="dxa"/>
          </w:tcPr>
          <w:p w:rsidR="002222FE" w:rsidRDefault="002222FE">
            <w:pPr>
              <w:pStyle w:val="ConsPlusNormal"/>
            </w:pPr>
            <w:r>
              <w:t>В результате реализации подпрограммы к 2027 году обеспечено отсутствие жалоб населения на отсутствие в СМИ, в сети Интернет актуальной, востребованной и своевременной информации о конкурсах и т.п.</w:t>
            </w:r>
          </w:p>
        </w:tc>
      </w:tr>
      <w:tr w:rsidR="002222FE">
        <w:tc>
          <w:tcPr>
            <w:tcW w:w="19163" w:type="dxa"/>
            <w:gridSpan w:val="12"/>
          </w:tcPr>
          <w:p w:rsidR="002222FE" w:rsidRDefault="002222FE">
            <w:pPr>
              <w:pStyle w:val="ConsPlusNormal"/>
            </w:pPr>
            <w:r>
              <w:t>Отдельные мероприятия</w:t>
            </w:r>
          </w:p>
        </w:tc>
      </w:tr>
      <w:tr w:rsidR="002222FE">
        <w:tc>
          <w:tcPr>
            <w:tcW w:w="794" w:type="dxa"/>
          </w:tcPr>
          <w:p w:rsidR="002222FE" w:rsidRDefault="002222FE">
            <w:pPr>
              <w:pStyle w:val="ConsPlusNormal"/>
              <w:jc w:val="center"/>
            </w:pPr>
            <w:r>
              <w:t>1</w:t>
            </w:r>
          </w:p>
        </w:tc>
        <w:tc>
          <w:tcPr>
            <w:tcW w:w="2268" w:type="dxa"/>
          </w:tcPr>
          <w:p w:rsidR="002222FE" w:rsidRDefault="002222FE">
            <w:pPr>
              <w:pStyle w:val="ConsPlusNormal"/>
            </w:pPr>
            <w:r>
              <w:t>Профилактика распространения ВИЧ-инфекции в муниципальном образовании "Город Псков"</w:t>
            </w:r>
          </w:p>
        </w:tc>
        <w:tc>
          <w:tcPr>
            <w:tcW w:w="2211" w:type="dxa"/>
          </w:tcPr>
          <w:p w:rsidR="002222FE" w:rsidRDefault="002222FE">
            <w:pPr>
              <w:pStyle w:val="ConsPlusNormal"/>
            </w:pPr>
            <w:r>
              <w:t>Управление образования Администрации г. Пскова, Управление культуры Администрации г. Пскова, Комитет по физической культуре, спорту и делам молодежи Администрации города Пскова, муниципальные общеобразовательные учреждения, муниципальные учреждения культуры, муниципальные учреждения дополнительного образования</w:t>
            </w:r>
          </w:p>
        </w:tc>
        <w:tc>
          <w:tcPr>
            <w:tcW w:w="1360" w:type="dxa"/>
          </w:tcPr>
          <w:p w:rsidR="002222FE" w:rsidRDefault="002222FE">
            <w:pPr>
              <w:pStyle w:val="ConsPlusNormal"/>
              <w:jc w:val="center"/>
            </w:pPr>
            <w:r>
              <w:t>01.01.2022 - 31.12.2027</w:t>
            </w:r>
          </w:p>
        </w:tc>
        <w:tc>
          <w:tcPr>
            <w:tcW w:w="1304" w:type="dxa"/>
          </w:tcPr>
          <w:p w:rsidR="002222FE" w:rsidRDefault="002222FE">
            <w:pPr>
              <w:pStyle w:val="ConsPlusNormal"/>
              <w:jc w:val="right"/>
            </w:pPr>
            <w:r>
              <w:t>900,0</w:t>
            </w:r>
          </w:p>
        </w:tc>
        <w:tc>
          <w:tcPr>
            <w:tcW w:w="1304" w:type="dxa"/>
          </w:tcPr>
          <w:p w:rsidR="002222FE" w:rsidRDefault="002222FE">
            <w:pPr>
              <w:pStyle w:val="ConsPlusNormal"/>
              <w:jc w:val="right"/>
            </w:pPr>
            <w:r>
              <w:t>150,0</w:t>
            </w:r>
          </w:p>
        </w:tc>
        <w:tc>
          <w:tcPr>
            <w:tcW w:w="1304" w:type="dxa"/>
          </w:tcPr>
          <w:p w:rsidR="002222FE" w:rsidRDefault="002222FE">
            <w:pPr>
              <w:pStyle w:val="ConsPlusNormal"/>
              <w:jc w:val="right"/>
            </w:pPr>
            <w:r>
              <w:t>150,0</w:t>
            </w:r>
          </w:p>
        </w:tc>
        <w:tc>
          <w:tcPr>
            <w:tcW w:w="1304" w:type="dxa"/>
          </w:tcPr>
          <w:p w:rsidR="002222FE" w:rsidRDefault="002222FE">
            <w:pPr>
              <w:pStyle w:val="ConsPlusNormal"/>
              <w:jc w:val="right"/>
            </w:pPr>
            <w:r>
              <w:t>150,0</w:t>
            </w:r>
          </w:p>
        </w:tc>
        <w:tc>
          <w:tcPr>
            <w:tcW w:w="1304" w:type="dxa"/>
          </w:tcPr>
          <w:p w:rsidR="002222FE" w:rsidRDefault="002222FE">
            <w:pPr>
              <w:pStyle w:val="ConsPlusNormal"/>
              <w:jc w:val="right"/>
            </w:pPr>
            <w:r>
              <w:t>150,0</w:t>
            </w:r>
          </w:p>
        </w:tc>
        <w:tc>
          <w:tcPr>
            <w:tcW w:w="1304" w:type="dxa"/>
          </w:tcPr>
          <w:p w:rsidR="002222FE" w:rsidRDefault="002222FE">
            <w:pPr>
              <w:pStyle w:val="ConsPlusNormal"/>
              <w:jc w:val="right"/>
            </w:pPr>
            <w:r>
              <w:t>150,0</w:t>
            </w:r>
          </w:p>
        </w:tc>
        <w:tc>
          <w:tcPr>
            <w:tcW w:w="1304" w:type="dxa"/>
          </w:tcPr>
          <w:p w:rsidR="002222FE" w:rsidRDefault="002222FE">
            <w:pPr>
              <w:pStyle w:val="ConsPlusNormal"/>
              <w:jc w:val="right"/>
            </w:pPr>
            <w:r>
              <w:t>150,0</w:t>
            </w:r>
          </w:p>
        </w:tc>
        <w:tc>
          <w:tcPr>
            <w:tcW w:w="3402" w:type="dxa"/>
          </w:tcPr>
          <w:p w:rsidR="002222FE" w:rsidRDefault="002222FE">
            <w:pPr>
              <w:pStyle w:val="ConsPlusNormal"/>
            </w:pPr>
            <w:r>
              <w:t>В результате реализации мероприятия за период с 2022 года по 2027 год будет увеличена доля молодежи, вовлеченной в пропаганду борьбы с распространением ВИЧ-инфекции в муниципальном образовании "Город Псков", с 60% до 68%.</w:t>
            </w:r>
          </w:p>
        </w:tc>
      </w:tr>
      <w:tr w:rsidR="002222FE">
        <w:tc>
          <w:tcPr>
            <w:tcW w:w="794" w:type="dxa"/>
          </w:tcPr>
          <w:p w:rsidR="002222FE" w:rsidRDefault="002222FE">
            <w:pPr>
              <w:pStyle w:val="ConsPlusNormal"/>
              <w:jc w:val="center"/>
            </w:pPr>
            <w:r>
              <w:t>2</w:t>
            </w:r>
          </w:p>
        </w:tc>
        <w:tc>
          <w:tcPr>
            <w:tcW w:w="2268" w:type="dxa"/>
          </w:tcPr>
          <w:p w:rsidR="002222FE" w:rsidRDefault="002222FE">
            <w:pPr>
              <w:pStyle w:val="ConsPlusNormal"/>
            </w:pPr>
            <w:r>
              <w:t xml:space="preserve">Реализация проектов Программы приграничного </w:t>
            </w:r>
            <w:r>
              <w:lastRenderedPageBreak/>
              <w:t>сотрудничества "Россия - Эстония" 2014 - 2020</w:t>
            </w:r>
          </w:p>
        </w:tc>
        <w:tc>
          <w:tcPr>
            <w:tcW w:w="2211" w:type="dxa"/>
          </w:tcPr>
          <w:p w:rsidR="002222FE" w:rsidRDefault="002222FE">
            <w:pPr>
              <w:pStyle w:val="ConsPlusNormal"/>
            </w:pPr>
            <w:r>
              <w:lastRenderedPageBreak/>
              <w:t xml:space="preserve">Управление образования Администрации г. </w:t>
            </w:r>
            <w:r>
              <w:lastRenderedPageBreak/>
              <w:t>Пскова,</w:t>
            </w:r>
          </w:p>
          <w:p w:rsidR="002222FE" w:rsidRDefault="002222FE">
            <w:pPr>
              <w:pStyle w:val="ConsPlusNormal"/>
            </w:pPr>
            <w:r>
              <w:t>муниципальные образовательные учреждения</w:t>
            </w:r>
          </w:p>
        </w:tc>
        <w:tc>
          <w:tcPr>
            <w:tcW w:w="1360" w:type="dxa"/>
          </w:tcPr>
          <w:p w:rsidR="002222FE" w:rsidRDefault="002222FE">
            <w:pPr>
              <w:pStyle w:val="ConsPlusNormal"/>
              <w:jc w:val="center"/>
            </w:pPr>
            <w:r>
              <w:lastRenderedPageBreak/>
              <w:t>01.01.2022 - 31.12.2022</w:t>
            </w:r>
          </w:p>
        </w:tc>
        <w:tc>
          <w:tcPr>
            <w:tcW w:w="1304" w:type="dxa"/>
          </w:tcPr>
          <w:p w:rsidR="002222FE" w:rsidRDefault="002222FE">
            <w:pPr>
              <w:pStyle w:val="ConsPlusNormal"/>
              <w:jc w:val="right"/>
            </w:pPr>
            <w:r>
              <w:t>804,4</w:t>
            </w:r>
          </w:p>
        </w:tc>
        <w:tc>
          <w:tcPr>
            <w:tcW w:w="1304" w:type="dxa"/>
          </w:tcPr>
          <w:p w:rsidR="002222FE" w:rsidRDefault="002222FE">
            <w:pPr>
              <w:pStyle w:val="ConsPlusNormal"/>
              <w:jc w:val="right"/>
            </w:pPr>
            <w:r>
              <w:t>804,4</w:t>
            </w:r>
          </w:p>
        </w:tc>
        <w:tc>
          <w:tcPr>
            <w:tcW w:w="1304" w:type="dxa"/>
          </w:tcPr>
          <w:p w:rsidR="002222FE" w:rsidRDefault="002222FE">
            <w:pPr>
              <w:pStyle w:val="ConsPlusNormal"/>
              <w:jc w:val="right"/>
            </w:pPr>
            <w:r>
              <w:t>0,0</w:t>
            </w:r>
          </w:p>
        </w:tc>
        <w:tc>
          <w:tcPr>
            <w:tcW w:w="1304" w:type="dxa"/>
          </w:tcPr>
          <w:p w:rsidR="002222FE" w:rsidRDefault="002222FE">
            <w:pPr>
              <w:pStyle w:val="ConsPlusNormal"/>
              <w:jc w:val="right"/>
            </w:pPr>
            <w:r>
              <w:t>0,0</w:t>
            </w:r>
          </w:p>
        </w:tc>
        <w:tc>
          <w:tcPr>
            <w:tcW w:w="1304" w:type="dxa"/>
          </w:tcPr>
          <w:p w:rsidR="002222FE" w:rsidRDefault="002222FE">
            <w:pPr>
              <w:pStyle w:val="ConsPlusNormal"/>
              <w:jc w:val="right"/>
            </w:pPr>
            <w:r>
              <w:t>0,0</w:t>
            </w:r>
          </w:p>
        </w:tc>
        <w:tc>
          <w:tcPr>
            <w:tcW w:w="1304" w:type="dxa"/>
          </w:tcPr>
          <w:p w:rsidR="002222FE" w:rsidRDefault="002222FE">
            <w:pPr>
              <w:pStyle w:val="ConsPlusNormal"/>
              <w:jc w:val="right"/>
            </w:pPr>
            <w:r>
              <w:t>0,0</w:t>
            </w:r>
          </w:p>
        </w:tc>
        <w:tc>
          <w:tcPr>
            <w:tcW w:w="1304" w:type="dxa"/>
          </w:tcPr>
          <w:p w:rsidR="002222FE" w:rsidRDefault="002222FE">
            <w:pPr>
              <w:pStyle w:val="ConsPlusNormal"/>
              <w:jc w:val="right"/>
            </w:pPr>
            <w:r>
              <w:t>0,0</w:t>
            </w:r>
          </w:p>
        </w:tc>
        <w:tc>
          <w:tcPr>
            <w:tcW w:w="3402" w:type="dxa"/>
          </w:tcPr>
          <w:p w:rsidR="002222FE" w:rsidRDefault="002222FE">
            <w:pPr>
              <w:pStyle w:val="ConsPlusNormal"/>
            </w:pPr>
            <w:r>
              <w:t xml:space="preserve">В результате реализации мероприятия за 2022 год будет проведено не менее 10 </w:t>
            </w:r>
            <w:r>
              <w:lastRenderedPageBreak/>
              <w:t>мероприятий экологической направленности, обучающих эффективным способам утилизации бытового мусора и сохранения окружающей среды.</w:t>
            </w:r>
          </w:p>
          <w:p w:rsidR="002222FE" w:rsidRDefault="002222FE">
            <w:pPr>
              <w:pStyle w:val="ConsPlusNormal"/>
            </w:pPr>
            <w:r>
              <w:t>Установка контейнерной площадки с тремя заглубленными контейнерами для сбора мусора на территории МБДОУ "Детский сад комбинированного вида N 28 "Искорка".</w:t>
            </w:r>
          </w:p>
        </w:tc>
      </w:tr>
      <w:tr w:rsidR="002222FE">
        <w:tc>
          <w:tcPr>
            <w:tcW w:w="794" w:type="dxa"/>
          </w:tcPr>
          <w:p w:rsidR="002222FE" w:rsidRDefault="002222FE">
            <w:pPr>
              <w:pStyle w:val="ConsPlusNormal"/>
            </w:pPr>
          </w:p>
        </w:tc>
        <w:tc>
          <w:tcPr>
            <w:tcW w:w="2268" w:type="dxa"/>
          </w:tcPr>
          <w:p w:rsidR="002222FE" w:rsidRDefault="002222FE">
            <w:pPr>
              <w:pStyle w:val="ConsPlusNormal"/>
            </w:pPr>
            <w:r>
              <w:t>Всего</w:t>
            </w:r>
          </w:p>
        </w:tc>
        <w:tc>
          <w:tcPr>
            <w:tcW w:w="2211" w:type="dxa"/>
          </w:tcPr>
          <w:p w:rsidR="002222FE" w:rsidRDefault="002222FE">
            <w:pPr>
              <w:pStyle w:val="ConsPlusNormal"/>
            </w:pPr>
          </w:p>
        </w:tc>
        <w:tc>
          <w:tcPr>
            <w:tcW w:w="1360" w:type="dxa"/>
          </w:tcPr>
          <w:p w:rsidR="002222FE" w:rsidRDefault="002222FE">
            <w:pPr>
              <w:pStyle w:val="ConsPlusNormal"/>
            </w:pPr>
          </w:p>
        </w:tc>
        <w:tc>
          <w:tcPr>
            <w:tcW w:w="1304" w:type="dxa"/>
          </w:tcPr>
          <w:p w:rsidR="002222FE" w:rsidRDefault="002222FE">
            <w:pPr>
              <w:pStyle w:val="ConsPlusNormal"/>
              <w:jc w:val="right"/>
            </w:pPr>
            <w:r>
              <w:t>19842540,0</w:t>
            </w:r>
          </w:p>
        </w:tc>
        <w:tc>
          <w:tcPr>
            <w:tcW w:w="1304" w:type="dxa"/>
          </w:tcPr>
          <w:p w:rsidR="002222FE" w:rsidRDefault="002222FE">
            <w:pPr>
              <w:pStyle w:val="ConsPlusNormal"/>
              <w:jc w:val="right"/>
            </w:pPr>
            <w:r>
              <w:t>4150685,1</w:t>
            </w:r>
          </w:p>
        </w:tc>
        <w:tc>
          <w:tcPr>
            <w:tcW w:w="1304" w:type="dxa"/>
          </w:tcPr>
          <w:p w:rsidR="002222FE" w:rsidRDefault="002222FE">
            <w:pPr>
              <w:pStyle w:val="ConsPlusNormal"/>
              <w:jc w:val="right"/>
            </w:pPr>
            <w:r>
              <w:t>3328545,6</w:t>
            </w:r>
          </w:p>
        </w:tc>
        <w:tc>
          <w:tcPr>
            <w:tcW w:w="1304" w:type="dxa"/>
          </w:tcPr>
          <w:p w:rsidR="002222FE" w:rsidRDefault="002222FE">
            <w:pPr>
              <w:pStyle w:val="ConsPlusNormal"/>
              <w:jc w:val="right"/>
            </w:pPr>
            <w:r>
              <w:t>3739845,5</w:t>
            </w:r>
          </w:p>
        </w:tc>
        <w:tc>
          <w:tcPr>
            <w:tcW w:w="1304" w:type="dxa"/>
          </w:tcPr>
          <w:p w:rsidR="002222FE" w:rsidRDefault="002222FE">
            <w:pPr>
              <w:pStyle w:val="ConsPlusNormal"/>
              <w:jc w:val="right"/>
            </w:pPr>
            <w:r>
              <w:t>2940304,8</w:t>
            </w:r>
          </w:p>
        </w:tc>
        <w:tc>
          <w:tcPr>
            <w:tcW w:w="1304" w:type="dxa"/>
          </w:tcPr>
          <w:p w:rsidR="002222FE" w:rsidRDefault="002222FE">
            <w:pPr>
              <w:pStyle w:val="ConsPlusNormal"/>
              <w:jc w:val="right"/>
            </w:pPr>
            <w:r>
              <w:t>2841579,5</w:t>
            </w:r>
          </w:p>
        </w:tc>
        <w:tc>
          <w:tcPr>
            <w:tcW w:w="1304" w:type="dxa"/>
          </w:tcPr>
          <w:p w:rsidR="002222FE" w:rsidRDefault="002222FE">
            <w:pPr>
              <w:pStyle w:val="ConsPlusNormal"/>
              <w:jc w:val="right"/>
            </w:pPr>
            <w:r>
              <w:t>2841579,5</w:t>
            </w:r>
          </w:p>
        </w:tc>
        <w:tc>
          <w:tcPr>
            <w:tcW w:w="3402" w:type="dxa"/>
          </w:tcPr>
          <w:p w:rsidR="002222FE" w:rsidRDefault="002222FE">
            <w:pPr>
              <w:pStyle w:val="ConsPlusNormal"/>
            </w:pPr>
          </w:p>
        </w:tc>
      </w:tr>
    </w:tbl>
    <w:p w:rsidR="002222FE" w:rsidRDefault="002222FE">
      <w:pPr>
        <w:pStyle w:val="ConsPlusNormal"/>
        <w:jc w:val="both"/>
      </w:pPr>
    </w:p>
    <w:p w:rsidR="002222FE" w:rsidRDefault="002222FE">
      <w:pPr>
        <w:pStyle w:val="ConsPlusNormal"/>
        <w:jc w:val="both"/>
      </w:pPr>
    </w:p>
    <w:p w:rsidR="002222FE" w:rsidRDefault="002222FE">
      <w:pPr>
        <w:pStyle w:val="ConsPlusNormal"/>
        <w:jc w:val="both"/>
      </w:pPr>
    </w:p>
    <w:p w:rsidR="002222FE" w:rsidRDefault="002222FE">
      <w:pPr>
        <w:pStyle w:val="ConsPlusNormal"/>
        <w:jc w:val="both"/>
      </w:pPr>
    </w:p>
    <w:p w:rsidR="002222FE" w:rsidRDefault="002222FE">
      <w:pPr>
        <w:pStyle w:val="ConsPlusNormal"/>
        <w:jc w:val="both"/>
      </w:pPr>
    </w:p>
    <w:p w:rsidR="002222FE" w:rsidRDefault="002222FE">
      <w:pPr>
        <w:pStyle w:val="ConsPlusNormal"/>
        <w:jc w:val="right"/>
        <w:outlineLvl w:val="1"/>
      </w:pPr>
      <w:r>
        <w:t>Приложение 3</w:t>
      </w:r>
    </w:p>
    <w:p w:rsidR="002222FE" w:rsidRDefault="002222FE">
      <w:pPr>
        <w:pStyle w:val="ConsPlusNormal"/>
        <w:jc w:val="right"/>
      </w:pPr>
      <w:r>
        <w:t>к муниципальной программе</w:t>
      </w:r>
    </w:p>
    <w:p w:rsidR="002222FE" w:rsidRDefault="002222FE">
      <w:pPr>
        <w:pStyle w:val="ConsPlusNormal"/>
        <w:jc w:val="right"/>
      </w:pPr>
      <w:r>
        <w:t>"Развитие образования и повышение</w:t>
      </w:r>
    </w:p>
    <w:p w:rsidR="002222FE" w:rsidRDefault="002222FE">
      <w:pPr>
        <w:pStyle w:val="ConsPlusNormal"/>
        <w:jc w:val="right"/>
      </w:pPr>
      <w:r>
        <w:t>эффективности реализации</w:t>
      </w:r>
    </w:p>
    <w:p w:rsidR="002222FE" w:rsidRDefault="002222FE">
      <w:pPr>
        <w:pStyle w:val="ConsPlusNormal"/>
        <w:jc w:val="right"/>
      </w:pPr>
      <w:r>
        <w:t>молодежной политики"</w:t>
      </w:r>
    </w:p>
    <w:p w:rsidR="002222FE" w:rsidRDefault="002222FE">
      <w:pPr>
        <w:pStyle w:val="ConsPlusNormal"/>
        <w:jc w:val="both"/>
      </w:pPr>
    </w:p>
    <w:p w:rsidR="002222FE" w:rsidRDefault="002222FE">
      <w:pPr>
        <w:pStyle w:val="ConsPlusTitle"/>
        <w:jc w:val="center"/>
      </w:pPr>
      <w:bookmarkStart w:id="4" w:name="P1064"/>
      <w:bookmarkEnd w:id="4"/>
      <w:r>
        <w:t>Подпрограмма 1</w:t>
      </w:r>
    </w:p>
    <w:p w:rsidR="002222FE" w:rsidRDefault="002222FE">
      <w:pPr>
        <w:pStyle w:val="ConsPlusTitle"/>
        <w:jc w:val="center"/>
      </w:pPr>
      <w:r>
        <w:t>"Развитие муниципальной системы образования города Пскова"</w:t>
      </w:r>
    </w:p>
    <w:p w:rsidR="002222FE" w:rsidRDefault="002222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2222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2FE" w:rsidRDefault="002222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2FE" w:rsidRDefault="002222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2FE" w:rsidRDefault="002222FE">
            <w:pPr>
              <w:pStyle w:val="ConsPlusNormal"/>
              <w:jc w:val="center"/>
            </w:pPr>
            <w:r>
              <w:rPr>
                <w:color w:val="392C69"/>
              </w:rPr>
              <w:t>Список изменяющих документов</w:t>
            </w:r>
          </w:p>
          <w:p w:rsidR="002222FE" w:rsidRDefault="002222FE">
            <w:pPr>
              <w:pStyle w:val="ConsPlusNormal"/>
              <w:jc w:val="center"/>
            </w:pPr>
            <w:proofErr w:type="gramStart"/>
            <w:r>
              <w:rPr>
                <w:color w:val="392C69"/>
              </w:rPr>
              <w:t>(в ред. постановлений Администрации города Пскова</w:t>
            </w:r>
            <w:proofErr w:type="gramEnd"/>
          </w:p>
          <w:p w:rsidR="002222FE" w:rsidRDefault="002222FE">
            <w:pPr>
              <w:pStyle w:val="ConsPlusNormal"/>
              <w:jc w:val="center"/>
            </w:pPr>
            <w:r>
              <w:rPr>
                <w:color w:val="392C69"/>
              </w:rPr>
              <w:t xml:space="preserve">от 14.06.2022 </w:t>
            </w:r>
            <w:hyperlink r:id="rId128">
              <w:r>
                <w:rPr>
                  <w:color w:val="0000FF"/>
                </w:rPr>
                <w:t>N 985</w:t>
              </w:r>
            </w:hyperlink>
            <w:r>
              <w:rPr>
                <w:color w:val="392C69"/>
              </w:rPr>
              <w:t xml:space="preserve">, от 24.06.2022 </w:t>
            </w:r>
            <w:hyperlink r:id="rId129">
              <w:r>
                <w:rPr>
                  <w:color w:val="0000FF"/>
                </w:rPr>
                <w:t>N 1080</w:t>
              </w:r>
            </w:hyperlink>
            <w:r>
              <w:rPr>
                <w:color w:val="392C69"/>
              </w:rPr>
              <w:t xml:space="preserve">, от 26.10.2022 </w:t>
            </w:r>
            <w:hyperlink r:id="rId130">
              <w:r>
                <w:rPr>
                  <w:color w:val="0000FF"/>
                </w:rPr>
                <w:t>N 2102</w:t>
              </w:r>
            </w:hyperlink>
            <w:r>
              <w:rPr>
                <w:color w:val="392C69"/>
              </w:rPr>
              <w:t>,</w:t>
            </w:r>
          </w:p>
          <w:p w:rsidR="002222FE" w:rsidRDefault="002222FE">
            <w:pPr>
              <w:pStyle w:val="ConsPlusNormal"/>
              <w:jc w:val="center"/>
            </w:pPr>
            <w:r>
              <w:rPr>
                <w:color w:val="392C69"/>
              </w:rPr>
              <w:t xml:space="preserve">от 19.12.2022 </w:t>
            </w:r>
            <w:hyperlink r:id="rId131">
              <w:r>
                <w:rPr>
                  <w:color w:val="0000FF"/>
                </w:rPr>
                <w:t>N 2481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2FE" w:rsidRDefault="002222FE">
            <w:pPr>
              <w:pStyle w:val="ConsPlusNormal"/>
            </w:pPr>
          </w:p>
        </w:tc>
      </w:tr>
    </w:tbl>
    <w:p w:rsidR="002222FE" w:rsidRDefault="002222FE">
      <w:pPr>
        <w:pStyle w:val="ConsPlusNormal"/>
        <w:jc w:val="both"/>
      </w:pPr>
    </w:p>
    <w:p w:rsidR="002222FE" w:rsidRDefault="002222FE">
      <w:pPr>
        <w:pStyle w:val="ConsPlusTitle"/>
        <w:jc w:val="center"/>
        <w:outlineLvl w:val="2"/>
      </w:pPr>
      <w:r>
        <w:t>I. ПАСПОРТ</w:t>
      </w:r>
    </w:p>
    <w:p w:rsidR="002222FE" w:rsidRDefault="002222FE">
      <w:pPr>
        <w:pStyle w:val="ConsPlusTitle"/>
        <w:jc w:val="center"/>
      </w:pPr>
      <w:r>
        <w:t>подпрограммы "Развитие муниципальной системы</w:t>
      </w:r>
    </w:p>
    <w:p w:rsidR="002222FE" w:rsidRDefault="002222FE">
      <w:pPr>
        <w:pStyle w:val="ConsPlusTitle"/>
        <w:jc w:val="center"/>
      </w:pPr>
      <w:r>
        <w:t>образования города Пскова" (далее - ПП</w:t>
      </w:r>
      <w:proofErr w:type="gramStart"/>
      <w:r>
        <w:t>1</w:t>
      </w:r>
      <w:proofErr w:type="gramEnd"/>
      <w:r>
        <w:t>)</w:t>
      </w:r>
    </w:p>
    <w:p w:rsidR="002222FE" w:rsidRDefault="002222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7"/>
        <w:gridCol w:w="1133"/>
        <w:gridCol w:w="1133"/>
        <w:gridCol w:w="1133"/>
        <w:gridCol w:w="1133"/>
        <w:gridCol w:w="1133"/>
        <w:gridCol w:w="1133"/>
        <w:gridCol w:w="1304"/>
      </w:tblGrid>
      <w:tr w:rsidR="002222FE">
        <w:tc>
          <w:tcPr>
            <w:tcW w:w="2437" w:type="dxa"/>
          </w:tcPr>
          <w:p w:rsidR="002222FE" w:rsidRDefault="002222FE">
            <w:pPr>
              <w:pStyle w:val="ConsPlusNormal"/>
            </w:pPr>
            <w:r>
              <w:t xml:space="preserve">Ответственный </w:t>
            </w:r>
            <w:r>
              <w:lastRenderedPageBreak/>
              <w:t>исполнитель подпрограммы</w:t>
            </w:r>
          </w:p>
        </w:tc>
        <w:tc>
          <w:tcPr>
            <w:tcW w:w="8102" w:type="dxa"/>
            <w:gridSpan w:val="7"/>
          </w:tcPr>
          <w:p w:rsidR="002222FE" w:rsidRDefault="002222FE">
            <w:pPr>
              <w:pStyle w:val="ConsPlusNormal"/>
              <w:jc w:val="both"/>
            </w:pPr>
            <w:r>
              <w:lastRenderedPageBreak/>
              <w:t>Управление образования Администрации города Пскова</w:t>
            </w:r>
          </w:p>
        </w:tc>
      </w:tr>
      <w:tr w:rsidR="002222FE">
        <w:tc>
          <w:tcPr>
            <w:tcW w:w="2437" w:type="dxa"/>
          </w:tcPr>
          <w:p w:rsidR="002222FE" w:rsidRDefault="002222FE">
            <w:pPr>
              <w:pStyle w:val="ConsPlusNormal"/>
            </w:pPr>
            <w:r>
              <w:lastRenderedPageBreak/>
              <w:t>Участники подпрограммы</w:t>
            </w:r>
          </w:p>
        </w:tc>
        <w:tc>
          <w:tcPr>
            <w:tcW w:w="8102" w:type="dxa"/>
            <w:gridSpan w:val="7"/>
          </w:tcPr>
          <w:p w:rsidR="002222FE" w:rsidRDefault="002222FE">
            <w:pPr>
              <w:pStyle w:val="ConsPlusNormal"/>
              <w:jc w:val="both"/>
            </w:pPr>
            <w:r>
              <w:t>Муниципальные общеобразовательные учреждения, муниципальные дошкольные образовательные учреждения, муниципальные бюджетные учреждения дополнительного образования</w:t>
            </w:r>
          </w:p>
        </w:tc>
      </w:tr>
      <w:tr w:rsidR="002222FE">
        <w:tc>
          <w:tcPr>
            <w:tcW w:w="2437" w:type="dxa"/>
          </w:tcPr>
          <w:p w:rsidR="002222FE" w:rsidRDefault="002222FE">
            <w:pPr>
              <w:pStyle w:val="ConsPlusNormal"/>
            </w:pPr>
            <w:r>
              <w:t>Цель подпрограммы</w:t>
            </w:r>
          </w:p>
        </w:tc>
        <w:tc>
          <w:tcPr>
            <w:tcW w:w="8102" w:type="dxa"/>
            <w:gridSpan w:val="7"/>
          </w:tcPr>
          <w:p w:rsidR="002222FE" w:rsidRDefault="002222FE">
            <w:pPr>
              <w:pStyle w:val="ConsPlusNormal"/>
              <w:jc w:val="both"/>
            </w:pPr>
            <w:r>
              <w:t>Развитие муниципальной системы образования, обеспечивающей доступность и качество образовательных услуг, способствующей всестороннему развитию личности, сохранению и укреплению здоровья детей.</w:t>
            </w:r>
          </w:p>
        </w:tc>
      </w:tr>
      <w:tr w:rsidR="002222FE">
        <w:tc>
          <w:tcPr>
            <w:tcW w:w="2437" w:type="dxa"/>
          </w:tcPr>
          <w:p w:rsidR="002222FE" w:rsidRDefault="002222FE">
            <w:pPr>
              <w:pStyle w:val="ConsPlusNormal"/>
            </w:pPr>
            <w:r>
              <w:t>Задачи подпрограммы</w:t>
            </w:r>
          </w:p>
        </w:tc>
        <w:tc>
          <w:tcPr>
            <w:tcW w:w="8102" w:type="dxa"/>
            <w:gridSpan w:val="7"/>
          </w:tcPr>
          <w:p w:rsidR="002222FE" w:rsidRDefault="002222FE">
            <w:pPr>
              <w:pStyle w:val="ConsPlusNormal"/>
              <w:jc w:val="both"/>
            </w:pPr>
            <w:r>
              <w:t xml:space="preserve">1. Обеспечение доступности и качества образовательных услуг, соответствующих федеральным государственным образовательным стандартам, </w:t>
            </w:r>
            <w:proofErr w:type="spellStart"/>
            <w:r>
              <w:t>здоровьесберегающих</w:t>
            </w:r>
            <w:proofErr w:type="spellEnd"/>
            <w:r>
              <w:t xml:space="preserve"> условий </w:t>
            </w:r>
            <w:proofErr w:type="gramStart"/>
            <w:r>
              <w:t>для</w:t>
            </w:r>
            <w:proofErr w:type="gramEnd"/>
            <w:r>
              <w:t xml:space="preserve"> обучающихся.</w:t>
            </w:r>
          </w:p>
          <w:p w:rsidR="002222FE" w:rsidRDefault="002222FE">
            <w:pPr>
              <w:pStyle w:val="ConsPlusNormal"/>
              <w:jc w:val="both"/>
            </w:pPr>
            <w:r>
              <w:t>2. Развитие дополнительного образования, формирование системы выявления, поддержки и развития способностей и талантов у детей.</w:t>
            </w:r>
          </w:p>
          <w:p w:rsidR="002222FE" w:rsidRDefault="002222FE">
            <w:pPr>
              <w:pStyle w:val="ConsPlusNormal"/>
              <w:jc w:val="both"/>
            </w:pPr>
            <w:r>
              <w:t>3. Развитие современной инфраструктуры системы образования.</w:t>
            </w:r>
          </w:p>
          <w:p w:rsidR="002222FE" w:rsidRDefault="002222FE">
            <w:pPr>
              <w:pStyle w:val="ConsPlusNormal"/>
              <w:jc w:val="both"/>
            </w:pPr>
            <w:r>
              <w:t>4. Развитие и сохранение кадрового потенциала образовательных учреждений.</w:t>
            </w:r>
          </w:p>
        </w:tc>
      </w:tr>
      <w:tr w:rsidR="002222FE">
        <w:tc>
          <w:tcPr>
            <w:tcW w:w="2437" w:type="dxa"/>
          </w:tcPr>
          <w:p w:rsidR="002222FE" w:rsidRDefault="002222FE">
            <w:pPr>
              <w:pStyle w:val="ConsPlusNormal"/>
            </w:pPr>
            <w:r>
              <w:t>Целевые показатели (индикаторы) подпрограммы</w:t>
            </w:r>
          </w:p>
        </w:tc>
        <w:tc>
          <w:tcPr>
            <w:tcW w:w="8102" w:type="dxa"/>
            <w:gridSpan w:val="7"/>
          </w:tcPr>
          <w:p w:rsidR="002222FE" w:rsidRDefault="002222FE">
            <w:pPr>
              <w:pStyle w:val="ConsPlusNormal"/>
              <w:jc w:val="both"/>
            </w:pPr>
            <w:r>
              <w:t>1. Доля учеников общеобразовательных учреждений, обучающихся во вторую смену, от общего количества учеников общеобразовательных учреждений.</w:t>
            </w:r>
          </w:p>
          <w:p w:rsidR="002222FE" w:rsidRDefault="002222FE">
            <w:pPr>
              <w:pStyle w:val="ConsPlusNormal"/>
              <w:jc w:val="both"/>
            </w:pPr>
            <w:r>
              <w:t>2. Обеспеченность муниципальных образовательных учреждений педагогическими кадрами.</w:t>
            </w:r>
          </w:p>
          <w:p w:rsidR="002222FE" w:rsidRDefault="002222FE">
            <w:pPr>
              <w:pStyle w:val="ConsPlusNormal"/>
              <w:jc w:val="both"/>
            </w:pPr>
            <w:r>
              <w:t xml:space="preserve">3. </w:t>
            </w:r>
            <w:proofErr w:type="gramStart"/>
            <w:r>
              <w:t>Доля учащихся, принявших участие в муниципальных, региональных, межрегиональных, Всероссийских, международных интеллектуальных и творческих форумах (олимпиады, конкурсы, викторины, фестивали и т.д.), от общего количества учащихся.</w:t>
            </w:r>
            <w:proofErr w:type="gramEnd"/>
          </w:p>
          <w:p w:rsidR="002222FE" w:rsidRDefault="002222FE">
            <w:pPr>
              <w:pStyle w:val="ConsPlusNormal"/>
              <w:jc w:val="both"/>
            </w:pPr>
            <w:r>
              <w:t>4. Численность воспитанников в возрасте до трех лет, посещающих муниципальные образовательные организации, осуществляющие образовательную деятельность по образовательным программам дошкольного образования и присмотр и уход.</w:t>
            </w:r>
          </w:p>
          <w:p w:rsidR="002222FE" w:rsidRDefault="002222FE">
            <w:pPr>
              <w:pStyle w:val="ConsPlusNormal"/>
              <w:jc w:val="both"/>
            </w:pPr>
            <w:r>
              <w:t>5. Доля учащихся в возрасте от 4 до 18 лет, обучающихся по программам дополнительного образования детей, в общей численности детей данной возрастной группы.</w:t>
            </w:r>
          </w:p>
        </w:tc>
      </w:tr>
      <w:tr w:rsidR="002222FE">
        <w:tc>
          <w:tcPr>
            <w:tcW w:w="2437" w:type="dxa"/>
          </w:tcPr>
          <w:p w:rsidR="002222FE" w:rsidRDefault="002222FE">
            <w:pPr>
              <w:pStyle w:val="ConsPlusNormal"/>
            </w:pPr>
            <w:r>
              <w:t>Сроки и этапы реализации подпрограммы</w:t>
            </w:r>
          </w:p>
        </w:tc>
        <w:tc>
          <w:tcPr>
            <w:tcW w:w="8102" w:type="dxa"/>
            <w:gridSpan w:val="7"/>
          </w:tcPr>
          <w:p w:rsidR="002222FE" w:rsidRDefault="002222FE">
            <w:pPr>
              <w:pStyle w:val="ConsPlusNormal"/>
              <w:jc w:val="both"/>
            </w:pPr>
            <w:r>
              <w:t>2022 - 2027 г.</w:t>
            </w:r>
          </w:p>
        </w:tc>
      </w:tr>
      <w:tr w:rsidR="002222FE">
        <w:tc>
          <w:tcPr>
            <w:tcW w:w="2437" w:type="dxa"/>
            <w:vMerge w:val="restart"/>
          </w:tcPr>
          <w:p w:rsidR="002222FE" w:rsidRDefault="002222FE">
            <w:pPr>
              <w:pStyle w:val="ConsPlusNormal"/>
            </w:pPr>
            <w:r>
              <w:t xml:space="preserve">Источники и объемы </w:t>
            </w:r>
            <w:r>
              <w:lastRenderedPageBreak/>
              <w:t>финансирования подпрограммы, в том числе по годам:</w:t>
            </w:r>
          </w:p>
        </w:tc>
        <w:tc>
          <w:tcPr>
            <w:tcW w:w="8102" w:type="dxa"/>
            <w:gridSpan w:val="7"/>
          </w:tcPr>
          <w:p w:rsidR="002222FE" w:rsidRDefault="002222FE">
            <w:pPr>
              <w:pStyle w:val="ConsPlusNormal"/>
              <w:jc w:val="center"/>
            </w:pPr>
            <w:r>
              <w:lastRenderedPageBreak/>
              <w:t>Расходы (тыс. руб.)</w:t>
            </w:r>
          </w:p>
        </w:tc>
      </w:tr>
      <w:tr w:rsidR="002222FE">
        <w:tc>
          <w:tcPr>
            <w:tcW w:w="2437" w:type="dxa"/>
            <w:vMerge/>
          </w:tcPr>
          <w:p w:rsidR="002222FE" w:rsidRDefault="002222FE">
            <w:pPr>
              <w:pStyle w:val="ConsPlusNormal"/>
            </w:pPr>
          </w:p>
        </w:tc>
        <w:tc>
          <w:tcPr>
            <w:tcW w:w="1133" w:type="dxa"/>
          </w:tcPr>
          <w:p w:rsidR="002222FE" w:rsidRDefault="002222FE">
            <w:pPr>
              <w:pStyle w:val="ConsPlusNormal"/>
              <w:jc w:val="center"/>
            </w:pPr>
            <w:r>
              <w:t>2022</w:t>
            </w:r>
          </w:p>
        </w:tc>
        <w:tc>
          <w:tcPr>
            <w:tcW w:w="1133" w:type="dxa"/>
          </w:tcPr>
          <w:p w:rsidR="002222FE" w:rsidRDefault="002222FE">
            <w:pPr>
              <w:pStyle w:val="ConsPlusNormal"/>
              <w:jc w:val="center"/>
            </w:pPr>
            <w:r>
              <w:t>2023</w:t>
            </w:r>
          </w:p>
        </w:tc>
        <w:tc>
          <w:tcPr>
            <w:tcW w:w="1133" w:type="dxa"/>
          </w:tcPr>
          <w:p w:rsidR="002222FE" w:rsidRDefault="002222FE">
            <w:pPr>
              <w:pStyle w:val="ConsPlusNormal"/>
              <w:jc w:val="center"/>
            </w:pPr>
            <w:r>
              <w:t>2024</w:t>
            </w:r>
          </w:p>
        </w:tc>
        <w:tc>
          <w:tcPr>
            <w:tcW w:w="1133" w:type="dxa"/>
          </w:tcPr>
          <w:p w:rsidR="002222FE" w:rsidRDefault="002222FE">
            <w:pPr>
              <w:pStyle w:val="ConsPlusNormal"/>
              <w:jc w:val="center"/>
            </w:pPr>
            <w:r>
              <w:t>2025</w:t>
            </w:r>
          </w:p>
        </w:tc>
        <w:tc>
          <w:tcPr>
            <w:tcW w:w="1133" w:type="dxa"/>
          </w:tcPr>
          <w:p w:rsidR="002222FE" w:rsidRDefault="002222FE">
            <w:pPr>
              <w:pStyle w:val="ConsPlusNormal"/>
              <w:jc w:val="center"/>
            </w:pPr>
            <w:r>
              <w:t>2026</w:t>
            </w:r>
          </w:p>
        </w:tc>
        <w:tc>
          <w:tcPr>
            <w:tcW w:w="1133" w:type="dxa"/>
          </w:tcPr>
          <w:p w:rsidR="002222FE" w:rsidRDefault="002222FE">
            <w:pPr>
              <w:pStyle w:val="ConsPlusNormal"/>
              <w:jc w:val="center"/>
            </w:pPr>
            <w:r>
              <w:t>2027</w:t>
            </w:r>
          </w:p>
        </w:tc>
        <w:tc>
          <w:tcPr>
            <w:tcW w:w="1304" w:type="dxa"/>
          </w:tcPr>
          <w:p w:rsidR="002222FE" w:rsidRDefault="002222FE">
            <w:pPr>
              <w:pStyle w:val="ConsPlusNormal"/>
              <w:jc w:val="center"/>
            </w:pPr>
            <w:r>
              <w:t>Итого</w:t>
            </w:r>
          </w:p>
        </w:tc>
      </w:tr>
      <w:tr w:rsidR="002222FE">
        <w:tc>
          <w:tcPr>
            <w:tcW w:w="2437" w:type="dxa"/>
          </w:tcPr>
          <w:p w:rsidR="002222FE" w:rsidRDefault="002222FE">
            <w:pPr>
              <w:pStyle w:val="ConsPlusNormal"/>
            </w:pPr>
            <w:r>
              <w:lastRenderedPageBreak/>
              <w:t>местный бюджет</w:t>
            </w:r>
          </w:p>
        </w:tc>
        <w:tc>
          <w:tcPr>
            <w:tcW w:w="1133" w:type="dxa"/>
          </w:tcPr>
          <w:p w:rsidR="002222FE" w:rsidRDefault="002222FE">
            <w:pPr>
              <w:pStyle w:val="ConsPlusNormal"/>
              <w:jc w:val="right"/>
            </w:pPr>
            <w:r>
              <w:t>819058,7</w:t>
            </w:r>
          </w:p>
        </w:tc>
        <w:tc>
          <w:tcPr>
            <w:tcW w:w="1133" w:type="dxa"/>
          </w:tcPr>
          <w:p w:rsidR="002222FE" w:rsidRDefault="002222FE">
            <w:pPr>
              <w:pStyle w:val="ConsPlusNormal"/>
              <w:jc w:val="right"/>
            </w:pPr>
            <w:r>
              <w:t>743307,2</w:t>
            </w:r>
          </w:p>
        </w:tc>
        <w:tc>
          <w:tcPr>
            <w:tcW w:w="1133" w:type="dxa"/>
          </w:tcPr>
          <w:p w:rsidR="002222FE" w:rsidRDefault="002222FE">
            <w:pPr>
              <w:pStyle w:val="ConsPlusNormal"/>
              <w:jc w:val="right"/>
            </w:pPr>
            <w:r>
              <w:t>732611,2</w:t>
            </w:r>
          </w:p>
        </w:tc>
        <w:tc>
          <w:tcPr>
            <w:tcW w:w="1133" w:type="dxa"/>
          </w:tcPr>
          <w:p w:rsidR="002222FE" w:rsidRDefault="002222FE">
            <w:pPr>
              <w:pStyle w:val="ConsPlusNormal"/>
              <w:jc w:val="right"/>
            </w:pPr>
            <w:r>
              <w:t>775337,8</w:t>
            </w:r>
          </w:p>
        </w:tc>
        <w:tc>
          <w:tcPr>
            <w:tcW w:w="1133" w:type="dxa"/>
          </w:tcPr>
          <w:p w:rsidR="002222FE" w:rsidRDefault="002222FE">
            <w:pPr>
              <w:pStyle w:val="ConsPlusNormal"/>
              <w:jc w:val="right"/>
            </w:pPr>
            <w:r>
              <w:t>678170,1</w:t>
            </w:r>
          </w:p>
        </w:tc>
        <w:tc>
          <w:tcPr>
            <w:tcW w:w="1133" w:type="dxa"/>
          </w:tcPr>
          <w:p w:rsidR="002222FE" w:rsidRDefault="002222FE">
            <w:pPr>
              <w:pStyle w:val="ConsPlusNormal"/>
              <w:jc w:val="right"/>
            </w:pPr>
            <w:r>
              <w:t>678170,1</w:t>
            </w:r>
          </w:p>
        </w:tc>
        <w:tc>
          <w:tcPr>
            <w:tcW w:w="1304" w:type="dxa"/>
          </w:tcPr>
          <w:p w:rsidR="002222FE" w:rsidRDefault="002222FE">
            <w:pPr>
              <w:pStyle w:val="ConsPlusNormal"/>
              <w:jc w:val="right"/>
            </w:pPr>
            <w:r>
              <w:t>4426655,1</w:t>
            </w:r>
          </w:p>
        </w:tc>
      </w:tr>
      <w:tr w:rsidR="002222FE">
        <w:tc>
          <w:tcPr>
            <w:tcW w:w="2437" w:type="dxa"/>
          </w:tcPr>
          <w:p w:rsidR="002222FE" w:rsidRDefault="002222FE">
            <w:pPr>
              <w:pStyle w:val="ConsPlusNormal"/>
            </w:pPr>
            <w:r>
              <w:t>областной бюджет</w:t>
            </w:r>
          </w:p>
        </w:tc>
        <w:tc>
          <w:tcPr>
            <w:tcW w:w="1133" w:type="dxa"/>
          </w:tcPr>
          <w:p w:rsidR="002222FE" w:rsidRDefault="002222FE">
            <w:pPr>
              <w:pStyle w:val="ConsPlusNormal"/>
              <w:jc w:val="right"/>
            </w:pPr>
            <w:r>
              <w:t>1939271,7</w:t>
            </w:r>
          </w:p>
        </w:tc>
        <w:tc>
          <w:tcPr>
            <w:tcW w:w="1133" w:type="dxa"/>
          </w:tcPr>
          <w:p w:rsidR="002222FE" w:rsidRDefault="002222FE">
            <w:pPr>
              <w:pStyle w:val="ConsPlusNormal"/>
              <w:jc w:val="right"/>
            </w:pPr>
            <w:r>
              <w:t>1947271,2</w:t>
            </w:r>
          </w:p>
        </w:tc>
        <w:tc>
          <w:tcPr>
            <w:tcW w:w="1133" w:type="dxa"/>
          </w:tcPr>
          <w:p w:rsidR="002222FE" w:rsidRDefault="002222FE">
            <w:pPr>
              <w:pStyle w:val="ConsPlusNormal"/>
              <w:jc w:val="right"/>
            </w:pPr>
            <w:r>
              <w:t>1757262,7</w:t>
            </w:r>
          </w:p>
        </w:tc>
        <w:tc>
          <w:tcPr>
            <w:tcW w:w="1133" w:type="dxa"/>
          </w:tcPr>
          <w:p w:rsidR="002222FE" w:rsidRDefault="002222FE">
            <w:pPr>
              <w:pStyle w:val="ConsPlusNormal"/>
              <w:jc w:val="right"/>
            </w:pPr>
            <w:r>
              <w:t>1623580,0</w:t>
            </w:r>
          </w:p>
        </w:tc>
        <w:tc>
          <w:tcPr>
            <w:tcW w:w="1133" w:type="dxa"/>
          </w:tcPr>
          <w:p w:rsidR="002222FE" w:rsidRDefault="002222FE">
            <w:pPr>
              <w:pStyle w:val="ConsPlusNormal"/>
              <w:jc w:val="right"/>
            </w:pPr>
            <w:r>
              <w:t>1623580,0</w:t>
            </w:r>
          </w:p>
        </w:tc>
        <w:tc>
          <w:tcPr>
            <w:tcW w:w="1133" w:type="dxa"/>
          </w:tcPr>
          <w:p w:rsidR="002222FE" w:rsidRDefault="002222FE">
            <w:pPr>
              <w:pStyle w:val="ConsPlusNormal"/>
              <w:jc w:val="right"/>
            </w:pPr>
            <w:r>
              <w:t>1623580,0</w:t>
            </w:r>
          </w:p>
        </w:tc>
        <w:tc>
          <w:tcPr>
            <w:tcW w:w="1304" w:type="dxa"/>
          </w:tcPr>
          <w:p w:rsidR="002222FE" w:rsidRDefault="002222FE">
            <w:pPr>
              <w:pStyle w:val="ConsPlusNormal"/>
              <w:jc w:val="right"/>
            </w:pPr>
            <w:r>
              <w:t>10514545,6</w:t>
            </w:r>
          </w:p>
        </w:tc>
      </w:tr>
      <w:tr w:rsidR="002222FE">
        <w:tc>
          <w:tcPr>
            <w:tcW w:w="2437" w:type="dxa"/>
          </w:tcPr>
          <w:p w:rsidR="002222FE" w:rsidRDefault="002222FE">
            <w:pPr>
              <w:pStyle w:val="ConsPlusNormal"/>
            </w:pPr>
            <w:r>
              <w:t>федеральный бюджет</w:t>
            </w:r>
          </w:p>
        </w:tc>
        <w:tc>
          <w:tcPr>
            <w:tcW w:w="1133" w:type="dxa"/>
          </w:tcPr>
          <w:p w:rsidR="002222FE" w:rsidRDefault="002222FE">
            <w:pPr>
              <w:pStyle w:val="ConsPlusNormal"/>
              <w:jc w:val="right"/>
            </w:pPr>
            <w:r>
              <w:t>1039583,8</w:t>
            </w:r>
          </w:p>
        </w:tc>
        <w:tc>
          <w:tcPr>
            <w:tcW w:w="1133" w:type="dxa"/>
          </w:tcPr>
          <w:p w:rsidR="002222FE" w:rsidRDefault="002222FE">
            <w:pPr>
              <w:pStyle w:val="ConsPlusNormal"/>
              <w:jc w:val="right"/>
            </w:pPr>
            <w:r>
              <w:t>297977,3</w:t>
            </w:r>
          </w:p>
        </w:tc>
        <w:tc>
          <w:tcPr>
            <w:tcW w:w="1133" w:type="dxa"/>
          </w:tcPr>
          <w:p w:rsidR="002222FE" w:rsidRDefault="002222FE">
            <w:pPr>
              <w:pStyle w:val="ConsPlusNormal"/>
              <w:jc w:val="right"/>
            </w:pPr>
            <w:r>
              <w:t>909985,1</w:t>
            </w:r>
          </w:p>
        </w:tc>
        <w:tc>
          <w:tcPr>
            <w:tcW w:w="1133" w:type="dxa"/>
          </w:tcPr>
          <w:p w:rsidR="002222FE" w:rsidRDefault="002222FE">
            <w:pPr>
              <w:pStyle w:val="ConsPlusNormal"/>
              <w:jc w:val="right"/>
            </w:pPr>
            <w:r>
              <w:t>200024,0</w:t>
            </w:r>
          </w:p>
        </w:tc>
        <w:tc>
          <w:tcPr>
            <w:tcW w:w="1133" w:type="dxa"/>
          </w:tcPr>
          <w:p w:rsidR="002222FE" w:rsidRDefault="002222FE">
            <w:pPr>
              <w:pStyle w:val="ConsPlusNormal"/>
              <w:jc w:val="right"/>
            </w:pPr>
            <w:r>
              <w:t>200024,0</w:t>
            </w:r>
          </w:p>
        </w:tc>
        <w:tc>
          <w:tcPr>
            <w:tcW w:w="1133" w:type="dxa"/>
          </w:tcPr>
          <w:p w:rsidR="002222FE" w:rsidRDefault="002222FE">
            <w:pPr>
              <w:pStyle w:val="ConsPlusNormal"/>
              <w:jc w:val="right"/>
            </w:pPr>
            <w:r>
              <w:t>200024,0</w:t>
            </w:r>
          </w:p>
        </w:tc>
        <w:tc>
          <w:tcPr>
            <w:tcW w:w="1304" w:type="dxa"/>
          </w:tcPr>
          <w:p w:rsidR="002222FE" w:rsidRDefault="002222FE">
            <w:pPr>
              <w:pStyle w:val="ConsPlusNormal"/>
              <w:jc w:val="right"/>
            </w:pPr>
            <w:r>
              <w:t>2847618,2</w:t>
            </w:r>
          </w:p>
        </w:tc>
      </w:tr>
      <w:tr w:rsidR="002222FE">
        <w:tc>
          <w:tcPr>
            <w:tcW w:w="2437" w:type="dxa"/>
          </w:tcPr>
          <w:p w:rsidR="002222FE" w:rsidRDefault="002222FE">
            <w:pPr>
              <w:pStyle w:val="ConsPlusNormal"/>
            </w:pPr>
            <w:r>
              <w:t>внебюджетные средства</w:t>
            </w:r>
          </w:p>
        </w:tc>
        <w:tc>
          <w:tcPr>
            <w:tcW w:w="1133" w:type="dxa"/>
          </w:tcPr>
          <w:p w:rsidR="002222FE" w:rsidRDefault="002222FE">
            <w:pPr>
              <w:pStyle w:val="ConsPlusNormal"/>
              <w:jc w:val="right"/>
            </w:pPr>
            <w:r>
              <w:t>323851,5</w:t>
            </w:r>
          </w:p>
        </w:tc>
        <w:tc>
          <w:tcPr>
            <w:tcW w:w="1133" w:type="dxa"/>
          </w:tcPr>
          <w:p w:rsidR="002222FE" w:rsidRDefault="002222FE">
            <w:pPr>
              <w:pStyle w:val="ConsPlusNormal"/>
              <w:jc w:val="right"/>
            </w:pPr>
            <w:r>
              <w:t>312813,2</w:t>
            </w:r>
          </w:p>
        </w:tc>
        <w:tc>
          <w:tcPr>
            <w:tcW w:w="1133" w:type="dxa"/>
          </w:tcPr>
          <w:p w:rsidR="002222FE" w:rsidRDefault="002222FE">
            <w:pPr>
              <w:pStyle w:val="ConsPlusNormal"/>
              <w:jc w:val="right"/>
            </w:pPr>
            <w:r>
              <w:t>312813,8</w:t>
            </w:r>
          </w:p>
        </w:tc>
        <w:tc>
          <w:tcPr>
            <w:tcW w:w="1133" w:type="dxa"/>
          </w:tcPr>
          <w:p w:rsidR="002222FE" w:rsidRDefault="002222FE">
            <w:pPr>
              <w:pStyle w:val="ConsPlusNormal"/>
              <w:jc w:val="right"/>
            </w:pPr>
            <w:r>
              <w:t>312813,8</w:t>
            </w:r>
          </w:p>
        </w:tc>
        <w:tc>
          <w:tcPr>
            <w:tcW w:w="1133" w:type="dxa"/>
          </w:tcPr>
          <w:p w:rsidR="002222FE" w:rsidRDefault="002222FE">
            <w:pPr>
              <w:pStyle w:val="ConsPlusNormal"/>
              <w:jc w:val="right"/>
            </w:pPr>
            <w:r>
              <w:t>312813,8</w:t>
            </w:r>
          </w:p>
        </w:tc>
        <w:tc>
          <w:tcPr>
            <w:tcW w:w="1133" w:type="dxa"/>
          </w:tcPr>
          <w:p w:rsidR="002222FE" w:rsidRDefault="002222FE">
            <w:pPr>
              <w:pStyle w:val="ConsPlusNormal"/>
              <w:jc w:val="right"/>
            </w:pPr>
            <w:r>
              <w:t>312813,8</w:t>
            </w:r>
          </w:p>
        </w:tc>
        <w:tc>
          <w:tcPr>
            <w:tcW w:w="1304" w:type="dxa"/>
          </w:tcPr>
          <w:p w:rsidR="002222FE" w:rsidRDefault="002222FE">
            <w:pPr>
              <w:pStyle w:val="ConsPlusNormal"/>
              <w:jc w:val="right"/>
            </w:pPr>
            <w:r>
              <w:t>1887919,9</w:t>
            </w:r>
          </w:p>
        </w:tc>
      </w:tr>
      <w:tr w:rsidR="002222FE">
        <w:tblPrEx>
          <w:tblBorders>
            <w:insideH w:val="nil"/>
          </w:tblBorders>
        </w:tblPrEx>
        <w:tc>
          <w:tcPr>
            <w:tcW w:w="2437" w:type="dxa"/>
            <w:tcBorders>
              <w:bottom w:val="nil"/>
            </w:tcBorders>
          </w:tcPr>
          <w:p w:rsidR="002222FE" w:rsidRDefault="002222FE">
            <w:pPr>
              <w:pStyle w:val="ConsPlusNormal"/>
            </w:pPr>
            <w:r>
              <w:t>Всего по подпрограмме:</w:t>
            </w:r>
          </w:p>
        </w:tc>
        <w:tc>
          <w:tcPr>
            <w:tcW w:w="1133" w:type="dxa"/>
            <w:tcBorders>
              <w:bottom w:val="nil"/>
            </w:tcBorders>
          </w:tcPr>
          <w:p w:rsidR="002222FE" w:rsidRDefault="002222FE">
            <w:pPr>
              <w:pStyle w:val="ConsPlusNormal"/>
              <w:jc w:val="right"/>
            </w:pPr>
            <w:r>
              <w:t>4121765,7</w:t>
            </w:r>
          </w:p>
        </w:tc>
        <w:tc>
          <w:tcPr>
            <w:tcW w:w="1133" w:type="dxa"/>
            <w:tcBorders>
              <w:bottom w:val="nil"/>
            </w:tcBorders>
          </w:tcPr>
          <w:p w:rsidR="002222FE" w:rsidRDefault="002222FE">
            <w:pPr>
              <w:pStyle w:val="ConsPlusNormal"/>
              <w:jc w:val="right"/>
            </w:pPr>
            <w:r>
              <w:t>3301368,9</w:t>
            </w:r>
          </w:p>
        </w:tc>
        <w:tc>
          <w:tcPr>
            <w:tcW w:w="1133" w:type="dxa"/>
            <w:tcBorders>
              <w:bottom w:val="nil"/>
            </w:tcBorders>
          </w:tcPr>
          <w:p w:rsidR="002222FE" w:rsidRDefault="002222FE">
            <w:pPr>
              <w:pStyle w:val="ConsPlusNormal"/>
              <w:jc w:val="right"/>
            </w:pPr>
            <w:r>
              <w:t>3712672,8</w:t>
            </w:r>
          </w:p>
        </w:tc>
        <w:tc>
          <w:tcPr>
            <w:tcW w:w="1133" w:type="dxa"/>
            <w:tcBorders>
              <w:bottom w:val="nil"/>
            </w:tcBorders>
          </w:tcPr>
          <w:p w:rsidR="002222FE" w:rsidRDefault="002222FE">
            <w:pPr>
              <w:pStyle w:val="ConsPlusNormal"/>
              <w:jc w:val="right"/>
            </w:pPr>
            <w:r>
              <w:t>2911755,6</w:t>
            </w:r>
          </w:p>
        </w:tc>
        <w:tc>
          <w:tcPr>
            <w:tcW w:w="1133" w:type="dxa"/>
            <w:tcBorders>
              <w:bottom w:val="nil"/>
            </w:tcBorders>
          </w:tcPr>
          <w:p w:rsidR="002222FE" w:rsidRDefault="002222FE">
            <w:pPr>
              <w:pStyle w:val="ConsPlusNormal"/>
              <w:jc w:val="right"/>
            </w:pPr>
            <w:r>
              <w:t>2814587,9</w:t>
            </w:r>
          </w:p>
        </w:tc>
        <w:tc>
          <w:tcPr>
            <w:tcW w:w="1133" w:type="dxa"/>
            <w:tcBorders>
              <w:bottom w:val="nil"/>
            </w:tcBorders>
          </w:tcPr>
          <w:p w:rsidR="002222FE" w:rsidRDefault="002222FE">
            <w:pPr>
              <w:pStyle w:val="ConsPlusNormal"/>
              <w:jc w:val="right"/>
            </w:pPr>
            <w:r>
              <w:t>2814587,9</w:t>
            </w:r>
          </w:p>
        </w:tc>
        <w:tc>
          <w:tcPr>
            <w:tcW w:w="1304" w:type="dxa"/>
            <w:tcBorders>
              <w:bottom w:val="nil"/>
            </w:tcBorders>
          </w:tcPr>
          <w:p w:rsidR="002222FE" w:rsidRDefault="002222FE">
            <w:pPr>
              <w:pStyle w:val="ConsPlusNormal"/>
              <w:jc w:val="right"/>
            </w:pPr>
            <w:r>
              <w:t>19676738,8</w:t>
            </w:r>
          </w:p>
        </w:tc>
      </w:tr>
      <w:tr w:rsidR="002222FE">
        <w:tblPrEx>
          <w:tblBorders>
            <w:insideH w:val="nil"/>
          </w:tblBorders>
        </w:tblPrEx>
        <w:tc>
          <w:tcPr>
            <w:tcW w:w="10539" w:type="dxa"/>
            <w:gridSpan w:val="8"/>
            <w:tcBorders>
              <w:top w:val="nil"/>
            </w:tcBorders>
          </w:tcPr>
          <w:p w:rsidR="002222FE" w:rsidRDefault="002222FE">
            <w:pPr>
              <w:pStyle w:val="ConsPlusNormal"/>
              <w:jc w:val="both"/>
            </w:pPr>
            <w:r>
              <w:t xml:space="preserve">(в ред. </w:t>
            </w:r>
            <w:hyperlink r:id="rId132">
              <w:r>
                <w:rPr>
                  <w:color w:val="0000FF"/>
                </w:rPr>
                <w:t>постановления</w:t>
              </w:r>
            </w:hyperlink>
            <w:r>
              <w:t xml:space="preserve"> Администрации города Пскова от 19.12.2022 N 2481)</w:t>
            </w:r>
          </w:p>
        </w:tc>
      </w:tr>
      <w:tr w:rsidR="002222FE">
        <w:tblPrEx>
          <w:tblBorders>
            <w:insideH w:val="nil"/>
          </w:tblBorders>
        </w:tblPrEx>
        <w:tc>
          <w:tcPr>
            <w:tcW w:w="2437" w:type="dxa"/>
            <w:tcBorders>
              <w:bottom w:val="nil"/>
            </w:tcBorders>
          </w:tcPr>
          <w:p w:rsidR="002222FE" w:rsidRDefault="002222FE">
            <w:pPr>
              <w:pStyle w:val="ConsPlusNormal"/>
            </w:pPr>
            <w:r>
              <w:t>Ожидаемые результаты реализации подпрограммы</w:t>
            </w:r>
          </w:p>
        </w:tc>
        <w:tc>
          <w:tcPr>
            <w:tcW w:w="8102" w:type="dxa"/>
            <w:gridSpan w:val="7"/>
            <w:tcBorders>
              <w:bottom w:val="nil"/>
            </w:tcBorders>
          </w:tcPr>
          <w:p w:rsidR="002222FE" w:rsidRDefault="002222FE">
            <w:pPr>
              <w:pStyle w:val="ConsPlusNormal"/>
            </w:pPr>
            <w:r>
              <w:t>За период с 2022 года по 2027 год планируется достижение следующих результатов:</w:t>
            </w:r>
          </w:p>
          <w:p w:rsidR="002222FE" w:rsidRDefault="002222FE">
            <w:pPr>
              <w:pStyle w:val="ConsPlusNormal"/>
              <w:jc w:val="both"/>
            </w:pPr>
            <w:r>
              <w:t>- уменьшить долю учеников общеобразовательных учреждений, обучающихся во вторую смену, от общего количества учеников общеобразовательных учреждений с 23% до 9%;</w:t>
            </w:r>
          </w:p>
          <w:p w:rsidR="002222FE" w:rsidRDefault="002222FE">
            <w:pPr>
              <w:pStyle w:val="ConsPlusNormal"/>
              <w:jc w:val="both"/>
            </w:pPr>
            <w:r>
              <w:t>- увеличить обеспеченность муниципальных образовательных учреждений педагогическими кадрами с 98,28% до 98,9%;</w:t>
            </w:r>
          </w:p>
          <w:p w:rsidR="002222FE" w:rsidRDefault="002222FE">
            <w:pPr>
              <w:pStyle w:val="ConsPlusNormal"/>
              <w:jc w:val="both"/>
            </w:pPr>
            <w:r>
              <w:t>- увеличить долю учащихся, принявших участие в муниципальных, региональных, межрегиональных, Всероссийских, международных интеллектуальных и творческих форумах (олимпиады, конкурсы, викторины, фестивали и т.д.), от общего количества учащихся с 77,5% до 79,5%;</w:t>
            </w:r>
          </w:p>
          <w:p w:rsidR="002222FE" w:rsidRDefault="002222FE">
            <w:pPr>
              <w:pStyle w:val="ConsPlusNormal"/>
              <w:jc w:val="both"/>
            </w:pPr>
            <w:r>
              <w:t xml:space="preserve">- увеличить численность воспитанников в возрасте до трех лет, посещающих муниципальные образовательные организации, осуществляющие образовательную деятельность по образовательным программам дошкольного образования и </w:t>
            </w:r>
            <w:proofErr w:type="gramStart"/>
            <w:r>
              <w:t>присмотр</w:t>
            </w:r>
            <w:proofErr w:type="gramEnd"/>
            <w:r>
              <w:t xml:space="preserve"> и уход, с 1250 человек до 2800 человек;</w:t>
            </w:r>
          </w:p>
          <w:p w:rsidR="002222FE" w:rsidRDefault="002222FE">
            <w:pPr>
              <w:pStyle w:val="ConsPlusNormal"/>
            </w:pPr>
            <w:r>
              <w:t>- обеспечить долю учащихся в возрасте от 4 до 18 лет, обучающихся по программам дополнительного образования детей, в общей численности детей данной возрастной группы не менее 50% ежегодно.</w:t>
            </w:r>
          </w:p>
          <w:p w:rsidR="002222FE" w:rsidRDefault="002222FE">
            <w:pPr>
              <w:pStyle w:val="ConsPlusNormal"/>
              <w:jc w:val="both"/>
            </w:pPr>
            <w:r>
              <w:t>В результате реализации подпрограммы будет выполнена задача муниципальной программы "Развитие муниципальной системы образования, обеспечивающей доступность и качество образовательных услуг, способствующей всестороннему развитию личности, сохранению и укреплению здоровья детей", то есть:</w:t>
            </w:r>
          </w:p>
          <w:p w:rsidR="002222FE" w:rsidRDefault="002222FE">
            <w:pPr>
              <w:pStyle w:val="ConsPlusNormal"/>
              <w:jc w:val="both"/>
            </w:pPr>
            <w:r>
              <w:t xml:space="preserve">- обеспечена ежегодная 100% готовность муниципальных образовательных </w:t>
            </w:r>
            <w:r>
              <w:lastRenderedPageBreak/>
              <w:t>организаций, допущенных к новому учебному году;</w:t>
            </w:r>
          </w:p>
          <w:p w:rsidR="002222FE" w:rsidRDefault="002222FE">
            <w:pPr>
              <w:pStyle w:val="ConsPlusNormal"/>
              <w:jc w:val="both"/>
            </w:pPr>
            <w:r>
              <w:t>- обеспечена ежегодная 100% готовность муниципальных организаций дополнительного образования, допущенных к новому учебному году;</w:t>
            </w:r>
          </w:p>
          <w:p w:rsidR="002222FE" w:rsidRDefault="002222FE">
            <w:pPr>
              <w:pStyle w:val="ConsPlusNormal"/>
            </w:pPr>
            <w:r>
              <w:t>- увеличена доля детей в возрасте до 7 лет, получающих дошкольную образовательную услугу, услугу по их присмотру и уходу в муниципальных образовательных учреждениях, в общей численности детей в возрасте до 7 лет с 84% до 100%.</w:t>
            </w:r>
          </w:p>
        </w:tc>
      </w:tr>
      <w:tr w:rsidR="002222FE">
        <w:tblPrEx>
          <w:tblBorders>
            <w:insideH w:val="nil"/>
          </w:tblBorders>
        </w:tblPrEx>
        <w:tc>
          <w:tcPr>
            <w:tcW w:w="10539" w:type="dxa"/>
            <w:gridSpan w:val="8"/>
            <w:tcBorders>
              <w:top w:val="nil"/>
            </w:tcBorders>
          </w:tcPr>
          <w:p w:rsidR="002222FE" w:rsidRDefault="002222FE">
            <w:pPr>
              <w:pStyle w:val="ConsPlusNormal"/>
              <w:jc w:val="both"/>
            </w:pPr>
            <w:r>
              <w:lastRenderedPageBreak/>
              <w:t xml:space="preserve">(в ред. </w:t>
            </w:r>
            <w:hyperlink r:id="rId133">
              <w:r>
                <w:rPr>
                  <w:color w:val="0000FF"/>
                </w:rPr>
                <w:t>постановления</w:t>
              </w:r>
            </w:hyperlink>
            <w:r>
              <w:t xml:space="preserve"> Администрации города Пскова от 24.06.2022 N 1080)</w:t>
            </w:r>
          </w:p>
        </w:tc>
      </w:tr>
    </w:tbl>
    <w:p w:rsidR="002222FE" w:rsidRDefault="002222FE">
      <w:pPr>
        <w:pStyle w:val="ConsPlusNormal"/>
        <w:sectPr w:rsidR="002222FE">
          <w:pgSz w:w="16838" w:h="11905" w:orient="landscape"/>
          <w:pgMar w:top="1701" w:right="1134" w:bottom="850" w:left="1134" w:header="0" w:footer="0" w:gutter="0"/>
          <w:cols w:space="720"/>
          <w:titlePg/>
        </w:sectPr>
      </w:pPr>
    </w:p>
    <w:p w:rsidR="002222FE" w:rsidRDefault="002222FE">
      <w:pPr>
        <w:pStyle w:val="ConsPlusNormal"/>
        <w:jc w:val="both"/>
      </w:pPr>
    </w:p>
    <w:p w:rsidR="002222FE" w:rsidRDefault="002222FE">
      <w:pPr>
        <w:pStyle w:val="ConsPlusTitle"/>
        <w:jc w:val="center"/>
        <w:outlineLvl w:val="2"/>
      </w:pPr>
      <w:r>
        <w:t>II. Общая характеристика сферы реализации подпрограммы</w:t>
      </w:r>
    </w:p>
    <w:p w:rsidR="002222FE" w:rsidRDefault="002222FE">
      <w:pPr>
        <w:pStyle w:val="ConsPlusNormal"/>
        <w:jc w:val="both"/>
      </w:pPr>
    </w:p>
    <w:p w:rsidR="002222FE" w:rsidRDefault="002222FE">
      <w:pPr>
        <w:pStyle w:val="ConsPlusNormal"/>
        <w:ind w:firstLine="540"/>
        <w:jc w:val="both"/>
      </w:pPr>
      <w:r>
        <w:t>Муниципальная система образования города Пскова в 2020 году включала 56 дошкольных образовательных учреждений, 28 общеобразовательных учреждений, 1 центр психолого-педагогической, медицинской и социальной помощи и 20 учреждений дополнительного образования (6 учреждений подведомственны Управлению образования, 6 - Управлению культуры, 8 - Комитету по физической культуре).</w:t>
      </w:r>
    </w:p>
    <w:p w:rsidR="002222FE" w:rsidRDefault="002222FE">
      <w:pPr>
        <w:pStyle w:val="ConsPlusNormal"/>
        <w:spacing w:before="200"/>
        <w:ind w:firstLine="540"/>
        <w:jc w:val="both"/>
      </w:pPr>
      <w:r>
        <w:t>По сведениям об окончании 2019 - 2020 учебного года на конец учебного года в образовательных учреждениях города Пскова обучалось 25419 человек, в том числе:</w:t>
      </w:r>
    </w:p>
    <w:p w:rsidR="002222FE" w:rsidRDefault="002222FE">
      <w:pPr>
        <w:pStyle w:val="ConsPlusNormal"/>
        <w:spacing w:before="200"/>
        <w:ind w:firstLine="540"/>
        <w:jc w:val="both"/>
      </w:pPr>
      <w:r>
        <w:t>в 1 - 4 классах - 11047 человек;</w:t>
      </w:r>
    </w:p>
    <w:p w:rsidR="002222FE" w:rsidRDefault="002222FE">
      <w:pPr>
        <w:pStyle w:val="ConsPlusNormal"/>
        <w:spacing w:before="200"/>
        <w:ind w:firstLine="540"/>
        <w:jc w:val="both"/>
      </w:pPr>
      <w:r>
        <w:t>в 5 - 9 классах - 11773 человека;</w:t>
      </w:r>
    </w:p>
    <w:p w:rsidR="002222FE" w:rsidRDefault="002222FE">
      <w:pPr>
        <w:pStyle w:val="ConsPlusNormal"/>
        <w:spacing w:before="200"/>
        <w:ind w:firstLine="540"/>
        <w:jc w:val="both"/>
      </w:pPr>
      <w:r>
        <w:t>в 10 - 11 классах - 2599 человек.</w:t>
      </w:r>
    </w:p>
    <w:p w:rsidR="002222FE" w:rsidRDefault="002222FE">
      <w:pPr>
        <w:pStyle w:val="ConsPlusNormal"/>
        <w:spacing w:before="200"/>
        <w:ind w:firstLine="540"/>
        <w:jc w:val="both"/>
      </w:pPr>
      <w:r>
        <w:t xml:space="preserve">На начало 2020 - 2021 учебного года в муниципальном образовании "Город Псков" 28 муниципальных общеобразовательных учреждений, подведомственных УО АГП, в том числе: 1 гимназия, 9 лицеев, 16 средних общеобразовательных школ, 1 учреждение с углубленным изучением отдельных предметов, 1 школа-интернат. На основании федерального статистического наблюдения по </w:t>
      </w:r>
      <w:hyperlink r:id="rId134">
        <w:r>
          <w:rPr>
            <w:color w:val="0000FF"/>
          </w:rPr>
          <w:t>форме N ОО-1</w:t>
        </w:r>
      </w:hyperlink>
      <w:r>
        <w:t xml:space="preserve"> на начало 2020 - 2021 учебного года на 01.09.2020 утверждено общее количество классов-комплектов в муниципальных общеобразовательных учреждениях, реализующих образовательные программы начального общего, основного общего, среднего общего образования - 984 класса-комплекта с общей численностью обучающихся - 25958 человек.</w:t>
      </w:r>
    </w:p>
    <w:p w:rsidR="002222FE" w:rsidRDefault="002222FE">
      <w:pPr>
        <w:pStyle w:val="ConsPlusNormal"/>
        <w:spacing w:before="200"/>
        <w:ind w:firstLine="540"/>
        <w:jc w:val="both"/>
      </w:pPr>
      <w:r>
        <w:t>В том числе:</w:t>
      </w:r>
    </w:p>
    <w:p w:rsidR="002222FE" w:rsidRDefault="002222FE">
      <w:pPr>
        <w:pStyle w:val="ConsPlusNormal"/>
        <w:spacing w:before="200"/>
        <w:ind w:firstLine="540"/>
        <w:jc w:val="both"/>
      </w:pPr>
      <w:proofErr w:type="gramStart"/>
      <w:r>
        <w:t>- 912 классов-комплектов для обучающихся по основным общеобразовательным программам с общей численностью обучающихся 25128 человека;</w:t>
      </w:r>
      <w:proofErr w:type="gramEnd"/>
    </w:p>
    <w:p w:rsidR="002222FE" w:rsidRDefault="002222FE">
      <w:pPr>
        <w:pStyle w:val="ConsPlusNormal"/>
        <w:spacing w:before="200"/>
        <w:ind w:firstLine="540"/>
        <w:jc w:val="both"/>
      </w:pPr>
      <w:r>
        <w:t>- 72 класса-комплекта для обучающихся по адаптированным образовательным программам с общей численностью обучающихся - 830 человек.</w:t>
      </w:r>
    </w:p>
    <w:p w:rsidR="002222FE" w:rsidRDefault="002222FE">
      <w:pPr>
        <w:pStyle w:val="ConsPlusNormal"/>
        <w:spacing w:before="200"/>
        <w:ind w:firstLine="540"/>
        <w:jc w:val="both"/>
      </w:pPr>
      <w:r>
        <w:t>Кроме того, в 6 школах открыто 18 дошкольных групп для 438 воспитанников. Численность обучающихся с ограниченными возможностями здоровья (далее - ОВЗ) в обычных классах - 139 человек; численность детей-инвалидов - 197 человек.</w:t>
      </w:r>
    </w:p>
    <w:p w:rsidR="002222FE" w:rsidRDefault="002222FE">
      <w:pPr>
        <w:pStyle w:val="ConsPlusNormal"/>
        <w:spacing w:before="200"/>
        <w:ind w:firstLine="540"/>
        <w:jc w:val="both"/>
      </w:pPr>
      <w:r>
        <w:t xml:space="preserve">Число учащихся за период 2016 - 2020 </w:t>
      </w:r>
      <w:proofErr w:type="spellStart"/>
      <w:r>
        <w:t>г.г</w:t>
      </w:r>
      <w:proofErr w:type="spellEnd"/>
      <w:r>
        <w:t>. увеличилось на 16%, т.е. ежегодно число учащихся увеличивалось на 750 - 1000 человек. Темпы роста числа школьников превышали темпы роста числа ме</w:t>
      </w:r>
      <w:proofErr w:type="gramStart"/>
      <w:r>
        <w:t>ст в шк</w:t>
      </w:r>
      <w:proofErr w:type="gramEnd"/>
      <w:r>
        <w:t>олах Пскова.</w:t>
      </w:r>
    </w:p>
    <w:p w:rsidR="002222FE" w:rsidRDefault="002222FE">
      <w:pPr>
        <w:pStyle w:val="ConsPlusNormal"/>
        <w:spacing w:before="200"/>
        <w:ind w:firstLine="540"/>
        <w:jc w:val="both"/>
      </w:pPr>
      <w:r>
        <w:t>За период 2016 - 2020 годов, учащихся стало больше на 3518 человек, а число мест выросло на 1320.</w:t>
      </w:r>
    </w:p>
    <w:p w:rsidR="002222FE" w:rsidRDefault="002222FE">
      <w:pPr>
        <w:pStyle w:val="ConsPlusNormal"/>
        <w:spacing w:before="200"/>
        <w:ind w:firstLine="540"/>
        <w:jc w:val="both"/>
      </w:pPr>
      <w:r>
        <w:t xml:space="preserve">Динамика роста численности </w:t>
      </w:r>
      <w:proofErr w:type="gramStart"/>
      <w:r>
        <w:t>обучающихся</w:t>
      </w:r>
      <w:proofErr w:type="gramEnd"/>
      <w:r>
        <w:t xml:space="preserve"> за 4 учебных года:</w:t>
      </w:r>
    </w:p>
    <w:p w:rsidR="002222FE" w:rsidRDefault="002222FE">
      <w:pPr>
        <w:pStyle w:val="ConsPlusNormal"/>
        <w:spacing w:before="200"/>
        <w:ind w:firstLine="540"/>
        <w:jc w:val="both"/>
      </w:pPr>
      <w:r>
        <w:t>2017 - 2018 учебный год - 24091 чел. (+1046 чел.), средняя наполняемость - 26,8 чел.;</w:t>
      </w:r>
    </w:p>
    <w:p w:rsidR="002222FE" w:rsidRDefault="002222FE">
      <w:pPr>
        <w:pStyle w:val="ConsPlusNormal"/>
        <w:spacing w:before="200"/>
        <w:ind w:firstLine="540"/>
        <w:jc w:val="both"/>
      </w:pPr>
      <w:r>
        <w:t>2018 - 2019 учебный год - 24868 чел. (+777 чел.), средняя наполняемость - 26,9 чел.;</w:t>
      </w:r>
    </w:p>
    <w:p w:rsidR="002222FE" w:rsidRDefault="002222FE">
      <w:pPr>
        <w:pStyle w:val="ConsPlusNormal"/>
        <w:spacing w:before="200"/>
        <w:ind w:firstLine="540"/>
        <w:jc w:val="both"/>
      </w:pPr>
      <w:r>
        <w:t>2019 - 2020 учебный год - 25518 чел. (+650 чел.), средняя наполняемость - 27,4 чел.;</w:t>
      </w:r>
    </w:p>
    <w:p w:rsidR="002222FE" w:rsidRDefault="002222FE">
      <w:pPr>
        <w:pStyle w:val="ConsPlusNormal"/>
        <w:spacing w:before="200"/>
        <w:ind w:firstLine="540"/>
        <w:jc w:val="both"/>
      </w:pPr>
      <w:proofErr w:type="gramStart"/>
      <w:r>
        <w:t>2020 - 2021 учебный год - 25958 чел. (+440) чел.), средняя наполняемость - 27,6 чел.</w:t>
      </w:r>
      <w:proofErr w:type="gramEnd"/>
    </w:p>
    <w:p w:rsidR="002222FE" w:rsidRDefault="002222FE">
      <w:pPr>
        <w:pStyle w:val="ConsPlusNormal"/>
        <w:spacing w:before="200"/>
        <w:ind w:firstLine="540"/>
        <w:jc w:val="both"/>
      </w:pPr>
      <w:r>
        <w:t>Как следствие, несмотря на рост числа ме</w:t>
      </w:r>
      <w:proofErr w:type="gramStart"/>
      <w:r>
        <w:t>ст в шк</w:t>
      </w:r>
      <w:proofErr w:type="gramEnd"/>
      <w:r>
        <w:t>олах, число и доля учащихся во вторую смену растет. Системе образования города Пскова для перехода на односменный режим обучения уже не хватает около 5500 - 6000 ме</w:t>
      </w:r>
      <w:proofErr w:type="gramStart"/>
      <w:r>
        <w:t>ст в шк</w:t>
      </w:r>
      <w:proofErr w:type="gramEnd"/>
      <w:r>
        <w:t xml:space="preserve">олах. При этом для развивающихся районов Пскова проблема школы стоит еще острее: в 2019 году на </w:t>
      </w:r>
      <w:proofErr w:type="spellStart"/>
      <w:r>
        <w:t>Завеличье</w:t>
      </w:r>
      <w:proofErr w:type="spellEnd"/>
      <w:r>
        <w:t xml:space="preserve"> в 9 школах на 12463 учащихся 29% обучалось во вторую смену. </w:t>
      </w:r>
      <w:proofErr w:type="spellStart"/>
      <w:r>
        <w:t>Завеличье</w:t>
      </w:r>
      <w:proofErr w:type="spellEnd"/>
      <w:r>
        <w:t>, с точки зрения нехватки мест в образовательных учреждениях (школах и ДОУ), самый проблемный микрорайон Пскова. Проблема обостряется в связи с особенностями структуры жителей микрорайона, среди которых значительна доля семей военнослужащих, имеющих детей и приоритеты по устройству детей в общеобразовательные учреждения.</w:t>
      </w:r>
    </w:p>
    <w:p w:rsidR="002222FE" w:rsidRDefault="002222FE">
      <w:pPr>
        <w:pStyle w:val="ConsPlusNormal"/>
        <w:spacing w:before="200"/>
        <w:ind w:firstLine="540"/>
        <w:jc w:val="both"/>
      </w:pPr>
      <w:r>
        <w:lastRenderedPageBreak/>
        <w:t>Во вторую смену обучается 6203 человека в 20 образовательных учреждениях, что составляет 24% от общего количества обучающихся.</w:t>
      </w:r>
    </w:p>
    <w:p w:rsidR="002222FE" w:rsidRDefault="002222FE">
      <w:pPr>
        <w:pStyle w:val="ConsPlusNormal"/>
        <w:spacing w:before="200"/>
        <w:ind w:firstLine="540"/>
        <w:jc w:val="both"/>
      </w:pPr>
      <w:r>
        <w:t>В 2020 - 2021 учебном году количество детей, обучающихся во вторую смену, увеличилось на 400 человек. Для решения проблемы второй смены в городе Пскове необходимо строительство новых школ. К концу 2022 года будут построены две новые школы: школа на 825 мест на улице Юбилейная и школа на 525 мест на улице Киселева. С учетом комплекса факторов потребность в новых школах на период до 2030 года можно определить в 5500 - 6000 мест или 6 - 7 школ.</w:t>
      </w:r>
    </w:p>
    <w:p w:rsidR="002222FE" w:rsidRDefault="002222FE">
      <w:pPr>
        <w:pStyle w:val="ConsPlusNormal"/>
        <w:jc w:val="both"/>
      </w:pPr>
      <w:r>
        <w:t>(</w:t>
      </w:r>
      <w:proofErr w:type="gramStart"/>
      <w:r>
        <w:t>в</w:t>
      </w:r>
      <w:proofErr w:type="gramEnd"/>
      <w:r>
        <w:t xml:space="preserve"> ред. </w:t>
      </w:r>
      <w:hyperlink r:id="rId135">
        <w:r>
          <w:rPr>
            <w:color w:val="0000FF"/>
          </w:rPr>
          <w:t>постановления</w:t>
        </w:r>
      </w:hyperlink>
      <w:r>
        <w:t xml:space="preserve"> Администрации города Пскова от 14.06.2022 N 985)</w:t>
      </w:r>
    </w:p>
    <w:p w:rsidR="002222FE" w:rsidRDefault="002222FE">
      <w:pPr>
        <w:pStyle w:val="ConsPlusNormal"/>
        <w:spacing w:before="200"/>
        <w:ind w:firstLine="540"/>
        <w:jc w:val="both"/>
      </w:pPr>
      <w:r>
        <w:t>Кроме переполненности, а наличие второй смены есть следствие именно переполненности, в школах Пскова есть проблемы с материально-технической базой. Подавляющее большинство зданий образовательных учреждений вводились массово в эксплуатацию в 60 - 70 годы 20 века, поэтому износ зданий школ и физкультурных сооружений является острой проблемой. Обновления требует компьютерное оборудование, качество которого, в значительной степени, определяет доступность образовательных услуг и разнообразие форм их получения. По состоянию на начало 2020 года средний процент износа зданий школ составил 64,5%, при этом 9 школ располагаются в зданиях с износом более 80%, а 3 школы - в зданиях с износом 100%.</w:t>
      </w:r>
    </w:p>
    <w:p w:rsidR="002222FE" w:rsidRDefault="002222FE">
      <w:pPr>
        <w:pStyle w:val="ConsPlusNormal"/>
        <w:spacing w:before="200"/>
        <w:ind w:firstLine="540"/>
        <w:jc w:val="both"/>
      </w:pPr>
      <w:r>
        <w:t xml:space="preserve">В 2020 году дошкольным образованием охвачено 12510 детей. В систему дошкольного образования входят также группы (места) кратковременного пребывания. Данной услугой охвачено 149 ребенка. Кроме 56 дошкольных образовательных учреждений (далее - ДОУ) (численность воспитанников составляет 12076 детей), услуги дошкольного образования предоставляют 6 дошкольных отделений на базах общеобразовательных учреждений (434 ребенка). Таким образом, охват услугами дошкольного образования детей от 1,5 до 7 лет в 2020 году составил 76%. В том числе от 3 до 7 лет - 100% родителей, подавших заявление о предоставлении места в детском саду. Ежегодно число детей, посещающих </w:t>
      </w:r>
      <w:proofErr w:type="gramStart"/>
      <w:r>
        <w:t>муниципальные</w:t>
      </w:r>
      <w:proofErr w:type="gramEnd"/>
      <w:r>
        <w:t xml:space="preserve"> ДОУ, растет. В 2010 году детские сады посещали всего 8,8 тыс. детей, т.е. за период 2010 - 2020 </w:t>
      </w:r>
      <w:proofErr w:type="spellStart"/>
      <w:r>
        <w:t>г.г</w:t>
      </w:r>
      <w:proofErr w:type="spellEnd"/>
      <w:r>
        <w:t>. зафиксирован рост на 45%. Дошкольные образовательные учреждения города Пскова перегружены. По состоянию на 2019 - 2020 года г. Пскову не хватает почти 1800 мест в ДОУ.</w:t>
      </w:r>
    </w:p>
    <w:p w:rsidR="002222FE" w:rsidRDefault="002222FE">
      <w:pPr>
        <w:pStyle w:val="ConsPlusNormal"/>
        <w:spacing w:before="200"/>
        <w:ind w:firstLine="540"/>
        <w:jc w:val="both"/>
      </w:pPr>
      <w:r>
        <w:t xml:space="preserve">Особенно остро проблема нехватки мест в ДОУ в микрорайоне </w:t>
      </w:r>
      <w:proofErr w:type="spellStart"/>
      <w:r>
        <w:t>Завеличье</w:t>
      </w:r>
      <w:proofErr w:type="spellEnd"/>
      <w:r>
        <w:t xml:space="preserve">. Потребность Пскова </w:t>
      </w:r>
      <w:proofErr w:type="gramStart"/>
      <w:r>
        <w:t>в</w:t>
      </w:r>
      <w:proofErr w:type="gramEnd"/>
      <w:r>
        <w:t xml:space="preserve"> новых ДОУ допустимо прогнозировать с учетом следующих факторов:</w:t>
      </w:r>
    </w:p>
    <w:p w:rsidR="002222FE" w:rsidRDefault="002222FE">
      <w:pPr>
        <w:pStyle w:val="ConsPlusNormal"/>
        <w:spacing w:before="200"/>
        <w:ind w:firstLine="540"/>
        <w:jc w:val="both"/>
      </w:pPr>
      <w:r>
        <w:t>- прогноз роста рождаемости (рост рождаемости возможен, но в ближайшие два - три года крайне маловероятен);</w:t>
      </w:r>
    </w:p>
    <w:p w:rsidR="002222FE" w:rsidRDefault="002222FE">
      <w:pPr>
        <w:pStyle w:val="ConsPlusNormal"/>
        <w:spacing w:before="200"/>
        <w:ind w:firstLine="540"/>
        <w:jc w:val="both"/>
      </w:pPr>
      <w:r>
        <w:t>- текущий дефицит в 1800 мест;</w:t>
      </w:r>
    </w:p>
    <w:p w:rsidR="002222FE" w:rsidRDefault="002222FE">
      <w:pPr>
        <w:pStyle w:val="ConsPlusNormal"/>
        <w:spacing w:before="200"/>
        <w:ind w:firstLine="540"/>
        <w:jc w:val="both"/>
      </w:pPr>
      <w:r>
        <w:t>- высокий уровень износа капитальных строений, существующих ДОУ, что потребует их вывода из эксплуатации (проблема связана с тем, что в течение 20 лет в период с 1996 по 2016 годы в Пскове не было построено ни одного нового ДОУ);</w:t>
      </w:r>
    </w:p>
    <w:p w:rsidR="002222FE" w:rsidRDefault="002222FE">
      <w:pPr>
        <w:pStyle w:val="ConsPlusNormal"/>
        <w:spacing w:before="200"/>
        <w:ind w:firstLine="540"/>
        <w:jc w:val="both"/>
      </w:pPr>
      <w:r>
        <w:t>- необходимость снижения нагрузки на персонал ДОУ для повышения качества и разнообразия услуг (за последние три года нагрузка на педагогического сотрудника ДОУ возросла на 7,4%, а если брать только категорию "воспитатели", то на 10%).</w:t>
      </w:r>
    </w:p>
    <w:p w:rsidR="002222FE" w:rsidRDefault="002222FE">
      <w:pPr>
        <w:pStyle w:val="ConsPlusNormal"/>
        <w:spacing w:before="200"/>
        <w:ind w:firstLine="540"/>
        <w:jc w:val="both"/>
      </w:pPr>
      <w:r>
        <w:t xml:space="preserve">Для решения данной проблемы в муниципальном образовании "Город Псков" в рамках федерального </w:t>
      </w:r>
      <w:hyperlink r:id="rId136">
        <w:r>
          <w:rPr>
            <w:color w:val="0000FF"/>
          </w:rPr>
          <w:t>проекта</w:t>
        </w:r>
      </w:hyperlink>
      <w:r>
        <w:t xml:space="preserve"> "Демография" в 2020 году открылись новые детские сады: МБОУ "Детский сад N 5 "Академия детства" на 270 мест по ул. </w:t>
      </w:r>
      <w:proofErr w:type="gramStart"/>
      <w:r>
        <w:t>Звездной</w:t>
      </w:r>
      <w:proofErr w:type="gramEnd"/>
      <w:r>
        <w:t>, д 17б; второе здание МБДОУ "Детский сад N 56 "Ягодка" на 270 мест в д. Борисовичи, ул. Балтийская, д. 11 б; пристройка на 80 мест в МБДОУ "Детский сад N 44".</w:t>
      </w:r>
    </w:p>
    <w:p w:rsidR="002222FE" w:rsidRDefault="002222FE">
      <w:pPr>
        <w:pStyle w:val="ConsPlusNormal"/>
        <w:spacing w:before="200"/>
        <w:ind w:firstLine="540"/>
        <w:jc w:val="both"/>
      </w:pPr>
      <w:r>
        <w:t>В декабре 2020 года сдана и введена в эксплуатацию пристройка к МБДОУ "Детский сад N 25" на 80 мест (фактическое открытие детского сада для посещения детей планируется на март 2021 года). За счет средств муниципального бюджета в 2020 дополнительно открыто 25 мест в МБДОУ "Детский сад N 7" (произведен капитальный ремонт пустующего помещения детского сада и открыта дополнительная группа).</w:t>
      </w:r>
    </w:p>
    <w:p w:rsidR="002222FE" w:rsidRDefault="002222FE">
      <w:pPr>
        <w:pStyle w:val="ConsPlusNormal"/>
        <w:spacing w:before="200"/>
        <w:ind w:firstLine="540"/>
        <w:jc w:val="both"/>
      </w:pPr>
      <w:r>
        <w:t xml:space="preserve">В июне 2021 года введены в эксплуатацию МБДОУ "Детский сад N 57 "Маленькая страна" (детский сад на 270 мест по ул. </w:t>
      </w:r>
      <w:proofErr w:type="spellStart"/>
      <w:r>
        <w:t>А.Алехина</w:t>
      </w:r>
      <w:proofErr w:type="spellEnd"/>
      <w:r>
        <w:t>) и детский сад в д. Борисовичи на 140 мест (филиал дошкольного отделения МБОУ "Псковская инженерно-лингвистическая гимназия").</w:t>
      </w:r>
    </w:p>
    <w:p w:rsidR="002222FE" w:rsidRDefault="002222FE">
      <w:pPr>
        <w:pStyle w:val="ConsPlusNormal"/>
        <w:spacing w:before="200"/>
        <w:ind w:firstLine="540"/>
        <w:jc w:val="both"/>
      </w:pPr>
      <w:r>
        <w:t xml:space="preserve">В декабре 2021 года запланировано окончание строительства еще двух детских садов на </w:t>
      </w:r>
      <w:r>
        <w:lastRenderedPageBreak/>
        <w:t>улице Коммунальной на 120 мест и на улице Юности на 140 мест.</w:t>
      </w:r>
    </w:p>
    <w:p w:rsidR="002222FE" w:rsidRDefault="002222FE">
      <w:pPr>
        <w:pStyle w:val="ConsPlusNormal"/>
        <w:spacing w:before="200"/>
        <w:ind w:firstLine="540"/>
        <w:jc w:val="both"/>
      </w:pPr>
      <w:r>
        <w:t>По мере открытия детских садов, количество детей в группах муниципальных дошкольных образовательных учреждений планомерно приводится в соответствие с требованиями СанПиН, сокращается очередь в МБДОУ. Охват детей дошкольным образованием от 1,5 до 3 лет составляет 49%, это выше показателя предыдущего года.</w:t>
      </w:r>
    </w:p>
    <w:p w:rsidR="002222FE" w:rsidRDefault="002222FE">
      <w:pPr>
        <w:pStyle w:val="ConsPlusNormal"/>
        <w:spacing w:before="200"/>
        <w:ind w:firstLine="540"/>
        <w:jc w:val="both"/>
      </w:pPr>
      <w:r>
        <w:t>В 2021 году в структуре дошкольного образования работало 8 комбинированных, 8 компенсирующих детских садов, 1 учреждение оздоровления и присмотра, 40 садов общеразвивающей направленности. Группы компенсирующей направленности посещали 1400 воспитанников. Дошкольные образовательные учреждения посещали 179 детей-инвалидов.</w:t>
      </w:r>
    </w:p>
    <w:p w:rsidR="002222FE" w:rsidRDefault="002222FE">
      <w:pPr>
        <w:pStyle w:val="ConsPlusNormal"/>
        <w:spacing w:before="200"/>
        <w:ind w:firstLine="540"/>
        <w:jc w:val="both"/>
      </w:pPr>
      <w:r>
        <w:t xml:space="preserve">Количество </w:t>
      </w:r>
      <w:proofErr w:type="gramStart"/>
      <w:r>
        <w:t>детей, нуждающихся в коррекционной помощи специалистов повышается</w:t>
      </w:r>
      <w:proofErr w:type="gramEnd"/>
      <w:r>
        <w:t>. К сожалению, не все дети, согласно заключению ПМПК, могут получать помощь в специализированных детских садах, поэтому в МДОУ по заявлению родителей (законных представителей) воспитанникам, нуждающимся в помощи, организуется инклюзивное образование.</w:t>
      </w:r>
    </w:p>
    <w:p w:rsidR="002222FE" w:rsidRDefault="002222FE">
      <w:pPr>
        <w:pStyle w:val="ConsPlusNormal"/>
        <w:spacing w:before="200"/>
        <w:ind w:firstLine="540"/>
        <w:jc w:val="both"/>
      </w:pPr>
      <w:proofErr w:type="gramStart"/>
      <w:r>
        <w:t>Работа в образовательных учреждения, реализующих программу дошкольного образования, ведется по целому спектру новых программ и педагогических технологий, созданных коллективами и отдельными авторами, внедрение этих программ в образовательный процесс позволило расширить спектр предоставляемых дополнительных услуг по разным направлениям.</w:t>
      </w:r>
      <w:proofErr w:type="gramEnd"/>
      <w:r>
        <w:t xml:space="preserve"> Для включения ребенка в разнообразные виды творческой деятельности в учреждениях функционируют кружки различной направленности (художественно-эстетической, познавательно-речевой, физической направленности), которые посещают порядка 74% воспитанников. По запросу родителей (законных представителей) детей порядка 40 дошкольных учреждений города оказывает платные образовательные услуги, большим спросом пользуются занятия по изучению иностранного языка, по адаптации детей к школе, музыкально-ритмические занятия.</w:t>
      </w:r>
    </w:p>
    <w:p w:rsidR="002222FE" w:rsidRDefault="002222FE">
      <w:pPr>
        <w:pStyle w:val="ConsPlusNormal"/>
        <w:spacing w:before="200"/>
        <w:ind w:firstLine="540"/>
        <w:jc w:val="both"/>
      </w:pPr>
      <w:r>
        <w:t>В образовательных учреждениях города Пскова в 2021 году работало 3035 педагогических работников (в 2020 г. - 3022), в том числе в общеобразовательных учреждениях 1560 человек, в дошкольных образовательных учреждениях - 1257 человек, в учреждениях дополнительного образования - 218 человек.</w:t>
      </w:r>
    </w:p>
    <w:p w:rsidR="002222FE" w:rsidRDefault="002222FE">
      <w:pPr>
        <w:pStyle w:val="ConsPlusNormal"/>
        <w:spacing w:before="200"/>
        <w:ind w:firstLine="540"/>
        <w:jc w:val="both"/>
      </w:pPr>
      <w:r>
        <w:t xml:space="preserve">На начало 2020/2021 учебного года в образовательных учреждениях города все педагогические вакансии были закрыты. Однако говорить о 100% обеспечении педагогическими кадрами нельзя. Наиболее востребованными </w:t>
      </w:r>
      <w:proofErr w:type="gramStart"/>
      <w:r>
        <w:t>являются по-прежнему являются</w:t>
      </w:r>
      <w:proofErr w:type="gramEnd"/>
      <w:r>
        <w:t xml:space="preserve"> учителя математики, информатики, иностранного языка (английского и немецкого), начальных классов, русского языка, воспитатели детских садов. Педагоги работают на 1,5 - 2 ставки, совмещая другие педагогические должности. Фактическая потребность в педагогических ставках в общеобразовательных учреждениях в целом совпадает с числом ставок, финансируемых в соответствии с муниципальными заданиями.</w:t>
      </w:r>
    </w:p>
    <w:p w:rsidR="002222FE" w:rsidRDefault="002222FE">
      <w:pPr>
        <w:pStyle w:val="ConsPlusNormal"/>
        <w:spacing w:before="200"/>
        <w:ind w:firstLine="540"/>
        <w:jc w:val="both"/>
      </w:pPr>
      <w:r>
        <w:t xml:space="preserve">Число педагогов пенсионного возраста, продолжающих трудиться на пенсии, составляет 33,18%. На протяжении последних пяти лет указанное количество продолжает увеличиваться (в 2020 г. - 33, 05%, в 2019 - 32,45%, в 2018 г. - 31,74%, в 2017 г. - 26,6%, в 2016 г. - 24,4%). При этом в возрасте до 35 лет в образовательных учреждениях в настоящее время 24,78% работников. Данный показатель так же относительно стабилен. В образовательные учреждения города Пскова в 2021 году устроились впервые после получения образования (высшего или среднего профессионального) на работу 61 молодой специалист, что соответствует среднему значению за последние пять лет. Из них 41 выпускник </w:t>
      </w:r>
      <w:proofErr w:type="spellStart"/>
      <w:r>
        <w:t>ПсковГУ</w:t>
      </w:r>
      <w:proofErr w:type="spellEnd"/>
      <w:r>
        <w:t xml:space="preserve">, 1 - Академии спорта г. Великие Луки, 9 - из других регионов (Санкт-Петербург, Рязань, Брянск, Магнитогорск, Свердловск, Екатеринбург), 5 выпускников </w:t>
      </w:r>
      <w:proofErr w:type="spellStart"/>
      <w:r>
        <w:t>Опочецкого</w:t>
      </w:r>
      <w:proofErr w:type="spellEnd"/>
      <w:r>
        <w:t xml:space="preserve"> педагогического колледжа и 5 - областного Колледжа искусств. Всего в городских учреждениях образования работает 225 молодых специалистов со стажем до 3 лет. За последние два года число молодых специалистов, устраивающихся на работу в учреждения системы образования Пскова, сократилось почти в два раза. Если в 2015 - 2017 годах ежегодно на работу в учреждения системы образования Пскова приходили 55 - 60 молодых специалистов, то в 2018 - 2020 г. - 30 - 35 специалистов. Снижение связано, прежде всего, со снижением объемов подготовки педагогических кадров в </w:t>
      </w:r>
      <w:proofErr w:type="spellStart"/>
      <w:r>
        <w:t>ПсковГУ</w:t>
      </w:r>
      <w:proofErr w:type="spellEnd"/>
      <w:r>
        <w:t>.</w:t>
      </w:r>
    </w:p>
    <w:p w:rsidR="002222FE" w:rsidRDefault="002222FE">
      <w:pPr>
        <w:pStyle w:val="ConsPlusNormal"/>
        <w:spacing w:before="200"/>
        <w:ind w:firstLine="540"/>
        <w:jc w:val="both"/>
      </w:pPr>
      <w:r>
        <w:t>Курсы повышения квалификации за последние три года прошли 74,8% педагогов общеобразовательных учреждений (в 2020 году - 73%). Эта цифра стабильна, так как в соответствии с ФГОС педагог обязан повышать свою квалификацию 1 раз в 3 года.</w:t>
      </w:r>
    </w:p>
    <w:p w:rsidR="002222FE" w:rsidRDefault="002222FE">
      <w:pPr>
        <w:pStyle w:val="ConsPlusNormal"/>
        <w:spacing w:before="200"/>
        <w:ind w:firstLine="540"/>
        <w:jc w:val="both"/>
      </w:pPr>
      <w:r>
        <w:lastRenderedPageBreak/>
        <w:t>Для решения кадрового вопроса в образовательных учреждениях, подведомственных УО АГП предпринимает конкретные шаги:</w:t>
      </w:r>
    </w:p>
    <w:p w:rsidR="002222FE" w:rsidRDefault="002222FE">
      <w:pPr>
        <w:pStyle w:val="ConsPlusNormal"/>
        <w:spacing w:before="200"/>
        <w:ind w:firstLine="540"/>
        <w:jc w:val="both"/>
      </w:pPr>
      <w:r>
        <w:t xml:space="preserve">- на сайте УО АГП имеется раздел "Вакансии", где размещается информация обо всех имеющихся вакансиях в муниципальных образовательных учреждениях города Пскова; при входе в Управлении образования оформлен информационный стол, на котором так же размещается информация с вакансиями в ОУ города. Сведения о наличии вакансий в течение года периодически высылаются в адрес Комитета по образованию Псковской области, Ресурсного центра подготовки кадров для промышленности и социальной сферы Псковской области на базе </w:t>
      </w:r>
      <w:proofErr w:type="spellStart"/>
      <w:r>
        <w:t>ПсковГУ</w:t>
      </w:r>
      <w:proofErr w:type="spellEnd"/>
      <w:r>
        <w:t>;</w:t>
      </w:r>
    </w:p>
    <w:p w:rsidR="002222FE" w:rsidRDefault="002222FE">
      <w:pPr>
        <w:pStyle w:val="ConsPlusNormal"/>
        <w:spacing w:before="200"/>
        <w:ind w:firstLine="540"/>
        <w:jc w:val="both"/>
      </w:pPr>
      <w:r>
        <w:t xml:space="preserve">- сотрудничество с Псковским государственным университетом. С ноября 2020 года совместно с </w:t>
      </w:r>
      <w:proofErr w:type="spellStart"/>
      <w:r>
        <w:t>ПсковГУ</w:t>
      </w:r>
      <w:proofErr w:type="spellEnd"/>
      <w:r>
        <w:t xml:space="preserve"> Управление образования реализует проект кадрового резерва студентов педагогических направлений для замены педагогов муниципальных общеобразовательных учреждений города в случае временной нетрудоспособности по причине болезни или длительного отсутствия, вакансии. Разработан и внедрен алгоритм взаимодействия между участниками проекта. В первом полугодии 2020 - 2021 учебного года порядка 47 студентов вышли на замену в школы города;</w:t>
      </w:r>
    </w:p>
    <w:p w:rsidR="002222FE" w:rsidRDefault="002222FE">
      <w:pPr>
        <w:pStyle w:val="ConsPlusNormal"/>
        <w:spacing w:before="200"/>
        <w:ind w:firstLine="540"/>
        <w:jc w:val="both"/>
      </w:pPr>
      <w:r>
        <w:t>- работа с руководителями образовательных учреждений в 2021 году строилась на основе консультаций, письменных рекомендаций, знакомства с новыми законодательными и нормативными актами;</w:t>
      </w:r>
    </w:p>
    <w:p w:rsidR="002222FE" w:rsidRDefault="002222FE">
      <w:pPr>
        <w:pStyle w:val="ConsPlusNormal"/>
        <w:spacing w:before="200"/>
        <w:ind w:firstLine="540"/>
        <w:jc w:val="both"/>
      </w:pPr>
      <w:r>
        <w:t xml:space="preserve">- заключено три договора о целевом обучении между образовательными учреждениями и студентами </w:t>
      </w:r>
      <w:proofErr w:type="spellStart"/>
      <w:r>
        <w:t>ПсковГУ</w:t>
      </w:r>
      <w:proofErr w:type="spellEnd"/>
      <w:r>
        <w:t>. Всего за три года заключено шесть целевых договоров;</w:t>
      </w:r>
    </w:p>
    <w:p w:rsidR="002222FE" w:rsidRDefault="002222FE">
      <w:pPr>
        <w:pStyle w:val="ConsPlusNormal"/>
        <w:spacing w:before="200"/>
        <w:ind w:firstLine="540"/>
        <w:jc w:val="both"/>
      </w:pPr>
      <w:r>
        <w:t>- в качестве меры социальной поддержки молодых педагогических работников создан резерв жилого фонда в количестве трех муниципальных квартир.</w:t>
      </w:r>
    </w:p>
    <w:p w:rsidR="002222FE" w:rsidRDefault="002222FE">
      <w:pPr>
        <w:pStyle w:val="ConsPlusNormal"/>
        <w:spacing w:before="200"/>
        <w:ind w:firstLine="540"/>
        <w:jc w:val="both"/>
      </w:pPr>
      <w:r>
        <w:t>В системе дошкольного образования города Пскова работают 1257 педагогических работников. Высшее и среднее специальное педагогическое образование имеют 93%, 25% педагогов имеют специализацию "методика дошкольного образования". В каждом дошкольном образовательном учреждении разработана программа работы с кадрами, не имеющими педагогического образования, программа включает в себя обязательное прохождение профессиональной переподготовки по педагогическим специальностям.</w:t>
      </w:r>
    </w:p>
    <w:p w:rsidR="002222FE" w:rsidRDefault="002222FE">
      <w:pPr>
        <w:pStyle w:val="ConsPlusNormal"/>
        <w:spacing w:before="200"/>
        <w:ind w:firstLine="540"/>
        <w:jc w:val="both"/>
      </w:pPr>
      <w:r>
        <w:t xml:space="preserve">Увеличилось количество педагогов, повысивших профессиональную компетентность на первую и высшую категорию, всего 86% педагогов имеют первую и высшую квалификационные категории. В целях поддержки, повышения квалификации и уровня профессионального мастерства педагогических кадров в 3 дошкольных образовательных учреждениях организованы инновационные площадки в рамках федерального государственного образовательного стандарта дошкольного образования (далее - ФГОС </w:t>
      </w:r>
      <w:proofErr w:type="gramStart"/>
      <w:r>
        <w:t>ДО</w:t>
      </w:r>
      <w:proofErr w:type="gramEnd"/>
      <w:r>
        <w:t xml:space="preserve">). Также с целью выявления и тиражирования инновационного опыта, осуществления подготовки педагогических кадров на основе лучших педагогических практик дошкольного образования города на муниципальном уровне работали 9 методических сообществ: 5 сообществ по образовательным областям ФГОС ДО и 4 сообщества для специалистов. Всего 98% педагогов повысили свою квалификацию через различные формы обучения в рамках ФГОС </w:t>
      </w:r>
      <w:proofErr w:type="gramStart"/>
      <w:r>
        <w:t>ДО</w:t>
      </w:r>
      <w:proofErr w:type="gramEnd"/>
      <w:r>
        <w:t>.</w:t>
      </w:r>
    </w:p>
    <w:p w:rsidR="002222FE" w:rsidRDefault="002222FE">
      <w:pPr>
        <w:pStyle w:val="ConsPlusNormal"/>
        <w:spacing w:before="200"/>
        <w:ind w:firstLine="540"/>
        <w:jc w:val="both"/>
      </w:pPr>
      <w:r>
        <w:t>Также следует отметить, что наблюдается "старение" кадрового ресурса. Возраст специалистов, на которых приходится основная педагогическая нагрузка, составляет 45 - 50 лет. В связи с этим необходимо продолжать работать с кадрами по следующим направлениям:</w:t>
      </w:r>
    </w:p>
    <w:p w:rsidR="002222FE" w:rsidRDefault="002222FE">
      <w:pPr>
        <w:pStyle w:val="ConsPlusNormal"/>
        <w:spacing w:before="200"/>
        <w:ind w:firstLine="540"/>
        <w:jc w:val="both"/>
      </w:pPr>
      <w:proofErr w:type="gramStart"/>
      <w:r>
        <w:t>- по повышению уровня методической подготовленности администрации ДОУ и педагогов в рамках реализации ФГОС ДО;</w:t>
      </w:r>
      <w:proofErr w:type="gramEnd"/>
    </w:p>
    <w:p w:rsidR="002222FE" w:rsidRDefault="002222FE">
      <w:pPr>
        <w:pStyle w:val="ConsPlusNormal"/>
        <w:spacing w:before="200"/>
        <w:ind w:firstLine="540"/>
        <w:jc w:val="both"/>
      </w:pPr>
      <w:r>
        <w:t>- совершенствованию информационно-образовательной среды в МДОУ, привлечению в МДОУ молодых специалистов;</w:t>
      </w:r>
    </w:p>
    <w:p w:rsidR="002222FE" w:rsidRDefault="002222FE">
      <w:pPr>
        <w:pStyle w:val="ConsPlusNormal"/>
        <w:spacing w:before="200"/>
        <w:ind w:firstLine="540"/>
        <w:jc w:val="both"/>
      </w:pPr>
      <w:r>
        <w:t>- созданию условий для активного и качественного участия педагогов дошкольных образовательных учреждений в конкурсе профессионального мастерства "Воспитатель года", с целью повышения статуса и престижа педагогического труда, поддержки молодых педагогов;</w:t>
      </w:r>
    </w:p>
    <w:p w:rsidR="002222FE" w:rsidRDefault="002222FE">
      <w:pPr>
        <w:pStyle w:val="ConsPlusNormal"/>
        <w:spacing w:before="200"/>
        <w:ind w:firstLine="540"/>
        <w:jc w:val="both"/>
      </w:pPr>
      <w:r>
        <w:t>- развитию кадрового потенциала в МДОУ на основе внедрения профессионального стандарта;</w:t>
      </w:r>
    </w:p>
    <w:p w:rsidR="002222FE" w:rsidRDefault="002222FE">
      <w:pPr>
        <w:pStyle w:val="ConsPlusNormal"/>
        <w:spacing w:before="200"/>
        <w:ind w:firstLine="540"/>
        <w:jc w:val="both"/>
      </w:pPr>
      <w:r>
        <w:lastRenderedPageBreak/>
        <w:t>- подготовка, переподготовка и повышение квалификации работников образования в целях обеспечения соответствия их профессиональной компетентности вызовам современного общества и задачам Стратегии.</w:t>
      </w:r>
    </w:p>
    <w:p w:rsidR="002222FE" w:rsidRDefault="002222FE">
      <w:pPr>
        <w:pStyle w:val="ConsPlusNormal"/>
        <w:spacing w:before="200"/>
        <w:ind w:firstLine="540"/>
        <w:jc w:val="both"/>
      </w:pPr>
      <w:r>
        <w:t>Однако</w:t>
      </w:r>
      <w:proofErr w:type="gramStart"/>
      <w:r>
        <w:t>,</w:t>
      </w:r>
      <w:proofErr w:type="gramEnd"/>
      <w:r>
        <w:t xml:space="preserve"> в деятельности Управления образования по работе с кадрами остается ряд нерешенных проблем, а именно:</w:t>
      </w:r>
    </w:p>
    <w:p w:rsidR="002222FE" w:rsidRDefault="002222FE">
      <w:pPr>
        <w:pStyle w:val="ConsPlusNormal"/>
        <w:spacing w:before="200"/>
        <w:ind w:firstLine="540"/>
        <w:jc w:val="both"/>
      </w:pPr>
      <w:r>
        <w:t>- острая нехватка педагогических кадров;</w:t>
      </w:r>
    </w:p>
    <w:p w:rsidR="002222FE" w:rsidRDefault="002222FE">
      <w:pPr>
        <w:pStyle w:val="ConsPlusNormal"/>
        <w:spacing w:before="200"/>
        <w:ind w:firstLine="540"/>
        <w:jc w:val="both"/>
      </w:pPr>
      <w:r>
        <w:t>- необходимость в повышении квалификации и переподготовки педагогических кадров;</w:t>
      </w:r>
    </w:p>
    <w:p w:rsidR="002222FE" w:rsidRDefault="002222FE">
      <w:pPr>
        <w:pStyle w:val="ConsPlusNormal"/>
        <w:spacing w:before="200"/>
        <w:ind w:firstLine="540"/>
        <w:jc w:val="both"/>
      </w:pPr>
      <w:r>
        <w:t>- слабая система мер социальной поддержки педагогов;</w:t>
      </w:r>
    </w:p>
    <w:p w:rsidR="002222FE" w:rsidRDefault="002222FE">
      <w:pPr>
        <w:pStyle w:val="ConsPlusNormal"/>
        <w:spacing w:before="200"/>
        <w:ind w:firstLine="540"/>
        <w:jc w:val="both"/>
      </w:pPr>
      <w:r>
        <w:t>- несовершенная нормативная база по системе оплаты труда.</w:t>
      </w:r>
    </w:p>
    <w:p w:rsidR="002222FE" w:rsidRDefault="002222FE">
      <w:pPr>
        <w:pStyle w:val="ConsPlusNormal"/>
        <w:spacing w:before="200"/>
        <w:ind w:firstLine="540"/>
        <w:jc w:val="both"/>
      </w:pPr>
      <w:r>
        <w:t>Особое внимание в системе образования города Пскова занимает работа с талантливыми и одаренными детьми.</w:t>
      </w:r>
    </w:p>
    <w:p w:rsidR="002222FE" w:rsidRDefault="002222FE">
      <w:pPr>
        <w:pStyle w:val="ConsPlusNormal"/>
        <w:spacing w:before="200"/>
        <w:ind w:firstLine="540"/>
        <w:jc w:val="both"/>
      </w:pPr>
      <w:r>
        <w:t>Важная составляющая этой работы - участие обучающихся в различных олимпиадах, конференциях, конкурсах.</w:t>
      </w:r>
    </w:p>
    <w:p w:rsidR="002222FE" w:rsidRDefault="002222FE">
      <w:pPr>
        <w:pStyle w:val="ConsPlusNormal"/>
        <w:spacing w:before="200"/>
        <w:ind w:firstLine="540"/>
        <w:jc w:val="both"/>
      </w:pPr>
      <w:r>
        <w:t xml:space="preserve">Олимпиады школьников проводились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повышения </w:t>
      </w:r>
      <w:proofErr w:type="gramStart"/>
      <w:r>
        <w:t>качества результатов участия обучающихся города Пскова</w:t>
      </w:r>
      <w:proofErr w:type="gramEnd"/>
      <w:r>
        <w:t xml:space="preserve"> в региональном этапе всероссийской олимпиады.</w:t>
      </w:r>
    </w:p>
    <w:p w:rsidR="002222FE" w:rsidRDefault="002222FE">
      <w:pPr>
        <w:pStyle w:val="ConsPlusNormal"/>
        <w:spacing w:before="200"/>
        <w:ind w:firstLine="540"/>
        <w:jc w:val="both"/>
      </w:pPr>
      <w:proofErr w:type="gramStart"/>
      <w:r>
        <w:t>Школьные олимпиады в 2020/2021 учебном году проводились на базе общеобразовательных учреждений по 20 предметам: английский язык, астрономия, биология, география, информатика, искусство (МХК), история, литература, математика, немецкий язык, ОБЖ, обществознание, право, русский язык, технология, физика, физическая культура, французский язык, химия, экология, экономика.</w:t>
      </w:r>
      <w:proofErr w:type="gramEnd"/>
      <w:r>
        <w:t xml:space="preserve"> Согласно отчетам общеобразовательных учреждений, в школьном этапе приняли участие 30817 учащихся 4 - 11 классов, из них победителей - 1538 человек, призеров - 3137 обучающийся.</w:t>
      </w:r>
    </w:p>
    <w:p w:rsidR="002222FE" w:rsidRDefault="002222FE">
      <w:pPr>
        <w:pStyle w:val="ConsPlusNormal"/>
        <w:spacing w:before="200"/>
        <w:ind w:firstLine="540"/>
        <w:jc w:val="both"/>
      </w:pPr>
      <w:proofErr w:type="gramStart"/>
      <w:r>
        <w:t>Муниципальный этап олимпиады в 2020 году впервые проводился в дистанционном формате для учащихся 7 - 11 классов на базе общеобразовательных учреждений по 20 предметам: английский язык, астрономия, биология, география, информатика, искусство (МХК), история, литература, математика, немецкий язык, ОБЖ, обществознание, право, русский язык, технология, физика, физическая культура, французский язык, химия, экология, экономика.</w:t>
      </w:r>
      <w:proofErr w:type="gramEnd"/>
    </w:p>
    <w:p w:rsidR="002222FE" w:rsidRDefault="002222FE">
      <w:pPr>
        <w:pStyle w:val="ConsPlusNormal"/>
        <w:spacing w:before="200"/>
        <w:ind w:firstLine="540"/>
        <w:jc w:val="both"/>
      </w:pPr>
      <w:proofErr w:type="gramStart"/>
      <w:r>
        <w:t>В муниципальном этапе олимпиады приняли участие 1715 обучающихся (81% от числа участников прошлого 2019 года, тогда в муниципальном этапе приняли участие 2125 обучающихся.</w:t>
      </w:r>
      <w:proofErr w:type="gramEnd"/>
      <w:r>
        <w:t xml:space="preserve"> </w:t>
      </w:r>
      <w:proofErr w:type="gramStart"/>
      <w:r>
        <w:t>Причина снижения количества участников олимпиад - COVID-19) 7 - 11 классов из 25 общеобразовательных учреждений города Пскова.</w:t>
      </w:r>
      <w:proofErr w:type="gramEnd"/>
      <w:r>
        <w:t xml:space="preserve"> Победителями и призерами олимпиад стали 300 обучающихся общеобразовательных учреждений г. Пскова.</w:t>
      </w:r>
    </w:p>
    <w:p w:rsidR="002222FE" w:rsidRDefault="002222FE">
      <w:pPr>
        <w:pStyle w:val="ConsPlusNormal"/>
        <w:spacing w:before="200"/>
        <w:ind w:firstLine="540"/>
        <w:jc w:val="both"/>
      </w:pPr>
      <w:r>
        <w:t xml:space="preserve">По итогам конкурса на присуждение денежного вознаграждения победителям региональных, всероссийских и международных олимпиад, конкурсов, фестивалей, соревнований в рамках Государственной программы Псковской области "Развитие образования и повышение эффективности реализации молодежной политики" адресную поддержку получили одаренные дети из 7 муниципальных образовательных учреждений города Пскова: "Многопрофильный правовой лицей N 8", "Гуманитарный лицей", "Социально-экономический лицей N 21 им. Героя России </w:t>
      </w:r>
      <w:proofErr w:type="spellStart"/>
      <w:r>
        <w:t>С.Самойлова</w:t>
      </w:r>
      <w:proofErr w:type="spellEnd"/>
      <w:r>
        <w:t xml:space="preserve">", "Средняя общеобразовательная школа N 24 им. </w:t>
      </w:r>
      <w:proofErr w:type="spellStart"/>
      <w:r>
        <w:t>Л.Малякова</w:t>
      </w:r>
      <w:proofErr w:type="spellEnd"/>
      <w:r>
        <w:t>", "Центр образования "Псковский педагогический комплекс", "Псковская инженерно-лингвистическая гимназия", "Дом детского творчества".</w:t>
      </w:r>
    </w:p>
    <w:p w:rsidR="002222FE" w:rsidRDefault="002222FE">
      <w:pPr>
        <w:pStyle w:val="ConsPlusNormal"/>
        <w:spacing w:before="200"/>
        <w:ind w:firstLine="540"/>
        <w:jc w:val="both"/>
      </w:pPr>
      <w:r>
        <w:t>В региональном этапе Всероссийской олимпиады школьников приняли участие 224 обучающихся общеобразовательных учреждений города Пскова, призерами стали 68 школьников, или 30,4% от участвующих в олимпиаде, из них 14 человек получили Диплом победителя регионального этапа.</w:t>
      </w:r>
    </w:p>
    <w:p w:rsidR="002222FE" w:rsidRDefault="002222FE">
      <w:pPr>
        <w:pStyle w:val="ConsPlusNormal"/>
        <w:spacing w:before="200"/>
        <w:ind w:firstLine="540"/>
        <w:jc w:val="both"/>
      </w:pPr>
      <w:r>
        <w:t>В региональном этапе конкурса "Юные дарования" приняли участие 278 обучающихся школ города Пскова, 62 школьника стал призерами разного уровня (около 22% от участников), из них 19 обучающихся получили Дипломы 1 степени.</w:t>
      </w:r>
    </w:p>
    <w:p w:rsidR="002222FE" w:rsidRDefault="002222FE">
      <w:pPr>
        <w:pStyle w:val="ConsPlusNormal"/>
        <w:spacing w:before="200"/>
        <w:ind w:firstLine="540"/>
        <w:jc w:val="both"/>
      </w:pPr>
      <w:r>
        <w:lastRenderedPageBreak/>
        <w:t>Всего в 2020 - 2021 учебном году около 18000 обучающихся общеобразовательных учреждений города Пскова приняли участие более чем в 240 олимпиадах, конкурсах, конференциях и соревнований различных уровней, что составляет примерно 70% от общего количества обучающихся.</w:t>
      </w:r>
    </w:p>
    <w:p w:rsidR="002222FE" w:rsidRDefault="002222FE">
      <w:pPr>
        <w:pStyle w:val="ConsPlusNormal"/>
        <w:spacing w:before="200"/>
        <w:ind w:firstLine="540"/>
        <w:jc w:val="both"/>
      </w:pPr>
      <w:r>
        <w:t xml:space="preserve">В целях формирования и развития творческих способностей детей, удовлетворения их индивидуальных потребностей в интеллектуальном, нравственном и физическом совершенствовании в 2020 году продолжена работа по развитию системы дополнительного образования. </w:t>
      </w:r>
      <w:proofErr w:type="gramStart"/>
      <w:r>
        <w:t>На базе 7 муниципальных учреждений дополнительного образования, подведомственных Управлению образования Администрации города Пскова, работает 524 объединения различной направленности, которые посещает 8761 обучающийся. 157 объединений художественной направленности посещает 3492 обучающихся, 117 объединений социально-педагогической направленности - 1887 обучающихся, 70 объединений туристско-краеведческой направленности - 1227 обучающихся, 64 объединения спортивной направленности - 792 обучающихся, 67 объединений эколого-биологической направленности - 884 обучающихся, 49 объединений технической направленности - 479 обучающихся.</w:t>
      </w:r>
      <w:proofErr w:type="gramEnd"/>
    </w:p>
    <w:p w:rsidR="002222FE" w:rsidRDefault="002222FE">
      <w:pPr>
        <w:pStyle w:val="ConsPlusNormal"/>
        <w:spacing w:before="200"/>
        <w:ind w:firstLine="540"/>
        <w:jc w:val="both"/>
      </w:pPr>
      <w:proofErr w:type="gramStart"/>
      <w:r>
        <w:t xml:space="preserve">В соответствии с </w:t>
      </w:r>
      <w:hyperlink r:id="rId137">
        <w:r>
          <w:rPr>
            <w:color w:val="0000FF"/>
          </w:rPr>
          <w:t>концепцией</w:t>
        </w:r>
      </w:hyperlink>
      <w:r>
        <w:t xml:space="preserve"> реализации в 2020 - 2021 годах в Псковской области мероприятия по созданию новых мест дополнительного образования детей в рамках федерального проекта "Успех каждого ребенка" национального проекта "Образование", утвержденного распоряжением Администрации Псковской области от 27.09.2019 N 497-р, на территории города Пскова в 2020 году создано 75 мест новых мест дополнительного образования детей:</w:t>
      </w:r>
      <w:proofErr w:type="gramEnd"/>
    </w:p>
    <w:p w:rsidR="002222FE" w:rsidRDefault="002222FE">
      <w:pPr>
        <w:pStyle w:val="ConsPlusNormal"/>
        <w:spacing w:before="200"/>
        <w:ind w:firstLine="540"/>
        <w:jc w:val="both"/>
      </w:pPr>
      <w:r>
        <w:t xml:space="preserve">МБУ </w:t>
      </w:r>
      <w:proofErr w:type="gramStart"/>
      <w:r>
        <w:t>ДО</w:t>
      </w:r>
      <w:proofErr w:type="gramEnd"/>
      <w:r>
        <w:t xml:space="preserve"> "</w:t>
      </w:r>
      <w:proofErr w:type="gramStart"/>
      <w:r>
        <w:t>Детский</w:t>
      </w:r>
      <w:proofErr w:type="gramEnd"/>
      <w:r>
        <w:t xml:space="preserve"> центр "Надежда" - 69 мест;</w:t>
      </w:r>
    </w:p>
    <w:p w:rsidR="002222FE" w:rsidRDefault="002222FE">
      <w:pPr>
        <w:pStyle w:val="ConsPlusNormal"/>
        <w:spacing w:before="200"/>
        <w:ind w:firstLine="540"/>
        <w:jc w:val="both"/>
      </w:pPr>
      <w:r>
        <w:t xml:space="preserve">МБУ </w:t>
      </w:r>
      <w:proofErr w:type="gramStart"/>
      <w:r>
        <w:t>ДО</w:t>
      </w:r>
      <w:proofErr w:type="gramEnd"/>
      <w:r>
        <w:t xml:space="preserve"> "Эколого-биологический центр" - 1 место;</w:t>
      </w:r>
    </w:p>
    <w:p w:rsidR="002222FE" w:rsidRDefault="002222FE">
      <w:pPr>
        <w:pStyle w:val="ConsPlusNormal"/>
        <w:spacing w:before="200"/>
        <w:ind w:firstLine="540"/>
        <w:jc w:val="both"/>
      </w:pPr>
      <w:r>
        <w:t xml:space="preserve">МБУ </w:t>
      </w:r>
      <w:proofErr w:type="gramStart"/>
      <w:r>
        <w:t>ДО</w:t>
      </w:r>
      <w:proofErr w:type="gramEnd"/>
      <w:r>
        <w:t xml:space="preserve"> "</w:t>
      </w:r>
      <w:proofErr w:type="gramStart"/>
      <w:r>
        <w:t>Дом</w:t>
      </w:r>
      <w:proofErr w:type="gramEnd"/>
      <w:r>
        <w:t xml:space="preserve"> детского творчества" - 5 мест.</w:t>
      </w:r>
    </w:p>
    <w:p w:rsidR="002222FE" w:rsidRDefault="002222FE">
      <w:pPr>
        <w:pStyle w:val="ConsPlusNormal"/>
        <w:spacing w:before="200"/>
        <w:ind w:firstLine="540"/>
        <w:jc w:val="both"/>
      </w:pPr>
      <w:r>
        <w:t>Количество обучающихся, зачисленных на новые места дополнительного образования детей - 554:</w:t>
      </w:r>
    </w:p>
    <w:p w:rsidR="002222FE" w:rsidRDefault="002222FE">
      <w:pPr>
        <w:pStyle w:val="ConsPlusNormal"/>
        <w:spacing w:before="200"/>
        <w:ind w:firstLine="540"/>
        <w:jc w:val="both"/>
      </w:pPr>
      <w:r>
        <w:t xml:space="preserve">МБУ </w:t>
      </w:r>
      <w:proofErr w:type="gramStart"/>
      <w:r>
        <w:t>ДО</w:t>
      </w:r>
      <w:proofErr w:type="gramEnd"/>
      <w:r>
        <w:t xml:space="preserve"> "</w:t>
      </w:r>
      <w:proofErr w:type="gramStart"/>
      <w:r>
        <w:t>Детский</w:t>
      </w:r>
      <w:proofErr w:type="gramEnd"/>
      <w:r>
        <w:t xml:space="preserve"> центр "Надежда" - 444 человек;</w:t>
      </w:r>
    </w:p>
    <w:p w:rsidR="002222FE" w:rsidRDefault="002222FE">
      <w:pPr>
        <w:pStyle w:val="ConsPlusNormal"/>
        <w:spacing w:before="200"/>
        <w:ind w:firstLine="540"/>
        <w:jc w:val="both"/>
      </w:pPr>
      <w:r>
        <w:t xml:space="preserve">МБУ </w:t>
      </w:r>
      <w:proofErr w:type="gramStart"/>
      <w:r>
        <w:t>ДО</w:t>
      </w:r>
      <w:proofErr w:type="gramEnd"/>
      <w:r>
        <w:t xml:space="preserve"> "</w:t>
      </w:r>
      <w:proofErr w:type="gramStart"/>
      <w:r>
        <w:t>Эколого-биологический</w:t>
      </w:r>
      <w:proofErr w:type="gramEnd"/>
      <w:r>
        <w:t xml:space="preserve"> центр" - 27 человек;</w:t>
      </w:r>
    </w:p>
    <w:p w:rsidR="002222FE" w:rsidRDefault="002222FE">
      <w:pPr>
        <w:pStyle w:val="ConsPlusNormal"/>
        <w:spacing w:before="200"/>
        <w:ind w:firstLine="540"/>
        <w:jc w:val="both"/>
      </w:pPr>
      <w:r>
        <w:t xml:space="preserve">МБУ </w:t>
      </w:r>
      <w:proofErr w:type="gramStart"/>
      <w:r>
        <w:t>ДО</w:t>
      </w:r>
      <w:proofErr w:type="gramEnd"/>
      <w:r>
        <w:t xml:space="preserve"> "</w:t>
      </w:r>
      <w:proofErr w:type="gramStart"/>
      <w:r>
        <w:t>Дом</w:t>
      </w:r>
      <w:proofErr w:type="gramEnd"/>
      <w:r>
        <w:t xml:space="preserve"> детского творчества" - 83 человека.</w:t>
      </w:r>
    </w:p>
    <w:p w:rsidR="002222FE" w:rsidRDefault="002222FE">
      <w:pPr>
        <w:pStyle w:val="ConsPlusNormal"/>
        <w:spacing w:before="200"/>
        <w:ind w:firstLine="540"/>
        <w:jc w:val="both"/>
      </w:pPr>
      <w:r>
        <w:t xml:space="preserve">В 2020 году создано новое муниципальное учреждение дополнительного образования "Центр образования "Наставник". Деятельность Центра образования "Наставник" позволяет создать в муниципальной системе образования службу профориентации, содействующую выбору сферы деятельности, специальности, соответствующей личностным особенностям несовершеннолетних. Одной из задач создания учреждения также является организация опытно-экспериментальной, проектной и консультационной деятельности по вопросам профилактики дорожно-транспортного травматизма. Реализация дополнительной общеобразовательной общеразвивающей программы социально-педагогической направленности "Безопасное колесо" позволит более эффективно формировать культуру поведения несовершеннолетних на дороге, </w:t>
      </w:r>
      <w:proofErr w:type="gramStart"/>
      <w:r>
        <w:t>снизить число аварий</w:t>
      </w:r>
      <w:proofErr w:type="gramEnd"/>
      <w:r>
        <w:t xml:space="preserve"> с участием детей, предотвратить ключевые факторы риска в области детской безопасности на дорогах.</w:t>
      </w:r>
    </w:p>
    <w:p w:rsidR="002222FE" w:rsidRDefault="002222FE">
      <w:pPr>
        <w:pStyle w:val="ConsPlusNormal"/>
        <w:spacing w:before="200"/>
        <w:ind w:firstLine="540"/>
        <w:jc w:val="both"/>
      </w:pPr>
      <w:r>
        <w:t xml:space="preserve">Одной из проблем системы дополнительного образования детей является необходимость расширение возможностей по повышению </w:t>
      </w:r>
      <w:proofErr w:type="gramStart"/>
      <w:r>
        <w:t>квалификации работников системы образования Пскова</w:t>
      </w:r>
      <w:proofErr w:type="gramEnd"/>
      <w:r>
        <w:t xml:space="preserve"> и преподавательского состава учреждений дополнительного образования. В системе дополнительного образования необходимо активнее развивать новые востребованные направления.</w:t>
      </w:r>
    </w:p>
    <w:p w:rsidR="002222FE" w:rsidRDefault="002222FE">
      <w:pPr>
        <w:pStyle w:val="ConsPlusNormal"/>
        <w:jc w:val="both"/>
      </w:pPr>
    </w:p>
    <w:p w:rsidR="002222FE" w:rsidRDefault="002222FE">
      <w:pPr>
        <w:pStyle w:val="ConsPlusTitle"/>
        <w:jc w:val="center"/>
        <w:outlineLvl w:val="2"/>
      </w:pPr>
      <w:r>
        <w:t>III. Цели, задачи, целевые показатели, основные</w:t>
      </w:r>
    </w:p>
    <w:p w:rsidR="002222FE" w:rsidRDefault="002222FE">
      <w:pPr>
        <w:pStyle w:val="ConsPlusTitle"/>
        <w:jc w:val="center"/>
      </w:pPr>
      <w:r>
        <w:t>ожидаемые конечные результаты подпрограммы</w:t>
      </w:r>
    </w:p>
    <w:p w:rsidR="002222FE" w:rsidRDefault="002222FE">
      <w:pPr>
        <w:pStyle w:val="ConsPlusNormal"/>
        <w:jc w:val="both"/>
      </w:pPr>
    </w:p>
    <w:p w:rsidR="002222FE" w:rsidRDefault="002222FE">
      <w:pPr>
        <w:pStyle w:val="ConsPlusNormal"/>
        <w:ind w:firstLine="540"/>
        <w:jc w:val="both"/>
      </w:pPr>
      <w:r>
        <w:t>Целью подпрограммы является развитие муниципальной системы образования, обеспечивающей доступность и качество образовательных услуг, способствующей всестороннему развитию личности, сохранению и укреплению здоровья детей.</w:t>
      </w:r>
    </w:p>
    <w:p w:rsidR="002222FE" w:rsidRDefault="002222FE">
      <w:pPr>
        <w:pStyle w:val="ConsPlusNormal"/>
        <w:spacing w:before="200"/>
        <w:ind w:firstLine="540"/>
        <w:jc w:val="both"/>
      </w:pPr>
      <w:r>
        <w:lastRenderedPageBreak/>
        <w:t>Задачи подпрограммы:</w:t>
      </w:r>
    </w:p>
    <w:p w:rsidR="002222FE" w:rsidRDefault="002222FE">
      <w:pPr>
        <w:pStyle w:val="ConsPlusNormal"/>
        <w:spacing w:before="200"/>
        <w:ind w:firstLine="540"/>
        <w:jc w:val="both"/>
      </w:pPr>
      <w:r>
        <w:t xml:space="preserve">1. Обеспечение доступности и качества образовательных услуг, соответствующих федеральным государственным образовательным стандартам, </w:t>
      </w:r>
      <w:proofErr w:type="spellStart"/>
      <w:r>
        <w:t>здоровьесберегающих</w:t>
      </w:r>
      <w:proofErr w:type="spellEnd"/>
      <w:r>
        <w:t xml:space="preserve"> условий </w:t>
      </w:r>
      <w:proofErr w:type="gramStart"/>
      <w:r>
        <w:t>для</w:t>
      </w:r>
      <w:proofErr w:type="gramEnd"/>
      <w:r>
        <w:t xml:space="preserve"> обучающихся.</w:t>
      </w:r>
    </w:p>
    <w:p w:rsidR="002222FE" w:rsidRDefault="002222FE">
      <w:pPr>
        <w:pStyle w:val="ConsPlusNormal"/>
        <w:spacing w:before="200"/>
        <w:ind w:firstLine="540"/>
        <w:jc w:val="both"/>
      </w:pPr>
      <w:r>
        <w:t>2. Развитие дополнительного образования, формирование системы выявления, поддержки и развития способностей и талантов у детей.</w:t>
      </w:r>
    </w:p>
    <w:p w:rsidR="002222FE" w:rsidRDefault="002222FE">
      <w:pPr>
        <w:pStyle w:val="ConsPlusNormal"/>
        <w:spacing w:before="200"/>
        <w:ind w:firstLine="540"/>
        <w:jc w:val="both"/>
      </w:pPr>
      <w:r>
        <w:t>3. Развитие современной инфраструктуры системы образования.</w:t>
      </w:r>
    </w:p>
    <w:p w:rsidR="002222FE" w:rsidRDefault="002222FE">
      <w:pPr>
        <w:pStyle w:val="ConsPlusNormal"/>
        <w:spacing w:before="200"/>
        <w:ind w:firstLine="540"/>
        <w:jc w:val="both"/>
      </w:pPr>
      <w:r>
        <w:t>4. Развитие и сохранение кадрового потенциала образовательных учреждений.</w:t>
      </w:r>
    </w:p>
    <w:p w:rsidR="002222FE" w:rsidRDefault="002222FE">
      <w:pPr>
        <w:pStyle w:val="ConsPlusNormal"/>
        <w:spacing w:before="200"/>
        <w:ind w:firstLine="540"/>
        <w:jc w:val="both"/>
      </w:pPr>
      <w:r>
        <w:t>Реализация подпрограммы муниципальной программы позволит достичь следующих результатов за период с 2022 года по 2027 год:</w:t>
      </w:r>
    </w:p>
    <w:p w:rsidR="002222FE" w:rsidRDefault="002222FE">
      <w:pPr>
        <w:pStyle w:val="ConsPlusNormal"/>
        <w:spacing w:before="200"/>
        <w:ind w:firstLine="540"/>
        <w:jc w:val="both"/>
      </w:pPr>
      <w:r>
        <w:t>- уменьшить долю учеников общеобразовательных учреждений, обучающихся во вторую смену, от общего количества учеников общеобразовательных учреждений, с 23% до 9%;</w:t>
      </w:r>
    </w:p>
    <w:p w:rsidR="002222FE" w:rsidRDefault="002222FE">
      <w:pPr>
        <w:pStyle w:val="ConsPlusNormal"/>
        <w:spacing w:before="200"/>
        <w:ind w:firstLine="540"/>
        <w:jc w:val="both"/>
      </w:pPr>
      <w:r>
        <w:t>- увеличить обеспеченность муниципальных образовательных учреждений педагогическими кадрами с 98,28% до 98,9%;</w:t>
      </w:r>
    </w:p>
    <w:p w:rsidR="002222FE" w:rsidRDefault="002222FE">
      <w:pPr>
        <w:pStyle w:val="ConsPlusNormal"/>
        <w:spacing w:before="200"/>
        <w:ind w:firstLine="540"/>
        <w:jc w:val="both"/>
      </w:pPr>
      <w:proofErr w:type="gramStart"/>
      <w:r>
        <w:t>- увеличить долю учащихся, принявших участие в муниципальных, региональных, межрегиональных, Всероссийских, международных интеллектуальных и творческих форумах (олимпиады, конкурсы, викторины, фестивали и т.д.), от общего количества учащихся, с 77,5% до 79,5%;</w:t>
      </w:r>
      <w:proofErr w:type="gramEnd"/>
    </w:p>
    <w:p w:rsidR="002222FE" w:rsidRDefault="002222FE">
      <w:pPr>
        <w:pStyle w:val="ConsPlusNormal"/>
        <w:spacing w:before="200"/>
        <w:ind w:firstLine="540"/>
        <w:jc w:val="both"/>
      </w:pPr>
      <w:r>
        <w:t xml:space="preserve">- увеличить численность воспитанников в возрасте до трех лет, посещающих муниципальные образовательные организации, осуществляющие образовательную деятельность по образовательным программам дошкольного образования и </w:t>
      </w:r>
      <w:proofErr w:type="gramStart"/>
      <w:r>
        <w:t>присмотр</w:t>
      </w:r>
      <w:proofErr w:type="gramEnd"/>
      <w:r>
        <w:t xml:space="preserve"> и уход, с 1250 человек до 2800 человек;</w:t>
      </w:r>
    </w:p>
    <w:p w:rsidR="002222FE" w:rsidRDefault="002222FE">
      <w:pPr>
        <w:pStyle w:val="ConsPlusNormal"/>
        <w:jc w:val="both"/>
      </w:pPr>
      <w:r>
        <w:t xml:space="preserve">(в ред. </w:t>
      </w:r>
      <w:hyperlink r:id="rId138">
        <w:r>
          <w:rPr>
            <w:color w:val="0000FF"/>
          </w:rPr>
          <w:t>постановления</w:t>
        </w:r>
      </w:hyperlink>
      <w:r>
        <w:t xml:space="preserve"> Администрации города Пскова от 24.06.2022 N 1080)</w:t>
      </w:r>
    </w:p>
    <w:p w:rsidR="002222FE" w:rsidRDefault="002222FE">
      <w:pPr>
        <w:pStyle w:val="ConsPlusNormal"/>
        <w:spacing w:before="200"/>
        <w:ind w:firstLine="540"/>
        <w:jc w:val="both"/>
      </w:pPr>
      <w:r>
        <w:t>- обеспечить долю учащихся в возрасте от 4 до 18 лет, обучающихся по программам дополнительного образования детей, в общей численности детей данной возрастной группы, не менее 50% ежегодно.</w:t>
      </w:r>
    </w:p>
    <w:p w:rsidR="002222FE" w:rsidRDefault="002222FE">
      <w:pPr>
        <w:pStyle w:val="ConsPlusNormal"/>
        <w:spacing w:before="200"/>
        <w:ind w:firstLine="540"/>
        <w:jc w:val="both"/>
      </w:pPr>
      <w:r>
        <w:t>В результате реализации подпрограммы будет выполнена задача муниципальной программы "Развитие муниципальной системы образования, обеспечивающей доступность и качество образовательных услуг, способствующей всестороннему развитию личности, сохранению и укреплению здоровья детей", то есть:</w:t>
      </w:r>
    </w:p>
    <w:p w:rsidR="002222FE" w:rsidRDefault="002222FE">
      <w:pPr>
        <w:pStyle w:val="ConsPlusNormal"/>
        <w:spacing w:before="200"/>
        <w:ind w:firstLine="540"/>
        <w:jc w:val="both"/>
      </w:pPr>
      <w:r>
        <w:t>- обеспечена ежегодная 100% готовность муниципальных образовательных организаций, допущенных к новому учебному году;</w:t>
      </w:r>
    </w:p>
    <w:p w:rsidR="002222FE" w:rsidRDefault="002222FE">
      <w:pPr>
        <w:pStyle w:val="ConsPlusNormal"/>
        <w:spacing w:before="200"/>
        <w:ind w:firstLine="540"/>
        <w:jc w:val="both"/>
      </w:pPr>
      <w:r>
        <w:t>- обеспечена ежегодная 100% готовность муниципальных организаций дополнительного образования, допущенных к новому учебному году;</w:t>
      </w:r>
    </w:p>
    <w:p w:rsidR="002222FE" w:rsidRDefault="002222FE">
      <w:pPr>
        <w:pStyle w:val="ConsPlusNormal"/>
        <w:spacing w:before="200"/>
        <w:ind w:firstLine="540"/>
        <w:jc w:val="both"/>
      </w:pPr>
      <w:r>
        <w:t>- увеличена доля детей в возрасте до 7 лет, получающих дошкольную образовательную услугу, услугу по их присмотру и уходу в муниципальных образовательных учреждениях, в общей численности детей в возрасте до 7 лет с 84% в 2022 году до 100% в 2027 году.</w:t>
      </w:r>
    </w:p>
    <w:p w:rsidR="002222FE" w:rsidRDefault="002222FE">
      <w:pPr>
        <w:pStyle w:val="ConsPlusNormal"/>
        <w:jc w:val="both"/>
      </w:pPr>
      <w:r>
        <w:t xml:space="preserve">(в ред. </w:t>
      </w:r>
      <w:hyperlink r:id="rId139">
        <w:r>
          <w:rPr>
            <w:color w:val="0000FF"/>
          </w:rPr>
          <w:t>постановления</w:t>
        </w:r>
      </w:hyperlink>
      <w:r>
        <w:t xml:space="preserve"> Администрации города Пскова от 24.06.2022 N 1080)</w:t>
      </w:r>
    </w:p>
    <w:p w:rsidR="002222FE" w:rsidRDefault="002222FE">
      <w:pPr>
        <w:pStyle w:val="ConsPlusNormal"/>
        <w:spacing w:before="200"/>
        <w:ind w:firstLine="540"/>
        <w:jc w:val="both"/>
      </w:pPr>
      <w:r>
        <w:t xml:space="preserve">Сведения о целевых показателях подпрограммы представлены в </w:t>
      </w:r>
      <w:hyperlink w:anchor="P710">
        <w:r>
          <w:rPr>
            <w:color w:val="0000FF"/>
          </w:rPr>
          <w:t>приложении 1</w:t>
        </w:r>
      </w:hyperlink>
      <w:r>
        <w:t xml:space="preserve"> к МП. Расчет значений целевых показателей подпрограммы приведен в </w:t>
      </w:r>
      <w:hyperlink w:anchor="P275">
        <w:r>
          <w:rPr>
            <w:color w:val="0000FF"/>
          </w:rPr>
          <w:t>разделе IV</w:t>
        </w:r>
      </w:hyperlink>
      <w:r>
        <w:t xml:space="preserve"> МП.</w:t>
      </w:r>
    </w:p>
    <w:p w:rsidR="002222FE" w:rsidRDefault="002222FE">
      <w:pPr>
        <w:pStyle w:val="ConsPlusNormal"/>
        <w:jc w:val="both"/>
      </w:pPr>
    </w:p>
    <w:p w:rsidR="002222FE" w:rsidRDefault="002222FE">
      <w:pPr>
        <w:pStyle w:val="ConsPlusTitle"/>
        <w:jc w:val="center"/>
        <w:outlineLvl w:val="2"/>
      </w:pPr>
      <w:r>
        <w:t>IV. Характеристика основных мероприятий подпрограммы</w:t>
      </w:r>
    </w:p>
    <w:p w:rsidR="002222FE" w:rsidRDefault="002222FE">
      <w:pPr>
        <w:pStyle w:val="ConsPlusNormal"/>
        <w:jc w:val="both"/>
      </w:pPr>
    </w:p>
    <w:p w:rsidR="002222FE" w:rsidRDefault="002222FE">
      <w:pPr>
        <w:pStyle w:val="ConsPlusNormal"/>
        <w:ind w:firstLine="540"/>
        <w:jc w:val="both"/>
      </w:pPr>
      <w:r>
        <w:t>Для решения задач подпрограммы предусматривается выполнение следующих основных мероприятий.</w:t>
      </w:r>
    </w:p>
    <w:p w:rsidR="002222FE" w:rsidRDefault="002222FE">
      <w:pPr>
        <w:pStyle w:val="ConsPlusNormal"/>
        <w:spacing w:before="200"/>
        <w:ind w:firstLine="540"/>
        <w:jc w:val="both"/>
      </w:pPr>
      <w:r>
        <w:t xml:space="preserve">Задача 1: Обеспечение доступности и качества образовательных услуг, соответствующих федеральным государственным образовательным стандартам, </w:t>
      </w:r>
      <w:proofErr w:type="spellStart"/>
      <w:r>
        <w:t>здоровьесберегающих</w:t>
      </w:r>
      <w:proofErr w:type="spellEnd"/>
      <w:r>
        <w:t xml:space="preserve"> условий для обучающихся (соответствует мероприятию </w:t>
      </w:r>
      <w:hyperlink r:id="rId140">
        <w:r>
          <w:rPr>
            <w:color w:val="0000FF"/>
          </w:rPr>
          <w:t>1.3.2.1</w:t>
        </w:r>
      </w:hyperlink>
      <w:r>
        <w:t xml:space="preserve"> Плана мероприятий).</w:t>
      </w:r>
    </w:p>
    <w:p w:rsidR="002222FE" w:rsidRDefault="002222FE">
      <w:pPr>
        <w:pStyle w:val="ConsPlusNormal"/>
        <w:spacing w:before="200"/>
        <w:ind w:firstLine="540"/>
        <w:jc w:val="both"/>
      </w:pPr>
      <w:r>
        <w:lastRenderedPageBreak/>
        <w:t>В рамках данной задачи будут реализовываться указанные ниже основные мероприятия.</w:t>
      </w:r>
    </w:p>
    <w:p w:rsidR="002222FE" w:rsidRDefault="002222FE">
      <w:pPr>
        <w:pStyle w:val="ConsPlusNormal"/>
        <w:spacing w:before="200"/>
        <w:ind w:firstLine="540"/>
        <w:jc w:val="both"/>
      </w:pPr>
      <w:r>
        <w:t>Основное мероприятие "Организация предоставления дошкольного образования детей".</w:t>
      </w:r>
    </w:p>
    <w:p w:rsidR="002222FE" w:rsidRDefault="002222FE">
      <w:pPr>
        <w:pStyle w:val="ConsPlusNormal"/>
        <w:spacing w:before="200"/>
        <w:ind w:firstLine="540"/>
        <w:jc w:val="both"/>
      </w:pPr>
      <w:r>
        <w:t>Цель мероприятия: обеспечение доступного и качественного дошкольного образования.</w:t>
      </w:r>
    </w:p>
    <w:p w:rsidR="002222FE" w:rsidRDefault="002222FE">
      <w:pPr>
        <w:pStyle w:val="ConsPlusNormal"/>
        <w:spacing w:before="200"/>
        <w:ind w:firstLine="540"/>
        <w:jc w:val="both"/>
      </w:pPr>
      <w:r>
        <w:t>В рамках осуществления данного мероприятия предусматривается:</w:t>
      </w:r>
    </w:p>
    <w:p w:rsidR="002222FE" w:rsidRDefault="002222FE">
      <w:pPr>
        <w:pStyle w:val="ConsPlusNormal"/>
        <w:spacing w:before="200"/>
        <w:ind w:firstLine="540"/>
        <w:jc w:val="both"/>
      </w:pPr>
      <w:r>
        <w:t>- финансовое обеспечение выполнения муниципального задания дошкольными образовательными учреждениями и общеобразовательными учреждениями с дошкольными отделениями по оказанию муниципальных услуг:</w:t>
      </w:r>
    </w:p>
    <w:p w:rsidR="002222FE" w:rsidRDefault="002222FE">
      <w:pPr>
        <w:pStyle w:val="ConsPlusNormal"/>
        <w:spacing w:before="200"/>
        <w:ind w:firstLine="540"/>
        <w:jc w:val="both"/>
      </w:pPr>
      <w:r>
        <w:t>- реализация основных общеобразовательных программ дошкольного образования;</w:t>
      </w:r>
    </w:p>
    <w:p w:rsidR="002222FE" w:rsidRDefault="002222FE">
      <w:pPr>
        <w:pStyle w:val="ConsPlusNormal"/>
        <w:spacing w:before="200"/>
        <w:ind w:firstLine="540"/>
        <w:jc w:val="both"/>
      </w:pPr>
      <w:r>
        <w:t>- присмотр и уход в дошкольных образовательных организациях;</w:t>
      </w:r>
    </w:p>
    <w:p w:rsidR="002222FE" w:rsidRDefault="002222FE">
      <w:pPr>
        <w:pStyle w:val="ConsPlusNormal"/>
        <w:spacing w:before="200"/>
        <w:ind w:firstLine="540"/>
        <w:jc w:val="both"/>
      </w:pPr>
      <w:r>
        <w:t>- организация инклюзивного образования детей-инвалидов и детей с ограниченными возможностями здоровья в муниципальных образовательных учреждениях;</w:t>
      </w:r>
    </w:p>
    <w:p w:rsidR="002222FE" w:rsidRDefault="002222FE">
      <w:pPr>
        <w:pStyle w:val="ConsPlusNormal"/>
        <w:spacing w:before="200"/>
        <w:ind w:firstLine="540"/>
        <w:jc w:val="both"/>
      </w:pPr>
      <w:r>
        <w:t>- оснащение оборудованием (приобретение специального учебного, реабилитационного, компьютерного оборудования в соответствии с учетом разнообразия особых образовательных потребностей и индивидуальных возможностей детей-инвалидов и детей с ОВЗ, оснащение кабинетов педагога-психолога, учителя-логопеда, учителя-дефектолога, кабинета психологической разгрузки (сенсорной комнаты)), приобретение учебников для реализации адаптированных программ.</w:t>
      </w:r>
    </w:p>
    <w:p w:rsidR="002222FE" w:rsidRDefault="002222FE">
      <w:pPr>
        <w:pStyle w:val="ConsPlusNormal"/>
        <w:spacing w:before="200"/>
        <w:ind w:firstLine="540"/>
        <w:jc w:val="both"/>
      </w:pPr>
      <w:r>
        <w:t>Основное мероприятие "Организация предоставления общего образования детей".</w:t>
      </w:r>
    </w:p>
    <w:p w:rsidR="002222FE" w:rsidRDefault="002222FE">
      <w:pPr>
        <w:pStyle w:val="ConsPlusNormal"/>
        <w:spacing w:before="200"/>
        <w:ind w:firstLine="540"/>
        <w:jc w:val="both"/>
      </w:pPr>
      <w:r>
        <w:t>Цель мероприятия: обеспечение доступного и качественного начального общего, основного общего и среднего общего образования.</w:t>
      </w:r>
    </w:p>
    <w:p w:rsidR="002222FE" w:rsidRDefault="002222FE">
      <w:pPr>
        <w:pStyle w:val="ConsPlusNormal"/>
        <w:spacing w:before="200"/>
        <w:ind w:firstLine="540"/>
        <w:jc w:val="both"/>
      </w:pPr>
      <w:r>
        <w:t>В рамках осуществления данного мероприятия предусматривается:</w:t>
      </w:r>
    </w:p>
    <w:p w:rsidR="002222FE" w:rsidRDefault="002222FE">
      <w:pPr>
        <w:pStyle w:val="ConsPlusNormal"/>
        <w:spacing w:before="200"/>
        <w:ind w:firstLine="540"/>
        <w:jc w:val="both"/>
      </w:pPr>
      <w:r>
        <w:t>- финансовое обеспечение выполнения муниципального задания по оказанию муниципальных услуг общеобразовательными учреждениями:</w:t>
      </w:r>
    </w:p>
    <w:p w:rsidR="002222FE" w:rsidRDefault="002222FE">
      <w:pPr>
        <w:pStyle w:val="ConsPlusNormal"/>
        <w:spacing w:before="200"/>
        <w:ind w:firstLine="540"/>
        <w:jc w:val="both"/>
      </w:pPr>
      <w:r>
        <w:t>- реализация основных общеобразовательных программ начального общего, основного общего, среднего общего образования;</w:t>
      </w:r>
    </w:p>
    <w:p w:rsidR="002222FE" w:rsidRDefault="002222FE">
      <w:pPr>
        <w:pStyle w:val="ConsPlusNormal"/>
        <w:spacing w:before="200"/>
        <w:ind w:firstLine="540"/>
        <w:jc w:val="both"/>
      </w:pPr>
      <w:r>
        <w:t>- содержание детей (МБОУ "Псковская общеобразовательная школа-интернат");</w:t>
      </w:r>
    </w:p>
    <w:p w:rsidR="002222FE" w:rsidRDefault="002222FE">
      <w:pPr>
        <w:pStyle w:val="ConsPlusNormal"/>
        <w:spacing w:before="200"/>
        <w:ind w:firstLine="540"/>
        <w:jc w:val="both"/>
      </w:pPr>
      <w:r>
        <w:t xml:space="preserve">- проведение коррекционно-развивающих, компенсирующих занятий с </w:t>
      </w:r>
      <w:proofErr w:type="gramStart"/>
      <w:r>
        <w:t>обучающимися</w:t>
      </w:r>
      <w:proofErr w:type="gramEnd"/>
      <w:r>
        <w:t>, оказание логопедической помощи обучающимся (МБУ "ППМСП")";</w:t>
      </w:r>
    </w:p>
    <w:p w:rsidR="002222FE" w:rsidRDefault="002222FE">
      <w:pPr>
        <w:pStyle w:val="ConsPlusNormal"/>
        <w:spacing w:before="200"/>
        <w:ind w:firstLine="540"/>
        <w:jc w:val="both"/>
      </w:pPr>
      <w:proofErr w:type="gramStart"/>
      <w:r>
        <w:t>- предоставление обучающимся по образовательным программам начального общего, основного общего и среднего общего образования в форме семейного образования гарантированного права прохождения промежуточной и государственной итоговой аттестации в муниципальных образовательных учреждениях;</w:t>
      </w:r>
      <w:proofErr w:type="gramEnd"/>
    </w:p>
    <w:p w:rsidR="002222FE" w:rsidRDefault="002222FE">
      <w:pPr>
        <w:pStyle w:val="ConsPlusNormal"/>
        <w:spacing w:before="200"/>
        <w:ind w:firstLine="540"/>
        <w:jc w:val="both"/>
      </w:pPr>
      <w:r>
        <w:t>- предоставление права на сочетание различных форм получения образования и форм обучения;</w:t>
      </w:r>
    </w:p>
    <w:p w:rsidR="002222FE" w:rsidRDefault="002222FE">
      <w:pPr>
        <w:pStyle w:val="ConsPlusNormal"/>
        <w:spacing w:before="200"/>
        <w:ind w:firstLine="540"/>
        <w:jc w:val="both"/>
      </w:pPr>
      <w:r>
        <w:t>- организация инклюзивного образования детей-инвалидов и детей с ограниченными возможностями здоровья в муниципальных образовательных учреждениях;</w:t>
      </w:r>
    </w:p>
    <w:p w:rsidR="002222FE" w:rsidRDefault="002222FE">
      <w:pPr>
        <w:pStyle w:val="ConsPlusNormal"/>
        <w:spacing w:before="200"/>
        <w:ind w:firstLine="540"/>
        <w:jc w:val="both"/>
      </w:pPr>
      <w:r>
        <w:t>- выравнивание стартовых возможностей детей при поступлении в школу (инклюзивное образование):</w:t>
      </w:r>
    </w:p>
    <w:p w:rsidR="002222FE" w:rsidRDefault="002222FE">
      <w:pPr>
        <w:pStyle w:val="ConsPlusNormal"/>
        <w:spacing w:before="200"/>
        <w:ind w:firstLine="540"/>
        <w:jc w:val="both"/>
      </w:pPr>
      <w:r>
        <w:t>- оснащение оборудованием (приобретение специального учебного, реабилитационного, компьютерного оборудования в соответствии с учетом разнообразия особых образовательных потребностей и индивидуальных возможностей детей-инвалидов и детей с ОВЗ, оснащение кабинетов педагога-психолога, учителя-логопеда, учителя-дефектолога, кабинета психологической разгрузки (сенсорной комнаты)), приобретение учебников для реализации адаптированных программ;</w:t>
      </w:r>
    </w:p>
    <w:p w:rsidR="002222FE" w:rsidRDefault="002222FE">
      <w:pPr>
        <w:pStyle w:val="ConsPlusNormal"/>
        <w:spacing w:before="200"/>
        <w:ind w:firstLine="540"/>
        <w:jc w:val="both"/>
      </w:pPr>
      <w:r>
        <w:t xml:space="preserve">- организация обучения педагогов специалистами коррекционного обучения на базе </w:t>
      </w:r>
      <w:r>
        <w:lastRenderedPageBreak/>
        <w:t>инновационной площадки;</w:t>
      </w:r>
    </w:p>
    <w:p w:rsidR="002222FE" w:rsidRDefault="002222FE">
      <w:pPr>
        <w:pStyle w:val="ConsPlusNormal"/>
        <w:spacing w:before="200"/>
        <w:ind w:firstLine="540"/>
        <w:jc w:val="both"/>
      </w:pPr>
      <w:r>
        <w:t>- организация функционирования университетских профильных классов;</w:t>
      </w:r>
    </w:p>
    <w:p w:rsidR="002222FE" w:rsidRDefault="002222FE">
      <w:pPr>
        <w:pStyle w:val="ConsPlusNormal"/>
        <w:spacing w:before="200"/>
        <w:ind w:firstLine="540"/>
        <w:jc w:val="both"/>
      </w:pPr>
      <w:r>
        <w:t xml:space="preserve">- организация эффективной модели </w:t>
      </w:r>
      <w:proofErr w:type="spellStart"/>
      <w:r>
        <w:t>предпрофильной</w:t>
      </w:r>
      <w:proofErr w:type="spellEnd"/>
      <w:r>
        <w:t xml:space="preserve"> подготовки через создание муниципальной образовательной сети (МОС) для реализации индивидуальных траекторий обучения;</w:t>
      </w:r>
    </w:p>
    <w:p w:rsidR="002222FE" w:rsidRDefault="002222FE">
      <w:pPr>
        <w:pStyle w:val="ConsPlusNormal"/>
        <w:spacing w:before="200"/>
        <w:ind w:firstLine="540"/>
        <w:jc w:val="both"/>
      </w:pPr>
      <w:r>
        <w:t>- обеспечение на условиях софинансирования обучающихся общеобразовательных учреждений города Пскова бесплатными учебниками и пополнение фонда школьных библиотек необходимыми учебниками и учебными пособиями;</w:t>
      </w:r>
    </w:p>
    <w:p w:rsidR="002222FE" w:rsidRDefault="002222FE">
      <w:pPr>
        <w:pStyle w:val="ConsPlusNormal"/>
        <w:spacing w:before="200"/>
        <w:ind w:firstLine="540"/>
        <w:jc w:val="both"/>
      </w:pPr>
      <w:proofErr w:type="gramStart"/>
      <w:r>
        <w:t>- обеспечение гарантированного доступа обучающихся в общеобразовательных организациях к сети Интернет;</w:t>
      </w:r>
      <w:proofErr w:type="gramEnd"/>
    </w:p>
    <w:p w:rsidR="002222FE" w:rsidRDefault="002222FE">
      <w:pPr>
        <w:pStyle w:val="ConsPlusNormal"/>
        <w:spacing w:before="200"/>
        <w:ind w:firstLine="540"/>
        <w:jc w:val="both"/>
      </w:pPr>
      <w:r>
        <w:t>- ведение и использование электронных дневников обучающихся;</w:t>
      </w:r>
    </w:p>
    <w:p w:rsidR="002222FE" w:rsidRDefault="002222FE">
      <w:pPr>
        <w:pStyle w:val="ConsPlusNormal"/>
        <w:spacing w:before="200"/>
        <w:ind w:firstLine="540"/>
        <w:jc w:val="both"/>
      </w:pPr>
      <w:r>
        <w:t xml:space="preserve">- ведение электронного журнала успеваемости </w:t>
      </w:r>
      <w:proofErr w:type="gramStart"/>
      <w:r>
        <w:t>обучающихся</w:t>
      </w:r>
      <w:proofErr w:type="gramEnd"/>
      <w:r>
        <w:t>;</w:t>
      </w:r>
    </w:p>
    <w:p w:rsidR="002222FE" w:rsidRDefault="002222FE">
      <w:pPr>
        <w:pStyle w:val="ConsPlusNormal"/>
        <w:spacing w:before="200"/>
        <w:ind w:firstLine="540"/>
        <w:jc w:val="both"/>
      </w:pPr>
      <w:r>
        <w:t>- создание и поддержание работы официального сайта образовательной организации в сети "Интернет";</w:t>
      </w:r>
    </w:p>
    <w:p w:rsidR="002222FE" w:rsidRDefault="002222FE">
      <w:pPr>
        <w:pStyle w:val="ConsPlusNormal"/>
        <w:spacing w:before="200"/>
        <w:ind w:firstLine="540"/>
        <w:jc w:val="both"/>
      </w:pPr>
      <w:r>
        <w:t>- формирование цифровых (электронных) библиотек;</w:t>
      </w:r>
    </w:p>
    <w:p w:rsidR="002222FE" w:rsidRDefault="002222FE">
      <w:pPr>
        <w:pStyle w:val="ConsPlusNormal"/>
        <w:spacing w:before="200"/>
        <w:ind w:firstLine="540"/>
        <w:jc w:val="both"/>
      </w:pPr>
      <w:r>
        <w:t>- финансовое обеспечение выполнения муниципального задания по оказанию муниципальных услуг МБУ "Центр психолого-педагогической, медицинской и социальной помощи":</w:t>
      </w:r>
    </w:p>
    <w:p w:rsidR="002222FE" w:rsidRDefault="002222FE">
      <w:pPr>
        <w:pStyle w:val="ConsPlusNormal"/>
        <w:spacing w:before="200"/>
        <w:ind w:firstLine="540"/>
        <w:jc w:val="both"/>
      </w:pPr>
      <w:r>
        <w:t xml:space="preserve">- коррекционно-развивающая, компенсирующая и логопедическая помощь </w:t>
      </w:r>
      <w:proofErr w:type="gramStart"/>
      <w:r>
        <w:t>обучающимся</w:t>
      </w:r>
      <w:proofErr w:type="gramEnd"/>
      <w:r>
        <w:t>;</w:t>
      </w:r>
    </w:p>
    <w:p w:rsidR="002222FE" w:rsidRDefault="002222FE">
      <w:pPr>
        <w:pStyle w:val="ConsPlusNormal"/>
        <w:spacing w:before="200"/>
        <w:ind w:firstLine="540"/>
        <w:jc w:val="both"/>
      </w:pPr>
      <w:r>
        <w:t>- психолого-педагогическое консультирование обучающихся, их родителей (законных представителей) и педагогических работников;</w:t>
      </w:r>
    </w:p>
    <w:p w:rsidR="002222FE" w:rsidRDefault="002222FE">
      <w:pPr>
        <w:pStyle w:val="ConsPlusNormal"/>
        <w:spacing w:before="200"/>
        <w:ind w:firstLine="540"/>
        <w:jc w:val="both"/>
      </w:pPr>
      <w:r>
        <w:t>- психолого-медико-педагогическое обследование детей.</w:t>
      </w:r>
    </w:p>
    <w:p w:rsidR="002222FE" w:rsidRDefault="002222FE">
      <w:pPr>
        <w:pStyle w:val="ConsPlusNormal"/>
        <w:spacing w:before="200"/>
        <w:ind w:firstLine="540"/>
        <w:jc w:val="both"/>
      </w:pPr>
      <w:r>
        <w:t>Основное мероприятие "Организация питания в муниципальных общеобразовательных учреждениях".</w:t>
      </w:r>
    </w:p>
    <w:p w:rsidR="002222FE" w:rsidRDefault="002222FE">
      <w:pPr>
        <w:pStyle w:val="ConsPlusNormal"/>
        <w:spacing w:before="200"/>
        <w:ind w:firstLine="540"/>
        <w:jc w:val="both"/>
      </w:pPr>
      <w:r>
        <w:t>Цель мероприятия: обеспечить обучающихся муниципальных общеобразовательных учреждений качественным питанием.</w:t>
      </w:r>
    </w:p>
    <w:p w:rsidR="002222FE" w:rsidRDefault="002222FE">
      <w:pPr>
        <w:pStyle w:val="ConsPlusNormal"/>
        <w:spacing w:before="200"/>
        <w:ind w:firstLine="540"/>
        <w:jc w:val="both"/>
      </w:pPr>
      <w:r>
        <w:t>В рамках осуществления данного мероприятия предусматривается:</w:t>
      </w:r>
    </w:p>
    <w:p w:rsidR="002222FE" w:rsidRDefault="002222FE">
      <w:pPr>
        <w:pStyle w:val="ConsPlusNormal"/>
        <w:spacing w:before="200"/>
        <w:ind w:firstLine="540"/>
        <w:jc w:val="both"/>
      </w:pPr>
      <w:r>
        <w:t xml:space="preserve">- организацию и предоставление питания </w:t>
      </w:r>
      <w:proofErr w:type="gramStart"/>
      <w:r>
        <w:t>обучающимся</w:t>
      </w:r>
      <w:proofErr w:type="gramEnd"/>
      <w:r>
        <w:t xml:space="preserve"> в школьной столовой;</w:t>
      </w:r>
    </w:p>
    <w:p w:rsidR="002222FE" w:rsidRDefault="002222FE">
      <w:pPr>
        <w:pStyle w:val="ConsPlusNormal"/>
        <w:spacing w:before="200"/>
        <w:ind w:firstLine="540"/>
        <w:jc w:val="both"/>
      </w:pPr>
      <w:r>
        <w:t>- обеспечение бесплатным 2-разовым питанием детей с ограниченными возможностями здоровья и детей-инвалидов в муниципальных общеобразовательных организациях;</w:t>
      </w:r>
    </w:p>
    <w:p w:rsidR="002222FE" w:rsidRDefault="002222FE">
      <w:pPr>
        <w:pStyle w:val="ConsPlusNormal"/>
        <w:spacing w:before="200"/>
        <w:ind w:firstLine="540"/>
        <w:jc w:val="both"/>
      </w:pPr>
      <w:r>
        <w:t xml:space="preserve">- выплату ежемесячной денежной компенсации двухразового питания </w:t>
      </w:r>
      <w:proofErr w:type="gramStart"/>
      <w:r>
        <w:t>обучающимся</w:t>
      </w:r>
      <w:proofErr w:type="gramEnd"/>
      <w:r>
        <w:t xml:space="preserve"> с ограниченными возможностями здоровья, осваивающим в муниципальных образовательных организациях образовательные программы начального общего, основного общего или среднего общего образования на дому;</w:t>
      </w:r>
    </w:p>
    <w:p w:rsidR="002222FE" w:rsidRDefault="002222FE">
      <w:pPr>
        <w:pStyle w:val="ConsPlusNormal"/>
        <w:spacing w:before="200"/>
        <w:ind w:firstLine="540"/>
        <w:jc w:val="both"/>
      </w:pPr>
      <w:proofErr w:type="gramStart"/>
      <w:r>
        <w:t>- обеспечение бесплатным горячим питанием обучающихся, получающих начальное общее образование в муниципальных общеобразовательных организациях.</w:t>
      </w:r>
      <w:proofErr w:type="gramEnd"/>
    </w:p>
    <w:p w:rsidR="002222FE" w:rsidRDefault="002222FE">
      <w:pPr>
        <w:pStyle w:val="ConsPlusNormal"/>
        <w:spacing w:before="200"/>
        <w:ind w:firstLine="540"/>
        <w:jc w:val="both"/>
      </w:pPr>
      <w:hyperlink r:id="rId141">
        <w:r>
          <w:rPr>
            <w:color w:val="0000FF"/>
          </w:rPr>
          <w:t>Положение</w:t>
        </w:r>
      </w:hyperlink>
      <w:r>
        <w:t xml:space="preserve"> о финансировании расходов на питание обучающихся в муниципальных общеобразовательных учреждениях города Пскова утверждено решением Псковской городской Думой от 18 апреля 2008 г. N 388 "Об утверждении Положения о финансировании расходов на питание обучающихся в муниципальных общеобразовательных учреждениях города Пскова".</w:t>
      </w:r>
    </w:p>
    <w:p w:rsidR="002222FE" w:rsidRDefault="002222FE">
      <w:pPr>
        <w:pStyle w:val="ConsPlusNormal"/>
        <w:spacing w:before="200"/>
        <w:ind w:firstLine="540"/>
        <w:jc w:val="both"/>
      </w:pPr>
      <w:r>
        <w:t xml:space="preserve">Задача 2: Развитие дополнительного образования, формирование системы выявления, поддержки и развития способностей и талантов у детей (соответствует мероприятиям </w:t>
      </w:r>
      <w:hyperlink r:id="rId142">
        <w:r>
          <w:rPr>
            <w:color w:val="0000FF"/>
          </w:rPr>
          <w:t>1.1.3.1</w:t>
        </w:r>
      </w:hyperlink>
      <w:r>
        <w:t xml:space="preserve"> и </w:t>
      </w:r>
      <w:hyperlink r:id="rId143">
        <w:r>
          <w:rPr>
            <w:color w:val="0000FF"/>
          </w:rPr>
          <w:t>1.2.2.2</w:t>
        </w:r>
      </w:hyperlink>
      <w:r>
        <w:t xml:space="preserve"> Плана мероприятий).</w:t>
      </w:r>
    </w:p>
    <w:p w:rsidR="002222FE" w:rsidRDefault="002222FE">
      <w:pPr>
        <w:pStyle w:val="ConsPlusNormal"/>
        <w:spacing w:before="200"/>
        <w:ind w:firstLine="540"/>
        <w:jc w:val="both"/>
      </w:pPr>
      <w:r>
        <w:t>В рамках данной задачи будут реализовываться указанные ниже основные мероприятия.</w:t>
      </w:r>
    </w:p>
    <w:p w:rsidR="002222FE" w:rsidRDefault="002222FE">
      <w:pPr>
        <w:pStyle w:val="ConsPlusNormal"/>
        <w:spacing w:before="200"/>
        <w:ind w:firstLine="540"/>
        <w:jc w:val="both"/>
      </w:pPr>
      <w:r>
        <w:lastRenderedPageBreak/>
        <w:t>Основное мероприятие "Организация предоставления дополнительного образования детей".</w:t>
      </w:r>
    </w:p>
    <w:p w:rsidR="002222FE" w:rsidRDefault="002222FE">
      <w:pPr>
        <w:pStyle w:val="ConsPlusNormal"/>
        <w:spacing w:before="200"/>
        <w:ind w:firstLine="540"/>
        <w:jc w:val="both"/>
      </w:pPr>
      <w:r>
        <w:t>Цель мероприятия: обеспечение доступного и качественного дополнительного образования детей.</w:t>
      </w:r>
    </w:p>
    <w:p w:rsidR="002222FE" w:rsidRDefault="002222FE">
      <w:pPr>
        <w:pStyle w:val="ConsPlusNormal"/>
        <w:spacing w:before="200"/>
        <w:ind w:firstLine="540"/>
        <w:jc w:val="both"/>
      </w:pPr>
      <w:r>
        <w:t>В рамках осуществления данного мероприятия предусматривается:</w:t>
      </w:r>
    </w:p>
    <w:p w:rsidR="002222FE" w:rsidRDefault="002222FE">
      <w:pPr>
        <w:pStyle w:val="ConsPlusNormal"/>
        <w:spacing w:before="200"/>
        <w:ind w:firstLine="540"/>
        <w:jc w:val="both"/>
      </w:pPr>
      <w:r>
        <w:t>- финансовое обеспечение выполнения муниципального задания по реализации дополнительных общеразвивающих и предпрофессиональных программ учреждениями дополнительного образования детей, общеобразовательными учреждениями и МБУ "ППМСП";</w:t>
      </w:r>
    </w:p>
    <w:p w:rsidR="002222FE" w:rsidRDefault="002222FE">
      <w:pPr>
        <w:pStyle w:val="ConsPlusNormal"/>
        <w:spacing w:before="200"/>
        <w:ind w:firstLine="540"/>
        <w:jc w:val="both"/>
      </w:pPr>
      <w:r>
        <w:t xml:space="preserve">- реализация проектов по организации образовательных </w:t>
      </w:r>
      <w:proofErr w:type="spellStart"/>
      <w:r>
        <w:t>интенсивов</w:t>
      </w:r>
      <w:proofErr w:type="spellEnd"/>
      <w:r>
        <w:t xml:space="preserve"> в период летних каникул.</w:t>
      </w:r>
    </w:p>
    <w:p w:rsidR="002222FE" w:rsidRDefault="002222FE">
      <w:pPr>
        <w:pStyle w:val="ConsPlusNormal"/>
        <w:spacing w:before="200"/>
        <w:ind w:firstLine="540"/>
        <w:jc w:val="both"/>
      </w:pPr>
      <w:r>
        <w:t>Основное мероприятие "(Региональный проект "Успех каждого ребенка (Псковская область)")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2222FE" w:rsidRDefault="002222FE">
      <w:pPr>
        <w:pStyle w:val="ConsPlusNormal"/>
        <w:spacing w:before="200"/>
        <w:ind w:firstLine="540"/>
        <w:jc w:val="both"/>
      </w:pPr>
      <w:r>
        <w:t>Цель мероприятия: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2222FE" w:rsidRDefault="002222FE">
      <w:pPr>
        <w:pStyle w:val="ConsPlusNormal"/>
        <w:spacing w:before="200"/>
        <w:ind w:firstLine="540"/>
        <w:jc w:val="both"/>
      </w:pPr>
      <w:r>
        <w:t>В рамках осуществления данного мероприятия предусматривается приобретение оборудования, определяемого в соответствии с локальным актом Комитета по образованию Псковской области.</w:t>
      </w:r>
    </w:p>
    <w:p w:rsidR="002222FE" w:rsidRDefault="002222FE">
      <w:pPr>
        <w:pStyle w:val="ConsPlusNormal"/>
        <w:spacing w:before="200"/>
        <w:ind w:firstLine="540"/>
        <w:jc w:val="both"/>
      </w:pPr>
      <w:proofErr w:type="gramStart"/>
      <w:r>
        <w:t>Основное мероприятие "(Региональный проект "Успех каждого ребенка (Псковская область)" "Обеспечение системы персонифицированного финансирования дополнительного образования детей".</w:t>
      </w:r>
      <w:proofErr w:type="gramEnd"/>
    </w:p>
    <w:p w:rsidR="002222FE" w:rsidRDefault="002222FE">
      <w:pPr>
        <w:pStyle w:val="ConsPlusNormal"/>
        <w:spacing w:before="200"/>
        <w:ind w:firstLine="540"/>
        <w:jc w:val="both"/>
      </w:pPr>
      <w:r>
        <w:t>Цель мероприятия: обеспечение системы персонифицированного финансирования дополнительного образования детей.</w:t>
      </w:r>
    </w:p>
    <w:p w:rsidR="002222FE" w:rsidRDefault="002222FE">
      <w:pPr>
        <w:pStyle w:val="ConsPlusNormal"/>
        <w:spacing w:before="200"/>
        <w:ind w:firstLine="540"/>
        <w:jc w:val="both"/>
      </w:pPr>
      <w:r>
        <w:t>В рамках осуществления данного мероприятия предусматривается:</w:t>
      </w:r>
    </w:p>
    <w:p w:rsidR="002222FE" w:rsidRDefault="002222FE">
      <w:pPr>
        <w:pStyle w:val="ConsPlusNormal"/>
        <w:spacing w:before="200"/>
        <w:ind w:firstLine="540"/>
        <w:jc w:val="both"/>
      </w:pPr>
      <w:r>
        <w:t>- работа по обеспечению функционирования муниципального опорного центра (МОЦ), направленного на организационное, методическое и аналитическое сопровождение дополнительного образования детей;</w:t>
      </w:r>
    </w:p>
    <w:p w:rsidR="002222FE" w:rsidRDefault="002222FE">
      <w:pPr>
        <w:pStyle w:val="ConsPlusNormal"/>
        <w:spacing w:before="200"/>
        <w:ind w:firstLine="540"/>
        <w:jc w:val="both"/>
      </w:pPr>
      <w:r>
        <w:t>- финансовое обеспечение сертификата персонифицированного финансирования дополнительного образования ребенка.</w:t>
      </w:r>
    </w:p>
    <w:p w:rsidR="002222FE" w:rsidRDefault="002222FE">
      <w:pPr>
        <w:pStyle w:val="ConsPlusNormal"/>
        <w:spacing w:before="200"/>
        <w:ind w:firstLine="540"/>
        <w:jc w:val="both"/>
      </w:pPr>
      <w:r>
        <w:t xml:space="preserve">Основное мероприятие "Поддержка талантливых и одаренных детей" (соответствует мероприятию </w:t>
      </w:r>
      <w:hyperlink r:id="rId144">
        <w:r>
          <w:rPr>
            <w:color w:val="0000FF"/>
          </w:rPr>
          <w:t>1.1.3.1</w:t>
        </w:r>
      </w:hyperlink>
      <w:r>
        <w:t xml:space="preserve"> Плана мероприятий).</w:t>
      </w:r>
    </w:p>
    <w:p w:rsidR="002222FE" w:rsidRDefault="002222FE">
      <w:pPr>
        <w:pStyle w:val="ConsPlusNormal"/>
        <w:spacing w:before="200"/>
        <w:ind w:firstLine="540"/>
        <w:jc w:val="both"/>
      </w:pPr>
      <w:r>
        <w:t>Цель мероприятия: поддержка талантливой молодежи, развитие одаренности школьников.</w:t>
      </w:r>
    </w:p>
    <w:p w:rsidR="002222FE" w:rsidRDefault="002222FE">
      <w:pPr>
        <w:pStyle w:val="ConsPlusNormal"/>
        <w:spacing w:before="200"/>
        <w:ind w:firstLine="540"/>
        <w:jc w:val="both"/>
      </w:pPr>
      <w:r>
        <w:t>В рамках осуществления данного мероприятия предусматривается:</w:t>
      </w:r>
    </w:p>
    <w:p w:rsidR="002222FE" w:rsidRDefault="002222FE">
      <w:pPr>
        <w:pStyle w:val="ConsPlusNormal"/>
        <w:spacing w:before="200"/>
        <w:ind w:firstLine="540"/>
        <w:jc w:val="both"/>
      </w:pPr>
      <w:r>
        <w:t>- проведение школьных научных конференций и муниципальных конкурсов школьных научных проектов учащихся 1 - 4 классов "Шаг в науку";</w:t>
      </w:r>
    </w:p>
    <w:p w:rsidR="002222FE" w:rsidRDefault="002222FE">
      <w:pPr>
        <w:pStyle w:val="ConsPlusNormal"/>
        <w:spacing w:before="200"/>
        <w:ind w:firstLine="540"/>
        <w:jc w:val="both"/>
      </w:pPr>
      <w:r>
        <w:t>- организация и проведение муниципального конкурса "Ученик года";</w:t>
      </w:r>
    </w:p>
    <w:p w:rsidR="002222FE" w:rsidRDefault="002222FE">
      <w:pPr>
        <w:pStyle w:val="ConsPlusNormal"/>
        <w:spacing w:before="200"/>
        <w:ind w:firstLine="540"/>
        <w:jc w:val="both"/>
      </w:pPr>
      <w:r>
        <w:t>- организация и проведение муниципального тура предметных олимпиад школьников, участие в региональном и всероссийском туре предметных школьных олимпиад;</w:t>
      </w:r>
    </w:p>
    <w:p w:rsidR="002222FE" w:rsidRDefault="002222FE">
      <w:pPr>
        <w:pStyle w:val="ConsPlusNormal"/>
        <w:spacing w:before="200"/>
        <w:ind w:firstLine="540"/>
        <w:jc w:val="both"/>
      </w:pPr>
      <w:r>
        <w:t>- организация деятельности псковского городского общественного объединения старшеклассников "Содружество Активной Молодежи";</w:t>
      </w:r>
    </w:p>
    <w:p w:rsidR="002222FE" w:rsidRDefault="002222FE">
      <w:pPr>
        <w:pStyle w:val="ConsPlusNormal"/>
        <w:spacing w:before="200"/>
        <w:ind w:firstLine="540"/>
        <w:jc w:val="both"/>
      </w:pPr>
      <w:r>
        <w:t>- организация участия талантливой молодежи в финалах конкурсов, конференций и других мероприятий всероссийского и международного уровней.</w:t>
      </w:r>
    </w:p>
    <w:p w:rsidR="002222FE" w:rsidRDefault="002222FE">
      <w:pPr>
        <w:pStyle w:val="ConsPlusNormal"/>
        <w:spacing w:before="200"/>
        <w:ind w:firstLine="540"/>
        <w:jc w:val="both"/>
      </w:pPr>
      <w:r>
        <w:t xml:space="preserve">Задача 3: Развитие современной инфраструктуры системы образования (соответствует мероприятию </w:t>
      </w:r>
      <w:hyperlink r:id="rId145">
        <w:r>
          <w:rPr>
            <w:color w:val="0000FF"/>
          </w:rPr>
          <w:t>1.3.2.1</w:t>
        </w:r>
      </w:hyperlink>
      <w:r>
        <w:t xml:space="preserve"> Плана мероприятий).</w:t>
      </w:r>
    </w:p>
    <w:p w:rsidR="002222FE" w:rsidRDefault="002222FE">
      <w:pPr>
        <w:pStyle w:val="ConsPlusNormal"/>
        <w:spacing w:before="200"/>
        <w:ind w:firstLine="540"/>
        <w:jc w:val="both"/>
      </w:pPr>
      <w:r>
        <w:t>В рамках данной задачи будут реализовываться указанные ниже основные мероприятия.</w:t>
      </w:r>
    </w:p>
    <w:p w:rsidR="002222FE" w:rsidRDefault="002222FE">
      <w:pPr>
        <w:pStyle w:val="ConsPlusNormal"/>
        <w:spacing w:before="200"/>
        <w:ind w:firstLine="540"/>
        <w:jc w:val="both"/>
      </w:pPr>
      <w:r>
        <w:lastRenderedPageBreak/>
        <w:t>Основное мероприятие "(Региональный проект "Современная школа (Псковская область)") "Создание новых мест в общеобразовательных организациях".</w:t>
      </w:r>
    </w:p>
    <w:p w:rsidR="002222FE" w:rsidRDefault="002222FE">
      <w:pPr>
        <w:pStyle w:val="ConsPlusNormal"/>
        <w:spacing w:before="200"/>
        <w:ind w:firstLine="540"/>
        <w:jc w:val="both"/>
      </w:pPr>
      <w:r>
        <w:t>Цель мероприятия: введение в эксплуатацию новых школ для сокращения числа детей, обучающихся во вторую смену.</w:t>
      </w:r>
    </w:p>
    <w:p w:rsidR="002222FE" w:rsidRDefault="002222FE">
      <w:pPr>
        <w:pStyle w:val="ConsPlusNormal"/>
        <w:spacing w:before="200"/>
        <w:ind w:firstLine="540"/>
        <w:jc w:val="both"/>
      </w:pPr>
      <w:r>
        <w:t>В рамках осуществления данного мероприятия предусматривается:</w:t>
      </w:r>
    </w:p>
    <w:p w:rsidR="002222FE" w:rsidRDefault="002222FE">
      <w:pPr>
        <w:pStyle w:val="ConsPlusNormal"/>
        <w:spacing w:before="200"/>
        <w:ind w:firstLine="540"/>
        <w:jc w:val="both"/>
      </w:pPr>
      <w:r>
        <w:t>- разработка проектно-сметной документации для строительства новых общеобразовательных учреждений;</w:t>
      </w:r>
    </w:p>
    <w:p w:rsidR="002222FE" w:rsidRDefault="002222FE">
      <w:pPr>
        <w:pStyle w:val="ConsPlusNormal"/>
        <w:spacing w:before="200"/>
        <w:ind w:firstLine="540"/>
        <w:jc w:val="both"/>
      </w:pPr>
      <w:r>
        <w:t xml:space="preserve">- строительство новых общеобразовательных учреждений на улицах </w:t>
      </w:r>
      <w:proofErr w:type="gramStart"/>
      <w:r>
        <w:t>Юбилейной</w:t>
      </w:r>
      <w:proofErr w:type="gramEnd"/>
      <w:r>
        <w:t xml:space="preserve"> (на 825 мест) и Киселева (на 525 мест);</w:t>
      </w:r>
    </w:p>
    <w:p w:rsidR="002222FE" w:rsidRDefault="002222FE">
      <w:pPr>
        <w:pStyle w:val="ConsPlusNormal"/>
        <w:spacing w:before="200"/>
        <w:ind w:firstLine="540"/>
        <w:jc w:val="both"/>
      </w:pPr>
      <w:r>
        <w:t>- оснащение новых общеобразовательных учреждений необходимым оборудованием и инвентарем для функционирования здания и организации учебного процесса.</w:t>
      </w:r>
    </w:p>
    <w:p w:rsidR="002222FE" w:rsidRDefault="002222FE">
      <w:pPr>
        <w:pStyle w:val="ConsPlusNormal"/>
        <w:spacing w:before="200"/>
        <w:ind w:firstLine="540"/>
        <w:jc w:val="both"/>
      </w:pPr>
      <w:r>
        <w:t xml:space="preserve">Основное мероприятие "Создание новых мест в дошкольных учреждениях" (соответствует мероприятию </w:t>
      </w:r>
      <w:hyperlink r:id="rId146">
        <w:r>
          <w:rPr>
            <w:color w:val="0000FF"/>
          </w:rPr>
          <w:t>1.3.2.2</w:t>
        </w:r>
      </w:hyperlink>
      <w:r>
        <w:t xml:space="preserve"> Плана мероприятий).</w:t>
      </w:r>
    </w:p>
    <w:p w:rsidR="002222FE" w:rsidRDefault="002222FE">
      <w:pPr>
        <w:pStyle w:val="ConsPlusNormal"/>
        <w:spacing w:before="200"/>
        <w:ind w:firstLine="540"/>
        <w:jc w:val="both"/>
      </w:pPr>
      <w:r>
        <w:t>Цель мероприятия: увеличение охвата услугами дошкольного образования детей в возрасте до 3 лет.</w:t>
      </w:r>
    </w:p>
    <w:p w:rsidR="002222FE" w:rsidRDefault="002222FE">
      <w:pPr>
        <w:pStyle w:val="ConsPlusNormal"/>
        <w:spacing w:before="200"/>
        <w:ind w:firstLine="540"/>
        <w:jc w:val="both"/>
      </w:pPr>
      <w:r>
        <w:t>В рамках осуществления данного мероприятия предусматривается:</w:t>
      </w:r>
    </w:p>
    <w:p w:rsidR="002222FE" w:rsidRDefault="002222FE">
      <w:pPr>
        <w:pStyle w:val="ConsPlusNormal"/>
        <w:spacing w:before="200"/>
        <w:ind w:firstLine="540"/>
        <w:jc w:val="both"/>
      </w:pPr>
      <w:r>
        <w:t>- создание дополнительных мест для детей в возрасте до 3 лет в дошкольных учреждениях путем строительства и приобретения зданий, пристроек к зданиям или помещений детских садов, оснащение их оборудованием.</w:t>
      </w:r>
    </w:p>
    <w:p w:rsidR="002222FE" w:rsidRDefault="002222FE">
      <w:pPr>
        <w:pStyle w:val="ConsPlusNormal"/>
        <w:spacing w:before="200"/>
        <w:ind w:firstLine="540"/>
        <w:jc w:val="both"/>
      </w:pPr>
      <w:r>
        <w:t>- переоборудование и оснащение имеющихся помещений дошкольных учреждений для открытия новых групп.</w:t>
      </w:r>
    </w:p>
    <w:p w:rsidR="002222FE" w:rsidRDefault="002222FE">
      <w:pPr>
        <w:pStyle w:val="ConsPlusNormal"/>
        <w:jc w:val="both"/>
      </w:pPr>
      <w:r>
        <w:t xml:space="preserve">(в ред. </w:t>
      </w:r>
      <w:hyperlink r:id="rId147">
        <w:r>
          <w:rPr>
            <w:color w:val="0000FF"/>
          </w:rPr>
          <w:t>постановления</w:t>
        </w:r>
      </w:hyperlink>
      <w:r>
        <w:t xml:space="preserve"> Администрации города Пскова от 24.06.2022 N 1080)</w:t>
      </w:r>
    </w:p>
    <w:p w:rsidR="002222FE" w:rsidRDefault="002222FE">
      <w:pPr>
        <w:pStyle w:val="ConsPlusNormal"/>
        <w:spacing w:before="200"/>
        <w:ind w:firstLine="540"/>
        <w:jc w:val="both"/>
      </w:pPr>
      <w:r>
        <w:t xml:space="preserve">Основное мероприятие "Материально-техническое обеспечение образовательных учреждений, проведение ремонта и благоустройство территории" (соответствует мероприятиям </w:t>
      </w:r>
      <w:hyperlink r:id="rId148">
        <w:r>
          <w:rPr>
            <w:color w:val="0000FF"/>
          </w:rPr>
          <w:t>1.2.2.2</w:t>
        </w:r>
      </w:hyperlink>
      <w:r>
        <w:t xml:space="preserve"> и </w:t>
      </w:r>
      <w:hyperlink r:id="rId149">
        <w:r>
          <w:rPr>
            <w:color w:val="0000FF"/>
          </w:rPr>
          <w:t>1.3.2.4</w:t>
        </w:r>
      </w:hyperlink>
      <w:r>
        <w:t xml:space="preserve"> Плана мероприятий).</w:t>
      </w:r>
    </w:p>
    <w:p w:rsidR="002222FE" w:rsidRDefault="002222FE">
      <w:pPr>
        <w:pStyle w:val="ConsPlusNormal"/>
        <w:spacing w:before="200"/>
        <w:ind w:firstLine="540"/>
        <w:jc w:val="both"/>
      </w:pPr>
      <w:r>
        <w:t>Цель мероприятия: обеспечение необходимых материально-технических условий для предоставления качественной услуги по реализации основных общеобразовательных программ дошкольного образования, начального общего, основного общего, среднего общего образования, дополнительных общеобразовательных программ.</w:t>
      </w:r>
    </w:p>
    <w:p w:rsidR="002222FE" w:rsidRDefault="002222FE">
      <w:pPr>
        <w:pStyle w:val="ConsPlusNormal"/>
        <w:spacing w:before="200"/>
        <w:ind w:firstLine="540"/>
        <w:jc w:val="both"/>
      </w:pPr>
      <w:r>
        <w:t xml:space="preserve">В рамках осуществления данного мероприятия предусматривается проведение текущего ремонта, капитального ремонта, приобретение оборудования, благоустройство территории образовательных учреждений и иные расходы. Перечень учреждений определяется в соответствии с </w:t>
      </w:r>
      <w:hyperlink r:id="rId150">
        <w:r>
          <w:rPr>
            <w:color w:val="0000FF"/>
          </w:rPr>
          <w:t>постановлением</w:t>
        </w:r>
      </w:hyperlink>
      <w:r>
        <w:t xml:space="preserve"> Администрации города Пскова от 25 марта 2021 года N 354 "Об утверждении Порядка определения объема и условий предоставления муниципальным бюджетным и автономным учреждениям субсидий на иные цели". </w:t>
      </w:r>
      <w:hyperlink w:anchor="P2347">
        <w:r>
          <w:rPr>
            <w:color w:val="0000FF"/>
          </w:rPr>
          <w:t>Детализация</w:t>
        </w:r>
      </w:hyperlink>
      <w:r>
        <w:t xml:space="preserve"> по реализации основного мероприятия по годам в разрезе учреждений приводится в таблице 5 (приложение 2 к подпрограмме ПП</w:t>
      </w:r>
      <w:proofErr w:type="gramStart"/>
      <w:r>
        <w:t>1</w:t>
      </w:r>
      <w:proofErr w:type="gramEnd"/>
      <w:r>
        <w:t>).</w:t>
      </w:r>
    </w:p>
    <w:p w:rsidR="002222FE" w:rsidRDefault="002222FE">
      <w:pPr>
        <w:pStyle w:val="ConsPlusNormal"/>
        <w:jc w:val="both"/>
      </w:pPr>
      <w:r>
        <w:t>(</w:t>
      </w:r>
      <w:proofErr w:type="gramStart"/>
      <w:r>
        <w:t>в</w:t>
      </w:r>
      <w:proofErr w:type="gramEnd"/>
      <w:r>
        <w:t xml:space="preserve"> ред. </w:t>
      </w:r>
      <w:hyperlink r:id="rId151">
        <w:r>
          <w:rPr>
            <w:color w:val="0000FF"/>
          </w:rPr>
          <w:t>постановления</w:t>
        </w:r>
      </w:hyperlink>
      <w:r>
        <w:t xml:space="preserve"> Администрации города Пскова от 19.12.2022 N 2481)</w:t>
      </w:r>
    </w:p>
    <w:p w:rsidR="002222FE" w:rsidRDefault="002222FE">
      <w:pPr>
        <w:pStyle w:val="ConsPlusNormal"/>
        <w:spacing w:before="200"/>
        <w:ind w:firstLine="540"/>
        <w:jc w:val="both"/>
      </w:pPr>
      <w:r>
        <w:t xml:space="preserve">Задача 4: Развитие и сохранение кадрового потенциала образовательных учреждений (соответствует мероприятию </w:t>
      </w:r>
      <w:hyperlink r:id="rId152">
        <w:r>
          <w:rPr>
            <w:color w:val="0000FF"/>
          </w:rPr>
          <w:t>1.2.2.3</w:t>
        </w:r>
      </w:hyperlink>
      <w:r>
        <w:t xml:space="preserve"> Плана мероприятий).</w:t>
      </w:r>
    </w:p>
    <w:p w:rsidR="002222FE" w:rsidRDefault="002222FE">
      <w:pPr>
        <w:pStyle w:val="ConsPlusNormal"/>
        <w:spacing w:before="200"/>
        <w:ind w:firstLine="540"/>
        <w:jc w:val="both"/>
      </w:pPr>
      <w:r>
        <w:t>В рамках данной задачи будут реализовываться указанные ниже основные мероприятия.</w:t>
      </w:r>
    </w:p>
    <w:p w:rsidR="002222FE" w:rsidRDefault="002222FE">
      <w:pPr>
        <w:pStyle w:val="ConsPlusNormal"/>
        <w:spacing w:before="200"/>
        <w:ind w:firstLine="540"/>
        <w:jc w:val="both"/>
      </w:pPr>
      <w:r>
        <w:t xml:space="preserve">Основное мероприятие "Обеспечение мер профессиональной и социальной поддержки педагогических работников" (соответствует мероприятию </w:t>
      </w:r>
      <w:hyperlink r:id="rId153">
        <w:r>
          <w:rPr>
            <w:color w:val="0000FF"/>
          </w:rPr>
          <w:t>1.2.2.3</w:t>
        </w:r>
      </w:hyperlink>
      <w:r>
        <w:t xml:space="preserve"> Плана мероприятий).</w:t>
      </w:r>
    </w:p>
    <w:p w:rsidR="002222FE" w:rsidRDefault="002222FE">
      <w:pPr>
        <w:pStyle w:val="ConsPlusNormal"/>
        <w:spacing w:before="200"/>
        <w:ind w:firstLine="540"/>
        <w:jc w:val="both"/>
      </w:pPr>
      <w:r>
        <w:t>Цель мероприятия: 100% обеспечение кадрами муниципальных общеобразовательных учреждений.</w:t>
      </w:r>
    </w:p>
    <w:p w:rsidR="002222FE" w:rsidRDefault="002222FE">
      <w:pPr>
        <w:pStyle w:val="ConsPlusNormal"/>
        <w:spacing w:before="200"/>
        <w:ind w:firstLine="540"/>
        <w:jc w:val="both"/>
      </w:pPr>
      <w:r>
        <w:t>В рамках осуществления данного мероприятия предусматривается:</w:t>
      </w:r>
    </w:p>
    <w:p w:rsidR="002222FE" w:rsidRDefault="002222FE">
      <w:pPr>
        <w:pStyle w:val="ConsPlusNormal"/>
        <w:spacing w:before="200"/>
        <w:ind w:firstLine="540"/>
        <w:jc w:val="both"/>
      </w:pPr>
      <w:r>
        <w:lastRenderedPageBreak/>
        <w:t>- организация мероприятий по адаптации и закреплению молодых педагогических работников через работу Школы молодого педагога и Совета молодых педагогов;</w:t>
      </w:r>
    </w:p>
    <w:p w:rsidR="002222FE" w:rsidRDefault="002222FE">
      <w:pPr>
        <w:pStyle w:val="ConsPlusNormal"/>
        <w:spacing w:before="200"/>
        <w:ind w:firstLine="540"/>
        <w:jc w:val="both"/>
      </w:pPr>
      <w:r>
        <w:t xml:space="preserve">- меры социальной поддержки молодых специалистов в соответствии с </w:t>
      </w:r>
      <w:hyperlink r:id="rId154">
        <w:r>
          <w:rPr>
            <w:color w:val="0000FF"/>
          </w:rPr>
          <w:t>Законом</w:t>
        </w:r>
      </w:hyperlink>
      <w:r>
        <w:t xml:space="preserve"> Псковской области от 07.05.2014 N 1385-ОЗ "Об образовании в Псковской области", выплата </w:t>
      </w:r>
      <w:proofErr w:type="spellStart"/>
      <w:r>
        <w:t>соцгарантий</w:t>
      </w:r>
      <w:proofErr w:type="spellEnd"/>
      <w:r>
        <w:t>;</w:t>
      </w:r>
    </w:p>
    <w:p w:rsidR="002222FE" w:rsidRDefault="002222FE">
      <w:pPr>
        <w:pStyle w:val="ConsPlusNormal"/>
        <w:spacing w:before="200"/>
        <w:ind w:firstLine="540"/>
        <w:jc w:val="both"/>
      </w:pPr>
      <w:r>
        <w:t>- создание условий для повышения квалификации воспитателей, учителей и педагогических работников;</w:t>
      </w:r>
    </w:p>
    <w:p w:rsidR="002222FE" w:rsidRDefault="002222FE">
      <w:pPr>
        <w:pStyle w:val="ConsPlusNormal"/>
        <w:spacing w:before="200"/>
        <w:ind w:firstLine="540"/>
        <w:jc w:val="both"/>
      </w:pPr>
      <w:r>
        <w:t>- организация тематических курсов повышения квалификации;</w:t>
      </w:r>
    </w:p>
    <w:p w:rsidR="002222FE" w:rsidRDefault="002222FE">
      <w:pPr>
        <w:pStyle w:val="ConsPlusNormal"/>
        <w:spacing w:before="200"/>
        <w:ind w:firstLine="540"/>
        <w:jc w:val="both"/>
      </w:pPr>
      <w:r>
        <w:t>- проведение научно-практических конференций и семинаров по проблемам инновационного развития дошкольного образования, начального общего, основного общего, среднего общего образования, дополнительных общеобразовательных программ;</w:t>
      </w:r>
    </w:p>
    <w:p w:rsidR="002222FE" w:rsidRDefault="002222FE">
      <w:pPr>
        <w:pStyle w:val="ConsPlusNormal"/>
        <w:spacing w:before="200"/>
        <w:ind w:firstLine="540"/>
        <w:jc w:val="both"/>
      </w:pPr>
      <w:r>
        <w:t>- организация работы инновационных площадок на базе муниципальных образовательных учреждений;</w:t>
      </w:r>
    </w:p>
    <w:p w:rsidR="002222FE" w:rsidRDefault="002222FE">
      <w:pPr>
        <w:pStyle w:val="ConsPlusNormal"/>
        <w:spacing w:before="200"/>
        <w:ind w:firstLine="540"/>
        <w:jc w:val="both"/>
      </w:pPr>
      <w:r>
        <w:t xml:space="preserve">- координация повышения квалификации педагогов по внедрению ФГОС </w:t>
      </w:r>
      <w:proofErr w:type="gramStart"/>
      <w:r>
        <w:t>ДО</w:t>
      </w:r>
      <w:proofErr w:type="gramEnd"/>
      <w:r>
        <w:t xml:space="preserve"> и ОО;</w:t>
      </w:r>
    </w:p>
    <w:p w:rsidR="002222FE" w:rsidRDefault="002222FE">
      <w:pPr>
        <w:pStyle w:val="ConsPlusNormal"/>
        <w:spacing w:before="200"/>
        <w:ind w:firstLine="540"/>
        <w:jc w:val="both"/>
      </w:pPr>
      <w:r>
        <w:t>- выплата классного руководства;</w:t>
      </w:r>
    </w:p>
    <w:p w:rsidR="002222FE" w:rsidRDefault="002222FE">
      <w:pPr>
        <w:pStyle w:val="ConsPlusNormal"/>
        <w:spacing w:before="200"/>
        <w:ind w:firstLine="540"/>
        <w:jc w:val="both"/>
      </w:pPr>
      <w:r>
        <w:t>- проведение конкурсного отбора лучших воспитателей, учителей и педагогов дополнительного образования;</w:t>
      </w:r>
    </w:p>
    <w:p w:rsidR="002222FE" w:rsidRDefault="002222FE">
      <w:pPr>
        <w:pStyle w:val="ConsPlusNormal"/>
        <w:spacing w:before="200"/>
        <w:ind w:firstLine="540"/>
        <w:jc w:val="both"/>
      </w:pPr>
      <w:r>
        <w:t>- организационные мероприятия по подготовке и проведению городского конкурса профессионального мастерства "Учитель года", "Воспитатель года".</w:t>
      </w:r>
    </w:p>
    <w:p w:rsidR="002222FE" w:rsidRDefault="002222FE">
      <w:pPr>
        <w:pStyle w:val="ConsPlusNormal"/>
        <w:spacing w:before="200"/>
        <w:ind w:firstLine="540"/>
        <w:jc w:val="both"/>
      </w:pPr>
      <w:r>
        <w:t xml:space="preserve">Основное мероприятие "Обеспечение жильем специалистов сферы образования" (соответствует мероприятию </w:t>
      </w:r>
      <w:hyperlink r:id="rId155">
        <w:r>
          <w:rPr>
            <w:color w:val="0000FF"/>
          </w:rPr>
          <w:t>1.2.2.3</w:t>
        </w:r>
      </w:hyperlink>
      <w:r>
        <w:t xml:space="preserve"> Плана мероприятий).</w:t>
      </w:r>
    </w:p>
    <w:p w:rsidR="002222FE" w:rsidRDefault="002222FE">
      <w:pPr>
        <w:pStyle w:val="ConsPlusNormal"/>
        <w:spacing w:before="200"/>
        <w:ind w:firstLine="540"/>
        <w:jc w:val="both"/>
      </w:pPr>
      <w:r>
        <w:t>Цель мероприятия: обеспечить жильем специалистов сферы образования.</w:t>
      </w:r>
    </w:p>
    <w:p w:rsidR="002222FE" w:rsidRDefault="002222FE">
      <w:pPr>
        <w:pStyle w:val="ConsPlusNormal"/>
        <w:spacing w:before="200"/>
        <w:ind w:firstLine="540"/>
        <w:jc w:val="both"/>
      </w:pPr>
      <w:r>
        <w:t>В рамках осуществления данного мероприятия предусматривается возможность предоставления жилья молодым специалистам по договору аренды.</w:t>
      </w:r>
    </w:p>
    <w:p w:rsidR="002222FE" w:rsidRDefault="002222FE">
      <w:pPr>
        <w:pStyle w:val="ConsPlusNormal"/>
        <w:spacing w:before="200"/>
        <w:ind w:firstLine="540"/>
        <w:jc w:val="both"/>
      </w:pPr>
      <w:r>
        <w:t>Основное мероприятие "(Региональный проект "Современная школа (Псковская область)") "Организация сопровождения и наставничества в общеобразовательных организациях"</w:t>
      </w:r>
      <w:proofErr w:type="gramStart"/>
      <w:r>
        <w:t>.</w:t>
      </w:r>
      <w:proofErr w:type="gramEnd"/>
      <w:r>
        <w:t xml:space="preserve"> (</w:t>
      </w:r>
      <w:proofErr w:type="gramStart"/>
      <w:r>
        <w:t>с</w:t>
      </w:r>
      <w:proofErr w:type="gramEnd"/>
      <w:r>
        <w:t xml:space="preserve">оответствует мероприятию 1.2.2.3. </w:t>
      </w:r>
      <w:proofErr w:type="gramStart"/>
      <w:r>
        <w:t>Плана мероприятий).</w:t>
      </w:r>
      <w:proofErr w:type="gramEnd"/>
    </w:p>
    <w:p w:rsidR="002222FE" w:rsidRDefault="002222FE">
      <w:pPr>
        <w:pStyle w:val="ConsPlusNormal"/>
        <w:jc w:val="both"/>
      </w:pPr>
      <w:r>
        <w:t xml:space="preserve">(абзац введен </w:t>
      </w:r>
      <w:hyperlink r:id="rId156">
        <w:r>
          <w:rPr>
            <w:color w:val="0000FF"/>
          </w:rPr>
          <w:t>постановлением</w:t>
        </w:r>
      </w:hyperlink>
      <w:r>
        <w:t xml:space="preserve"> Администрации города Пскова от 14.06.2022 N 985)</w:t>
      </w:r>
    </w:p>
    <w:p w:rsidR="002222FE" w:rsidRDefault="002222FE">
      <w:pPr>
        <w:pStyle w:val="ConsPlusNormal"/>
        <w:spacing w:before="200"/>
        <w:ind w:firstLine="540"/>
        <w:jc w:val="both"/>
      </w:pPr>
      <w:r>
        <w:t>Цель мероприятия: 100%-е обеспечение кадрами муниципальных общеобразовательных учреждений.</w:t>
      </w:r>
    </w:p>
    <w:p w:rsidR="002222FE" w:rsidRDefault="002222FE">
      <w:pPr>
        <w:pStyle w:val="ConsPlusNormal"/>
        <w:jc w:val="both"/>
      </w:pPr>
      <w:r>
        <w:t xml:space="preserve">(абзац введен </w:t>
      </w:r>
      <w:hyperlink r:id="rId157">
        <w:r>
          <w:rPr>
            <w:color w:val="0000FF"/>
          </w:rPr>
          <w:t>постановлением</w:t>
        </w:r>
      </w:hyperlink>
      <w:r>
        <w:t xml:space="preserve"> Администрации города Пскова от 14.06.2022 N 985)</w:t>
      </w:r>
    </w:p>
    <w:p w:rsidR="002222FE" w:rsidRDefault="002222FE">
      <w:pPr>
        <w:pStyle w:val="ConsPlusNormal"/>
        <w:spacing w:before="200"/>
        <w:ind w:firstLine="540"/>
        <w:jc w:val="both"/>
      </w:pPr>
      <w:r>
        <w:t>В рамках осуществления данного мероприятия предусматривается:</w:t>
      </w:r>
    </w:p>
    <w:p w:rsidR="002222FE" w:rsidRDefault="002222FE">
      <w:pPr>
        <w:pStyle w:val="ConsPlusNormal"/>
        <w:spacing w:before="200"/>
        <w:ind w:firstLine="540"/>
        <w:jc w:val="both"/>
      </w:pPr>
      <w:r>
        <w:t xml:space="preserve">- выстраивание единой муниципальной системы профессионального развития педагогических работников и управленческих кадров, в том числе </w:t>
      </w:r>
      <w:proofErr w:type="spellStart"/>
      <w:r>
        <w:t>тьюторское</w:t>
      </w:r>
      <w:proofErr w:type="spellEnd"/>
      <w:r>
        <w:t xml:space="preserve"> сопровождение индивидуальных образовательных маршрутов педагогических работников, построенных как на основе личных запросов педагогических работников, так и на основе диагностики профессиональных дефицитов;</w:t>
      </w:r>
    </w:p>
    <w:p w:rsidR="002222FE" w:rsidRDefault="002222FE">
      <w:pPr>
        <w:pStyle w:val="ConsPlusNormal"/>
        <w:spacing w:before="200"/>
        <w:ind w:firstLine="540"/>
        <w:jc w:val="both"/>
      </w:pPr>
      <w:r>
        <w:t>- организация мероприятий по адаптации и закреплению молодых педагогических работников через наставничество;</w:t>
      </w:r>
    </w:p>
    <w:p w:rsidR="002222FE" w:rsidRDefault="002222FE">
      <w:pPr>
        <w:pStyle w:val="ConsPlusNormal"/>
        <w:spacing w:before="200"/>
        <w:ind w:firstLine="540"/>
        <w:jc w:val="both"/>
      </w:pPr>
      <w:r>
        <w:t>- создание условий для повышения квалификации воспитателей, учителей и педагогических работников;</w:t>
      </w:r>
    </w:p>
    <w:p w:rsidR="002222FE" w:rsidRDefault="002222FE">
      <w:pPr>
        <w:pStyle w:val="ConsPlusNormal"/>
        <w:spacing w:before="200"/>
        <w:ind w:firstLine="540"/>
        <w:jc w:val="both"/>
      </w:pPr>
      <w:r>
        <w:t>- организация тематических курсов повышения квалификации;</w:t>
      </w:r>
    </w:p>
    <w:p w:rsidR="002222FE" w:rsidRDefault="002222FE">
      <w:pPr>
        <w:pStyle w:val="ConsPlusNormal"/>
        <w:spacing w:before="200"/>
        <w:ind w:firstLine="540"/>
        <w:jc w:val="both"/>
      </w:pPr>
      <w:r>
        <w:t>- проведение научно-практических конференций и семинаров по проблемам инновационного развития дошкольного образования, начального общего, основного общего, среднего общего образования, дополнительных общеобразовательных программ;</w:t>
      </w:r>
    </w:p>
    <w:p w:rsidR="002222FE" w:rsidRDefault="002222FE">
      <w:pPr>
        <w:pStyle w:val="ConsPlusNormal"/>
        <w:spacing w:before="200"/>
        <w:ind w:firstLine="540"/>
        <w:jc w:val="both"/>
      </w:pPr>
      <w:r>
        <w:t xml:space="preserve">- организация работы инновационных площадок на базе муниципальных образовательных </w:t>
      </w:r>
      <w:r>
        <w:lastRenderedPageBreak/>
        <w:t>учреждений;</w:t>
      </w:r>
    </w:p>
    <w:p w:rsidR="002222FE" w:rsidRDefault="002222FE">
      <w:pPr>
        <w:pStyle w:val="ConsPlusNormal"/>
        <w:spacing w:before="200"/>
        <w:ind w:firstLine="540"/>
        <w:jc w:val="both"/>
      </w:pPr>
      <w:r>
        <w:t xml:space="preserve">- координация повышения квалификации педагогов по внедрению ФГОС </w:t>
      </w:r>
      <w:proofErr w:type="gramStart"/>
      <w:r>
        <w:t>ДО</w:t>
      </w:r>
      <w:proofErr w:type="gramEnd"/>
      <w:r>
        <w:t xml:space="preserve"> и ОО.</w:t>
      </w:r>
    </w:p>
    <w:p w:rsidR="002222FE" w:rsidRDefault="002222FE">
      <w:pPr>
        <w:pStyle w:val="ConsPlusNormal"/>
        <w:jc w:val="both"/>
      </w:pPr>
      <w:r>
        <w:t xml:space="preserve">(абзац введен </w:t>
      </w:r>
      <w:hyperlink r:id="rId158">
        <w:r>
          <w:rPr>
            <w:color w:val="0000FF"/>
          </w:rPr>
          <w:t>постановлением</w:t>
        </w:r>
      </w:hyperlink>
      <w:r>
        <w:t xml:space="preserve"> Администрации города Пскова от 14.06.2022 N 985)</w:t>
      </w:r>
    </w:p>
    <w:p w:rsidR="002222FE" w:rsidRDefault="002222FE">
      <w:pPr>
        <w:pStyle w:val="ConsPlusNormal"/>
        <w:spacing w:before="200"/>
        <w:ind w:firstLine="540"/>
        <w:jc w:val="both"/>
      </w:pPr>
      <w:hyperlink w:anchor="P1392">
        <w:r>
          <w:rPr>
            <w:color w:val="0000FF"/>
          </w:rPr>
          <w:t>Перечень</w:t>
        </w:r>
      </w:hyperlink>
      <w:r>
        <w:t xml:space="preserve"> основных мероприятий, сведения об объемах их финансирования и другая информация об основных мероприятиях приводятся по форме согласно приложению 1 к подпрограмме ПП</w:t>
      </w:r>
      <w:proofErr w:type="gramStart"/>
      <w:r>
        <w:t>1</w:t>
      </w:r>
      <w:proofErr w:type="gramEnd"/>
      <w:r>
        <w:t>.</w:t>
      </w:r>
    </w:p>
    <w:p w:rsidR="002222FE" w:rsidRDefault="002222FE">
      <w:pPr>
        <w:pStyle w:val="ConsPlusNormal"/>
        <w:jc w:val="both"/>
      </w:pPr>
    </w:p>
    <w:p w:rsidR="002222FE" w:rsidRDefault="002222FE">
      <w:pPr>
        <w:pStyle w:val="ConsPlusNormal"/>
        <w:jc w:val="both"/>
      </w:pPr>
    </w:p>
    <w:p w:rsidR="002222FE" w:rsidRDefault="002222FE">
      <w:pPr>
        <w:pStyle w:val="ConsPlusNormal"/>
        <w:jc w:val="both"/>
      </w:pPr>
    </w:p>
    <w:p w:rsidR="002222FE" w:rsidRDefault="002222FE">
      <w:pPr>
        <w:pStyle w:val="ConsPlusNormal"/>
        <w:jc w:val="both"/>
      </w:pPr>
    </w:p>
    <w:p w:rsidR="002222FE" w:rsidRDefault="002222FE">
      <w:pPr>
        <w:pStyle w:val="ConsPlusNormal"/>
        <w:jc w:val="both"/>
      </w:pPr>
    </w:p>
    <w:p w:rsidR="002222FE" w:rsidRDefault="002222FE">
      <w:pPr>
        <w:pStyle w:val="ConsPlusNormal"/>
        <w:jc w:val="right"/>
        <w:outlineLvl w:val="2"/>
      </w:pPr>
      <w:r>
        <w:t>Приложение 1</w:t>
      </w:r>
    </w:p>
    <w:p w:rsidR="002222FE" w:rsidRDefault="002222FE">
      <w:pPr>
        <w:pStyle w:val="ConsPlusNormal"/>
        <w:jc w:val="right"/>
      </w:pPr>
      <w:r>
        <w:t>к подпрограмме 1</w:t>
      </w:r>
    </w:p>
    <w:p w:rsidR="002222FE" w:rsidRDefault="002222FE">
      <w:pPr>
        <w:pStyle w:val="ConsPlusNormal"/>
        <w:jc w:val="right"/>
      </w:pPr>
      <w:r>
        <w:t>"Развитие муниципальной системы</w:t>
      </w:r>
    </w:p>
    <w:p w:rsidR="002222FE" w:rsidRDefault="002222FE">
      <w:pPr>
        <w:pStyle w:val="ConsPlusNormal"/>
        <w:jc w:val="right"/>
      </w:pPr>
      <w:r>
        <w:t>образования города Пскова"</w:t>
      </w:r>
    </w:p>
    <w:p w:rsidR="002222FE" w:rsidRDefault="002222FE">
      <w:pPr>
        <w:pStyle w:val="ConsPlusNormal"/>
        <w:jc w:val="both"/>
      </w:pPr>
    </w:p>
    <w:p w:rsidR="002222FE" w:rsidRDefault="002222FE">
      <w:pPr>
        <w:pStyle w:val="ConsPlusTitle"/>
        <w:jc w:val="center"/>
      </w:pPr>
      <w:bookmarkStart w:id="5" w:name="P1392"/>
      <w:bookmarkEnd w:id="5"/>
      <w:r>
        <w:t>Перечень</w:t>
      </w:r>
    </w:p>
    <w:p w:rsidR="002222FE" w:rsidRDefault="002222FE">
      <w:pPr>
        <w:pStyle w:val="ConsPlusTitle"/>
        <w:jc w:val="center"/>
      </w:pPr>
      <w:r>
        <w:t>основных мероприятий и сведения об объемах финансирования</w:t>
      </w:r>
    </w:p>
    <w:p w:rsidR="002222FE" w:rsidRDefault="002222FE">
      <w:pPr>
        <w:pStyle w:val="ConsPlusTitle"/>
        <w:jc w:val="center"/>
      </w:pPr>
      <w:r>
        <w:t>подпрограммы 1 "Развитие муниципальной системы образования</w:t>
      </w:r>
    </w:p>
    <w:p w:rsidR="002222FE" w:rsidRDefault="002222FE">
      <w:pPr>
        <w:pStyle w:val="ConsPlusTitle"/>
        <w:jc w:val="center"/>
      </w:pPr>
      <w:r>
        <w:t>города Пскова"</w:t>
      </w:r>
    </w:p>
    <w:p w:rsidR="002222FE" w:rsidRDefault="002222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222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2FE" w:rsidRDefault="002222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2FE" w:rsidRDefault="002222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2FE" w:rsidRDefault="002222FE">
            <w:pPr>
              <w:pStyle w:val="ConsPlusNormal"/>
              <w:jc w:val="center"/>
            </w:pPr>
            <w:r>
              <w:rPr>
                <w:color w:val="392C69"/>
              </w:rPr>
              <w:t>Список изменяющих документов</w:t>
            </w:r>
          </w:p>
          <w:p w:rsidR="002222FE" w:rsidRDefault="002222FE">
            <w:pPr>
              <w:pStyle w:val="ConsPlusNormal"/>
              <w:jc w:val="center"/>
            </w:pPr>
            <w:proofErr w:type="gramStart"/>
            <w:r>
              <w:rPr>
                <w:color w:val="392C69"/>
              </w:rPr>
              <w:t xml:space="preserve">(в ред. </w:t>
            </w:r>
            <w:hyperlink r:id="rId159">
              <w:r>
                <w:rPr>
                  <w:color w:val="0000FF"/>
                </w:rPr>
                <w:t>постановления</w:t>
              </w:r>
            </w:hyperlink>
            <w:r>
              <w:rPr>
                <w:color w:val="392C69"/>
              </w:rPr>
              <w:t xml:space="preserve"> Администрации города Пскова</w:t>
            </w:r>
            <w:proofErr w:type="gramEnd"/>
          </w:p>
          <w:p w:rsidR="002222FE" w:rsidRDefault="002222FE">
            <w:pPr>
              <w:pStyle w:val="ConsPlusNormal"/>
              <w:jc w:val="center"/>
            </w:pPr>
            <w:r>
              <w:rPr>
                <w:color w:val="392C69"/>
              </w:rPr>
              <w:t>от 19.12.2022 N 2481)</w:t>
            </w:r>
          </w:p>
        </w:tc>
        <w:tc>
          <w:tcPr>
            <w:tcW w:w="113" w:type="dxa"/>
            <w:tcBorders>
              <w:top w:val="nil"/>
              <w:left w:val="nil"/>
              <w:bottom w:val="nil"/>
              <w:right w:val="nil"/>
            </w:tcBorders>
            <w:shd w:val="clear" w:color="auto" w:fill="F4F3F8"/>
            <w:tcMar>
              <w:top w:w="0" w:type="dxa"/>
              <w:left w:w="0" w:type="dxa"/>
              <w:bottom w:w="0" w:type="dxa"/>
              <w:right w:w="0" w:type="dxa"/>
            </w:tcMar>
          </w:tcPr>
          <w:p w:rsidR="002222FE" w:rsidRDefault="002222FE">
            <w:pPr>
              <w:pStyle w:val="ConsPlusNormal"/>
            </w:pPr>
          </w:p>
        </w:tc>
      </w:tr>
    </w:tbl>
    <w:p w:rsidR="002222FE" w:rsidRDefault="002222FE">
      <w:pPr>
        <w:pStyle w:val="ConsPlusNormal"/>
        <w:jc w:val="both"/>
      </w:pPr>
    </w:p>
    <w:p w:rsidR="002222FE" w:rsidRDefault="002222FE">
      <w:pPr>
        <w:pStyle w:val="ConsPlusNormal"/>
        <w:sectPr w:rsidR="002222F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304"/>
        <w:gridCol w:w="1474"/>
        <w:gridCol w:w="1191"/>
        <w:gridCol w:w="1361"/>
        <w:gridCol w:w="1134"/>
        <w:gridCol w:w="1191"/>
        <w:gridCol w:w="2154"/>
        <w:gridCol w:w="2551"/>
        <w:gridCol w:w="2551"/>
        <w:gridCol w:w="1361"/>
        <w:gridCol w:w="1474"/>
        <w:gridCol w:w="2551"/>
      </w:tblGrid>
      <w:tr w:rsidR="002222FE">
        <w:tc>
          <w:tcPr>
            <w:tcW w:w="2778" w:type="dxa"/>
            <w:vMerge w:val="restart"/>
          </w:tcPr>
          <w:p w:rsidR="002222FE" w:rsidRDefault="002222FE">
            <w:pPr>
              <w:pStyle w:val="ConsPlusNormal"/>
              <w:jc w:val="center"/>
            </w:pPr>
            <w:r>
              <w:lastRenderedPageBreak/>
              <w:t>Наименование основного мероприятия подпрограммы</w:t>
            </w:r>
          </w:p>
        </w:tc>
        <w:tc>
          <w:tcPr>
            <w:tcW w:w="1304" w:type="dxa"/>
            <w:vMerge w:val="restart"/>
          </w:tcPr>
          <w:p w:rsidR="002222FE" w:rsidRDefault="002222FE">
            <w:pPr>
              <w:pStyle w:val="ConsPlusNormal"/>
              <w:jc w:val="center"/>
            </w:pPr>
            <w:r>
              <w:t>Срок реализации основного мероприятия</w:t>
            </w:r>
          </w:p>
        </w:tc>
        <w:tc>
          <w:tcPr>
            <w:tcW w:w="1474" w:type="dxa"/>
            <w:vMerge w:val="restart"/>
          </w:tcPr>
          <w:p w:rsidR="002222FE" w:rsidRDefault="002222FE">
            <w:pPr>
              <w:pStyle w:val="ConsPlusNormal"/>
              <w:jc w:val="center"/>
            </w:pPr>
            <w:r>
              <w:t>Объем финансирования</w:t>
            </w:r>
          </w:p>
          <w:p w:rsidR="002222FE" w:rsidRDefault="002222FE">
            <w:pPr>
              <w:pStyle w:val="ConsPlusNormal"/>
              <w:jc w:val="center"/>
            </w:pPr>
            <w:r>
              <w:t>(тыс. рублей)</w:t>
            </w:r>
          </w:p>
        </w:tc>
        <w:tc>
          <w:tcPr>
            <w:tcW w:w="4877" w:type="dxa"/>
            <w:gridSpan w:val="4"/>
          </w:tcPr>
          <w:p w:rsidR="002222FE" w:rsidRDefault="002222FE">
            <w:pPr>
              <w:pStyle w:val="ConsPlusNormal"/>
              <w:jc w:val="center"/>
            </w:pPr>
            <w:r>
              <w:t>В том числе за счет средств</w:t>
            </w:r>
          </w:p>
        </w:tc>
        <w:tc>
          <w:tcPr>
            <w:tcW w:w="2154" w:type="dxa"/>
            <w:vMerge w:val="restart"/>
          </w:tcPr>
          <w:p w:rsidR="002222FE" w:rsidRDefault="002222FE">
            <w:pPr>
              <w:pStyle w:val="ConsPlusNormal"/>
              <w:jc w:val="center"/>
            </w:pPr>
            <w:r>
              <w:t>Исполнитель основного мероприятия</w:t>
            </w:r>
          </w:p>
        </w:tc>
        <w:tc>
          <w:tcPr>
            <w:tcW w:w="2551" w:type="dxa"/>
            <w:vMerge w:val="restart"/>
          </w:tcPr>
          <w:p w:rsidR="002222FE" w:rsidRDefault="002222FE">
            <w:pPr>
              <w:pStyle w:val="ConsPlusNormal"/>
              <w:jc w:val="center"/>
            </w:pPr>
            <w:r>
              <w:t>Ожидаемый результат выполнения основного мероприятия на конец срока действия</w:t>
            </w:r>
          </w:p>
        </w:tc>
        <w:tc>
          <w:tcPr>
            <w:tcW w:w="5386" w:type="dxa"/>
            <w:gridSpan w:val="3"/>
            <w:vMerge w:val="restart"/>
          </w:tcPr>
          <w:p w:rsidR="002222FE" w:rsidRDefault="002222FE">
            <w:pPr>
              <w:pStyle w:val="ConsPlusNormal"/>
              <w:jc w:val="center"/>
            </w:pPr>
            <w:r>
              <w:t>Показатели (индикаторы) результативности выполнения основных мероприятий по годам реализации</w:t>
            </w:r>
          </w:p>
        </w:tc>
        <w:tc>
          <w:tcPr>
            <w:tcW w:w="2551" w:type="dxa"/>
            <w:vMerge w:val="restart"/>
          </w:tcPr>
          <w:p w:rsidR="002222FE" w:rsidRDefault="002222FE">
            <w:pPr>
              <w:pStyle w:val="ConsPlusNormal"/>
              <w:jc w:val="center"/>
            </w:pPr>
            <w:r>
              <w:t>Связь основных мероприятий с показателями муниципальной программы и подпрограммы</w:t>
            </w:r>
          </w:p>
        </w:tc>
      </w:tr>
      <w:tr w:rsidR="002222FE">
        <w:trPr>
          <w:trHeight w:val="230"/>
        </w:trPr>
        <w:tc>
          <w:tcPr>
            <w:tcW w:w="2778" w:type="dxa"/>
            <w:vMerge/>
          </w:tcPr>
          <w:p w:rsidR="002222FE" w:rsidRDefault="002222FE">
            <w:pPr>
              <w:pStyle w:val="ConsPlusNormal"/>
            </w:pPr>
          </w:p>
        </w:tc>
        <w:tc>
          <w:tcPr>
            <w:tcW w:w="1304" w:type="dxa"/>
            <w:vMerge/>
          </w:tcPr>
          <w:p w:rsidR="002222FE" w:rsidRDefault="002222FE">
            <w:pPr>
              <w:pStyle w:val="ConsPlusNormal"/>
            </w:pPr>
          </w:p>
        </w:tc>
        <w:tc>
          <w:tcPr>
            <w:tcW w:w="1474" w:type="dxa"/>
            <w:vMerge/>
          </w:tcPr>
          <w:p w:rsidR="002222FE" w:rsidRDefault="002222FE">
            <w:pPr>
              <w:pStyle w:val="ConsPlusNormal"/>
            </w:pPr>
          </w:p>
        </w:tc>
        <w:tc>
          <w:tcPr>
            <w:tcW w:w="1191" w:type="dxa"/>
            <w:vMerge w:val="restart"/>
          </w:tcPr>
          <w:p w:rsidR="002222FE" w:rsidRDefault="002222FE">
            <w:pPr>
              <w:pStyle w:val="ConsPlusNormal"/>
              <w:jc w:val="center"/>
            </w:pPr>
            <w:r>
              <w:t>Федеральный бюджет</w:t>
            </w:r>
          </w:p>
        </w:tc>
        <w:tc>
          <w:tcPr>
            <w:tcW w:w="1361" w:type="dxa"/>
            <w:vMerge w:val="restart"/>
          </w:tcPr>
          <w:p w:rsidR="002222FE" w:rsidRDefault="002222FE">
            <w:pPr>
              <w:pStyle w:val="ConsPlusNormal"/>
              <w:jc w:val="center"/>
            </w:pPr>
            <w:r>
              <w:t>Областной бюджет</w:t>
            </w:r>
          </w:p>
        </w:tc>
        <w:tc>
          <w:tcPr>
            <w:tcW w:w="1134" w:type="dxa"/>
            <w:vMerge w:val="restart"/>
          </w:tcPr>
          <w:p w:rsidR="002222FE" w:rsidRDefault="002222FE">
            <w:pPr>
              <w:pStyle w:val="ConsPlusNormal"/>
              <w:jc w:val="center"/>
            </w:pPr>
            <w:r>
              <w:t>Местный бюджет</w:t>
            </w:r>
          </w:p>
        </w:tc>
        <w:tc>
          <w:tcPr>
            <w:tcW w:w="1191" w:type="dxa"/>
            <w:vMerge w:val="restart"/>
          </w:tcPr>
          <w:p w:rsidR="002222FE" w:rsidRDefault="002222FE">
            <w:pPr>
              <w:pStyle w:val="ConsPlusNormal"/>
              <w:jc w:val="center"/>
            </w:pPr>
            <w:r>
              <w:t>Внебюджетные источники</w:t>
            </w: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5386" w:type="dxa"/>
            <w:gridSpan w:val="3"/>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vMerge/>
          </w:tcPr>
          <w:p w:rsidR="002222FE" w:rsidRDefault="002222FE">
            <w:pPr>
              <w:pStyle w:val="ConsPlusNormal"/>
            </w:pPr>
          </w:p>
        </w:tc>
        <w:tc>
          <w:tcPr>
            <w:tcW w:w="1474" w:type="dxa"/>
            <w:vMerge/>
          </w:tcPr>
          <w:p w:rsidR="002222FE" w:rsidRDefault="002222FE">
            <w:pPr>
              <w:pStyle w:val="ConsPlusNormal"/>
            </w:pPr>
          </w:p>
        </w:tc>
        <w:tc>
          <w:tcPr>
            <w:tcW w:w="1191" w:type="dxa"/>
            <w:vMerge/>
          </w:tcPr>
          <w:p w:rsidR="002222FE" w:rsidRDefault="002222FE">
            <w:pPr>
              <w:pStyle w:val="ConsPlusNormal"/>
            </w:pPr>
          </w:p>
        </w:tc>
        <w:tc>
          <w:tcPr>
            <w:tcW w:w="1361" w:type="dxa"/>
            <w:vMerge/>
          </w:tcPr>
          <w:p w:rsidR="002222FE" w:rsidRDefault="002222FE">
            <w:pPr>
              <w:pStyle w:val="ConsPlusNormal"/>
            </w:pPr>
          </w:p>
        </w:tc>
        <w:tc>
          <w:tcPr>
            <w:tcW w:w="1134" w:type="dxa"/>
            <w:vMerge/>
          </w:tcPr>
          <w:p w:rsidR="002222FE" w:rsidRDefault="002222FE">
            <w:pPr>
              <w:pStyle w:val="ConsPlusNormal"/>
            </w:pPr>
          </w:p>
        </w:tc>
        <w:tc>
          <w:tcPr>
            <w:tcW w:w="1191" w:type="dxa"/>
            <w:vMerge/>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val="restart"/>
          </w:tcPr>
          <w:p w:rsidR="002222FE" w:rsidRDefault="002222FE">
            <w:pPr>
              <w:pStyle w:val="ConsPlusNormal"/>
              <w:jc w:val="center"/>
            </w:pPr>
            <w:r>
              <w:t>Наименование и единица измерения</w:t>
            </w:r>
          </w:p>
        </w:tc>
        <w:tc>
          <w:tcPr>
            <w:tcW w:w="2835" w:type="dxa"/>
            <w:gridSpan w:val="2"/>
          </w:tcPr>
          <w:p w:rsidR="002222FE" w:rsidRDefault="002222FE">
            <w:pPr>
              <w:pStyle w:val="ConsPlusNormal"/>
              <w:jc w:val="center"/>
            </w:pPr>
            <w:r>
              <w:t>Значения по годам реализации</w:t>
            </w: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vMerge/>
          </w:tcPr>
          <w:p w:rsidR="002222FE" w:rsidRDefault="002222FE">
            <w:pPr>
              <w:pStyle w:val="ConsPlusNormal"/>
            </w:pPr>
          </w:p>
        </w:tc>
        <w:tc>
          <w:tcPr>
            <w:tcW w:w="1474" w:type="dxa"/>
            <w:vMerge/>
          </w:tcPr>
          <w:p w:rsidR="002222FE" w:rsidRDefault="002222FE">
            <w:pPr>
              <w:pStyle w:val="ConsPlusNormal"/>
            </w:pPr>
          </w:p>
        </w:tc>
        <w:tc>
          <w:tcPr>
            <w:tcW w:w="1191" w:type="dxa"/>
            <w:vMerge/>
          </w:tcPr>
          <w:p w:rsidR="002222FE" w:rsidRDefault="002222FE">
            <w:pPr>
              <w:pStyle w:val="ConsPlusNormal"/>
            </w:pPr>
          </w:p>
        </w:tc>
        <w:tc>
          <w:tcPr>
            <w:tcW w:w="1361" w:type="dxa"/>
            <w:vMerge/>
          </w:tcPr>
          <w:p w:rsidR="002222FE" w:rsidRDefault="002222FE">
            <w:pPr>
              <w:pStyle w:val="ConsPlusNormal"/>
            </w:pPr>
          </w:p>
        </w:tc>
        <w:tc>
          <w:tcPr>
            <w:tcW w:w="1134" w:type="dxa"/>
            <w:vMerge/>
          </w:tcPr>
          <w:p w:rsidR="002222FE" w:rsidRDefault="002222FE">
            <w:pPr>
              <w:pStyle w:val="ConsPlusNormal"/>
            </w:pPr>
          </w:p>
        </w:tc>
        <w:tc>
          <w:tcPr>
            <w:tcW w:w="1191" w:type="dxa"/>
            <w:vMerge/>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Показатель 1</w:t>
            </w:r>
          </w:p>
        </w:tc>
        <w:tc>
          <w:tcPr>
            <w:tcW w:w="1474" w:type="dxa"/>
          </w:tcPr>
          <w:p w:rsidR="002222FE" w:rsidRDefault="002222FE">
            <w:pPr>
              <w:pStyle w:val="ConsPlusNormal"/>
              <w:jc w:val="center"/>
            </w:pPr>
            <w:r>
              <w:t>Показатель 2</w:t>
            </w:r>
          </w:p>
        </w:tc>
        <w:tc>
          <w:tcPr>
            <w:tcW w:w="2551" w:type="dxa"/>
            <w:vMerge/>
          </w:tcPr>
          <w:p w:rsidR="002222FE" w:rsidRDefault="002222FE">
            <w:pPr>
              <w:pStyle w:val="ConsPlusNormal"/>
            </w:pPr>
          </w:p>
        </w:tc>
      </w:tr>
      <w:tr w:rsidR="002222FE">
        <w:tc>
          <w:tcPr>
            <w:tcW w:w="2778" w:type="dxa"/>
          </w:tcPr>
          <w:p w:rsidR="002222FE" w:rsidRDefault="002222FE">
            <w:pPr>
              <w:pStyle w:val="ConsPlusNormal"/>
              <w:jc w:val="center"/>
            </w:pPr>
            <w:r>
              <w:t>1</w:t>
            </w:r>
          </w:p>
        </w:tc>
        <w:tc>
          <w:tcPr>
            <w:tcW w:w="1304" w:type="dxa"/>
          </w:tcPr>
          <w:p w:rsidR="002222FE" w:rsidRDefault="002222FE">
            <w:pPr>
              <w:pStyle w:val="ConsPlusNormal"/>
              <w:jc w:val="center"/>
            </w:pPr>
            <w:r>
              <w:t>2</w:t>
            </w:r>
          </w:p>
        </w:tc>
        <w:tc>
          <w:tcPr>
            <w:tcW w:w="1474" w:type="dxa"/>
          </w:tcPr>
          <w:p w:rsidR="002222FE" w:rsidRDefault="002222FE">
            <w:pPr>
              <w:pStyle w:val="ConsPlusNormal"/>
              <w:jc w:val="center"/>
            </w:pPr>
            <w:r>
              <w:t>3</w:t>
            </w:r>
          </w:p>
        </w:tc>
        <w:tc>
          <w:tcPr>
            <w:tcW w:w="1191" w:type="dxa"/>
          </w:tcPr>
          <w:p w:rsidR="002222FE" w:rsidRDefault="002222FE">
            <w:pPr>
              <w:pStyle w:val="ConsPlusNormal"/>
              <w:jc w:val="center"/>
            </w:pPr>
            <w:r>
              <w:t>4</w:t>
            </w:r>
          </w:p>
        </w:tc>
        <w:tc>
          <w:tcPr>
            <w:tcW w:w="1361" w:type="dxa"/>
          </w:tcPr>
          <w:p w:rsidR="002222FE" w:rsidRDefault="002222FE">
            <w:pPr>
              <w:pStyle w:val="ConsPlusNormal"/>
              <w:jc w:val="center"/>
            </w:pPr>
            <w:r>
              <w:t>5</w:t>
            </w:r>
          </w:p>
        </w:tc>
        <w:tc>
          <w:tcPr>
            <w:tcW w:w="1134" w:type="dxa"/>
          </w:tcPr>
          <w:p w:rsidR="002222FE" w:rsidRDefault="002222FE">
            <w:pPr>
              <w:pStyle w:val="ConsPlusNormal"/>
              <w:jc w:val="center"/>
            </w:pPr>
            <w:r>
              <w:t>6</w:t>
            </w:r>
          </w:p>
        </w:tc>
        <w:tc>
          <w:tcPr>
            <w:tcW w:w="1191" w:type="dxa"/>
          </w:tcPr>
          <w:p w:rsidR="002222FE" w:rsidRDefault="002222FE">
            <w:pPr>
              <w:pStyle w:val="ConsPlusNormal"/>
              <w:jc w:val="center"/>
            </w:pPr>
            <w:r>
              <w:t>7</w:t>
            </w:r>
          </w:p>
        </w:tc>
        <w:tc>
          <w:tcPr>
            <w:tcW w:w="2154" w:type="dxa"/>
          </w:tcPr>
          <w:p w:rsidR="002222FE" w:rsidRDefault="002222FE">
            <w:pPr>
              <w:pStyle w:val="ConsPlusNormal"/>
              <w:jc w:val="center"/>
            </w:pPr>
            <w:r>
              <w:t>8</w:t>
            </w:r>
          </w:p>
        </w:tc>
        <w:tc>
          <w:tcPr>
            <w:tcW w:w="2551" w:type="dxa"/>
          </w:tcPr>
          <w:p w:rsidR="002222FE" w:rsidRDefault="002222FE">
            <w:pPr>
              <w:pStyle w:val="ConsPlusNormal"/>
              <w:jc w:val="center"/>
            </w:pPr>
            <w:r>
              <w:t>9</w:t>
            </w:r>
          </w:p>
        </w:tc>
        <w:tc>
          <w:tcPr>
            <w:tcW w:w="2551" w:type="dxa"/>
          </w:tcPr>
          <w:p w:rsidR="002222FE" w:rsidRDefault="002222FE">
            <w:pPr>
              <w:pStyle w:val="ConsPlusNormal"/>
              <w:jc w:val="center"/>
            </w:pPr>
            <w:r>
              <w:t>10</w:t>
            </w:r>
          </w:p>
        </w:tc>
        <w:tc>
          <w:tcPr>
            <w:tcW w:w="1361" w:type="dxa"/>
          </w:tcPr>
          <w:p w:rsidR="002222FE" w:rsidRDefault="002222FE">
            <w:pPr>
              <w:pStyle w:val="ConsPlusNormal"/>
              <w:jc w:val="center"/>
            </w:pPr>
            <w:r>
              <w:t>11</w:t>
            </w:r>
          </w:p>
        </w:tc>
        <w:tc>
          <w:tcPr>
            <w:tcW w:w="1474" w:type="dxa"/>
          </w:tcPr>
          <w:p w:rsidR="002222FE" w:rsidRDefault="002222FE">
            <w:pPr>
              <w:pStyle w:val="ConsPlusNormal"/>
              <w:jc w:val="center"/>
            </w:pPr>
            <w:r>
              <w:t>12</w:t>
            </w:r>
          </w:p>
        </w:tc>
        <w:tc>
          <w:tcPr>
            <w:tcW w:w="2551" w:type="dxa"/>
          </w:tcPr>
          <w:p w:rsidR="002222FE" w:rsidRDefault="002222FE">
            <w:pPr>
              <w:pStyle w:val="ConsPlusNormal"/>
              <w:jc w:val="center"/>
            </w:pPr>
            <w:r>
              <w:t>13</w:t>
            </w:r>
          </w:p>
        </w:tc>
      </w:tr>
      <w:tr w:rsidR="002222FE">
        <w:tc>
          <w:tcPr>
            <w:tcW w:w="23075" w:type="dxa"/>
            <w:gridSpan w:val="13"/>
          </w:tcPr>
          <w:p w:rsidR="002222FE" w:rsidRDefault="002222FE">
            <w:pPr>
              <w:pStyle w:val="ConsPlusNormal"/>
              <w:jc w:val="center"/>
            </w:pPr>
            <w:r>
              <w:t>Подпрограмма 1 "Развитие муниципальной системы образования города Пскова"</w:t>
            </w:r>
          </w:p>
        </w:tc>
      </w:tr>
      <w:tr w:rsidR="002222FE">
        <w:tc>
          <w:tcPr>
            <w:tcW w:w="23075" w:type="dxa"/>
            <w:gridSpan w:val="13"/>
          </w:tcPr>
          <w:p w:rsidR="002222FE" w:rsidRDefault="002222FE">
            <w:pPr>
              <w:pStyle w:val="ConsPlusNormal"/>
            </w:pPr>
            <w:r>
              <w:t xml:space="preserve">Задача 1. Обеспечение доступности и качества образовательных услуг, соответствующих федеральным государственным образовательным стандартам, </w:t>
            </w:r>
            <w:proofErr w:type="spellStart"/>
            <w:r>
              <w:t>здоровьесберегающих</w:t>
            </w:r>
            <w:proofErr w:type="spellEnd"/>
            <w:r>
              <w:t xml:space="preserve"> условий </w:t>
            </w:r>
            <w:proofErr w:type="gramStart"/>
            <w:r>
              <w:t>для</w:t>
            </w:r>
            <w:proofErr w:type="gramEnd"/>
            <w:r>
              <w:t xml:space="preserve"> обучающихся</w:t>
            </w:r>
          </w:p>
        </w:tc>
      </w:tr>
      <w:tr w:rsidR="002222FE">
        <w:tc>
          <w:tcPr>
            <w:tcW w:w="2778" w:type="dxa"/>
            <w:vMerge w:val="restart"/>
          </w:tcPr>
          <w:p w:rsidR="002222FE" w:rsidRDefault="002222FE">
            <w:pPr>
              <w:pStyle w:val="ConsPlusNormal"/>
            </w:pPr>
            <w:r>
              <w:t>Основное мероприятие 1</w:t>
            </w:r>
          </w:p>
          <w:p w:rsidR="002222FE" w:rsidRDefault="002222FE">
            <w:pPr>
              <w:pStyle w:val="ConsPlusNormal"/>
            </w:pPr>
          </w:p>
          <w:p w:rsidR="002222FE" w:rsidRDefault="002222FE">
            <w:pPr>
              <w:pStyle w:val="ConsPlusNormal"/>
            </w:pPr>
            <w:r>
              <w:t>Организация предоставления дошкольного образования детей</w:t>
            </w:r>
          </w:p>
        </w:tc>
        <w:tc>
          <w:tcPr>
            <w:tcW w:w="1304" w:type="dxa"/>
          </w:tcPr>
          <w:p w:rsidR="002222FE" w:rsidRDefault="002222FE">
            <w:pPr>
              <w:pStyle w:val="ConsPlusNormal"/>
              <w:jc w:val="center"/>
            </w:pPr>
            <w:r>
              <w:t>всего</w:t>
            </w:r>
          </w:p>
        </w:tc>
        <w:tc>
          <w:tcPr>
            <w:tcW w:w="1474" w:type="dxa"/>
          </w:tcPr>
          <w:p w:rsidR="002222FE" w:rsidRDefault="002222FE">
            <w:pPr>
              <w:pStyle w:val="ConsPlusNormal"/>
              <w:jc w:val="center"/>
            </w:pPr>
            <w:r>
              <w:t>8381236,5</w:t>
            </w:r>
          </w:p>
        </w:tc>
        <w:tc>
          <w:tcPr>
            <w:tcW w:w="1191" w:type="dxa"/>
          </w:tcPr>
          <w:p w:rsidR="002222FE" w:rsidRDefault="002222FE">
            <w:pPr>
              <w:pStyle w:val="ConsPlusNormal"/>
            </w:pPr>
          </w:p>
        </w:tc>
        <w:tc>
          <w:tcPr>
            <w:tcW w:w="1361" w:type="dxa"/>
          </w:tcPr>
          <w:p w:rsidR="002222FE" w:rsidRDefault="002222FE">
            <w:pPr>
              <w:pStyle w:val="ConsPlusNormal"/>
              <w:jc w:val="center"/>
            </w:pPr>
            <w:r>
              <w:t>4792464,1</w:t>
            </w:r>
          </w:p>
        </w:tc>
        <w:tc>
          <w:tcPr>
            <w:tcW w:w="1134" w:type="dxa"/>
          </w:tcPr>
          <w:p w:rsidR="002222FE" w:rsidRDefault="002222FE">
            <w:pPr>
              <w:pStyle w:val="ConsPlusNormal"/>
              <w:jc w:val="center"/>
            </w:pPr>
            <w:r>
              <w:t>2313122,3</w:t>
            </w:r>
          </w:p>
        </w:tc>
        <w:tc>
          <w:tcPr>
            <w:tcW w:w="1191" w:type="dxa"/>
          </w:tcPr>
          <w:p w:rsidR="002222FE" w:rsidRDefault="002222FE">
            <w:pPr>
              <w:pStyle w:val="ConsPlusNormal"/>
              <w:jc w:val="center"/>
            </w:pPr>
            <w:r>
              <w:t>1275650,1</w:t>
            </w:r>
          </w:p>
        </w:tc>
        <w:tc>
          <w:tcPr>
            <w:tcW w:w="2154" w:type="dxa"/>
            <w:vMerge w:val="restart"/>
          </w:tcPr>
          <w:p w:rsidR="002222FE" w:rsidRDefault="002222FE">
            <w:pPr>
              <w:pStyle w:val="ConsPlusNormal"/>
              <w:jc w:val="center"/>
            </w:pPr>
            <w:r>
              <w:t>УО АГП, МДОУ УО АГП</w:t>
            </w:r>
          </w:p>
        </w:tc>
        <w:tc>
          <w:tcPr>
            <w:tcW w:w="2551" w:type="dxa"/>
            <w:vMerge w:val="restart"/>
          </w:tcPr>
          <w:p w:rsidR="002222FE" w:rsidRDefault="002222FE">
            <w:pPr>
              <w:pStyle w:val="ConsPlusNormal"/>
              <w:jc w:val="center"/>
            </w:pPr>
            <w:r>
              <w:t>Обеспечение доступного и качественного дошкольного образования детей</w:t>
            </w:r>
          </w:p>
        </w:tc>
        <w:tc>
          <w:tcPr>
            <w:tcW w:w="2551" w:type="dxa"/>
            <w:vMerge w:val="restart"/>
          </w:tcPr>
          <w:p w:rsidR="002222FE" w:rsidRDefault="002222FE">
            <w:pPr>
              <w:pStyle w:val="ConsPlusNormal"/>
            </w:pPr>
            <w:r>
              <w:t>Доля граждан, удовлетворенных доступностью и качеством дошкольного образования детей, %</w:t>
            </w:r>
          </w:p>
        </w:tc>
        <w:tc>
          <w:tcPr>
            <w:tcW w:w="1361" w:type="dxa"/>
          </w:tcPr>
          <w:p w:rsidR="002222FE" w:rsidRDefault="002222FE">
            <w:pPr>
              <w:pStyle w:val="ConsPlusNormal"/>
              <w:jc w:val="center"/>
            </w:pPr>
            <w:r>
              <w:t>X</w:t>
            </w:r>
          </w:p>
        </w:tc>
        <w:tc>
          <w:tcPr>
            <w:tcW w:w="1474" w:type="dxa"/>
            <w:vMerge w:val="restart"/>
          </w:tcPr>
          <w:p w:rsidR="002222FE" w:rsidRDefault="002222FE">
            <w:pPr>
              <w:pStyle w:val="ConsPlusNormal"/>
              <w:jc w:val="center"/>
            </w:pPr>
            <w:r>
              <w:t>X</w:t>
            </w:r>
          </w:p>
        </w:tc>
        <w:tc>
          <w:tcPr>
            <w:tcW w:w="2551" w:type="dxa"/>
            <w:vMerge w:val="restart"/>
          </w:tcPr>
          <w:p w:rsidR="002222FE" w:rsidRDefault="002222FE">
            <w:pPr>
              <w:pStyle w:val="ConsPlusNormal"/>
            </w:pPr>
            <w:r>
              <w:t>МП</w:t>
            </w:r>
          </w:p>
          <w:p w:rsidR="002222FE" w:rsidRDefault="002222FE">
            <w:pPr>
              <w:pStyle w:val="ConsPlusNormal"/>
            </w:pPr>
            <w:r>
              <w:t>Показатель 3</w:t>
            </w:r>
          </w:p>
          <w:p w:rsidR="002222FE" w:rsidRDefault="002222FE">
            <w:pPr>
              <w:pStyle w:val="ConsPlusNormal"/>
            </w:pPr>
            <w:r>
              <w:t>Доля детей в возрасте до 7 лет, получающих дошкольную образовательную услугу, услугу по их присмотру и уходу в муниципальных образовательных учреждениях, в общей численности детей в возрасте до 7 лет</w:t>
            </w: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2022</w:t>
            </w:r>
          </w:p>
        </w:tc>
        <w:tc>
          <w:tcPr>
            <w:tcW w:w="1474" w:type="dxa"/>
          </w:tcPr>
          <w:p w:rsidR="002222FE" w:rsidRDefault="002222FE">
            <w:pPr>
              <w:pStyle w:val="ConsPlusNormal"/>
              <w:jc w:val="center"/>
            </w:pPr>
            <w:r>
              <w:t>1518205,2</w:t>
            </w:r>
          </w:p>
        </w:tc>
        <w:tc>
          <w:tcPr>
            <w:tcW w:w="1191" w:type="dxa"/>
          </w:tcPr>
          <w:p w:rsidR="002222FE" w:rsidRDefault="002222FE">
            <w:pPr>
              <w:pStyle w:val="ConsPlusNormal"/>
            </w:pPr>
          </w:p>
        </w:tc>
        <w:tc>
          <w:tcPr>
            <w:tcW w:w="1361" w:type="dxa"/>
          </w:tcPr>
          <w:p w:rsidR="002222FE" w:rsidRDefault="002222FE">
            <w:pPr>
              <w:pStyle w:val="ConsPlusNormal"/>
              <w:jc w:val="center"/>
            </w:pPr>
            <w:r>
              <w:t>895229,1</w:t>
            </w:r>
          </w:p>
        </w:tc>
        <w:tc>
          <w:tcPr>
            <w:tcW w:w="1134" w:type="dxa"/>
          </w:tcPr>
          <w:p w:rsidR="002222FE" w:rsidRDefault="002222FE">
            <w:pPr>
              <w:pStyle w:val="ConsPlusNormal"/>
              <w:jc w:val="center"/>
            </w:pPr>
            <w:r>
              <w:t>404552,8</w:t>
            </w:r>
          </w:p>
        </w:tc>
        <w:tc>
          <w:tcPr>
            <w:tcW w:w="1191" w:type="dxa"/>
          </w:tcPr>
          <w:p w:rsidR="002222FE" w:rsidRDefault="002222FE">
            <w:pPr>
              <w:pStyle w:val="ConsPlusNormal"/>
              <w:jc w:val="center"/>
            </w:pPr>
            <w:r>
              <w:t>218423,3</w:t>
            </w: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Не менее 90%</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2023</w:t>
            </w:r>
          </w:p>
        </w:tc>
        <w:tc>
          <w:tcPr>
            <w:tcW w:w="1474" w:type="dxa"/>
          </w:tcPr>
          <w:p w:rsidR="002222FE" w:rsidRDefault="002222FE">
            <w:pPr>
              <w:pStyle w:val="ConsPlusNormal"/>
              <w:jc w:val="center"/>
            </w:pPr>
            <w:r>
              <w:t>1418386,1</w:t>
            </w:r>
          </w:p>
        </w:tc>
        <w:tc>
          <w:tcPr>
            <w:tcW w:w="1191" w:type="dxa"/>
          </w:tcPr>
          <w:p w:rsidR="002222FE" w:rsidRDefault="002222FE">
            <w:pPr>
              <w:pStyle w:val="ConsPlusNormal"/>
            </w:pPr>
          </w:p>
        </w:tc>
        <w:tc>
          <w:tcPr>
            <w:tcW w:w="1361" w:type="dxa"/>
          </w:tcPr>
          <w:p w:rsidR="002222FE" w:rsidRDefault="002222FE">
            <w:pPr>
              <w:pStyle w:val="ConsPlusNormal"/>
              <w:jc w:val="center"/>
            </w:pPr>
            <w:r>
              <w:t>812981,0</w:t>
            </w:r>
          </w:p>
        </w:tc>
        <w:tc>
          <w:tcPr>
            <w:tcW w:w="1134" w:type="dxa"/>
          </w:tcPr>
          <w:p w:rsidR="002222FE" w:rsidRDefault="002222FE">
            <w:pPr>
              <w:pStyle w:val="ConsPlusNormal"/>
              <w:jc w:val="center"/>
            </w:pPr>
            <w:r>
              <w:t>393960,3</w:t>
            </w:r>
          </w:p>
        </w:tc>
        <w:tc>
          <w:tcPr>
            <w:tcW w:w="1191" w:type="dxa"/>
          </w:tcPr>
          <w:p w:rsidR="002222FE" w:rsidRDefault="002222FE">
            <w:pPr>
              <w:pStyle w:val="ConsPlusNormal"/>
              <w:jc w:val="center"/>
            </w:pPr>
            <w:r>
              <w:t>211444,8</w:t>
            </w: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Не менее 90%</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2024</w:t>
            </w:r>
          </w:p>
        </w:tc>
        <w:tc>
          <w:tcPr>
            <w:tcW w:w="1474" w:type="dxa"/>
          </w:tcPr>
          <w:p w:rsidR="002222FE" w:rsidRDefault="002222FE">
            <w:pPr>
              <w:pStyle w:val="ConsPlusNormal"/>
              <w:jc w:val="center"/>
            </w:pPr>
            <w:r>
              <w:t>1418386,8</w:t>
            </w:r>
          </w:p>
        </w:tc>
        <w:tc>
          <w:tcPr>
            <w:tcW w:w="1191" w:type="dxa"/>
          </w:tcPr>
          <w:p w:rsidR="002222FE" w:rsidRDefault="002222FE">
            <w:pPr>
              <w:pStyle w:val="ConsPlusNormal"/>
            </w:pPr>
          </w:p>
        </w:tc>
        <w:tc>
          <w:tcPr>
            <w:tcW w:w="1361" w:type="dxa"/>
          </w:tcPr>
          <w:p w:rsidR="002222FE" w:rsidRDefault="002222FE">
            <w:pPr>
              <w:pStyle w:val="ConsPlusNormal"/>
              <w:jc w:val="center"/>
            </w:pPr>
            <w:r>
              <w:t>812981,0</w:t>
            </w:r>
          </w:p>
        </w:tc>
        <w:tc>
          <w:tcPr>
            <w:tcW w:w="1134" w:type="dxa"/>
          </w:tcPr>
          <w:p w:rsidR="002222FE" w:rsidRDefault="002222FE">
            <w:pPr>
              <w:pStyle w:val="ConsPlusNormal"/>
              <w:jc w:val="center"/>
            </w:pPr>
            <w:r>
              <w:t>393960,3</w:t>
            </w:r>
          </w:p>
        </w:tc>
        <w:tc>
          <w:tcPr>
            <w:tcW w:w="1191" w:type="dxa"/>
          </w:tcPr>
          <w:p w:rsidR="002222FE" w:rsidRDefault="002222FE">
            <w:pPr>
              <w:pStyle w:val="ConsPlusNormal"/>
              <w:jc w:val="center"/>
            </w:pPr>
            <w:r>
              <w:t>211445,5</w:t>
            </w: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Не менее 90%</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2025</w:t>
            </w:r>
          </w:p>
        </w:tc>
        <w:tc>
          <w:tcPr>
            <w:tcW w:w="1474" w:type="dxa"/>
          </w:tcPr>
          <w:p w:rsidR="002222FE" w:rsidRDefault="002222FE">
            <w:pPr>
              <w:pStyle w:val="ConsPlusNormal"/>
              <w:jc w:val="center"/>
            </w:pPr>
            <w:r>
              <w:t>1385012,8</w:t>
            </w:r>
          </w:p>
        </w:tc>
        <w:tc>
          <w:tcPr>
            <w:tcW w:w="1191" w:type="dxa"/>
          </w:tcPr>
          <w:p w:rsidR="002222FE" w:rsidRDefault="002222FE">
            <w:pPr>
              <w:pStyle w:val="ConsPlusNormal"/>
            </w:pPr>
          </w:p>
        </w:tc>
        <w:tc>
          <w:tcPr>
            <w:tcW w:w="1361" w:type="dxa"/>
          </w:tcPr>
          <w:p w:rsidR="002222FE" w:rsidRDefault="002222FE">
            <w:pPr>
              <w:pStyle w:val="ConsPlusNormal"/>
              <w:jc w:val="center"/>
            </w:pPr>
            <w:r>
              <w:t>757091,0</w:t>
            </w:r>
          </w:p>
        </w:tc>
        <w:tc>
          <w:tcPr>
            <w:tcW w:w="1134" w:type="dxa"/>
          </w:tcPr>
          <w:p w:rsidR="002222FE" w:rsidRDefault="002222FE">
            <w:pPr>
              <w:pStyle w:val="ConsPlusNormal"/>
              <w:jc w:val="center"/>
            </w:pPr>
            <w:r>
              <w:t>416476,3</w:t>
            </w:r>
          </w:p>
        </w:tc>
        <w:tc>
          <w:tcPr>
            <w:tcW w:w="1191" w:type="dxa"/>
          </w:tcPr>
          <w:p w:rsidR="002222FE" w:rsidRDefault="002222FE">
            <w:pPr>
              <w:pStyle w:val="ConsPlusNormal"/>
              <w:jc w:val="center"/>
            </w:pPr>
            <w:r>
              <w:t>211445,5</w:t>
            </w: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Не менее 90%</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2026</w:t>
            </w:r>
          </w:p>
        </w:tc>
        <w:tc>
          <w:tcPr>
            <w:tcW w:w="1474" w:type="dxa"/>
          </w:tcPr>
          <w:p w:rsidR="002222FE" w:rsidRDefault="002222FE">
            <w:pPr>
              <w:pStyle w:val="ConsPlusNormal"/>
              <w:jc w:val="center"/>
            </w:pPr>
            <w:r>
              <w:t>1320622,8</w:t>
            </w:r>
          </w:p>
        </w:tc>
        <w:tc>
          <w:tcPr>
            <w:tcW w:w="1191" w:type="dxa"/>
          </w:tcPr>
          <w:p w:rsidR="002222FE" w:rsidRDefault="002222FE">
            <w:pPr>
              <w:pStyle w:val="ConsPlusNormal"/>
            </w:pPr>
          </w:p>
        </w:tc>
        <w:tc>
          <w:tcPr>
            <w:tcW w:w="1361" w:type="dxa"/>
          </w:tcPr>
          <w:p w:rsidR="002222FE" w:rsidRDefault="002222FE">
            <w:pPr>
              <w:pStyle w:val="ConsPlusNormal"/>
              <w:jc w:val="center"/>
            </w:pPr>
            <w:r>
              <w:t>757091,0</w:t>
            </w:r>
          </w:p>
        </w:tc>
        <w:tc>
          <w:tcPr>
            <w:tcW w:w="1134" w:type="dxa"/>
          </w:tcPr>
          <w:p w:rsidR="002222FE" w:rsidRDefault="002222FE">
            <w:pPr>
              <w:pStyle w:val="ConsPlusNormal"/>
              <w:jc w:val="center"/>
            </w:pPr>
            <w:r>
              <w:t>352086,3</w:t>
            </w:r>
          </w:p>
        </w:tc>
        <w:tc>
          <w:tcPr>
            <w:tcW w:w="1191" w:type="dxa"/>
          </w:tcPr>
          <w:p w:rsidR="002222FE" w:rsidRDefault="002222FE">
            <w:pPr>
              <w:pStyle w:val="ConsPlusNormal"/>
              <w:jc w:val="center"/>
            </w:pPr>
            <w:r>
              <w:t>211445,5</w:t>
            </w: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Не менее 90%</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2027</w:t>
            </w:r>
          </w:p>
        </w:tc>
        <w:tc>
          <w:tcPr>
            <w:tcW w:w="1474" w:type="dxa"/>
          </w:tcPr>
          <w:p w:rsidR="002222FE" w:rsidRDefault="002222FE">
            <w:pPr>
              <w:pStyle w:val="ConsPlusNormal"/>
              <w:jc w:val="center"/>
            </w:pPr>
            <w:r>
              <w:t>1320622,8</w:t>
            </w:r>
          </w:p>
        </w:tc>
        <w:tc>
          <w:tcPr>
            <w:tcW w:w="1191" w:type="dxa"/>
          </w:tcPr>
          <w:p w:rsidR="002222FE" w:rsidRDefault="002222FE">
            <w:pPr>
              <w:pStyle w:val="ConsPlusNormal"/>
            </w:pPr>
          </w:p>
        </w:tc>
        <w:tc>
          <w:tcPr>
            <w:tcW w:w="1361" w:type="dxa"/>
          </w:tcPr>
          <w:p w:rsidR="002222FE" w:rsidRDefault="002222FE">
            <w:pPr>
              <w:pStyle w:val="ConsPlusNormal"/>
              <w:jc w:val="center"/>
            </w:pPr>
            <w:r>
              <w:t>757091,0</w:t>
            </w:r>
          </w:p>
        </w:tc>
        <w:tc>
          <w:tcPr>
            <w:tcW w:w="1134" w:type="dxa"/>
          </w:tcPr>
          <w:p w:rsidR="002222FE" w:rsidRDefault="002222FE">
            <w:pPr>
              <w:pStyle w:val="ConsPlusNormal"/>
              <w:jc w:val="center"/>
            </w:pPr>
            <w:r>
              <w:t>352086,3</w:t>
            </w:r>
          </w:p>
        </w:tc>
        <w:tc>
          <w:tcPr>
            <w:tcW w:w="1191" w:type="dxa"/>
          </w:tcPr>
          <w:p w:rsidR="002222FE" w:rsidRDefault="002222FE">
            <w:pPr>
              <w:pStyle w:val="ConsPlusNormal"/>
              <w:jc w:val="center"/>
            </w:pPr>
            <w:r>
              <w:t>211445,5</w:t>
            </w: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Не менее 90%</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val="restart"/>
          </w:tcPr>
          <w:p w:rsidR="002222FE" w:rsidRDefault="002222FE">
            <w:pPr>
              <w:pStyle w:val="ConsPlusNormal"/>
              <w:jc w:val="both"/>
            </w:pPr>
            <w:r>
              <w:t>Основное мероприятие 2</w:t>
            </w:r>
          </w:p>
          <w:p w:rsidR="002222FE" w:rsidRDefault="002222FE">
            <w:pPr>
              <w:pStyle w:val="ConsPlusNormal"/>
            </w:pPr>
          </w:p>
          <w:p w:rsidR="002222FE" w:rsidRDefault="002222FE">
            <w:pPr>
              <w:pStyle w:val="ConsPlusNormal"/>
            </w:pPr>
            <w:r>
              <w:lastRenderedPageBreak/>
              <w:t>Организация предоставления общего образования детей</w:t>
            </w:r>
          </w:p>
        </w:tc>
        <w:tc>
          <w:tcPr>
            <w:tcW w:w="1304" w:type="dxa"/>
          </w:tcPr>
          <w:p w:rsidR="002222FE" w:rsidRDefault="002222FE">
            <w:pPr>
              <w:pStyle w:val="ConsPlusNormal"/>
              <w:jc w:val="center"/>
            </w:pPr>
            <w:r>
              <w:lastRenderedPageBreak/>
              <w:t>всего</w:t>
            </w:r>
          </w:p>
        </w:tc>
        <w:tc>
          <w:tcPr>
            <w:tcW w:w="1474" w:type="dxa"/>
          </w:tcPr>
          <w:p w:rsidR="002222FE" w:rsidRDefault="002222FE">
            <w:pPr>
              <w:pStyle w:val="ConsPlusNormal"/>
              <w:jc w:val="center"/>
            </w:pPr>
            <w:r>
              <w:t>6050760,2</w:t>
            </w:r>
          </w:p>
        </w:tc>
        <w:tc>
          <w:tcPr>
            <w:tcW w:w="1191" w:type="dxa"/>
          </w:tcPr>
          <w:p w:rsidR="002222FE" w:rsidRDefault="002222FE">
            <w:pPr>
              <w:pStyle w:val="ConsPlusNormal"/>
            </w:pPr>
          </w:p>
        </w:tc>
        <w:tc>
          <w:tcPr>
            <w:tcW w:w="1361" w:type="dxa"/>
          </w:tcPr>
          <w:p w:rsidR="002222FE" w:rsidRDefault="002222FE">
            <w:pPr>
              <w:pStyle w:val="ConsPlusNormal"/>
              <w:jc w:val="center"/>
            </w:pPr>
            <w:r>
              <w:t>4764678,3</w:t>
            </w:r>
          </w:p>
        </w:tc>
        <w:tc>
          <w:tcPr>
            <w:tcW w:w="1134" w:type="dxa"/>
          </w:tcPr>
          <w:p w:rsidR="002222FE" w:rsidRDefault="002222FE">
            <w:pPr>
              <w:pStyle w:val="ConsPlusNormal"/>
              <w:jc w:val="center"/>
            </w:pPr>
            <w:r>
              <w:t>1134753,8</w:t>
            </w:r>
          </w:p>
        </w:tc>
        <w:tc>
          <w:tcPr>
            <w:tcW w:w="1191" w:type="dxa"/>
          </w:tcPr>
          <w:p w:rsidR="002222FE" w:rsidRDefault="002222FE">
            <w:pPr>
              <w:pStyle w:val="ConsPlusNormal"/>
              <w:jc w:val="center"/>
            </w:pPr>
            <w:r>
              <w:t>151328,1</w:t>
            </w:r>
          </w:p>
        </w:tc>
        <w:tc>
          <w:tcPr>
            <w:tcW w:w="2154" w:type="dxa"/>
            <w:vMerge w:val="restart"/>
          </w:tcPr>
          <w:p w:rsidR="002222FE" w:rsidRDefault="002222FE">
            <w:pPr>
              <w:pStyle w:val="ConsPlusNormal"/>
              <w:jc w:val="center"/>
            </w:pPr>
            <w:r>
              <w:t>УО АГП, МОУ УО АГП, МБУ "ППМСП"</w:t>
            </w:r>
          </w:p>
        </w:tc>
        <w:tc>
          <w:tcPr>
            <w:tcW w:w="2551" w:type="dxa"/>
            <w:vMerge w:val="restart"/>
          </w:tcPr>
          <w:p w:rsidR="002222FE" w:rsidRDefault="002222FE">
            <w:pPr>
              <w:pStyle w:val="ConsPlusNormal"/>
              <w:jc w:val="center"/>
            </w:pPr>
            <w:r>
              <w:t xml:space="preserve">Обеспечение доступного и качественного </w:t>
            </w:r>
            <w:r>
              <w:lastRenderedPageBreak/>
              <w:t>начального общего, основного общего и среднего общего образования</w:t>
            </w:r>
          </w:p>
        </w:tc>
        <w:tc>
          <w:tcPr>
            <w:tcW w:w="2551" w:type="dxa"/>
            <w:vMerge w:val="restart"/>
          </w:tcPr>
          <w:p w:rsidR="002222FE" w:rsidRDefault="002222FE">
            <w:pPr>
              <w:pStyle w:val="ConsPlusNormal"/>
            </w:pPr>
            <w:r>
              <w:lastRenderedPageBreak/>
              <w:t xml:space="preserve">1. Доля выпускников МОУ, сдавших ЕГЭ по </w:t>
            </w:r>
            <w:r>
              <w:lastRenderedPageBreak/>
              <w:t>русскому языку и математике,</w:t>
            </w:r>
          </w:p>
          <w:p w:rsidR="002222FE" w:rsidRDefault="002222FE">
            <w:pPr>
              <w:pStyle w:val="ConsPlusNormal"/>
            </w:pPr>
            <w:r>
              <w:t>от общей численности выпускников МОУ, %</w:t>
            </w:r>
          </w:p>
          <w:p w:rsidR="002222FE" w:rsidRDefault="002222FE">
            <w:pPr>
              <w:pStyle w:val="ConsPlusNormal"/>
            </w:pPr>
          </w:p>
          <w:p w:rsidR="002222FE" w:rsidRDefault="002222FE">
            <w:pPr>
              <w:pStyle w:val="ConsPlusNormal"/>
            </w:pPr>
            <w:r>
              <w:t>2. Количество психолого-медико-педагогических обследований</w:t>
            </w:r>
          </w:p>
          <w:p w:rsidR="002222FE" w:rsidRDefault="002222FE">
            <w:pPr>
              <w:pStyle w:val="ConsPlusNormal"/>
            </w:pPr>
            <w:r>
              <w:t>и психолого-педагогических консультирований обучающихся, их родителей (законных представителей) и педагогических работников, единиц</w:t>
            </w:r>
          </w:p>
        </w:tc>
        <w:tc>
          <w:tcPr>
            <w:tcW w:w="1361" w:type="dxa"/>
          </w:tcPr>
          <w:p w:rsidR="002222FE" w:rsidRDefault="002222FE">
            <w:pPr>
              <w:pStyle w:val="ConsPlusNormal"/>
              <w:jc w:val="center"/>
            </w:pPr>
            <w:r>
              <w:lastRenderedPageBreak/>
              <w:t>X</w:t>
            </w:r>
          </w:p>
        </w:tc>
        <w:tc>
          <w:tcPr>
            <w:tcW w:w="1474" w:type="dxa"/>
          </w:tcPr>
          <w:p w:rsidR="002222FE" w:rsidRDefault="002222FE">
            <w:pPr>
              <w:pStyle w:val="ConsPlusNormal"/>
              <w:jc w:val="center"/>
            </w:pPr>
            <w:r>
              <w:t>X</w:t>
            </w:r>
          </w:p>
        </w:tc>
        <w:tc>
          <w:tcPr>
            <w:tcW w:w="2551" w:type="dxa"/>
            <w:vMerge w:val="restart"/>
          </w:tcPr>
          <w:p w:rsidR="002222FE" w:rsidRDefault="002222FE">
            <w:pPr>
              <w:pStyle w:val="ConsPlusNormal"/>
            </w:pPr>
            <w:r>
              <w:t>МП</w:t>
            </w:r>
          </w:p>
          <w:p w:rsidR="002222FE" w:rsidRDefault="002222FE">
            <w:pPr>
              <w:pStyle w:val="ConsPlusNormal"/>
            </w:pPr>
            <w:r>
              <w:t>Показатель 1</w:t>
            </w:r>
          </w:p>
          <w:p w:rsidR="002222FE" w:rsidRDefault="002222FE">
            <w:pPr>
              <w:pStyle w:val="ConsPlusNormal"/>
            </w:pPr>
            <w:r>
              <w:lastRenderedPageBreak/>
              <w:t>Доля муниципальных образовательных организаций, допущенных к новому учебному году по результатам ежегодных проверок их готовности</w:t>
            </w: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2022</w:t>
            </w:r>
          </w:p>
        </w:tc>
        <w:tc>
          <w:tcPr>
            <w:tcW w:w="1474" w:type="dxa"/>
          </w:tcPr>
          <w:p w:rsidR="002222FE" w:rsidRDefault="002222FE">
            <w:pPr>
              <w:pStyle w:val="ConsPlusNormal"/>
              <w:jc w:val="center"/>
            </w:pPr>
            <w:r>
              <w:t>1091052,9</w:t>
            </w:r>
          </w:p>
        </w:tc>
        <w:tc>
          <w:tcPr>
            <w:tcW w:w="1191" w:type="dxa"/>
          </w:tcPr>
          <w:p w:rsidR="002222FE" w:rsidRDefault="002222FE">
            <w:pPr>
              <w:pStyle w:val="ConsPlusNormal"/>
            </w:pPr>
          </w:p>
        </w:tc>
        <w:tc>
          <w:tcPr>
            <w:tcW w:w="1361" w:type="dxa"/>
          </w:tcPr>
          <w:p w:rsidR="002222FE" w:rsidRDefault="002222FE">
            <w:pPr>
              <w:pStyle w:val="ConsPlusNormal"/>
              <w:jc w:val="center"/>
            </w:pPr>
            <w:r>
              <w:t>871555,0</w:t>
            </w:r>
          </w:p>
        </w:tc>
        <w:tc>
          <w:tcPr>
            <w:tcW w:w="1134" w:type="dxa"/>
          </w:tcPr>
          <w:p w:rsidR="002222FE" w:rsidRDefault="002222FE">
            <w:pPr>
              <w:pStyle w:val="ConsPlusNormal"/>
              <w:jc w:val="center"/>
            </w:pPr>
            <w:r>
              <w:t>193551,8</w:t>
            </w:r>
          </w:p>
        </w:tc>
        <w:tc>
          <w:tcPr>
            <w:tcW w:w="1191" w:type="dxa"/>
          </w:tcPr>
          <w:p w:rsidR="002222FE" w:rsidRDefault="002222FE">
            <w:pPr>
              <w:pStyle w:val="ConsPlusNormal"/>
              <w:jc w:val="center"/>
            </w:pPr>
            <w:r>
              <w:t>25946,1</w:t>
            </w: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98,5</w:t>
            </w:r>
          </w:p>
        </w:tc>
        <w:tc>
          <w:tcPr>
            <w:tcW w:w="1474" w:type="dxa"/>
          </w:tcPr>
          <w:p w:rsidR="002222FE" w:rsidRDefault="002222FE">
            <w:pPr>
              <w:pStyle w:val="ConsPlusNormal"/>
              <w:jc w:val="center"/>
            </w:pPr>
            <w:r>
              <w:t>1300</w:t>
            </w: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2023</w:t>
            </w:r>
          </w:p>
        </w:tc>
        <w:tc>
          <w:tcPr>
            <w:tcW w:w="1474" w:type="dxa"/>
          </w:tcPr>
          <w:p w:rsidR="002222FE" w:rsidRDefault="002222FE">
            <w:pPr>
              <w:pStyle w:val="ConsPlusNormal"/>
              <w:jc w:val="center"/>
            </w:pPr>
            <w:r>
              <w:t>1033334,9</w:t>
            </w:r>
          </w:p>
        </w:tc>
        <w:tc>
          <w:tcPr>
            <w:tcW w:w="1191" w:type="dxa"/>
          </w:tcPr>
          <w:p w:rsidR="002222FE" w:rsidRDefault="002222FE">
            <w:pPr>
              <w:pStyle w:val="ConsPlusNormal"/>
            </w:pPr>
          </w:p>
        </w:tc>
        <w:tc>
          <w:tcPr>
            <w:tcW w:w="1361" w:type="dxa"/>
          </w:tcPr>
          <w:p w:rsidR="002222FE" w:rsidRDefault="002222FE">
            <w:pPr>
              <w:pStyle w:val="ConsPlusNormal"/>
              <w:jc w:val="center"/>
            </w:pPr>
            <w:r>
              <w:t>822114,2</w:t>
            </w:r>
          </w:p>
        </w:tc>
        <w:tc>
          <w:tcPr>
            <w:tcW w:w="1134" w:type="dxa"/>
          </w:tcPr>
          <w:p w:rsidR="002222FE" w:rsidRDefault="002222FE">
            <w:pPr>
              <w:pStyle w:val="ConsPlusNormal"/>
              <w:jc w:val="center"/>
            </w:pPr>
            <w:r>
              <w:t>186144,3</w:t>
            </w:r>
          </w:p>
        </w:tc>
        <w:tc>
          <w:tcPr>
            <w:tcW w:w="1191" w:type="dxa"/>
          </w:tcPr>
          <w:p w:rsidR="002222FE" w:rsidRDefault="002222FE">
            <w:pPr>
              <w:pStyle w:val="ConsPlusNormal"/>
              <w:jc w:val="center"/>
            </w:pPr>
            <w:r>
              <w:t>25076,4</w:t>
            </w: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98,6</w:t>
            </w:r>
          </w:p>
        </w:tc>
        <w:tc>
          <w:tcPr>
            <w:tcW w:w="1474" w:type="dxa"/>
          </w:tcPr>
          <w:p w:rsidR="002222FE" w:rsidRDefault="002222FE">
            <w:pPr>
              <w:pStyle w:val="ConsPlusNormal"/>
              <w:jc w:val="center"/>
            </w:pPr>
            <w:r>
              <w:t>1325</w:t>
            </w: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2024</w:t>
            </w:r>
          </w:p>
        </w:tc>
        <w:tc>
          <w:tcPr>
            <w:tcW w:w="1474" w:type="dxa"/>
          </w:tcPr>
          <w:p w:rsidR="002222FE" w:rsidRDefault="002222FE">
            <w:pPr>
              <w:pStyle w:val="ConsPlusNormal"/>
              <w:jc w:val="center"/>
            </w:pPr>
            <w:r>
              <w:t>1039927,8</w:t>
            </w:r>
          </w:p>
        </w:tc>
        <w:tc>
          <w:tcPr>
            <w:tcW w:w="1191" w:type="dxa"/>
          </w:tcPr>
          <w:p w:rsidR="002222FE" w:rsidRDefault="002222FE">
            <w:pPr>
              <w:pStyle w:val="ConsPlusNormal"/>
            </w:pPr>
          </w:p>
        </w:tc>
        <w:tc>
          <w:tcPr>
            <w:tcW w:w="1361" w:type="dxa"/>
          </w:tcPr>
          <w:p w:rsidR="002222FE" w:rsidRDefault="002222FE">
            <w:pPr>
              <w:pStyle w:val="ConsPlusNormal"/>
              <w:jc w:val="center"/>
            </w:pPr>
            <w:r>
              <w:t>828707,1</w:t>
            </w:r>
          </w:p>
        </w:tc>
        <w:tc>
          <w:tcPr>
            <w:tcW w:w="1134" w:type="dxa"/>
          </w:tcPr>
          <w:p w:rsidR="002222FE" w:rsidRDefault="002222FE">
            <w:pPr>
              <w:pStyle w:val="ConsPlusNormal"/>
              <w:jc w:val="center"/>
            </w:pPr>
            <w:r>
              <w:t>186144,3</w:t>
            </w:r>
          </w:p>
        </w:tc>
        <w:tc>
          <w:tcPr>
            <w:tcW w:w="1191" w:type="dxa"/>
          </w:tcPr>
          <w:p w:rsidR="002222FE" w:rsidRDefault="002222FE">
            <w:pPr>
              <w:pStyle w:val="ConsPlusNormal"/>
              <w:jc w:val="center"/>
            </w:pPr>
            <w:r>
              <w:t>25076,4</w:t>
            </w: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98,7</w:t>
            </w:r>
          </w:p>
        </w:tc>
        <w:tc>
          <w:tcPr>
            <w:tcW w:w="1474" w:type="dxa"/>
          </w:tcPr>
          <w:p w:rsidR="002222FE" w:rsidRDefault="002222FE">
            <w:pPr>
              <w:pStyle w:val="ConsPlusNormal"/>
              <w:jc w:val="center"/>
            </w:pPr>
            <w:r>
              <w:t>1350</w:t>
            </w: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2025</w:t>
            </w:r>
          </w:p>
        </w:tc>
        <w:tc>
          <w:tcPr>
            <w:tcW w:w="1474" w:type="dxa"/>
          </w:tcPr>
          <w:p w:rsidR="002222FE" w:rsidRDefault="002222FE">
            <w:pPr>
              <w:pStyle w:val="ConsPlusNormal"/>
              <w:jc w:val="center"/>
            </w:pPr>
            <w:r>
              <w:t>970383,2</w:t>
            </w:r>
          </w:p>
        </w:tc>
        <w:tc>
          <w:tcPr>
            <w:tcW w:w="1191" w:type="dxa"/>
          </w:tcPr>
          <w:p w:rsidR="002222FE" w:rsidRDefault="002222FE">
            <w:pPr>
              <w:pStyle w:val="ConsPlusNormal"/>
            </w:pPr>
          </w:p>
        </w:tc>
        <w:tc>
          <w:tcPr>
            <w:tcW w:w="1361" w:type="dxa"/>
          </w:tcPr>
          <w:p w:rsidR="002222FE" w:rsidRDefault="002222FE">
            <w:pPr>
              <w:pStyle w:val="ConsPlusNormal"/>
              <w:jc w:val="center"/>
            </w:pPr>
            <w:r>
              <w:t>747434,0</w:t>
            </w:r>
          </w:p>
        </w:tc>
        <w:tc>
          <w:tcPr>
            <w:tcW w:w="1134" w:type="dxa"/>
          </w:tcPr>
          <w:p w:rsidR="002222FE" w:rsidRDefault="002222FE">
            <w:pPr>
              <w:pStyle w:val="ConsPlusNormal"/>
              <w:jc w:val="center"/>
            </w:pPr>
            <w:r>
              <w:t>197872,8</w:t>
            </w:r>
          </w:p>
        </w:tc>
        <w:tc>
          <w:tcPr>
            <w:tcW w:w="1191" w:type="dxa"/>
          </w:tcPr>
          <w:p w:rsidR="002222FE" w:rsidRDefault="002222FE">
            <w:pPr>
              <w:pStyle w:val="ConsPlusNormal"/>
              <w:jc w:val="center"/>
            </w:pPr>
            <w:r>
              <w:t>25076,4</w:t>
            </w: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98,8</w:t>
            </w:r>
          </w:p>
        </w:tc>
        <w:tc>
          <w:tcPr>
            <w:tcW w:w="1474" w:type="dxa"/>
          </w:tcPr>
          <w:p w:rsidR="002222FE" w:rsidRDefault="002222FE">
            <w:pPr>
              <w:pStyle w:val="ConsPlusNormal"/>
              <w:jc w:val="center"/>
            </w:pPr>
            <w:r>
              <w:t>1375</w:t>
            </w: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2026</w:t>
            </w:r>
          </w:p>
        </w:tc>
        <w:tc>
          <w:tcPr>
            <w:tcW w:w="1474" w:type="dxa"/>
          </w:tcPr>
          <w:p w:rsidR="002222FE" w:rsidRDefault="002222FE">
            <w:pPr>
              <w:pStyle w:val="ConsPlusNormal"/>
              <w:jc w:val="center"/>
            </w:pPr>
            <w:r>
              <w:t>958030,7</w:t>
            </w:r>
          </w:p>
        </w:tc>
        <w:tc>
          <w:tcPr>
            <w:tcW w:w="1191" w:type="dxa"/>
          </w:tcPr>
          <w:p w:rsidR="002222FE" w:rsidRDefault="002222FE">
            <w:pPr>
              <w:pStyle w:val="ConsPlusNormal"/>
            </w:pPr>
          </w:p>
        </w:tc>
        <w:tc>
          <w:tcPr>
            <w:tcW w:w="1361" w:type="dxa"/>
          </w:tcPr>
          <w:p w:rsidR="002222FE" w:rsidRDefault="002222FE">
            <w:pPr>
              <w:pStyle w:val="ConsPlusNormal"/>
              <w:jc w:val="center"/>
            </w:pPr>
            <w:r>
              <w:t>747434,0</w:t>
            </w:r>
          </w:p>
        </w:tc>
        <w:tc>
          <w:tcPr>
            <w:tcW w:w="1134" w:type="dxa"/>
          </w:tcPr>
          <w:p w:rsidR="002222FE" w:rsidRDefault="002222FE">
            <w:pPr>
              <w:pStyle w:val="ConsPlusNormal"/>
              <w:jc w:val="center"/>
            </w:pPr>
            <w:r>
              <w:t>185520,3</w:t>
            </w:r>
          </w:p>
        </w:tc>
        <w:tc>
          <w:tcPr>
            <w:tcW w:w="1191" w:type="dxa"/>
          </w:tcPr>
          <w:p w:rsidR="002222FE" w:rsidRDefault="002222FE">
            <w:pPr>
              <w:pStyle w:val="ConsPlusNormal"/>
              <w:jc w:val="center"/>
            </w:pPr>
            <w:r>
              <w:t>25076,4</w:t>
            </w: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98,9</w:t>
            </w:r>
          </w:p>
        </w:tc>
        <w:tc>
          <w:tcPr>
            <w:tcW w:w="1474" w:type="dxa"/>
          </w:tcPr>
          <w:p w:rsidR="002222FE" w:rsidRDefault="002222FE">
            <w:pPr>
              <w:pStyle w:val="ConsPlusNormal"/>
              <w:jc w:val="center"/>
            </w:pPr>
            <w:r>
              <w:t>1400</w:t>
            </w: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2027</w:t>
            </w:r>
          </w:p>
        </w:tc>
        <w:tc>
          <w:tcPr>
            <w:tcW w:w="1474" w:type="dxa"/>
          </w:tcPr>
          <w:p w:rsidR="002222FE" w:rsidRDefault="002222FE">
            <w:pPr>
              <w:pStyle w:val="ConsPlusNormal"/>
              <w:jc w:val="center"/>
            </w:pPr>
            <w:r>
              <w:t>958030,7</w:t>
            </w:r>
          </w:p>
        </w:tc>
        <w:tc>
          <w:tcPr>
            <w:tcW w:w="1191" w:type="dxa"/>
          </w:tcPr>
          <w:p w:rsidR="002222FE" w:rsidRDefault="002222FE">
            <w:pPr>
              <w:pStyle w:val="ConsPlusNormal"/>
            </w:pPr>
          </w:p>
        </w:tc>
        <w:tc>
          <w:tcPr>
            <w:tcW w:w="1361" w:type="dxa"/>
          </w:tcPr>
          <w:p w:rsidR="002222FE" w:rsidRDefault="002222FE">
            <w:pPr>
              <w:pStyle w:val="ConsPlusNormal"/>
              <w:jc w:val="center"/>
            </w:pPr>
            <w:r>
              <w:t>747434,0</w:t>
            </w:r>
          </w:p>
        </w:tc>
        <w:tc>
          <w:tcPr>
            <w:tcW w:w="1134" w:type="dxa"/>
          </w:tcPr>
          <w:p w:rsidR="002222FE" w:rsidRDefault="002222FE">
            <w:pPr>
              <w:pStyle w:val="ConsPlusNormal"/>
              <w:jc w:val="center"/>
            </w:pPr>
            <w:r>
              <w:t>185520,3</w:t>
            </w:r>
          </w:p>
        </w:tc>
        <w:tc>
          <w:tcPr>
            <w:tcW w:w="1191" w:type="dxa"/>
          </w:tcPr>
          <w:p w:rsidR="002222FE" w:rsidRDefault="002222FE">
            <w:pPr>
              <w:pStyle w:val="ConsPlusNormal"/>
              <w:jc w:val="center"/>
            </w:pPr>
            <w:r>
              <w:t>25076,4</w:t>
            </w: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98,9</w:t>
            </w:r>
          </w:p>
        </w:tc>
        <w:tc>
          <w:tcPr>
            <w:tcW w:w="1474" w:type="dxa"/>
          </w:tcPr>
          <w:p w:rsidR="002222FE" w:rsidRDefault="002222FE">
            <w:pPr>
              <w:pStyle w:val="ConsPlusNormal"/>
              <w:jc w:val="center"/>
            </w:pPr>
            <w:r>
              <w:t>1425</w:t>
            </w:r>
          </w:p>
        </w:tc>
        <w:tc>
          <w:tcPr>
            <w:tcW w:w="2551" w:type="dxa"/>
            <w:vMerge/>
          </w:tcPr>
          <w:p w:rsidR="002222FE" w:rsidRDefault="002222FE">
            <w:pPr>
              <w:pStyle w:val="ConsPlusNormal"/>
            </w:pPr>
          </w:p>
        </w:tc>
      </w:tr>
      <w:tr w:rsidR="002222FE">
        <w:tc>
          <w:tcPr>
            <w:tcW w:w="2778" w:type="dxa"/>
            <w:vMerge w:val="restart"/>
          </w:tcPr>
          <w:p w:rsidR="002222FE" w:rsidRDefault="002222FE">
            <w:pPr>
              <w:pStyle w:val="ConsPlusNormal"/>
              <w:jc w:val="both"/>
            </w:pPr>
            <w:r>
              <w:t>Основное мероприятие 3</w:t>
            </w:r>
          </w:p>
          <w:p w:rsidR="002222FE" w:rsidRDefault="002222FE">
            <w:pPr>
              <w:pStyle w:val="ConsPlusNormal"/>
            </w:pPr>
          </w:p>
          <w:p w:rsidR="002222FE" w:rsidRDefault="002222FE">
            <w:pPr>
              <w:pStyle w:val="ConsPlusNormal"/>
            </w:pPr>
            <w:r>
              <w:t>Организация питания в муниципальных общеобразовательных учреждениях</w:t>
            </w:r>
          </w:p>
        </w:tc>
        <w:tc>
          <w:tcPr>
            <w:tcW w:w="1304" w:type="dxa"/>
          </w:tcPr>
          <w:p w:rsidR="002222FE" w:rsidRDefault="002222FE">
            <w:pPr>
              <w:pStyle w:val="ConsPlusNormal"/>
              <w:jc w:val="center"/>
            </w:pPr>
            <w:r>
              <w:t>всего</w:t>
            </w:r>
          </w:p>
        </w:tc>
        <w:tc>
          <w:tcPr>
            <w:tcW w:w="1474" w:type="dxa"/>
          </w:tcPr>
          <w:p w:rsidR="002222FE" w:rsidRDefault="002222FE">
            <w:pPr>
              <w:pStyle w:val="ConsPlusNormal"/>
              <w:jc w:val="center"/>
            </w:pPr>
            <w:r>
              <w:t>1647899,3</w:t>
            </w:r>
          </w:p>
        </w:tc>
        <w:tc>
          <w:tcPr>
            <w:tcW w:w="1191" w:type="dxa"/>
          </w:tcPr>
          <w:p w:rsidR="002222FE" w:rsidRDefault="002222FE">
            <w:pPr>
              <w:pStyle w:val="ConsPlusNormal"/>
              <w:jc w:val="center"/>
            </w:pPr>
            <w:r>
              <w:t>804313,5</w:t>
            </w:r>
          </w:p>
        </w:tc>
        <w:tc>
          <w:tcPr>
            <w:tcW w:w="1361" w:type="dxa"/>
          </w:tcPr>
          <w:p w:rsidR="002222FE" w:rsidRDefault="002222FE">
            <w:pPr>
              <w:pStyle w:val="ConsPlusNormal"/>
              <w:jc w:val="center"/>
            </w:pPr>
            <w:r>
              <w:t>307286,4</w:t>
            </w:r>
          </w:p>
        </w:tc>
        <w:tc>
          <w:tcPr>
            <w:tcW w:w="1134" w:type="dxa"/>
          </w:tcPr>
          <w:p w:rsidR="002222FE" w:rsidRDefault="002222FE">
            <w:pPr>
              <w:pStyle w:val="ConsPlusNormal"/>
              <w:jc w:val="center"/>
            </w:pPr>
            <w:r>
              <w:t>168251,3</w:t>
            </w:r>
          </w:p>
        </w:tc>
        <w:tc>
          <w:tcPr>
            <w:tcW w:w="1191" w:type="dxa"/>
          </w:tcPr>
          <w:p w:rsidR="002222FE" w:rsidRDefault="002222FE">
            <w:pPr>
              <w:pStyle w:val="ConsPlusNormal"/>
              <w:jc w:val="center"/>
            </w:pPr>
            <w:r>
              <w:t>368048,1</w:t>
            </w:r>
          </w:p>
        </w:tc>
        <w:tc>
          <w:tcPr>
            <w:tcW w:w="2154" w:type="dxa"/>
            <w:vMerge w:val="restart"/>
          </w:tcPr>
          <w:p w:rsidR="002222FE" w:rsidRDefault="002222FE">
            <w:pPr>
              <w:pStyle w:val="ConsPlusNormal"/>
              <w:jc w:val="center"/>
            </w:pPr>
            <w:r>
              <w:t>УО АГП, МОУ УО АГП</w:t>
            </w:r>
          </w:p>
        </w:tc>
        <w:tc>
          <w:tcPr>
            <w:tcW w:w="2551" w:type="dxa"/>
            <w:vMerge w:val="restart"/>
          </w:tcPr>
          <w:p w:rsidR="002222FE" w:rsidRDefault="002222FE">
            <w:pPr>
              <w:pStyle w:val="ConsPlusNormal"/>
              <w:jc w:val="center"/>
            </w:pPr>
            <w:r>
              <w:t>Ежегодно организовано горячее питание школьников в каждом МОУ</w:t>
            </w:r>
          </w:p>
        </w:tc>
        <w:tc>
          <w:tcPr>
            <w:tcW w:w="2551" w:type="dxa"/>
            <w:vMerge w:val="restart"/>
          </w:tcPr>
          <w:p w:rsidR="002222FE" w:rsidRDefault="002222FE">
            <w:pPr>
              <w:pStyle w:val="ConsPlusNormal"/>
            </w:pPr>
            <w:r>
              <w:t>Охват горячим питанием обучающихся образовательных учреждений города, %</w:t>
            </w:r>
          </w:p>
        </w:tc>
        <w:tc>
          <w:tcPr>
            <w:tcW w:w="1361" w:type="dxa"/>
          </w:tcPr>
          <w:p w:rsidR="002222FE" w:rsidRDefault="002222FE">
            <w:pPr>
              <w:pStyle w:val="ConsPlusNormal"/>
              <w:jc w:val="center"/>
            </w:pPr>
            <w:r>
              <w:t>X</w:t>
            </w:r>
          </w:p>
        </w:tc>
        <w:tc>
          <w:tcPr>
            <w:tcW w:w="1474" w:type="dxa"/>
            <w:vMerge w:val="restart"/>
          </w:tcPr>
          <w:p w:rsidR="002222FE" w:rsidRDefault="002222FE">
            <w:pPr>
              <w:pStyle w:val="ConsPlusNormal"/>
              <w:jc w:val="center"/>
            </w:pPr>
            <w:r>
              <w:t>X</w:t>
            </w:r>
          </w:p>
        </w:tc>
        <w:tc>
          <w:tcPr>
            <w:tcW w:w="2551" w:type="dxa"/>
            <w:vMerge w:val="restart"/>
          </w:tcPr>
          <w:p w:rsidR="002222FE" w:rsidRDefault="002222FE">
            <w:pPr>
              <w:pStyle w:val="ConsPlusNormal"/>
            </w:pPr>
            <w:r>
              <w:t>МП</w:t>
            </w:r>
          </w:p>
          <w:p w:rsidR="002222FE" w:rsidRDefault="002222FE">
            <w:pPr>
              <w:pStyle w:val="ConsPlusNormal"/>
            </w:pPr>
            <w:r>
              <w:t>показатель 1</w:t>
            </w:r>
          </w:p>
          <w:p w:rsidR="002222FE" w:rsidRDefault="002222FE">
            <w:pPr>
              <w:pStyle w:val="ConsPlusNormal"/>
            </w:pPr>
            <w:r>
              <w:t>Доля муниципальных образовательных организаций, допущенных к новому учебному году по результатам ежегодных проверок их готовности</w:t>
            </w: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2022</w:t>
            </w:r>
          </w:p>
        </w:tc>
        <w:tc>
          <w:tcPr>
            <w:tcW w:w="1474" w:type="dxa"/>
          </w:tcPr>
          <w:p w:rsidR="002222FE" w:rsidRDefault="002222FE">
            <w:pPr>
              <w:pStyle w:val="ConsPlusNormal"/>
              <w:jc w:val="center"/>
            </w:pPr>
            <w:r>
              <w:t>277129,6</w:t>
            </w:r>
          </w:p>
        </w:tc>
        <w:tc>
          <w:tcPr>
            <w:tcW w:w="1191" w:type="dxa"/>
          </w:tcPr>
          <w:p w:rsidR="002222FE" w:rsidRDefault="002222FE">
            <w:pPr>
              <w:pStyle w:val="ConsPlusNormal"/>
              <w:jc w:val="center"/>
            </w:pPr>
            <w:r>
              <w:t>151328,3</w:t>
            </w:r>
          </w:p>
        </w:tc>
        <w:tc>
          <w:tcPr>
            <w:tcW w:w="1361" w:type="dxa"/>
          </w:tcPr>
          <w:p w:rsidR="002222FE" w:rsidRDefault="002222FE">
            <w:pPr>
              <w:pStyle w:val="ConsPlusNormal"/>
              <w:jc w:val="center"/>
            </w:pPr>
            <w:r>
              <w:t>44776,6</w:t>
            </w:r>
          </w:p>
        </w:tc>
        <w:tc>
          <w:tcPr>
            <w:tcW w:w="1134" w:type="dxa"/>
          </w:tcPr>
          <w:p w:rsidR="002222FE" w:rsidRDefault="002222FE">
            <w:pPr>
              <w:pStyle w:val="ConsPlusNormal"/>
              <w:jc w:val="center"/>
            </w:pPr>
            <w:r>
              <w:t>19038,6</w:t>
            </w:r>
          </w:p>
        </w:tc>
        <w:tc>
          <w:tcPr>
            <w:tcW w:w="1191" w:type="dxa"/>
          </w:tcPr>
          <w:p w:rsidR="002222FE" w:rsidRDefault="002222FE">
            <w:pPr>
              <w:pStyle w:val="ConsPlusNormal"/>
              <w:jc w:val="center"/>
            </w:pPr>
            <w:r>
              <w:t>61986,1</w:t>
            </w: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Не менее 60%</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2023</w:t>
            </w:r>
          </w:p>
        </w:tc>
        <w:tc>
          <w:tcPr>
            <w:tcW w:w="1474" w:type="dxa"/>
          </w:tcPr>
          <w:p w:rsidR="002222FE" w:rsidRDefault="002222FE">
            <w:pPr>
              <w:pStyle w:val="ConsPlusNormal"/>
              <w:jc w:val="center"/>
            </w:pPr>
            <w:r>
              <w:t>275685,4</w:t>
            </w:r>
          </w:p>
        </w:tc>
        <w:tc>
          <w:tcPr>
            <w:tcW w:w="1191" w:type="dxa"/>
          </w:tcPr>
          <w:p w:rsidR="002222FE" w:rsidRDefault="002222FE">
            <w:pPr>
              <w:pStyle w:val="ConsPlusNormal"/>
              <w:jc w:val="center"/>
            </w:pPr>
            <w:r>
              <w:t>139801,0</w:t>
            </w:r>
          </w:p>
        </w:tc>
        <w:tc>
          <w:tcPr>
            <w:tcW w:w="1361" w:type="dxa"/>
          </w:tcPr>
          <w:p w:rsidR="002222FE" w:rsidRDefault="002222FE">
            <w:pPr>
              <w:pStyle w:val="ConsPlusNormal"/>
              <w:jc w:val="center"/>
            </w:pPr>
            <w:r>
              <w:t>45708,1</w:t>
            </w:r>
          </w:p>
        </w:tc>
        <w:tc>
          <w:tcPr>
            <w:tcW w:w="1134" w:type="dxa"/>
          </w:tcPr>
          <w:p w:rsidR="002222FE" w:rsidRDefault="002222FE">
            <w:pPr>
              <w:pStyle w:val="ConsPlusNormal"/>
              <w:jc w:val="center"/>
            </w:pPr>
            <w:r>
              <w:t>28963,9</w:t>
            </w:r>
          </w:p>
        </w:tc>
        <w:tc>
          <w:tcPr>
            <w:tcW w:w="1191" w:type="dxa"/>
          </w:tcPr>
          <w:p w:rsidR="002222FE" w:rsidRDefault="002222FE">
            <w:pPr>
              <w:pStyle w:val="ConsPlusNormal"/>
              <w:jc w:val="center"/>
            </w:pPr>
            <w:r>
              <w:t>61212,4</w:t>
            </w: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Не менее 60%</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2024</w:t>
            </w:r>
          </w:p>
        </w:tc>
        <w:tc>
          <w:tcPr>
            <w:tcW w:w="1474" w:type="dxa"/>
          </w:tcPr>
          <w:p w:rsidR="002222FE" w:rsidRDefault="002222FE">
            <w:pPr>
              <w:pStyle w:val="ConsPlusNormal"/>
              <w:jc w:val="center"/>
            </w:pPr>
            <w:r>
              <w:t>279686,2</w:t>
            </w:r>
          </w:p>
        </w:tc>
        <w:tc>
          <w:tcPr>
            <w:tcW w:w="1191" w:type="dxa"/>
          </w:tcPr>
          <w:p w:rsidR="002222FE" w:rsidRDefault="002222FE">
            <w:pPr>
              <w:pStyle w:val="ConsPlusNormal"/>
              <w:jc w:val="center"/>
            </w:pPr>
            <w:r>
              <w:t>143722,2</w:t>
            </w:r>
          </w:p>
        </w:tc>
        <w:tc>
          <w:tcPr>
            <w:tcW w:w="1361" w:type="dxa"/>
          </w:tcPr>
          <w:p w:rsidR="002222FE" w:rsidRDefault="002222FE">
            <w:pPr>
              <w:pStyle w:val="ConsPlusNormal"/>
              <w:jc w:val="center"/>
            </w:pPr>
            <w:r>
              <w:t>45747,7</w:t>
            </w:r>
          </w:p>
        </w:tc>
        <w:tc>
          <w:tcPr>
            <w:tcW w:w="1134" w:type="dxa"/>
          </w:tcPr>
          <w:p w:rsidR="002222FE" w:rsidRDefault="002222FE">
            <w:pPr>
              <w:pStyle w:val="ConsPlusNormal"/>
              <w:jc w:val="center"/>
            </w:pPr>
            <w:r>
              <w:t>29003,9</w:t>
            </w:r>
          </w:p>
        </w:tc>
        <w:tc>
          <w:tcPr>
            <w:tcW w:w="1191" w:type="dxa"/>
          </w:tcPr>
          <w:p w:rsidR="002222FE" w:rsidRDefault="002222FE">
            <w:pPr>
              <w:pStyle w:val="ConsPlusNormal"/>
              <w:jc w:val="center"/>
            </w:pPr>
            <w:r>
              <w:t>61212,4</w:t>
            </w: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Не менее 60%</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2025</w:t>
            </w:r>
          </w:p>
        </w:tc>
        <w:tc>
          <w:tcPr>
            <w:tcW w:w="1474" w:type="dxa"/>
          </w:tcPr>
          <w:p w:rsidR="002222FE" w:rsidRDefault="002222FE">
            <w:pPr>
              <w:pStyle w:val="ConsPlusNormal"/>
              <w:jc w:val="center"/>
            </w:pPr>
            <w:r>
              <w:t>270388,3</w:t>
            </w:r>
          </w:p>
        </w:tc>
        <w:tc>
          <w:tcPr>
            <w:tcW w:w="1191" w:type="dxa"/>
          </w:tcPr>
          <w:p w:rsidR="002222FE" w:rsidRDefault="002222FE">
            <w:pPr>
              <w:pStyle w:val="ConsPlusNormal"/>
              <w:jc w:val="center"/>
            </w:pPr>
            <w:r>
              <w:t>123154,0</w:t>
            </w:r>
          </w:p>
        </w:tc>
        <w:tc>
          <w:tcPr>
            <w:tcW w:w="1361" w:type="dxa"/>
          </w:tcPr>
          <w:p w:rsidR="002222FE" w:rsidRDefault="002222FE">
            <w:pPr>
              <w:pStyle w:val="ConsPlusNormal"/>
              <w:jc w:val="center"/>
            </w:pPr>
            <w:r>
              <w:t>57018,0</w:t>
            </w:r>
          </w:p>
        </w:tc>
        <w:tc>
          <w:tcPr>
            <w:tcW w:w="1134" w:type="dxa"/>
          </w:tcPr>
          <w:p w:rsidR="002222FE" w:rsidRDefault="002222FE">
            <w:pPr>
              <w:pStyle w:val="ConsPlusNormal"/>
              <w:jc w:val="center"/>
            </w:pPr>
            <w:r>
              <w:t>29003,9</w:t>
            </w:r>
          </w:p>
        </w:tc>
        <w:tc>
          <w:tcPr>
            <w:tcW w:w="1191" w:type="dxa"/>
          </w:tcPr>
          <w:p w:rsidR="002222FE" w:rsidRDefault="002222FE">
            <w:pPr>
              <w:pStyle w:val="ConsPlusNormal"/>
              <w:jc w:val="center"/>
            </w:pPr>
            <w:r>
              <w:t>61212,4</w:t>
            </w: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Не менее 60%</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2026</w:t>
            </w:r>
          </w:p>
        </w:tc>
        <w:tc>
          <w:tcPr>
            <w:tcW w:w="1474" w:type="dxa"/>
          </w:tcPr>
          <w:p w:rsidR="002222FE" w:rsidRDefault="002222FE">
            <w:pPr>
              <w:pStyle w:val="ConsPlusNormal"/>
              <w:jc w:val="center"/>
            </w:pPr>
            <w:r>
              <w:t>272504,9</w:t>
            </w:r>
          </w:p>
        </w:tc>
        <w:tc>
          <w:tcPr>
            <w:tcW w:w="1191" w:type="dxa"/>
          </w:tcPr>
          <w:p w:rsidR="002222FE" w:rsidRDefault="002222FE">
            <w:pPr>
              <w:pStyle w:val="ConsPlusNormal"/>
              <w:jc w:val="center"/>
            </w:pPr>
            <w:r>
              <w:t>123154,0</w:t>
            </w:r>
          </w:p>
        </w:tc>
        <w:tc>
          <w:tcPr>
            <w:tcW w:w="1361" w:type="dxa"/>
          </w:tcPr>
          <w:p w:rsidR="002222FE" w:rsidRDefault="002222FE">
            <w:pPr>
              <w:pStyle w:val="ConsPlusNormal"/>
              <w:jc w:val="center"/>
            </w:pPr>
            <w:r>
              <w:t>57018,0</w:t>
            </w:r>
          </w:p>
        </w:tc>
        <w:tc>
          <w:tcPr>
            <w:tcW w:w="1134" w:type="dxa"/>
          </w:tcPr>
          <w:p w:rsidR="002222FE" w:rsidRDefault="002222FE">
            <w:pPr>
              <w:pStyle w:val="ConsPlusNormal"/>
              <w:jc w:val="center"/>
            </w:pPr>
            <w:r>
              <w:t>31120,5</w:t>
            </w:r>
          </w:p>
        </w:tc>
        <w:tc>
          <w:tcPr>
            <w:tcW w:w="1191" w:type="dxa"/>
          </w:tcPr>
          <w:p w:rsidR="002222FE" w:rsidRDefault="002222FE">
            <w:pPr>
              <w:pStyle w:val="ConsPlusNormal"/>
              <w:jc w:val="center"/>
            </w:pPr>
            <w:r>
              <w:t>61212,4</w:t>
            </w: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Не менее 60%</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2027</w:t>
            </w:r>
          </w:p>
        </w:tc>
        <w:tc>
          <w:tcPr>
            <w:tcW w:w="1474" w:type="dxa"/>
          </w:tcPr>
          <w:p w:rsidR="002222FE" w:rsidRDefault="002222FE">
            <w:pPr>
              <w:pStyle w:val="ConsPlusNormal"/>
              <w:jc w:val="center"/>
            </w:pPr>
            <w:r>
              <w:t>272504,9</w:t>
            </w:r>
          </w:p>
        </w:tc>
        <w:tc>
          <w:tcPr>
            <w:tcW w:w="1191" w:type="dxa"/>
          </w:tcPr>
          <w:p w:rsidR="002222FE" w:rsidRDefault="002222FE">
            <w:pPr>
              <w:pStyle w:val="ConsPlusNormal"/>
              <w:jc w:val="center"/>
            </w:pPr>
            <w:r>
              <w:t>123154,0</w:t>
            </w:r>
          </w:p>
        </w:tc>
        <w:tc>
          <w:tcPr>
            <w:tcW w:w="1361" w:type="dxa"/>
          </w:tcPr>
          <w:p w:rsidR="002222FE" w:rsidRDefault="002222FE">
            <w:pPr>
              <w:pStyle w:val="ConsPlusNormal"/>
              <w:jc w:val="center"/>
            </w:pPr>
            <w:r>
              <w:t>57018,0</w:t>
            </w:r>
          </w:p>
        </w:tc>
        <w:tc>
          <w:tcPr>
            <w:tcW w:w="1134" w:type="dxa"/>
          </w:tcPr>
          <w:p w:rsidR="002222FE" w:rsidRDefault="002222FE">
            <w:pPr>
              <w:pStyle w:val="ConsPlusNormal"/>
              <w:jc w:val="center"/>
            </w:pPr>
            <w:r>
              <w:t>31120,5</w:t>
            </w:r>
          </w:p>
        </w:tc>
        <w:tc>
          <w:tcPr>
            <w:tcW w:w="1191" w:type="dxa"/>
          </w:tcPr>
          <w:p w:rsidR="002222FE" w:rsidRDefault="002222FE">
            <w:pPr>
              <w:pStyle w:val="ConsPlusNormal"/>
              <w:jc w:val="center"/>
            </w:pPr>
            <w:r>
              <w:t>61212,4</w:t>
            </w: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Не менее 60%</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3075" w:type="dxa"/>
            <w:gridSpan w:val="13"/>
          </w:tcPr>
          <w:p w:rsidR="002222FE" w:rsidRDefault="002222FE">
            <w:pPr>
              <w:pStyle w:val="ConsPlusNormal"/>
            </w:pPr>
            <w:r>
              <w:t>Задача 2. Развитие дополнительного образования, формирование системы выявления, поддержки и развития способностей и талантов у детей</w:t>
            </w:r>
          </w:p>
        </w:tc>
      </w:tr>
      <w:tr w:rsidR="002222FE">
        <w:tc>
          <w:tcPr>
            <w:tcW w:w="2778" w:type="dxa"/>
            <w:vMerge w:val="restart"/>
          </w:tcPr>
          <w:p w:rsidR="002222FE" w:rsidRDefault="002222FE">
            <w:pPr>
              <w:pStyle w:val="ConsPlusNormal"/>
            </w:pPr>
            <w:r>
              <w:t>Основное мероприятие 4</w:t>
            </w:r>
          </w:p>
          <w:p w:rsidR="002222FE" w:rsidRDefault="002222FE">
            <w:pPr>
              <w:pStyle w:val="ConsPlusNormal"/>
            </w:pPr>
          </w:p>
          <w:p w:rsidR="002222FE" w:rsidRDefault="002222FE">
            <w:pPr>
              <w:pStyle w:val="ConsPlusNormal"/>
            </w:pPr>
            <w:r>
              <w:t>Организация предоставления дополнительного образования детей</w:t>
            </w:r>
          </w:p>
        </w:tc>
        <w:tc>
          <w:tcPr>
            <w:tcW w:w="1304" w:type="dxa"/>
          </w:tcPr>
          <w:p w:rsidR="002222FE" w:rsidRDefault="002222FE">
            <w:pPr>
              <w:pStyle w:val="ConsPlusNormal"/>
              <w:jc w:val="center"/>
            </w:pPr>
            <w:r>
              <w:lastRenderedPageBreak/>
              <w:t>всего</w:t>
            </w:r>
          </w:p>
        </w:tc>
        <w:tc>
          <w:tcPr>
            <w:tcW w:w="1474" w:type="dxa"/>
          </w:tcPr>
          <w:p w:rsidR="002222FE" w:rsidRDefault="002222FE">
            <w:pPr>
              <w:pStyle w:val="ConsPlusNormal"/>
              <w:jc w:val="center"/>
            </w:pPr>
            <w:r>
              <w:t>871315,6</w:t>
            </w:r>
          </w:p>
        </w:tc>
        <w:tc>
          <w:tcPr>
            <w:tcW w:w="1191" w:type="dxa"/>
          </w:tcPr>
          <w:p w:rsidR="002222FE" w:rsidRDefault="002222FE">
            <w:pPr>
              <w:pStyle w:val="ConsPlusNormal"/>
            </w:pPr>
          </w:p>
        </w:tc>
        <w:tc>
          <w:tcPr>
            <w:tcW w:w="1361" w:type="dxa"/>
          </w:tcPr>
          <w:p w:rsidR="002222FE" w:rsidRDefault="002222FE">
            <w:pPr>
              <w:pStyle w:val="ConsPlusNormal"/>
              <w:jc w:val="center"/>
            </w:pPr>
            <w:r>
              <w:t>217260,0</w:t>
            </w:r>
          </w:p>
        </w:tc>
        <w:tc>
          <w:tcPr>
            <w:tcW w:w="1134" w:type="dxa"/>
          </w:tcPr>
          <w:p w:rsidR="002222FE" w:rsidRDefault="002222FE">
            <w:pPr>
              <w:pStyle w:val="ConsPlusNormal"/>
              <w:jc w:val="center"/>
            </w:pPr>
            <w:r>
              <w:t>561162,0</w:t>
            </w:r>
          </w:p>
        </w:tc>
        <w:tc>
          <w:tcPr>
            <w:tcW w:w="1191" w:type="dxa"/>
          </w:tcPr>
          <w:p w:rsidR="002222FE" w:rsidRDefault="002222FE">
            <w:pPr>
              <w:pStyle w:val="ConsPlusNormal"/>
              <w:jc w:val="center"/>
            </w:pPr>
            <w:r>
              <w:t>92893,6</w:t>
            </w:r>
          </w:p>
        </w:tc>
        <w:tc>
          <w:tcPr>
            <w:tcW w:w="2154" w:type="dxa"/>
            <w:vMerge w:val="restart"/>
          </w:tcPr>
          <w:p w:rsidR="002222FE" w:rsidRDefault="002222FE">
            <w:pPr>
              <w:pStyle w:val="ConsPlusNormal"/>
              <w:jc w:val="center"/>
            </w:pPr>
            <w:r>
              <w:t xml:space="preserve">УО АГП, МОУ УО </w:t>
            </w:r>
            <w:r>
              <w:lastRenderedPageBreak/>
              <w:t>АГП,</w:t>
            </w:r>
          </w:p>
          <w:p w:rsidR="002222FE" w:rsidRDefault="002222FE">
            <w:pPr>
              <w:pStyle w:val="ConsPlusNormal"/>
              <w:jc w:val="center"/>
            </w:pPr>
            <w:r>
              <w:t>МДОУ УО АГП,</w:t>
            </w:r>
          </w:p>
          <w:p w:rsidR="002222FE" w:rsidRDefault="002222FE">
            <w:pPr>
              <w:pStyle w:val="ConsPlusNormal"/>
              <w:jc w:val="center"/>
            </w:pPr>
            <w:r>
              <w:t>МУ ДО АГП</w:t>
            </w:r>
          </w:p>
        </w:tc>
        <w:tc>
          <w:tcPr>
            <w:tcW w:w="2551" w:type="dxa"/>
            <w:vMerge w:val="restart"/>
          </w:tcPr>
          <w:p w:rsidR="002222FE" w:rsidRDefault="002222FE">
            <w:pPr>
              <w:pStyle w:val="ConsPlusNormal"/>
              <w:jc w:val="center"/>
            </w:pPr>
            <w:r>
              <w:lastRenderedPageBreak/>
              <w:t xml:space="preserve">Обеспечение доступного </w:t>
            </w:r>
            <w:r>
              <w:lastRenderedPageBreak/>
              <w:t>и качественного дополнительного образования детей</w:t>
            </w:r>
          </w:p>
        </w:tc>
        <w:tc>
          <w:tcPr>
            <w:tcW w:w="2551" w:type="dxa"/>
            <w:vMerge w:val="restart"/>
          </w:tcPr>
          <w:p w:rsidR="002222FE" w:rsidRDefault="002222FE">
            <w:pPr>
              <w:pStyle w:val="ConsPlusNormal"/>
            </w:pPr>
            <w:r>
              <w:lastRenderedPageBreak/>
              <w:t xml:space="preserve">Доля граждан, </w:t>
            </w:r>
            <w:r>
              <w:lastRenderedPageBreak/>
              <w:t>удовлетворенных доступностью и качеством дополнительного образования детей, %</w:t>
            </w:r>
          </w:p>
        </w:tc>
        <w:tc>
          <w:tcPr>
            <w:tcW w:w="1361" w:type="dxa"/>
          </w:tcPr>
          <w:p w:rsidR="002222FE" w:rsidRDefault="002222FE">
            <w:pPr>
              <w:pStyle w:val="ConsPlusNormal"/>
              <w:jc w:val="center"/>
            </w:pPr>
            <w:r>
              <w:lastRenderedPageBreak/>
              <w:t>X</w:t>
            </w:r>
          </w:p>
        </w:tc>
        <w:tc>
          <w:tcPr>
            <w:tcW w:w="1474" w:type="dxa"/>
            <w:vMerge w:val="restart"/>
          </w:tcPr>
          <w:p w:rsidR="002222FE" w:rsidRDefault="002222FE">
            <w:pPr>
              <w:pStyle w:val="ConsPlusNormal"/>
              <w:jc w:val="center"/>
            </w:pPr>
            <w:r>
              <w:t>X</w:t>
            </w:r>
          </w:p>
        </w:tc>
        <w:tc>
          <w:tcPr>
            <w:tcW w:w="2551" w:type="dxa"/>
            <w:vMerge w:val="restart"/>
          </w:tcPr>
          <w:p w:rsidR="002222FE" w:rsidRDefault="002222FE">
            <w:pPr>
              <w:pStyle w:val="ConsPlusNormal"/>
            </w:pPr>
            <w:r>
              <w:t>МП</w:t>
            </w:r>
          </w:p>
          <w:p w:rsidR="002222FE" w:rsidRDefault="002222FE">
            <w:pPr>
              <w:pStyle w:val="ConsPlusNormal"/>
            </w:pPr>
            <w:r>
              <w:lastRenderedPageBreak/>
              <w:t>Показатель 2</w:t>
            </w:r>
          </w:p>
          <w:p w:rsidR="002222FE" w:rsidRDefault="002222FE">
            <w:pPr>
              <w:pStyle w:val="ConsPlusNormal"/>
            </w:pPr>
            <w:r>
              <w:t>Доля муниципальных организаций дополнительного образования, допущенных к новому учебному году по результатам ежегодных проверок их готовности</w:t>
            </w:r>
          </w:p>
          <w:p w:rsidR="002222FE" w:rsidRDefault="002222FE">
            <w:pPr>
              <w:pStyle w:val="ConsPlusNormal"/>
            </w:pPr>
          </w:p>
          <w:p w:rsidR="002222FE" w:rsidRDefault="002222FE">
            <w:pPr>
              <w:pStyle w:val="ConsPlusNormal"/>
            </w:pPr>
            <w:r>
              <w:t>ПП</w:t>
            </w:r>
            <w:proofErr w:type="gramStart"/>
            <w:r>
              <w:t>1</w:t>
            </w:r>
            <w:proofErr w:type="gramEnd"/>
          </w:p>
          <w:p w:rsidR="002222FE" w:rsidRDefault="002222FE">
            <w:pPr>
              <w:pStyle w:val="ConsPlusNormal"/>
            </w:pPr>
            <w:r>
              <w:t>Показатель 1.5</w:t>
            </w:r>
          </w:p>
          <w:p w:rsidR="002222FE" w:rsidRDefault="002222FE">
            <w:pPr>
              <w:pStyle w:val="ConsPlusNormal"/>
            </w:pPr>
            <w:r>
              <w:t>Доля учащихся в возрасте от 4 до 18 лет, обучающихся по программам дополнительного образования детей, в общей численности детей данной возрастной группы</w:t>
            </w: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2022</w:t>
            </w:r>
          </w:p>
        </w:tc>
        <w:tc>
          <w:tcPr>
            <w:tcW w:w="1474" w:type="dxa"/>
          </w:tcPr>
          <w:p w:rsidR="002222FE" w:rsidRDefault="002222FE">
            <w:pPr>
              <w:pStyle w:val="ConsPlusNormal"/>
              <w:jc w:val="center"/>
            </w:pPr>
            <w:r>
              <w:t>155431,2</w:t>
            </w:r>
          </w:p>
        </w:tc>
        <w:tc>
          <w:tcPr>
            <w:tcW w:w="1191" w:type="dxa"/>
          </w:tcPr>
          <w:p w:rsidR="002222FE" w:rsidRDefault="002222FE">
            <w:pPr>
              <w:pStyle w:val="ConsPlusNormal"/>
            </w:pPr>
          </w:p>
        </w:tc>
        <w:tc>
          <w:tcPr>
            <w:tcW w:w="1361" w:type="dxa"/>
          </w:tcPr>
          <w:p w:rsidR="002222FE" w:rsidRDefault="002222FE">
            <w:pPr>
              <w:pStyle w:val="ConsPlusNormal"/>
              <w:jc w:val="center"/>
            </w:pPr>
            <w:r>
              <w:t>41044,0</w:t>
            </w:r>
          </w:p>
        </w:tc>
        <w:tc>
          <w:tcPr>
            <w:tcW w:w="1134" w:type="dxa"/>
          </w:tcPr>
          <w:p w:rsidR="002222FE" w:rsidRDefault="002222FE">
            <w:pPr>
              <w:pStyle w:val="ConsPlusNormal"/>
              <w:jc w:val="center"/>
            </w:pPr>
            <w:r>
              <w:t>96891,2</w:t>
            </w:r>
          </w:p>
        </w:tc>
        <w:tc>
          <w:tcPr>
            <w:tcW w:w="1191" w:type="dxa"/>
          </w:tcPr>
          <w:p w:rsidR="002222FE" w:rsidRDefault="002222FE">
            <w:pPr>
              <w:pStyle w:val="ConsPlusNormal"/>
              <w:jc w:val="center"/>
            </w:pPr>
            <w:r>
              <w:t>17496,0</w:t>
            </w: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Не менее 90%</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2023</w:t>
            </w:r>
          </w:p>
        </w:tc>
        <w:tc>
          <w:tcPr>
            <w:tcW w:w="1474" w:type="dxa"/>
          </w:tcPr>
          <w:p w:rsidR="002222FE" w:rsidRDefault="002222FE">
            <w:pPr>
              <w:pStyle w:val="ConsPlusNormal"/>
              <w:jc w:val="center"/>
            </w:pPr>
            <w:r>
              <w:t>145901,3</w:t>
            </w:r>
          </w:p>
        </w:tc>
        <w:tc>
          <w:tcPr>
            <w:tcW w:w="1191" w:type="dxa"/>
          </w:tcPr>
          <w:p w:rsidR="002222FE" w:rsidRDefault="002222FE">
            <w:pPr>
              <w:pStyle w:val="ConsPlusNormal"/>
            </w:pPr>
          </w:p>
        </w:tc>
        <w:tc>
          <w:tcPr>
            <w:tcW w:w="1361" w:type="dxa"/>
          </w:tcPr>
          <w:p w:rsidR="002222FE" w:rsidRDefault="002222FE">
            <w:pPr>
              <w:pStyle w:val="ConsPlusNormal"/>
              <w:jc w:val="center"/>
            </w:pPr>
            <w:r>
              <w:t>35455,0</w:t>
            </w:r>
          </w:p>
        </w:tc>
        <w:tc>
          <w:tcPr>
            <w:tcW w:w="1134" w:type="dxa"/>
          </w:tcPr>
          <w:p w:rsidR="002222FE" w:rsidRDefault="002222FE">
            <w:pPr>
              <w:pStyle w:val="ConsPlusNormal"/>
              <w:jc w:val="center"/>
            </w:pPr>
            <w:r>
              <w:t>95366,7</w:t>
            </w:r>
          </w:p>
        </w:tc>
        <w:tc>
          <w:tcPr>
            <w:tcW w:w="1191" w:type="dxa"/>
          </w:tcPr>
          <w:p w:rsidR="002222FE" w:rsidRDefault="002222FE">
            <w:pPr>
              <w:pStyle w:val="ConsPlusNormal"/>
              <w:jc w:val="center"/>
            </w:pPr>
            <w:r>
              <w:t>15079,6</w:t>
            </w: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Не менее 90%</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2024</w:t>
            </w:r>
          </w:p>
        </w:tc>
        <w:tc>
          <w:tcPr>
            <w:tcW w:w="1474" w:type="dxa"/>
          </w:tcPr>
          <w:p w:rsidR="002222FE" w:rsidRDefault="002222FE">
            <w:pPr>
              <w:pStyle w:val="ConsPlusNormal"/>
              <w:jc w:val="center"/>
            </w:pPr>
            <w:r>
              <w:t>145901,2</w:t>
            </w:r>
          </w:p>
        </w:tc>
        <w:tc>
          <w:tcPr>
            <w:tcW w:w="1191" w:type="dxa"/>
          </w:tcPr>
          <w:p w:rsidR="002222FE" w:rsidRDefault="002222FE">
            <w:pPr>
              <w:pStyle w:val="ConsPlusNormal"/>
            </w:pPr>
          </w:p>
        </w:tc>
        <w:tc>
          <w:tcPr>
            <w:tcW w:w="1361" w:type="dxa"/>
          </w:tcPr>
          <w:p w:rsidR="002222FE" w:rsidRDefault="002222FE">
            <w:pPr>
              <w:pStyle w:val="ConsPlusNormal"/>
              <w:jc w:val="center"/>
            </w:pPr>
            <w:r>
              <w:t>35455,0</w:t>
            </w:r>
          </w:p>
        </w:tc>
        <w:tc>
          <w:tcPr>
            <w:tcW w:w="1134" w:type="dxa"/>
          </w:tcPr>
          <w:p w:rsidR="002222FE" w:rsidRDefault="002222FE">
            <w:pPr>
              <w:pStyle w:val="ConsPlusNormal"/>
              <w:jc w:val="center"/>
            </w:pPr>
            <w:r>
              <w:t>95366,7</w:t>
            </w:r>
          </w:p>
        </w:tc>
        <w:tc>
          <w:tcPr>
            <w:tcW w:w="1191" w:type="dxa"/>
          </w:tcPr>
          <w:p w:rsidR="002222FE" w:rsidRDefault="002222FE">
            <w:pPr>
              <w:pStyle w:val="ConsPlusNormal"/>
              <w:jc w:val="center"/>
            </w:pPr>
            <w:r>
              <w:t>15079,5</w:t>
            </w: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Не менее 90%</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2025</w:t>
            </w:r>
          </w:p>
        </w:tc>
        <w:tc>
          <w:tcPr>
            <w:tcW w:w="1474" w:type="dxa"/>
          </w:tcPr>
          <w:p w:rsidR="002222FE" w:rsidRDefault="002222FE">
            <w:pPr>
              <w:pStyle w:val="ConsPlusNormal"/>
              <w:jc w:val="center"/>
            </w:pPr>
            <w:r>
              <w:t>147116,7</w:t>
            </w:r>
          </w:p>
        </w:tc>
        <w:tc>
          <w:tcPr>
            <w:tcW w:w="1191" w:type="dxa"/>
          </w:tcPr>
          <w:p w:rsidR="002222FE" w:rsidRDefault="002222FE">
            <w:pPr>
              <w:pStyle w:val="ConsPlusNormal"/>
            </w:pPr>
          </w:p>
        </w:tc>
        <w:tc>
          <w:tcPr>
            <w:tcW w:w="1361" w:type="dxa"/>
          </w:tcPr>
          <w:p w:rsidR="002222FE" w:rsidRDefault="002222FE">
            <w:pPr>
              <w:pStyle w:val="ConsPlusNormal"/>
              <w:jc w:val="center"/>
            </w:pPr>
            <w:r>
              <w:t>35102,0</w:t>
            </w:r>
          </w:p>
        </w:tc>
        <w:tc>
          <w:tcPr>
            <w:tcW w:w="1134" w:type="dxa"/>
          </w:tcPr>
          <w:p w:rsidR="002222FE" w:rsidRDefault="002222FE">
            <w:pPr>
              <w:pStyle w:val="ConsPlusNormal"/>
              <w:jc w:val="center"/>
            </w:pPr>
            <w:r>
              <w:t>96935,2</w:t>
            </w:r>
          </w:p>
        </w:tc>
        <w:tc>
          <w:tcPr>
            <w:tcW w:w="1191" w:type="dxa"/>
          </w:tcPr>
          <w:p w:rsidR="002222FE" w:rsidRDefault="002222FE">
            <w:pPr>
              <w:pStyle w:val="ConsPlusNormal"/>
              <w:jc w:val="center"/>
            </w:pPr>
            <w:r>
              <w:t>15079,5</w:t>
            </w: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Не менее 90%</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2026</w:t>
            </w:r>
          </w:p>
        </w:tc>
        <w:tc>
          <w:tcPr>
            <w:tcW w:w="1474" w:type="dxa"/>
          </w:tcPr>
          <w:p w:rsidR="002222FE" w:rsidRDefault="002222FE">
            <w:pPr>
              <w:pStyle w:val="ConsPlusNormal"/>
              <w:jc w:val="center"/>
            </w:pPr>
            <w:r>
              <w:t>138482,6</w:t>
            </w:r>
          </w:p>
        </w:tc>
        <w:tc>
          <w:tcPr>
            <w:tcW w:w="1191" w:type="dxa"/>
          </w:tcPr>
          <w:p w:rsidR="002222FE" w:rsidRDefault="002222FE">
            <w:pPr>
              <w:pStyle w:val="ConsPlusNormal"/>
            </w:pPr>
          </w:p>
        </w:tc>
        <w:tc>
          <w:tcPr>
            <w:tcW w:w="1361" w:type="dxa"/>
          </w:tcPr>
          <w:p w:rsidR="002222FE" w:rsidRDefault="002222FE">
            <w:pPr>
              <w:pStyle w:val="ConsPlusNormal"/>
              <w:jc w:val="center"/>
            </w:pPr>
            <w:r>
              <w:t>35102,0</w:t>
            </w:r>
          </w:p>
        </w:tc>
        <w:tc>
          <w:tcPr>
            <w:tcW w:w="1134" w:type="dxa"/>
          </w:tcPr>
          <w:p w:rsidR="002222FE" w:rsidRDefault="002222FE">
            <w:pPr>
              <w:pStyle w:val="ConsPlusNormal"/>
              <w:jc w:val="center"/>
            </w:pPr>
            <w:r>
              <w:t>88301,1</w:t>
            </w:r>
          </w:p>
        </w:tc>
        <w:tc>
          <w:tcPr>
            <w:tcW w:w="1191" w:type="dxa"/>
          </w:tcPr>
          <w:p w:rsidR="002222FE" w:rsidRDefault="002222FE">
            <w:pPr>
              <w:pStyle w:val="ConsPlusNormal"/>
              <w:jc w:val="center"/>
            </w:pPr>
            <w:r>
              <w:t>15079,5</w:t>
            </w: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Не менее 90%</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2027</w:t>
            </w:r>
          </w:p>
        </w:tc>
        <w:tc>
          <w:tcPr>
            <w:tcW w:w="1474" w:type="dxa"/>
          </w:tcPr>
          <w:p w:rsidR="002222FE" w:rsidRDefault="002222FE">
            <w:pPr>
              <w:pStyle w:val="ConsPlusNormal"/>
              <w:jc w:val="center"/>
            </w:pPr>
            <w:r>
              <w:t>138482,6</w:t>
            </w:r>
          </w:p>
        </w:tc>
        <w:tc>
          <w:tcPr>
            <w:tcW w:w="1191" w:type="dxa"/>
          </w:tcPr>
          <w:p w:rsidR="002222FE" w:rsidRDefault="002222FE">
            <w:pPr>
              <w:pStyle w:val="ConsPlusNormal"/>
            </w:pPr>
          </w:p>
        </w:tc>
        <w:tc>
          <w:tcPr>
            <w:tcW w:w="1361" w:type="dxa"/>
          </w:tcPr>
          <w:p w:rsidR="002222FE" w:rsidRDefault="002222FE">
            <w:pPr>
              <w:pStyle w:val="ConsPlusNormal"/>
              <w:jc w:val="center"/>
            </w:pPr>
            <w:r>
              <w:t>35102,0</w:t>
            </w:r>
          </w:p>
        </w:tc>
        <w:tc>
          <w:tcPr>
            <w:tcW w:w="1134" w:type="dxa"/>
          </w:tcPr>
          <w:p w:rsidR="002222FE" w:rsidRDefault="002222FE">
            <w:pPr>
              <w:pStyle w:val="ConsPlusNormal"/>
              <w:jc w:val="center"/>
            </w:pPr>
            <w:r>
              <w:t>88301,1</w:t>
            </w:r>
          </w:p>
        </w:tc>
        <w:tc>
          <w:tcPr>
            <w:tcW w:w="1191" w:type="dxa"/>
          </w:tcPr>
          <w:p w:rsidR="002222FE" w:rsidRDefault="002222FE">
            <w:pPr>
              <w:pStyle w:val="ConsPlusNormal"/>
              <w:jc w:val="center"/>
            </w:pPr>
            <w:r>
              <w:t>15079,5</w:t>
            </w: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Не менее 90%</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val="restart"/>
          </w:tcPr>
          <w:p w:rsidR="002222FE" w:rsidRDefault="002222FE">
            <w:pPr>
              <w:pStyle w:val="ConsPlusNormal"/>
            </w:pPr>
            <w:r>
              <w:t>Основное мероприятие 5</w:t>
            </w:r>
          </w:p>
          <w:p w:rsidR="002222FE" w:rsidRDefault="002222FE">
            <w:pPr>
              <w:pStyle w:val="ConsPlusNormal"/>
            </w:pPr>
          </w:p>
          <w:p w:rsidR="002222FE" w:rsidRDefault="002222FE">
            <w:pPr>
              <w:pStyle w:val="ConsPlusNormal"/>
            </w:pPr>
            <w:r>
              <w:t>(Региональный проект "Успех каждого ребенка (Псковская область)")</w:t>
            </w:r>
          </w:p>
          <w:p w:rsidR="002222FE" w:rsidRDefault="002222FE">
            <w:pPr>
              <w:pStyle w:val="ConsPlusNormal"/>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304" w:type="dxa"/>
          </w:tcPr>
          <w:p w:rsidR="002222FE" w:rsidRDefault="002222FE">
            <w:pPr>
              <w:pStyle w:val="ConsPlusNormal"/>
              <w:jc w:val="center"/>
            </w:pPr>
            <w:r>
              <w:t>всего</w:t>
            </w:r>
          </w:p>
        </w:tc>
        <w:tc>
          <w:tcPr>
            <w:tcW w:w="1474" w:type="dxa"/>
          </w:tcPr>
          <w:p w:rsidR="002222FE" w:rsidRDefault="002222FE">
            <w:pPr>
              <w:pStyle w:val="ConsPlusNormal"/>
            </w:pP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pPr>
          </w:p>
        </w:tc>
        <w:tc>
          <w:tcPr>
            <w:tcW w:w="1191" w:type="dxa"/>
          </w:tcPr>
          <w:p w:rsidR="002222FE" w:rsidRDefault="002222FE">
            <w:pPr>
              <w:pStyle w:val="ConsPlusNormal"/>
            </w:pPr>
          </w:p>
        </w:tc>
        <w:tc>
          <w:tcPr>
            <w:tcW w:w="2154" w:type="dxa"/>
            <w:vMerge w:val="restart"/>
          </w:tcPr>
          <w:p w:rsidR="002222FE" w:rsidRDefault="002222FE">
            <w:pPr>
              <w:pStyle w:val="ConsPlusNormal"/>
              <w:jc w:val="center"/>
            </w:pPr>
            <w:r>
              <w:t>УО АГП, МОУ УО АГП,</w:t>
            </w:r>
          </w:p>
          <w:p w:rsidR="002222FE" w:rsidRDefault="002222FE">
            <w:pPr>
              <w:pStyle w:val="ConsPlusNormal"/>
              <w:jc w:val="center"/>
            </w:pPr>
            <w:r>
              <w:t>МДОУ УО АГП,</w:t>
            </w:r>
          </w:p>
          <w:p w:rsidR="002222FE" w:rsidRDefault="002222FE">
            <w:pPr>
              <w:pStyle w:val="ConsPlusNormal"/>
              <w:jc w:val="center"/>
            </w:pPr>
            <w:r>
              <w:t>МУ ДО АГП</w:t>
            </w:r>
          </w:p>
        </w:tc>
        <w:tc>
          <w:tcPr>
            <w:tcW w:w="2551" w:type="dxa"/>
            <w:vMerge w:val="restart"/>
          </w:tcPr>
          <w:p w:rsidR="002222FE" w:rsidRDefault="002222FE">
            <w:pPr>
              <w:pStyle w:val="ConsPlusNormal"/>
              <w:jc w:val="center"/>
            </w:pPr>
            <w:r>
              <w:t>К 2027 году создано 1800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551" w:type="dxa"/>
            <w:vMerge w:val="restart"/>
          </w:tcPr>
          <w:p w:rsidR="002222FE" w:rsidRDefault="002222FE">
            <w:pPr>
              <w:pStyle w:val="ConsPlusNormal"/>
            </w:pPr>
            <w:r>
              <w:t>Количество созданных новых мест в образовательных организациях различных типов, обеспечивающих повышение охвата дополнительным образованием детей в возрасте от 5 до 18 лет, единиц</w:t>
            </w:r>
          </w:p>
        </w:tc>
        <w:tc>
          <w:tcPr>
            <w:tcW w:w="1361" w:type="dxa"/>
          </w:tcPr>
          <w:p w:rsidR="002222FE" w:rsidRDefault="002222FE">
            <w:pPr>
              <w:pStyle w:val="ConsPlusNormal"/>
              <w:jc w:val="center"/>
            </w:pPr>
            <w:r>
              <w:t>X</w:t>
            </w:r>
          </w:p>
        </w:tc>
        <w:tc>
          <w:tcPr>
            <w:tcW w:w="1474" w:type="dxa"/>
            <w:vMerge w:val="restart"/>
          </w:tcPr>
          <w:p w:rsidR="002222FE" w:rsidRDefault="002222FE">
            <w:pPr>
              <w:pStyle w:val="ConsPlusNormal"/>
              <w:jc w:val="center"/>
            </w:pPr>
            <w:r>
              <w:t>X</w:t>
            </w:r>
          </w:p>
        </w:tc>
        <w:tc>
          <w:tcPr>
            <w:tcW w:w="2551" w:type="dxa"/>
            <w:vMerge w:val="restart"/>
          </w:tcPr>
          <w:p w:rsidR="002222FE" w:rsidRDefault="002222FE">
            <w:pPr>
              <w:pStyle w:val="ConsPlusNormal"/>
            </w:pPr>
            <w:r>
              <w:t>ПП</w:t>
            </w:r>
            <w:proofErr w:type="gramStart"/>
            <w:r>
              <w:t>1</w:t>
            </w:r>
            <w:proofErr w:type="gramEnd"/>
          </w:p>
          <w:p w:rsidR="002222FE" w:rsidRDefault="002222FE">
            <w:pPr>
              <w:pStyle w:val="ConsPlusNormal"/>
            </w:pPr>
            <w:r>
              <w:t>Показатель 1.5</w:t>
            </w:r>
          </w:p>
          <w:p w:rsidR="002222FE" w:rsidRDefault="002222FE">
            <w:pPr>
              <w:pStyle w:val="ConsPlusNormal"/>
            </w:pPr>
            <w:r>
              <w:t>Доля учащихся в возрасте от 4 до 18 лет, обучающихся по программам дополнительного образования детей, в общей численности детей данной возрастной группы</w:t>
            </w: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2022</w:t>
            </w:r>
          </w:p>
        </w:tc>
        <w:tc>
          <w:tcPr>
            <w:tcW w:w="1474" w:type="dxa"/>
          </w:tcPr>
          <w:p w:rsidR="002222FE" w:rsidRDefault="002222FE">
            <w:pPr>
              <w:pStyle w:val="ConsPlusNormal"/>
            </w:pP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pP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400</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2023</w:t>
            </w:r>
          </w:p>
        </w:tc>
        <w:tc>
          <w:tcPr>
            <w:tcW w:w="1474" w:type="dxa"/>
          </w:tcPr>
          <w:p w:rsidR="002222FE" w:rsidRDefault="002222FE">
            <w:pPr>
              <w:pStyle w:val="ConsPlusNormal"/>
            </w:pP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pP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2024</w:t>
            </w:r>
          </w:p>
        </w:tc>
        <w:tc>
          <w:tcPr>
            <w:tcW w:w="1474" w:type="dxa"/>
          </w:tcPr>
          <w:p w:rsidR="002222FE" w:rsidRDefault="002222FE">
            <w:pPr>
              <w:pStyle w:val="ConsPlusNormal"/>
            </w:pP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pP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2025</w:t>
            </w:r>
          </w:p>
        </w:tc>
        <w:tc>
          <w:tcPr>
            <w:tcW w:w="1474" w:type="dxa"/>
          </w:tcPr>
          <w:p w:rsidR="002222FE" w:rsidRDefault="002222FE">
            <w:pPr>
              <w:pStyle w:val="ConsPlusNormal"/>
            </w:pP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pP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600</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2026</w:t>
            </w:r>
          </w:p>
        </w:tc>
        <w:tc>
          <w:tcPr>
            <w:tcW w:w="1474" w:type="dxa"/>
          </w:tcPr>
          <w:p w:rsidR="002222FE" w:rsidRDefault="002222FE">
            <w:pPr>
              <w:pStyle w:val="ConsPlusNormal"/>
            </w:pP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pP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2027</w:t>
            </w:r>
          </w:p>
        </w:tc>
        <w:tc>
          <w:tcPr>
            <w:tcW w:w="1474" w:type="dxa"/>
          </w:tcPr>
          <w:p w:rsidR="002222FE" w:rsidRDefault="002222FE">
            <w:pPr>
              <w:pStyle w:val="ConsPlusNormal"/>
            </w:pP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pP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800</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val="restart"/>
          </w:tcPr>
          <w:p w:rsidR="002222FE" w:rsidRDefault="002222FE">
            <w:pPr>
              <w:pStyle w:val="ConsPlusNormal"/>
            </w:pPr>
            <w:r>
              <w:t>Основное мероприятие 6</w:t>
            </w:r>
          </w:p>
          <w:p w:rsidR="002222FE" w:rsidRDefault="002222FE">
            <w:pPr>
              <w:pStyle w:val="ConsPlusNormal"/>
            </w:pPr>
          </w:p>
          <w:p w:rsidR="002222FE" w:rsidRDefault="002222FE">
            <w:pPr>
              <w:pStyle w:val="ConsPlusNormal"/>
            </w:pPr>
            <w:r>
              <w:lastRenderedPageBreak/>
              <w:t>(Региональный проект "Успех каждого ребенка (Псковская область)") Обеспечение системы персонифицированного финансирования дополнительного образования детей</w:t>
            </w:r>
          </w:p>
        </w:tc>
        <w:tc>
          <w:tcPr>
            <w:tcW w:w="1304" w:type="dxa"/>
          </w:tcPr>
          <w:p w:rsidR="002222FE" w:rsidRDefault="002222FE">
            <w:pPr>
              <w:pStyle w:val="ConsPlusNormal"/>
              <w:jc w:val="center"/>
            </w:pPr>
            <w:r>
              <w:lastRenderedPageBreak/>
              <w:t>всего</w:t>
            </w:r>
          </w:p>
        </w:tc>
        <w:tc>
          <w:tcPr>
            <w:tcW w:w="1474" w:type="dxa"/>
          </w:tcPr>
          <w:p w:rsidR="002222FE" w:rsidRDefault="002222FE">
            <w:pPr>
              <w:pStyle w:val="ConsPlusNormal"/>
              <w:jc w:val="center"/>
            </w:pPr>
            <w:r>
              <w:t>7302,0</w:t>
            </w: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jc w:val="center"/>
            </w:pPr>
            <w:r>
              <w:t>7302,0</w:t>
            </w:r>
          </w:p>
        </w:tc>
        <w:tc>
          <w:tcPr>
            <w:tcW w:w="1191" w:type="dxa"/>
          </w:tcPr>
          <w:p w:rsidR="002222FE" w:rsidRDefault="002222FE">
            <w:pPr>
              <w:pStyle w:val="ConsPlusNormal"/>
            </w:pPr>
          </w:p>
        </w:tc>
        <w:tc>
          <w:tcPr>
            <w:tcW w:w="2154" w:type="dxa"/>
            <w:vMerge w:val="restart"/>
          </w:tcPr>
          <w:p w:rsidR="002222FE" w:rsidRDefault="002222FE">
            <w:pPr>
              <w:pStyle w:val="ConsPlusNormal"/>
              <w:jc w:val="center"/>
            </w:pPr>
            <w:r>
              <w:t>УО АГП, МОУ УО АГП,</w:t>
            </w:r>
          </w:p>
          <w:p w:rsidR="002222FE" w:rsidRDefault="002222FE">
            <w:pPr>
              <w:pStyle w:val="ConsPlusNormal"/>
              <w:jc w:val="center"/>
            </w:pPr>
            <w:r>
              <w:lastRenderedPageBreak/>
              <w:t>МУ ДО АГП</w:t>
            </w:r>
          </w:p>
        </w:tc>
        <w:tc>
          <w:tcPr>
            <w:tcW w:w="2551" w:type="dxa"/>
            <w:vMerge w:val="restart"/>
          </w:tcPr>
          <w:p w:rsidR="002222FE" w:rsidRDefault="002222FE">
            <w:pPr>
              <w:pStyle w:val="ConsPlusNormal"/>
              <w:jc w:val="center"/>
            </w:pPr>
            <w:r>
              <w:lastRenderedPageBreak/>
              <w:t xml:space="preserve">Ежегодно обеспечено функционирование </w:t>
            </w:r>
            <w:r>
              <w:lastRenderedPageBreak/>
              <w:t>муниципального опорного центра (МОЦ).</w:t>
            </w:r>
          </w:p>
          <w:p w:rsidR="002222FE" w:rsidRDefault="002222FE">
            <w:pPr>
              <w:pStyle w:val="ConsPlusNormal"/>
            </w:pPr>
          </w:p>
          <w:p w:rsidR="002222FE" w:rsidRDefault="002222FE">
            <w:pPr>
              <w:pStyle w:val="ConsPlusNormal"/>
              <w:jc w:val="center"/>
            </w:pPr>
            <w:r>
              <w:t>Ежегодно обеспечено функционирование системы персонифицированного учета дополнительного образования детей</w:t>
            </w:r>
          </w:p>
        </w:tc>
        <w:tc>
          <w:tcPr>
            <w:tcW w:w="2551" w:type="dxa"/>
            <w:vMerge w:val="restart"/>
          </w:tcPr>
          <w:p w:rsidR="002222FE" w:rsidRDefault="002222FE">
            <w:pPr>
              <w:pStyle w:val="ConsPlusNormal"/>
            </w:pPr>
            <w:r>
              <w:lastRenderedPageBreak/>
              <w:t xml:space="preserve">Число детей, охваченных персонифицированным </w:t>
            </w:r>
            <w:r>
              <w:lastRenderedPageBreak/>
              <w:t>учетом, человек</w:t>
            </w:r>
          </w:p>
        </w:tc>
        <w:tc>
          <w:tcPr>
            <w:tcW w:w="1361" w:type="dxa"/>
          </w:tcPr>
          <w:p w:rsidR="002222FE" w:rsidRDefault="002222FE">
            <w:pPr>
              <w:pStyle w:val="ConsPlusNormal"/>
              <w:jc w:val="center"/>
            </w:pPr>
            <w:r>
              <w:lastRenderedPageBreak/>
              <w:t>X</w:t>
            </w:r>
          </w:p>
        </w:tc>
        <w:tc>
          <w:tcPr>
            <w:tcW w:w="1474" w:type="dxa"/>
            <w:vMerge w:val="restart"/>
          </w:tcPr>
          <w:p w:rsidR="002222FE" w:rsidRDefault="002222FE">
            <w:pPr>
              <w:pStyle w:val="ConsPlusNormal"/>
              <w:jc w:val="center"/>
            </w:pPr>
            <w:r>
              <w:t>X</w:t>
            </w:r>
          </w:p>
        </w:tc>
        <w:tc>
          <w:tcPr>
            <w:tcW w:w="2551" w:type="dxa"/>
            <w:vMerge w:val="restart"/>
          </w:tcPr>
          <w:p w:rsidR="002222FE" w:rsidRDefault="002222FE">
            <w:pPr>
              <w:pStyle w:val="ConsPlusNormal"/>
            </w:pPr>
            <w:r>
              <w:t>ПП</w:t>
            </w:r>
            <w:proofErr w:type="gramStart"/>
            <w:r>
              <w:t>1</w:t>
            </w:r>
            <w:proofErr w:type="gramEnd"/>
          </w:p>
          <w:p w:rsidR="002222FE" w:rsidRDefault="002222FE">
            <w:pPr>
              <w:pStyle w:val="ConsPlusNormal"/>
            </w:pPr>
            <w:r>
              <w:t>Показатель 1.5</w:t>
            </w:r>
          </w:p>
          <w:p w:rsidR="002222FE" w:rsidRDefault="002222FE">
            <w:pPr>
              <w:pStyle w:val="ConsPlusNormal"/>
            </w:pPr>
            <w:r>
              <w:lastRenderedPageBreak/>
              <w:t>Доля учащихся в возрасте от 4 до 18 лет, обучающихся по программам дополнительного образования детей, в общей численности детей данной возрастной группы</w:t>
            </w: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2022</w:t>
            </w:r>
          </w:p>
        </w:tc>
        <w:tc>
          <w:tcPr>
            <w:tcW w:w="1474" w:type="dxa"/>
          </w:tcPr>
          <w:p w:rsidR="002222FE" w:rsidRDefault="002222FE">
            <w:pPr>
              <w:pStyle w:val="ConsPlusNormal"/>
              <w:jc w:val="center"/>
            </w:pPr>
            <w:r>
              <w:t>1207,9</w:t>
            </w: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jc w:val="center"/>
            </w:pPr>
            <w:r>
              <w:t>1207,9</w:t>
            </w: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3000</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2023</w:t>
            </w:r>
          </w:p>
        </w:tc>
        <w:tc>
          <w:tcPr>
            <w:tcW w:w="1474" w:type="dxa"/>
          </w:tcPr>
          <w:p w:rsidR="002222FE" w:rsidRDefault="002222FE">
            <w:pPr>
              <w:pStyle w:val="ConsPlusNormal"/>
              <w:jc w:val="center"/>
            </w:pPr>
            <w:r>
              <w:t>1207,9</w:t>
            </w: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jc w:val="center"/>
            </w:pPr>
            <w:r>
              <w:t>1207,9</w:t>
            </w: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3500</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2024</w:t>
            </w:r>
          </w:p>
        </w:tc>
        <w:tc>
          <w:tcPr>
            <w:tcW w:w="1474" w:type="dxa"/>
          </w:tcPr>
          <w:p w:rsidR="002222FE" w:rsidRDefault="002222FE">
            <w:pPr>
              <w:pStyle w:val="ConsPlusNormal"/>
              <w:jc w:val="center"/>
            </w:pPr>
            <w:r>
              <w:t>1207,9</w:t>
            </w: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jc w:val="center"/>
            </w:pPr>
            <w:r>
              <w:t>1207,9</w:t>
            </w: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4000</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2025</w:t>
            </w:r>
          </w:p>
        </w:tc>
        <w:tc>
          <w:tcPr>
            <w:tcW w:w="1474" w:type="dxa"/>
          </w:tcPr>
          <w:p w:rsidR="002222FE" w:rsidRDefault="002222FE">
            <w:pPr>
              <w:pStyle w:val="ConsPlusNormal"/>
              <w:jc w:val="center"/>
            </w:pPr>
            <w:r>
              <w:t>1262,5</w:t>
            </w: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jc w:val="center"/>
            </w:pPr>
            <w:r>
              <w:t>1262,5</w:t>
            </w: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4500</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2026</w:t>
            </w:r>
          </w:p>
        </w:tc>
        <w:tc>
          <w:tcPr>
            <w:tcW w:w="1474" w:type="dxa"/>
          </w:tcPr>
          <w:p w:rsidR="002222FE" w:rsidRDefault="002222FE">
            <w:pPr>
              <w:pStyle w:val="ConsPlusNormal"/>
              <w:jc w:val="center"/>
            </w:pPr>
            <w:r>
              <w:t>1207,9</w:t>
            </w: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jc w:val="center"/>
            </w:pPr>
            <w:r>
              <w:t>1207,9</w:t>
            </w: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5000</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2027</w:t>
            </w:r>
          </w:p>
        </w:tc>
        <w:tc>
          <w:tcPr>
            <w:tcW w:w="1474" w:type="dxa"/>
          </w:tcPr>
          <w:p w:rsidR="002222FE" w:rsidRDefault="002222FE">
            <w:pPr>
              <w:pStyle w:val="ConsPlusNormal"/>
              <w:jc w:val="center"/>
            </w:pPr>
            <w:r>
              <w:t>1207,9</w:t>
            </w: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jc w:val="center"/>
            </w:pPr>
            <w:r>
              <w:t>1207,9</w:t>
            </w: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5500</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val="restart"/>
          </w:tcPr>
          <w:p w:rsidR="002222FE" w:rsidRDefault="002222FE">
            <w:pPr>
              <w:pStyle w:val="ConsPlusNormal"/>
              <w:jc w:val="both"/>
            </w:pPr>
            <w:r>
              <w:t>Основное мероприятие 7</w:t>
            </w:r>
          </w:p>
          <w:p w:rsidR="002222FE" w:rsidRDefault="002222FE">
            <w:pPr>
              <w:pStyle w:val="ConsPlusNormal"/>
            </w:pPr>
          </w:p>
          <w:p w:rsidR="002222FE" w:rsidRDefault="002222FE">
            <w:pPr>
              <w:pStyle w:val="ConsPlusNormal"/>
            </w:pPr>
            <w:r>
              <w:t>Поддержка талантливых и одаренных детей</w:t>
            </w:r>
          </w:p>
        </w:tc>
        <w:tc>
          <w:tcPr>
            <w:tcW w:w="1304" w:type="dxa"/>
          </w:tcPr>
          <w:p w:rsidR="002222FE" w:rsidRDefault="002222FE">
            <w:pPr>
              <w:pStyle w:val="ConsPlusNormal"/>
              <w:jc w:val="center"/>
            </w:pPr>
            <w:r>
              <w:t>всего</w:t>
            </w:r>
          </w:p>
        </w:tc>
        <w:tc>
          <w:tcPr>
            <w:tcW w:w="1474" w:type="dxa"/>
          </w:tcPr>
          <w:p w:rsidR="002222FE" w:rsidRDefault="002222FE">
            <w:pPr>
              <w:pStyle w:val="ConsPlusNormal"/>
            </w:pP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pPr>
          </w:p>
        </w:tc>
        <w:tc>
          <w:tcPr>
            <w:tcW w:w="1191" w:type="dxa"/>
          </w:tcPr>
          <w:p w:rsidR="002222FE" w:rsidRDefault="002222FE">
            <w:pPr>
              <w:pStyle w:val="ConsPlusNormal"/>
            </w:pPr>
          </w:p>
        </w:tc>
        <w:tc>
          <w:tcPr>
            <w:tcW w:w="2154" w:type="dxa"/>
            <w:vMerge w:val="restart"/>
          </w:tcPr>
          <w:p w:rsidR="002222FE" w:rsidRDefault="002222FE">
            <w:pPr>
              <w:pStyle w:val="ConsPlusNormal"/>
              <w:jc w:val="center"/>
            </w:pPr>
            <w:r>
              <w:t>УО АГП, МОУ УО АГП,</w:t>
            </w:r>
          </w:p>
          <w:p w:rsidR="002222FE" w:rsidRDefault="002222FE">
            <w:pPr>
              <w:pStyle w:val="ConsPlusNormal"/>
              <w:jc w:val="center"/>
            </w:pPr>
            <w:r>
              <w:t>МДОУ УО АГП,</w:t>
            </w:r>
          </w:p>
          <w:p w:rsidR="002222FE" w:rsidRDefault="002222FE">
            <w:pPr>
              <w:pStyle w:val="ConsPlusNormal"/>
              <w:jc w:val="center"/>
            </w:pPr>
            <w:r>
              <w:t>МУ ДО АГП</w:t>
            </w:r>
          </w:p>
        </w:tc>
        <w:tc>
          <w:tcPr>
            <w:tcW w:w="2551" w:type="dxa"/>
            <w:vMerge w:val="restart"/>
          </w:tcPr>
          <w:p w:rsidR="002222FE" w:rsidRDefault="002222FE">
            <w:pPr>
              <w:pStyle w:val="ConsPlusNormal"/>
              <w:jc w:val="center"/>
            </w:pPr>
            <w:proofErr w:type="gramStart"/>
            <w:r>
              <w:t>К 2027 году доля учащихся, принявших участие в муниципальных, региональных, межрегиональных, Всероссийских, международных интеллектуальных и творческих форумах (олимпиады, конкурсы, викторины, фестивали и т.д.), от общего количества учащихся, увеличится до 79,5%</w:t>
            </w:r>
            <w:proofErr w:type="gramEnd"/>
          </w:p>
        </w:tc>
        <w:tc>
          <w:tcPr>
            <w:tcW w:w="2551" w:type="dxa"/>
            <w:vMerge w:val="restart"/>
          </w:tcPr>
          <w:p w:rsidR="002222FE" w:rsidRDefault="002222FE">
            <w:pPr>
              <w:pStyle w:val="ConsPlusNormal"/>
            </w:pPr>
            <w:r>
              <w:t>Число школьников, участников муниципального этапа предметных олимпиад, человек</w:t>
            </w:r>
          </w:p>
        </w:tc>
        <w:tc>
          <w:tcPr>
            <w:tcW w:w="1361" w:type="dxa"/>
          </w:tcPr>
          <w:p w:rsidR="002222FE" w:rsidRDefault="002222FE">
            <w:pPr>
              <w:pStyle w:val="ConsPlusNormal"/>
              <w:jc w:val="center"/>
            </w:pPr>
            <w:r>
              <w:t>X</w:t>
            </w:r>
          </w:p>
        </w:tc>
        <w:tc>
          <w:tcPr>
            <w:tcW w:w="1474" w:type="dxa"/>
            <w:vMerge w:val="restart"/>
          </w:tcPr>
          <w:p w:rsidR="002222FE" w:rsidRDefault="002222FE">
            <w:pPr>
              <w:pStyle w:val="ConsPlusNormal"/>
              <w:jc w:val="center"/>
            </w:pPr>
            <w:r>
              <w:t>X</w:t>
            </w:r>
          </w:p>
        </w:tc>
        <w:tc>
          <w:tcPr>
            <w:tcW w:w="2551" w:type="dxa"/>
            <w:vMerge w:val="restart"/>
          </w:tcPr>
          <w:p w:rsidR="002222FE" w:rsidRDefault="002222FE">
            <w:pPr>
              <w:pStyle w:val="ConsPlusNormal"/>
            </w:pPr>
            <w:r>
              <w:t>ПП</w:t>
            </w:r>
            <w:proofErr w:type="gramStart"/>
            <w:r>
              <w:t>1</w:t>
            </w:r>
            <w:proofErr w:type="gramEnd"/>
          </w:p>
          <w:p w:rsidR="002222FE" w:rsidRDefault="002222FE">
            <w:pPr>
              <w:pStyle w:val="ConsPlusNormal"/>
            </w:pPr>
            <w:r>
              <w:t>Показатель 1.3</w:t>
            </w:r>
          </w:p>
          <w:p w:rsidR="002222FE" w:rsidRDefault="002222FE">
            <w:pPr>
              <w:pStyle w:val="ConsPlusNormal"/>
            </w:pPr>
            <w:proofErr w:type="gramStart"/>
            <w:r>
              <w:t>Доля учащихся, принявших участие в муниципальных, региональных, межрегиональных, Всероссийских, международных интеллектуальных и творческих форумах (олимпиады, конкурсы, викторины, фестивали и т.д.), от общего количества учащихся</w:t>
            </w:r>
            <w:proofErr w:type="gramEnd"/>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2022</w:t>
            </w:r>
          </w:p>
        </w:tc>
        <w:tc>
          <w:tcPr>
            <w:tcW w:w="1474" w:type="dxa"/>
          </w:tcPr>
          <w:p w:rsidR="002222FE" w:rsidRDefault="002222FE">
            <w:pPr>
              <w:pStyle w:val="ConsPlusNormal"/>
            </w:pP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pP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2000</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2023</w:t>
            </w:r>
          </w:p>
        </w:tc>
        <w:tc>
          <w:tcPr>
            <w:tcW w:w="1474" w:type="dxa"/>
          </w:tcPr>
          <w:p w:rsidR="002222FE" w:rsidRDefault="002222FE">
            <w:pPr>
              <w:pStyle w:val="ConsPlusNormal"/>
            </w:pP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pP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2050</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2024</w:t>
            </w:r>
          </w:p>
        </w:tc>
        <w:tc>
          <w:tcPr>
            <w:tcW w:w="1474" w:type="dxa"/>
          </w:tcPr>
          <w:p w:rsidR="002222FE" w:rsidRDefault="002222FE">
            <w:pPr>
              <w:pStyle w:val="ConsPlusNormal"/>
            </w:pP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pP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2100</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2025</w:t>
            </w:r>
          </w:p>
        </w:tc>
        <w:tc>
          <w:tcPr>
            <w:tcW w:w="1474" w:type="dxa"/>
          </w:tcPr>
          <w:p w:rsidR="002222FE" w:rsidRDefault="002222FE">
            <w:pPr>
              <w:pStyle w:val="ConsPlusNormal"/>
            </w:pP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pP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2150</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2026</w:t>
            </w:r>
          </w:p>
        </w:tc>
        <w:tc>
          <w:tcPr>
            <w:tcW w:w="1474" w:type="dxa"/>
          </w:tcPr>
          <w:p w:rsidR="002222FE" w:rsidRDefault="002222FE">
            <w:pPr>
              <w:pStyle w:val="ConsPlusNormal"/>
            </w:pP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pP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2200</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2027</w:t>
            </w:r>
          </w:p>
        </w:tc>
        <w:tc>
          <w:tcPr>
            <w:tcW w:w="1474" w:type="dxa"/>
          </w:tcPr>
          <w:p w:rsidR="002222FE" w:rsidRDefault="002222FE">
            <w:pPr>
              <w:pStyle w:val="ConsPlusNormal"/>
            </w:pP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pP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2250</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3075" w:type="dxa"/>
            <w:gridSpan w:val="13"/>
          </w:tcPr>
          <w:p w:rsidR="002222FE" w:rsidRDefault="002222FE">
            <w:pPr>
              <w:pStyle w:val="ConsPlusNormal"/>
            </w:pPr>
            <w:r>
              <w:t>Задача 3. Развитие современной инфраструктуры системы образования</w:t>
            </w:r>
          </w:p>
        </w:tc>
      </w:tr>
      <w:tr w:rsidR="002222FE">
        <w:tc>
          <w:tcPr>
            <w:tcW w:w="2778" w:type="dxa"/>
            <w:vMerge w:val="restart"/>
          </w:tcPr>
          <w:p w:rsidR="002222FE" w:rsidRDefault="002222FE">
            <w:pPr>
              <w:pStyle w:val="ConsPlusNormal"/>
            </w:pPr>
            <w:r>
              <w:t>Основное мероприятие 8</w:t>
            </w:r>
          </w:p>
          <w:p w:rsidR="002222FE" w:rsidRDefault="002222FE">
            <w:pPr>
              <w:pStyle w:val="ConsPlusNormal"/>
            </w:pPr>
          </w:p>
          <w:p w:rsidR="002222FE" w:rsidRDefault="002222FE">
            <w:pPr>
              <w:pStyle w:val="ConsPlusNormal"/>
            </w:pPr>
            <w:r>
              <w:t>(Региональный проект "Современная школа (Псковская область)") Создание новых мест в общеобразовательных организациях</w:t>
            </w:r>
          </w:p>
        </w:tc>
        <w:tc>
          <w:tcPr>
            <w:tcW w:w="1304" w:type="dxa"/>
          </w:tcPr>
          <w:p w:rsidR="002222FE" w:rsidRDefault="002222FE">
            <w:pPr>
              <w:pStyle w:val="ConsPlusNormal"/>
              <w:jc w:val="center"/>
            </w:pPr>
            <w:r>
              <w:t>всего</w:t>
            </w:r>
          </w:p>
        </w:tc>
        <w:tc>
          <w:tcPr>
            <w:tcW w:w="1474" w:type="dxa"/>
          </w:tcPr>
          <w:p w:rsidR="002222FE" w:rsidRDefault="002222FE">
            <w:pPr>
              <w:pStyle w:val="ConsPlusNormal"/>
              <w:jc w:val="center"/>
            </w:pPr>
            <w:r>
              <w:t>1538745,4</w:t>
            </w:r>
          </w:p>
        </w:tc>
        <w:tc>
          <w:tcPr>
            <w:tcW w:w="1191" w:type="dxa"/>
          </w:tcPr>
          <w:p w:rsidR="002222FE" w:rsidRDefault="002222FE">
            <w:pPr>
              <w:pStyle w:val="ConsPlusNormal"/>
              <w:jc w:val="center"/>
            </w:pPr>
            <w:r>
              <w:t>1271096,3</w:t>
            </w:r>
          </w:p>
        </w:tc>
        <w:tc>
          <w:tcPr>
            <w:tcW w:w="1361" w:type="dxa"/>
          </w:tcPr>
          <w:p w:rsidR="002222FE" w:rsidRDefault="002222FE">
            <w:pPr>
              <w:pStyle w:val="ConsPlusNormal"/>
              <w:jc w:val="center"/>
            </w:pPr>
            <w:r>
              <w:t>220827,6</w:t>
            </w:r>
          </w:p>
        </w:tc>
        <w:tc>
          <w:tcPr>
            <w:tcW w:w="1134" w:type="dxa"/>
          </w:tcPr>
          <w:p w:rsidR="002222FE" w:rsidRDefault="002222FE">
            <w:pPr>
              <w:pStyle w:val="ConsPlusNormal"/>
              <w:jc w:val="center"/>
            </w:pPr>
            <w:r>
              <w:t>46821,5</w:t>
            </w:r>
          </w:p>
        </w:tc>
        <w:tc>
          <w:tcPr>
            <w:tcW w:w="1191" w:type="dxa"/>
          </w:tcPr>
          <w:p w:rsidR="002222FE" w:rsidRDefault="002222FE">
            <w:pPr>
              <w:pStyle w:val="ConsPlusNormal"/>
            </w:pPr>
          </w:p>
        </w:tc>
        <w:tc>
          <w:tcPr>
            <w:tcW w:w="2154" w:type="dxa"/>
            <w:vMerge w:val="restart"/>
          </w:tcPr>
          <w:p w:rsidR="002222FE" w:rsidRDefault="002222FE">
            <w:pPr>
              <w:pStyle w:val="ConsPlusNormal"/>
              <w:jc w:val="center"/>
            </w:pPr>
            <w:r>
              <w:t>УО АГП, МОУ УО АГП,</w:t>
            </w:r>
          </w:p>
          <w:p w:rsidR="002222FE" w:rsidRDefault="002222FE">
            <w:pPr>
              <w:pStyle w:val="ConsPlusNormal"/>
              <w:jc w:val="center"/>
            </w:pPr>
            <w:r>
              <w:t>МУ ДО АГП,</w:t>
            </w:r>
          </w:p>
          <w:p w:rsidR="002222FE" w:rsidRDefault="002222FE">
            <w:pPr>
              <w:pStyle w:val="ConsPlusNormal"/>
              <w:jc w:val="center"/>
            </w:pPr>
            <w:r>
              <w:t>УГД</w:t>
            </w:r>
          </w:p>
          <w:p w:rsidR="002222FE" w:rsidRDefault="002222FE">
            <w:pPr>
              <w:pStyle w:val="ConsPlusNormal"/>
              <w:jc w:val="center"/>
            </w:pPr>
            <w:r>
              <w:t>АГП,</w:t>
            </w:r>
          </w:p>
          <w:p w:rsidR="002222FE" w:rsidRDefault="002222FE">
            <w:pPr>
              <w:pStyle w:val="ConsPlusNormal"/>
              <w:jc w:val="center"/>
            </w:pPr>
            <w:r>
              <w:t>МКУ "</w:t>
            </w:r>
            <w:proofErr w:type="spellStart"/>
            <w:r>
              <w:t>Стройтехнадзор</w:t>
            </w:r>
            <w:proofErr w:type="spellEnd"/>
            <w:r>
              <w:t>"</w:t>
            </w:r>
          </w:p>
        </w:tc>
        <w:tc>
          <w:tcPr>
            <w:tcW w:w="2551" w:type="dxa"/>
            <w:vMerge w:val="restart"/>
          </w:tcPr>
          <w:p w:rsidR="002222FE" w:rsidRDefault="002222FE">
            <w:pPr>
              <w:pStyle w:val="ConsPlusNormal"/>
              <w:jc w:val="center"/>
            </w:pPr>
            <w:r>
              <w:t>К 2023 году построено не менее 2 новых общеобразовательных учреждений для сокращения числа детей, обучающихся во вторую смену</w:t>
            </w:r>
          </w:p>
        </w:tc>
        <w:tc>
          <w:tcPr>
            <w:tcW w:w="2551" w:type="dxa"/>
            <w:vMerge w:val="restart"/>
          </w:tcPr>
          <w:p w:rsidR="002222FE" w:rsidRDefault="002222FE">
            <w:pPr>
              <w:pStyle w:val="ConsPlusNormal"/>
            </w:pPr>
            <w:r>
              <w:t>Количество созданных новых мест в общеобразовательных организациях, человек</w:t>
            </w:r>
          </w:p>
        </w:tc>
        <w:tc>
          <w:tcPr>
            <w:tcW w:w="1361" w:type="dxa"/>
          </w:tcPr>
          <w:p w:rsidR="002222FE" w:rsidRDefault="002222FE">
            <w:pPr>
              <w:pStyle w:val="ConsPlusNormal"/>
              <w:jc w:val="center"/>
            </w:pPr>
            <w:r>
              <w:t>X</w:t>
            </w:r>
          </w:p>
        </w:tc>
        <w:tc>
          <w:tcPr>
            <w:tcW w:w="1474" w:type="dxa"/>
            <w:vMerge w:val="restart"/>
          </w:tcPr>
          <w:p w:rsidR="002222FE" w:rsidRDefault="002222FE">
            <w:pPr>
              <w:pStyle w:val="ConsPlusNormal"/>
              <w:jc w:val="center"/>
            </w:pPr>
            <w:r>
              <w:t>X</w:t>
            </w:r>
          </w:p>
        </w:tc>
        <w:tc>
          <w:tcPr>
            <w:tcW w:w="2551" w:type="dxa"/>
            <w:vMerge w:val="restart"/>
          </w:tcPr>
          <w:p w:rsidR="002222FE" w:rsidRDefault="002222FE">
            <w:pPr>
              <w:pStyle w:val="ConsPlusNormal"/>
            </w:pPr>
            <w:r>
              <w:t>ПП</w:t>
            </w:r>
            <w:proofErr w:type="gramStart"/>
            <w:r>
              <w:t>1</w:t>
            </w:r>
            <w:proofErr w:type="gramEnd"/>
          </w:p>
          <w:p w:rsidR="002222FE" w:rsidRDefault="002222FE">
            <w:pPr>
              <w:pStyle w:val="ConsPlusNormal"/>
            </w:pPr>
            <w:r>
              <w:t>Показатель 1.1</w:t>
            </w:r>
          </w:p>
          <w:p w:rsidR="002222FE" w:rsidRDefault="002222FE">
            <w:pPr>
              <w:pStyle w:val="ConsPlusNormal"/>
            </w:pPr>
            <w:r>
              <w:t>Доля учеников общеобразовательных учреждений, обучающихся во вторую смену, от общего количества учеников общеобразовательных учреждений</w:t>
            </w: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2022</w:t>
            </w:r>
          </w:p>
        </w:tc>
        <w:tc>
          <w:tcPr>
            <w:tcW w:w="1474" w:type="dxa"/>
          </w:tcPr>
          <w:p w:rsidR="002222FE" w:rsidRDefault="002222FE">
            <w:pPr>
              <w:pStyle w:val="ConsPlusNormal"/>
              <w:jc w:val="center"/>
            </w:pPr>
            <w:r>
              <w:t>554587,5</w:t>
            </w:r>
          </w:p>
        </w:tc>
        <w:tc>
          <w:tcPr>
            <w:tcW w:w="1191" w:type="dxa"/>
          </w:tcPr>
          <w:p w:rsidR="002222FE" w:rsidRDefault="002222FE">
            <w:pPr>
              <w:pStyle w:val="ConsPlusNormal"/>
              <w:jc w:val="center"/>
            </w:pPr>
            <w:r>
              <w:t>511568,0</w:t>
            </w:r>
          </w:p>
        </w:tc>
        <w:tc>
          <w:tcPr>
            <w:tcW w:w="1361" w:type="dxa"/>
          </w:tcPr>
          <w:p w:rsidR="002222FE" w:rsidRDefault="002222FE">
            <w:pPr>
              <w:pStyle w:val="ConsPlusNormal"/>
              <w:jc w:val="center"/>
            </w:pPr>
            <w:r>
              <w:t>17935,5</w:t>
            </w:r>
          </w:p>
        </w:tc>
        <w:tc>
          <w:tcPr>
            <w:tcW w:w="1134" w:type="dxa"/>
          </w:tcPr>
          <w:p w:rsidR="002222FE" w:rsidRDefault="002222FE">
            <w:pPr>
              <w:pStyle w:val="ConsPlusNormal"/>
              <w:jc w:val="center"/>
            </w:pPr>
            <w:r>
              <w:t>25084,0</w:t>
            </w: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1350</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2023</w:t>
            </w:r>
          </w:p>
        </w:tc>
        <w:tc>
          <w:tcPr>
            <w:tcW w:w="1474" w:type="dxa"/>
          </w:tcPr>
          <w:p w:rsidR="002222FE" w:rsidRDefault="002222FE">
            <w:pPr>
              <w:pStyle w:val="ConsPlusNormal"/>
              <w:jc w:val="center"/>
            </w:pPr>
            <w:r>
              <w:t>287303,5</w:t>
            </w:r>
          </w:p>
        </w:tc>
        <w:tc>
          <w:tcPr>
            <w:tcW w:w="1191" w:type="dxa"/>
          </w:tcPr>
          <w:p w:rsidR="002222FE" w:rsidRDefault="002222FE">
            <w:pPr>
              <w:pStyle w:val="ConsPlusNormal"/>
              <w:jc w:val="center"/>
            </w:pPr>
            <w:r>
              <w:t>76541,3</w:t>
            </w:r>
          </w:p>
        </w:tc>
        <w:tc>
          <w:tcPr>
            <w:tcW w:w="1361" w:type="dxa"/>
          </w:tcPr>
          <w:p w:rsidR="002222FE" w:rsidRDefault="002222FE">
            <w:pPr>
              <w:pStyle w:val="ConsPlusNormal"/>
              <w:jc w:val="center"/>
            </w:pPr>
            <w:r>
              <w:t>195993,2</w:t>
            </w:r>
          </w:p>
        </w:tc>
        <w:tc>
          <w:tcPr>
            <w:tcW w:w="1134" w:type="dxa"/>
          </w:tcPr>
          <w:p w:rsidR="002222FE" w:rsidRDefault="002222FE">
            <w:pPr>
              <w:pStyle w:val="ConsPlusNormal"/>
              <w:jc w:val="center"/>
            </w:pPr>
            <w:r>
              <w:t>14769,0</w:t>
            </w: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pP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2024</w:t>
            </w:r>
          </w:p>
        </w:tc>
        <w:tc>
          <w:tcPr>
            <w:tcW w:w="1474" w:type="dxa"/>
          </w:tcPr>
          <w:p w:rsidR="002222FE" w:rsidRDefault="002222FE">
            <w:pPr>
              <w:pStyle w:val="ConsPlusNormal"/>
              <w:jc w:val="center"/>
            </w:pPr>
            <w:r>
              <w:t>696854,4</w:t>
            </w:r>
          </w:p>
        </w:tc>
        <w:tc>
          <w:tcPr>
            <w:tcW w:w="1191" w:type="dxa"/>
          </w:tcPr>
          <w:p w:rsidR="002222FE" w:rsidRDefault="002222FE">
            <w:pPr>
              <w:pStyle w:val="ConsPlusNormal"/>
              <w:jc w:val="center"/>
            </w:pPr>
            <w:r>
              <w:t>682987,0</w:t>
            </w:r>
          </w:p>
        </w:tc>
        <w:tc>
          <w:tcPr>
            <w:tcW w:w="1361" w:type="dxa"/>
          </w:tcPr>
          <w:p w:rsidR="002222FE" w:rsidRDefault="002222FE">
            <w:pPr>
              <w:pStyle w:val="ConsPlusNormal"/>
              <w:jc w:val="center"/>
            </w:pPr>
            <w:r>
              <w:t>6898,9</w:t>
            </w:r>
          </w:p>
        </w:tc>
        <w:tc>
          <w:tcPr>
            <w:tcW w:w="1134" w:type="dxa"/>
          </w:tcPr>
          <w:p w:rsidR="002222FE" w:rsidRDefault="002222FE">
            <w:pPr>
              <w:pStyle w:val="ConsPlusNormal"/>
              <w:jc w:val="center"/>
            </w:pPr>
            <w:r>
              <w:t>6968,5</w:t>
            </w: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pP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2025</w:t>
            </w:r>
          </w:p>
        </w:tc>
        <w:tc>
          <w:tcPr>
            <w:tcW w:w="1474" w:type="dxa"/>
          </w:tcPr>
          <w:p w:rsidR="002222FE" w:rsidRDefault="002222FE">
            <w:pPr>
              <w:pStyle w:val="ConsPlusNormal"/>
            </w:pP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pP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pP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2026</w:t>
            </w:r>
          </w:p>
        </w:tc>
        <w:tc>
          <w:tcPr>
            <w:tcW w:w="1474" w:type="dxa"/>
          </w:tcPr>
          <w:p w:rsidR="002222FE" w:rsidRDefault="002222FE">
            <w:pPr>
              <w:pStyle w:val="ConsPlusNormal"/>
            </w:pP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pP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pP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2027</w:t>
            </w:r>
          </w:p>
        </w:tc>
        <w:tc>
          <w:tcPr>
            <w:tcW w:w="1474" w:type="dxa"/>
          </w:tcPr>
          <w:p w:rsidR="002222FE" w:rsidRDefault="002222FE">
            <w:pPr>
              <w:pStyle w:val="ConsPlusNormal"/>
            </w:pP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pP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pP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val="restart"/>
          </w:tcPr>
          <w:p w:rsidR="002222FE" w:rsidRDefault="002222FE">
            <w:pPr>
              <w:pStyle w:val="ConsPlusNormal"/>
              <w:jc w:val="both"/>
            </w:pPr>
            <w:r>
              <w:t>Основное мероприятие 9</w:t>
            </w:r>
          </w:p>
          <w:p w:rsidR="002222FE" w:rsidRDefault="002222FE">
            <w:pPr>
              <w:pStyle w:val="ConsPlusNormal"/>
            </w:pPr>
            <w:r>
              <w:t>Создание новых мест в дошкольных учреждениях</w:t>
            </w:r>
          </w:p>
        </w:tc>
        <w:tc>
          <w:tcPr>
            <w:tcW w:w="1304" w:type="dxa"/>
          </w:tcPr>
          <w:p w:rsidR="002222FE" w:rsidRDefault="002222FE">
            <w:pPr>
              <w:pStyle w:val="ConsPlusNormal"/>
              <w:jc w:val="center"/>
            </w:pPr>
            <w:r>
              <w:t>всего</w:t>
            </w:r>
          </w:p>
        </w:tc>
        <w:tc>
          <w:tcPr>
            <w:tcW w:w="1474" w:type="dxa"/>
          </w:tcPr>
          <w:p w:rsidR="002222FE" w:rsidRDefault="002222FE">
            <w:pPr>
              <w:pStyle w:val="ConsPlusNormal"/>
              <w:jc w:val="center"/>
            </w:pPr>
            <w:r>
              <w:t>10159,5</w:t>
            </w: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jc w:val="center"/>
            </w:pPr>
            <w:r>
              <w:t>10159,5</w:t>
            </w:r>
          </w:p>
        </w:tc>
        <w:tc>
          <w:tcPr>
            <w:tcW w:w="1191" w:type="dxa"/>
          </w:tcPr>
          <w:p w:rsidR="002222FE" w:rsidRDefault="002222FE">
            <w:pPr>
              <w:pStyle w:val="ConsPlusNormal"/>
            </w:pPr>
          </w:p>
        </w:tc>
        <w:tc>
          <w:tcPr>
            <w:tcW w:w="2154" w:type="dxa"/>
            <w:vMerge w:val="restart"/>
          </w:tcPr>
          <w:p w:rsidR="002222FE" w:rsidRDefault="002222FE">
            <w:pPr>
              <w:pStyle w:val="ConsPlusNormal"/>
              <w:jc w:val="center"/>
            </w:pPr>
            <w:r>
              <w:t>УО АГП, МОУ УО АГП,</w:t>
            </w:r>
          </w:p>
          <w:p w:rsidR="002222FE" w:rsidRDefault="002222FE">
            <w:pPr>
              <w:pStyle w:val="ConsPlusNormal"/>
              <w:jc w:val="center"/>
            </w:pPr>
            <w:r>
              <w:t>МУ ДО АГП,</w:t>
            </w:r>
          </w:p>
          <w:p w:rsidR="002222FE" w:rsidRDefault="002222FE">
            <w:pPr>
              <w:pStyle w:val="ConsPlusNormal"/>
              <w:jc w:val="center"/>
            </w:pPr>
            <w:r>
              <w:t>УГД</w:t>
            </w:r>
          </w:p>
          <w:p w:rsidR="002222FE" w:rsidRDefault="002222FE">
            <w:pPr>
              <w:pStyle w:val="ConsPlusNormal"/>
              <w:jc w:val="center"/>
            </w:pPr>
            <w:r>
              <w:t>АГП,</w:t>
            </w:r>
          </w:p>
          <w:p w:rsidR="002222FE" w:rsidRDefault="002222FE">
            <w:pPr>
              <w:pStyle w:val="ConsPlusNormal"/>
              <w:jc w:val="center"/>
            </w:pPr>
            <w:r>
              <w:t>МКУ "</w:t>
            </w:r>
            <w:proofErr w:type="spellStart"/>
            <w:r>
              <w:t>Стройтехнадзор</w:t>
            </w:r>
            <w:proofErr w:type="spellEnd"/>
            <w:r>
              <w:t>"</w:t>
            </w:r>
          </w:p>
        </w:tc>
        <w:tc>
          <w:tcPr>
            <w:tcW w:w="2551" w:type="dxa"/>
            <w:vMerge w:val="restart"/>
          </w:tcPr>
          <w:p w:rsidR="002222FE" w:rsidRDefault="002222FE">
            <w:pPr>
              <w:pStyle w:val="ConsPlusNormal"/>
              <w:jc w:val="center"/>
            </w:pPr>
            <w:r>
              <w:t>К 2027 году увеличен охват услугами дошкольного образования детей в возрасте до 3 лет до 100%.</w:t>
            </w:r>
          </w:p>
          <w:p w:rsidR="002222FE" w:rsidRDefault="002222FE">
            <w:pPr>
              <w:pStyle w:val="ConsPlusNormal"/>
            </w:pPr>
          </w:p>
          <w:p w:rsidR="002222FE" w:rsidRDefault="002222FE">
            <w:pPr>
              <w:pStyle w:val="ConsPlusNormal"/>
              <w:jc w:val="center"/>
            </w:pPr>
            <w:r>
              <w:t>Введение в 2022 году в эксплуатацию "Д/с N 28 "Юниор-парк" на 140 мест по адресу</w:t>
            </w:r>
          </w:p>
          <w:p w:rsidR="002222FE" w:rsidRDefault="002222FE">
            <w:pPr>
              <w:pStyle w:val="ConsPlusNormal"/>
              <w:jc w:val="center"/>
            </w:pPr>
            <w:r>
              <w:t>ул. Юности, 30</w:t>
            </w:r>
          </w:p>
          <w:p w:rsidR="002222FE" w:rsidRDefault="002222FE">
            <w:pPr>
              <w:pStyle w:val="ConsPlusNormal"/>
              <w:jc w:val="center"/>
            </w:pPr>
            <w:r>
              <w:t>(в рамках инвестиционного соглашения)</w:t>
            </w:r>
          </w:p>
        </w:tc>
        <w:tc>
          <w:tcPr>
            <w:tcW w:w="2551" w:type="dxa"/>
            <w:vMerge w:val="restart"/>
          </w:tcPr>
          <w:p w:rsidR="002222FE" w:rsidRDefault="002222FE">
            <w:pPr>
              <w:pStyle w:val="ConsPlusNormal"/>
            </w:pPr>
            <w:r>
              <w:t>1. Доступность дошкольного образования для детей в возрасте от 1,5 до 3 лет,</w:t>
            </w:r>
          </w:p>
          <w:p w:rsidR="002222FE" w:rsidRDefault="002222FE">
            <w:pPr>
              <w:pStyle w:val="ConsPlusNormal"/>
            </w:pPr>
            <w:r>
              <w:t>%</w:t>
            </w:r>
          </w:p>
          <w:p w:rsidR="002222FE" w:rsidRDefault="002222FE">
            <w:pPr>
              <w:pStyle w:val="ConsPlusNormal"/>
            </w:pPr>
          </w:p>
          <w:p w:rsidR="002222FE" w:rsidRDefault="002222FE">
            <w:pPr>
              <w:pStyle w:val="ConsPlusNormal"/>
            </w:pPr>
            <w:r>
              <w:t>2. Среднее время ожидания места для получения дошкольного образования детьми от 1,5 до 3 лет,</w:t>
            </w:r>
          </w:p>
          <w:p w:rsidR="002222FE" w:rsidRDefault="002222FE">
            <w:pPr>
              <w:pStyle w:val="ConsPlusNormal"/>
            </w:pPr>
            <w:r>
              <w:t>месяц</w:t>
            </w:r>
          </w:p>
        </w:tc>
        <w:tc>
          <w:tcPr>
            <w:tcW w:w="1361" w:type="dxa"/>
          </w:tcPr>
          <w:p w:rsidR="002222FE" w:rsidRDefault="002222FE">
            <w:pPr>
              <w:pStyle w:val="ConsPlusNormal"/>
              <w:jc w:val="center"/>
            </w:pPr>
            <w:r>
              <w:t>X</w:t>
            </w:r>
          </w:p>
        </w:tc>
        <w:tc>
          <w:tcPr>
            <w:tcW w:w="1474" w:type="dxa"/>
          </w:tcPr>
          <w:p w:rsidR="002222FE" w:rsidRDefault="002222FE">
            <w:pPr>
              <w:pStyle w:val="ConsPlusNormal"/>
              <w:jc w:val="center"/>
            </w:pPr>
            <w:r>
              <w:t>X</w:t>
            </w:r>
          </w:p>
        </w:tc>
        <w:tc>
          <w:tcPr>
            <w:tcW w:w="2551" w:type="dxa"/>
            <w:vMerge w:val="restart"/>
          </w:tcPr>
          <w:p w:rsidR="002222FE" w:rsidRDefault="002222FE">
            <w:pPr>
              <w:pStyle w:val="ConsPlusNormal"/>
            </w:pPr>
            <w:r>
              <w:t>ПП</w:t>
            </w:r>
            <w:proofErr w:type="gramStart"/>
            <w:r>
              <w:t>1</w:t>
            </w:r>
            <w:proofErr w:type="gramEnd"/>
          </w:p>
          <w:p w:rsidR="002222FE" w:rsidRDefault="002222FE">
            <w:pPr>
              <w:pStyle w:val="ConsPlusNormal"/>
            </w:pPr>
            <w:r>
              <w:t>Показатель 1.4</w:t>
            </w:r>
          </w:p>
          <w:p w:rsidR="002222FE" w:rsidRDefault="002222FE">
            <w:pPr>
              <w:pStyle w:val="ConsPlusNormal"/>
            </w:pPr>
            <w:r>
              <w:t>Численность воспитанников в возрасте до трех лет, посещающих муниципальные образовательные организации, осуществляющие образовательную деятельность по образовательным программам дошкольного образования и присмотр и уход</w:t>
            </w: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2022</w:t>
            </w:r>
          </w:p>
        </w:tc>
        <w:tc>
          <w:tcPr>
            <w:tcW w:w="1474" w:type="dxa"/>
          </w:tcPr>
          <w:p w:rsidR="002222FE" w:rsidRDefault="002222FE">
            <w:pPr>
              <w:pStyle w:val="ConsPlusNormal"/>
              <w:jc w:val="center"/>
            </w:pPr>
            <w:r>
              <w:t>10159,50</w:t>
            </w: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jc w:val="center"/>
            </w:pPr>
            <w:r>
              <w:t>10159,50</w:t>
            </w: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80</w:t>
            </w:r>
          </w:p>
        </w:tc>
        <w:tc>
          <w:tcPr>
            <w:tcW w:w="1474" w:type="dxa"/>
          </w:tcPr>
          <w:p w:rsidR="002222FE" w:rsidRDefault="002222FE">
            <w:pPr>
              <w:pStyle w:val="ConsPlusNormal"/>
              <w:jc w:val="center"/>
            </w:pPr>
            <w:r>
              <w:t>5,7</w:t>
            </w: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2023</w:t>
            </w:r>
          </w:p>
        </w:tc>
        <w:tc>
          <w:tcPr>
            <w:tcW w:w="1474" w:type="dxa"/>
          </w:tcPr>
          <w:p w:rsidR="002222FE" w:rsidRDefault="002222FE">
            <w:pPr>
              <w:pStyle w:val="ConsPlusNormal"/>
              <w:jc w:val="center"/>
            </w:pPr>
            <w:r>
              <w:t>0,00</w:t>
            </w: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pP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85</w:t>
            </w:r>
          </w:p>
        </w:tc>
        <w:tc>
          <w:tcPr>
            <w:tcW w:w="1474" w:type="dxa"/>
          </w:tcPr>
          <w:p w:rsidR="002222FE" w:rsidRDefault="002222FE">
            <w:pPr>
              <w:pStyle w:val="ConsPlusNormal"/>
              <w:jc w:val="center"/>
            </w:pPr>
            <w:r>
              <w:t>4,7</w:t>
            </w: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2024</w:t>
            </w:r>
          </w:p>
        </w:tc>
        <w:tc>
          <w:tcPr>
            <w:tcW w:w="1474" w:type="dxa"/>
          </w:tcPr>
          <w:p w:rsidR="002222FE" w:rsidRDefault="002222FE">
            <w:pPr>
              <w:pStyle w:val="ConsPlusNormal"/>
              <w:jc w:val="center"/>
            </w:pPr>
            <w:r>
              <w:t>0,00</w:t>
            </w: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pP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90</w:t>
            </w:r>
          </w:p>
        </w:tc>
        <w:tc>
          <w:tcPr>
            <w:tcW w:w="1474" w:type="dxa"/>
          </w:tcPr>
          <w:p w:rsidR="002222FE" w:rsidRDefault="002222FE">
            <w:pPr>
              <w:pStyle w:val="ConsPlusNormal"/>
              <w:jc w:val="center"/>
            </w:pPr>
            <w:r>
              <w:t>3,7</w:t>
            </w: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2025</w:t>
            </w:r>
          </w:p>
        </w:tc>
        <w:tc>
          <w:tcPr>
            <w:tcW w:w="1474" w:type="dxa"/>
          </w:tcPr>
          <w:p w:rsidR="002222FE" w:rsidRDefault="002222FE">
            <w:pPr>
              <w:pStyle w:val="ConsPlusNormal"/>
              <w:jc w:val="center"/>
            </w:pPr>
            <w:r>
              <w:t>0,00</w:t>
            </w: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pP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95</w:t>
            </w:r>
          </w:p>
        </w:tc>
        <w:tc>
          <w:tcPr>
            <w:tcW w:w="1474" w:type="dxa"/>
          </w:tcPr>
          <w:p w:rsidR="002222FE" w:rsidRDefault="002222FE">
            <w:pPr>
              <w:pStyle w:val="ConsPlusNormal"/>
              <w:jc w:val="center"/>
            </w:pPr>
            <w:r>
              <w:t>3,7</w:t>
            </w: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2026</w:t>
            </w:r>
          </w:p>
        </w:tc>
        <w:tc>
          <w:tcPr>
            <w:tcW w:w="1474" w:type="dxa"/>
          </w:tcPr>
          <w:p w:rsidR="002222FE" w:rsidRDefault="002222FE">
            <w:pPr>
              <w:pStyle w:val="ConsPlusNormal"/>
              <w:jc w:val="center"/>
            </w:pPr>
            <w:r>
              <w:t>0,00</w:t>
            </w: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pP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100</w:t>
            </w:r>
          </w:p>
        </w:tc>
        <w:tc>
          <w:tcPr>
            <w:tcW w:w="1474" w:type="dxa"/>
          </w:tcPr>
          <w:p w:rsidR="002222FE" w:rsidRDefault="002222FE">
            <w:pPr>
              <w:pStyle w:val="ConsPlusNormal"/>
              <w:jc w:val="center"/>
            </w:pPr>
            <w:r>
              <w:t>3,7</w:t>
            </w: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2027</w:t>
            </w:r>
          </w:p>
        </w:tc>
        <w:tc>
          <w:tcPr>
            <w:tcW w:w="1474" w:type="dxa"/>
          </w:tcPr>
          <w:p w:rsidR="002222FE" w:rsidRDefault="002222FE">
            <w:pPr>
              <w:pStyle w:val="ConsPlusNormal"/>
              <w:jc w:val="center"/>
            </w:pPr>
            <w:r>
              <w:t>0,00</w:t>
            </w: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pP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100</w:t>
            </w:r>
          </w:p>
        </w:tc>
        <w:tc>
          <w:tcPr>
            <w:tcW w:w="1474" w:type="dxa"/>
          </w:tcPr>
          <w:p w:rsidR="002222FE" w:rsidRDefault="002222FE">
            <w:pPr>
              <w:pStyle w:val="ConsPlusNormal"/>
              <w:jc w:val="center"/>
            </w:pPr>
            <w:r>
              <w:t>3,7</w:t>
            </w:r>
          </w:p>
        </w:tc>
        <w:tc>
          <w:tcPr>
            <w:tcW w:w="2551" w:type="dxa"/>
            <w:vMerge/>
          </w:tcPr>
          <w:p w:rsidR="002222FE" w:rsidRDefault="002222FE">
            <w:pPr>
              <w:pStyle w:val="ConsPlusNormal"/>
            </w:pPr>
          </w:p>
        </w:tc>
      </w:tr>
      <w:tr w:rsidR="002222FE">
        <w:tc>
          <w:tcPr>
            <w:tcW w:w="2778" w:type="dxa"/>
            <w:vMerge w:val="restart"/>
          </w:tcPr>
          <w:p w:rsidR="002222FE" w:rsidRDefault="002222FE">
            <w:pPr>
              <w:pStyle w:val="ConsPlusNormal"/>
              <w:jc w:val="both"/>
            </w:pPr>
            <w:r>
              <w:t>Основное мероприятие 10</w:t>
            </w:r>
          </w:p>
          <w:p w:rsidR="002222FE" w:rsidRDefault="002222FE">
            <w:pPr>
              <w:pStyle w:val="ConsPlusNormal"/>
            </w:pPr>
          </w:p>
          <w:p w:rsidR="002222FE" w:rsidRDefault="002222FE">
            <w:pPr>
              <w:pStyle w:val="ConsPlusNormal"/>
            </w:pPr>
            <w:r>
              <w:t>Материально-техническое обеспечение образовательных учреждений, проведение ремонта и благоустройство территории</w:t>
            </w:r>
          </w:p>
        </w:tc>
        <w:tc>
          <w:tcPr>
            <w:tcW w:w="1304" w:type="dxa"/>
          </w:tcPr>
          <w:p w:rsidR="002222FE" w:rsidRDefault="002222FE">
            <w:pPr>
              <w:pStyle w:val="ConsPlusNormal"/>
              <w:jc w:val="center"/>
            </w:pPr>
            <w:r>
              <w:t>всего</w:t>
            </w:r>
          </w:p>
        </w:tc>
        <w:tc>
          <w:tcPr>
            <w:tcW w:w="1474" w:type="dxa"/>
          </w:tcPr>
          <w:p w:rsidR="002222FE" w:rsidRDefault="002222FE">
            <w:pPr>
              <w:pStyle w:val="ConsPlusNormal"/>
              <w:jc w:val="center"/>
            </w:pPr>
            <w:r>
              <w:t>532063,0</w:t>
            </w:r>
          </w:p>
        </w:tc>
        <w:tc>
          <w:tcPr>
            <w:tcW w:w="1191" w:type="dxa"/>
          </w:tcPr>
          <w:p w:rsidR="002222FE" w:rsidRDefault="002222FE">
            <w:pPr>
              <w:pStyle w:val="ConsPlusNormal"/>
              <w:jc w:val="center"/>
            </w:pPr>
            <w:r>
              <w:t>297630,1</w:t>
            </w:r>
          </w:p>
        </w:tc>
        <w:tc>
          <w:tcPr>
            <w:tcW w:w="1361" w:type="dxa"/>
          </w:tcPr>
          <w:p w:rsidR="002222FE" w:rsidRDefault="002222FE">
            <w:pPr>
              <w:pStyle w:val="ConsPlusNormal"/>
              <w:jc w:val="center"/>
            </w:pPr>
            <w:r>
              <w:t>49710,2</w:t>
            </w:r>
          </w:p>
        </w:tc>
        <w:tc>
          <w:tcPr>
            <w:tcW w:w="1134" w:type="dxa"/>
          </w:tcPr>
          <w:p w:rsidR="002222FE" w:rsidRDefault="002222FE">
            <w:pPr>
              <w:pStyle w:val="ConsPlusNormal"/>
              <w:jc w:val="center"/>
            </w:pPr>
            <w:r>
              <w:t>184722,7</w:t>
            </w:r>
          </w:p>
        </w:tc>
        <w:tc>
          <w:tcPr>
            <w:tcW w:w="1191" w:type="dxa"/>
          </w:tcPr>
          <w:p w:rsidR="002222FE" w:rsidRDefault="002222FE">
            <w:pPr>
              <w:pStyle w:val="ConsPlusNormal"/>
            </w:pPr>
          </w:p>
        </w:tc>
        <w:tc>
          <w:tcPr>
            <w:tcW w:w="2154" w:type="dxa"/>
            <w:vMerge w:val="restart"/>
          </w:tcPr>
          <w:p w:rsidR="002222FE" w:rsidRDefault="002222FE">
            <w:pPr>
              <w:pStyle w:val="ConsPlusNormal"/>
              <w:jc w:val="center"/>
            </w:pPr>
            <w:r>
              <w:t>УО АГП, МОУ УО АГП,</w:t>
            </w:r>
          </w:p>
          <w:p w:rsidR="002222FE" w:rsidRDefault="002222FE">
            <w:pPr>
              <w:pStyle w:val="ConsPlusNormal"/>
              <w:jc w:val="center"/>
            </w:pPr>
            <w:r>
              <w:t>МДОУ УО АГП,</w:t>
            </w:r>
          </w:p>
          <w:p w:rsidR="002222FE" w:rsidRDefault="002222FE">
            <w:pPr>
              <w:pStyle w:val="ConsPlusNormal"/>
              <w:jc w:val="center"/>
            </w:pPr>
            <w:r>
              <w:t>МУ ДО АГП</w:t>
            </w:r>
          </w:p>
          <w:p w:rsidR="002222FE" w:rsidRDefault="002222FE">
            <w:pPr>
              <w:pStyle w:val="ConsPlusNormal"/>
              <w:jc w:val="center"/>
            </w:pPr>
            <w:r>
              <w:t>УГД</w:t>
            </w:r>
          </w:p>
          <w:p w:rsidR="002222FE" w:rsidRDefault="002222FE">
            <w:pPr>
              <w:pStyle w:val="ConsPlusNormal"/>
              <w:jc w:val="center"/>
            </w:pPr>
            <w:r>
              <w:t>АГП,</w:t>
            </w:r>
          </w:p>
          <w:p w:rsidR="002222FE" w:rsidRDefault="002222FE">
            <w:pPr>
              <w:pStyle w:val="ConsPlusNormal"/>
              <w:jc w:val="center"/>
            </w:pPr>
            <w:r>
              <w:t>МКУ "</w:t>
            </w:r>
            <w:proofErr w:type="spellStart"/>
            <w:r>
              <w:t>Стройтехнадзор</w:t>
            </w:r>
            <w:proofErr w:type="spellEnd"/>
            <w:r>
              <w:t>"</w:t>
            </w:r>
          </w:p>
        </w:tc>
        <w:tc>
          <w:tcPr>
            <w:tcW w:w="2551" w:type="dxa"/>
            <w:vMerge w:val="restart"/>
          </w:tcPr>
          <w:p w:rsidR="002222FE" w:rsidRDefault="002222FE">
            <w:pPr>
              <w:pStyle w:val="ConsPlusNormal"/>
              <w:jc w:val="center"/>
            </w:pPr>
            <w:r>
              <w:t>Ежегодно обеспечены необходимые материально-технические условия для предоставления качественной услуги по реализации основных общеобразовательных программ дошкольного образования, начального общего, основного общего, среднего общего образования, дополнительных общеобразовательных программ</w:t>
            </w:r>
          </w:p>
        </w:tc>
        <w:tc>
          <w:tcPr>
            <w:tcW w:w="2551" w:type="dxa"/>
            <w:vMerge w:val="restart"/>
          </w:tcPr>
          <w:p w:rsidR="002222FE" w:rsidRDefault="002222FE">
            <w:pPr>
              <w:pStyle w:val="ConsPlusNormal"/>
            </w:pPr>
            <w:r>
              <w:t>Доля учреждений, освоивших в полном объеме средства, выделенные МОУ на совершенствование материально-технических условий реализации основных общеобразовательных программ, от общего числа учреждений, получивших финансирование,</w:t>
            </w:r>
          </w:p>
          <w:p w:rsidR="002222FE" w:rsidRDefault="002222FE">
            <w:pPr>
              <w:pStyle w:val="ConsPlusNormal"/>
            </w:pPr>
            <w:r>
              <w:t>%</w:t>
            </w:r>
          </w:p>
        </w:tc>
        <w:tc>
          <w:tcPr>
            <w:tcW w:w="1361" w:type="dxa"/>
          </w:tcPr>
          <w:p w:rsidR="002222FE" w:rsidRDefault="002222FE">
            <w:pPr>
              <w:pStyle w:val="ConsPlusNormal"/>
              <w:jc w:val="center"/>
            </w:pPr>
            <w:r>
              <w:t>X</w:t>
            </w:r>
          </w:p>
        </w:tc>
        <w:tc>
          <w:tcPr>
            <w:tcW w:w="1474" w:type="dxa"/>
            <w:vMerge w:val="restart"/>
          </w:tcPr>
          <w:p w:rsidR="002222FE" w:rsidRDefault="002222FE">
            <w:pPr>
              <w:pStyle w:val="ConsPlusNormal"/>
              <w:jc w:val="center"/>
            </w:pPr>
            <w:r>
              <w:t>X</w:t>
            </w:r>
          </w:p>
        </w:tc>
        <w:tc>
          <w:tcPr>
            <w:tcW w:w="2551" w:type="dxa"/>
            <w:vMerge w:val="restart"/>
          </w:tcPr>
          <w:p w:rsidR="002222FE" w:rsidRDefault="002222FE">
            <w:pPr>
              <w:pStyle w:val="ConsPlusNormal"/>
            </w:pPr>
            <w:r>
              <w:t>МП</w:t>
            </w:r>
          </w:p>
          <w:p w:rsidR="002222FE" w:rsidRDefault="002222FE">
            <w:pPr>
              <w:pStyle w:val="ConsPlusNormal"/>
            </w:pPr>
            <w:r>
              <w:t>показатель 1</w:t>
            </w:r>
          </w:p>
          <w:p w:rsidR="002222FE" w:rsidRDefault="002222FE">
            <w:pPr>
              <w:pStyle w:val="ConsPlusNormal"/>
            </w:pPr>
            <w:r>
              <w:t>Доля муниципальных образовательных организаций, допущенных к новому учебному году по результатам ежегодных проверок их готовности</w:t>
            </w:r>
          </w:p>
          <w:p w:rsidR="002222FE" w:rsidRDefault="002222FE">
            <w:pPr>
              <w:pStyle w:val="ConsPlusNormal"/>
            </w:pPr>
          </w:p>
          <w:p w:rsidR="002222FE" w:rsidRDefault="002222FE">
            <w:pPr>
              <w:pStyle w:val="ConsPlusNormal"/>
            </w:pPr>
            <w:r>
              <w:t>МП</w:t>
            </w:r>
          </w:p>
          <w:p w:rsidR="002222FE" w:rsidRDefault="002222FE">
            <w:pPr>
              <w:pStyle w:val="ConsPlusNormal"/>
            </w:pPr>
            <w:r>
              <w:t>Показатель 2</w:t>
            </w:r>
          </w:p>
          <w:p w:rsidR="002222FE" w:rsidRDefault="002222FE">
            <w:pPr>
              <w:pStyle w:val="ConsPlusNormal"/>
            </w:pPr>
            <w:r>
              <w:t>Доля муниципальных организаций дополнительного образования, допущенных к новому учебному году по результатам ежегодных проверок их готовности</w:t>
            </w: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2022</w:t>
            </w:r>
          </w:p>
        </w:tc>
        <w:tc>
          <w:tcPr>
            <w:tcW w:w="1474" w:type="dxa"/>
          </w:tcPr>
          <w:p w:rsidR="002222FE" w:rsidRDefault="002222FE">
            <w:pPr>
              <w:pStyle w:val="ConsPlusNormal"/>
              <w:jc w:val="center"/>
            </w:pPr>
            <w:r>
              <w:t>407186,5</w:t>
            </w:r>
          </w:p>
        </w:tc>
        <w:tc>
          <w:tcPr>
            <w:tcW w:w="1191" w:type="dxa"/>
          </w:tcPr>
          <w:p w:rsidR="002222FE" w:rsidRDefault="002222FE">
            <w:pPr>
              <w:pStyle w:val="ConsPlusNormal"/>
              <w:jc w:val="center"/>
            </w:pPr>
            <w:r>
              <w:t>297630,1</w:t>
            </w:r>
          </w:p>
        </w:tc>
        <w:tc>
          <w:tcPr>
            <w:tcW w:w="1361" w:type="dxa"/>
          </w:tcPr>
          <w:p w:rsidR="002222FE" w:rsidRDefault="002222FE">
            <w:pPr>
              <w:pStyle w:val="ConsPlusNormal"/>
              <w:jc w:val="center"/>
            </w:pPr>
            <w:r>
              <w:t>41043,5</w:t>
            </w:r>
          </w:p>
        </w:tc>
        <w:tc>
          <w:tcPr>
            <w:tcW w:w="1134" w:type="dxa"/>
          </w:tcPr>
          <w:p w:rsidR="002222FE" w:rsidRDefault="002222FE">
            <w:pPr>
              <w:pStyle w:val="ConsPlusNormal"/>
              <w:jc w:val="center"/>
            </w:pPr>
            <w:r>
              <w:t>68512,9</w:t>
            </w: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100</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2023</w:t>
            </w:r>
          </w:p>
        </w:tc>
        <w:tc>
          <w:tcPr>
            <w:tcW w:w="1474" w:type="dxa"/>
          </w:tcPr>
          <w:p w:rsidR="002222FE" w:rsidRDefault="002222FE">
            <w:pPr>
              <w:pStyle w:val="ConsPlusNormal"/>
              <w:jc w:val="center"/>
            </w:pPr>
            <w:r>
              <w:t>30466,8</w:t>
            </w:r>
          </w:p>
        </w:tc>
        <w:tc>
          <w:tcPr>
            <w:tcW w:w="1191" w:type="dxa"/>
          </w:tcPr>
          <w:p w:rsidR="002222FE" w:rsidRDefault="002222FE">
            <w:pPr>
              <w:pStyle w:val="ConsPlusNormal"/>
            </w:pPr>
          </w:p>
        </w:tc>
        <w:tc>
          <w:tcPr>
            <w:tcW w:w="1361" w:type="dxa"/>
          </w:tcPr>
          <w:p w:rsidR="002222FE" w:rsidRDefault="002222FE">
            <w:pPr>
              <w:pStyle w:val="ConsPlusNormal"/>
              <w:jc w:val="center"/>
            </w:pPr>
            <w:r>
              <w:t>7631,7</w:t>
            </w:r>
          </w:p>
        </w:tc>
        <w:tc>
          <w:tcPr>
            <w:tcW w:w="1134" w:type="dxa"/>
          </w:tcPr>
          <w:p w:rsidR="002222FE" w:rsidRDefault="002222FE">
            <w:pPr>
              <w:pStyle w:val="ConsPlusNormal"/>
              <w:jc w:val="center"/>
            </w:pPr>
            <w:r>
              <w:t>22835,1</w:t>
            </w: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100</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2024</w:t>
            </w:r>
          </w:p>
        </w:tc>
        <w:tc>
          <w:tcPr>
            <w:tcW w:w="1474" w:type="dxa"/>
          </w:tcPr>
          <w:p w:rsidR="002222FE" w:rsidRDefault="002222FE">
            <w:pPr>
              <w:pStyle w:val="ConsPlusNormal"/>
              <w:jc w:val="center"/>
            </w:pPr>
            <w:r>
              <w:t>20934,6</w:t>
            </w:r>
          </w:p>
        </w:tc>
        <w:tc>
          <w:tcPr>
            <w:tcW w:w="1191" w:type="dxa"/>
          </w:tcPr>
          <w:p w:rsidR="002222FE" w:rsidRDefault="002222FE">
            <w:pPr>
              <w:pStyle w:val="ConsPlusNormal"/>
            </w:pPr>
          </w:p>
        </w:tc>
        <w:tc>
          <w:tcPr>
            <w:tcW w:w="1361" w:type="dxa"/>
          </w:tcPr>
          <w:p w:rsidR="002222FE" w:rsidRDefault="002222FE">
            <w:pPr>
              <w:pStyle w:val="ConsPlusNormal"/>
              <w:jc w:val="center"/>
            </w:pPr>
            <w:r>
              <w:t>1035,0</w:t>
            </w:r>
          </w:p>
        </w:tc>
        <w:tc>
          <w:tcPr>
            <w:tcW w:w="1134" w:type="dxa"/>
          </w:tcPr>
          <w:p w:rsidR="002222FE" w:rsidRDefault="002222FE">
            <w:pPr>
              <w:pStyle w:val="ConsPlusNormal"/>
              <w:jc w:val="center"/>
            </w:pPr>
            <w:r>
              <w:t>19899,6</w:t>
            </w: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100</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2025</w:t>
            </w:r>
          </w:p>
        </w:tc>
        <w:tc>
          <w:tcPr>
            <w:tcW w:w="1474" w:type="dxa"/>
          </w:tcPr>
          <w:p w:rsidR="002222FE" w:rsidRDefault="002222FE">
            <w:pPr>
              <w:pStyle w:val="ConsPlusNormal"/>
              <w:jc w:val="center"/>
            </w:pPr>
            <w:r>
              <w:t>33727,1</w:t>
            </w: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jc w:val="center"/>
            </w:pPr>
            <w:r>
              <w:t>33727,1</w:t>
            </w: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100</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2026</w:t>
            </w:r>
          </w:p>
        </w:tc>
        <w:tc>
          <w:tcPr>
            <w:tcW w:w="1474" w:type="dxa"/>
          </w:tcPr>
          <w:p w:rsidR="002222FE" w:rsidRDefault="002222FE">
            <w:pPr>
              <w:pStyle w:val="ConsPlusNormal"/>
              <w:jc w:val="center"/>
            </w:pPr>
            <w:r>
              <w:t>19874,0</w:t>
            </w: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jc w:val="center"/>
            </w:pPr>
            <w:r>
              <w:t>19874,0</w:t>
            </w: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100</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2027</w:t>
            </w:r>
          </w:p>
        </w:tc>
        <w:tc>
          <w:tcPr>
            <w:tcW w:w="1474" w:type="dxa"/>
          </w:tcPr>
          <w:p w:rsidR="002222FE" w:rsidRDefault="002222FE">
            <w:pPr>
              <w:pStyle w:val="ConsPlusNormal"/>
              <w:jc w:val="center"/>
            </w:pPr>
            <w:r>
              <w:t>19874,0</w:t>
            </w: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jc w:val="center"/>
            </w:pPr>
            <w:r>
              <w:t>19874,0</w:t>
            </w: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100</w:t>
            </w: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3075" w:type="dxa"/>
            <w:gridSpan w:val="13"/>
          </w:tcPr>
          <w:p w:rsidR="002222FE" w:rsidRDefault="002222FE">
            <w:pPr>
              <w:pStyle w:val="ConsPlusNormal"/>
            </w:pPr>
            <w:r>
              <w:lastRenderedPageBreak/>
              <w:t>Задача 4. Развитие и сохранение кадрового потенциала образовательных учреждений</w:t>
            </w:r>
          </w:p>
        </w:tc>
      </w:tr>
      <w:tr w:rsidR="002222FE">
        <w:tc>
          <w:tcPr>
            <w:tcW w:w="2778" w:type="dxa"/>
            <w:vMerge w:val="restart"/>
          </w:tcPr>
          <w:p w:rsidR="002222FE" w:rsidRDefault="002222FE">
            <w:pPr>
              <w:pStyle w:val="ConsPlusNormal"/>
              <w:jc w:val="both"/>
            </w:pPr>
            <w:r>
              <w:t>Основное мероприятие 11</w:t>
            </w:r>
          </w:p>
          <w:p w:rsidR="002222FE" w:rsidRDefault="002222FE">
            <w:pPr>
              <w:pStyle w:val="ConsPlusNormal"/>
            </w:pPr>
          </w:p>
          <w:p w:rsidR="002222FE" w:rsidRDefault="002222FE">
            <w:pPr>
              <w:pStyle w:val="ConsPlusNormal"/>
            </w:pPr>
            <w:r>
              <w:t>Обеспечение мер профессиональной и социальной поддержки педагогических работников</w:t>
            </w:r>
          </w:p>
        </w:tc>
        <w:tc>
          <w:tcPr>
            <w:tcW w:w="1304" w:type="dxa"/>
          </w:tcPr>
          <w:p w:rsidR="002222FE" w:rsidRDefault="002222FE">
            <w:pPr>
              <w:pStyle w:val="ConsPlusNormal"/>
              <w:jc w:val="center"/>
            </w:pPr>
            <w:r>
              <w:t>всего</w:t>
            </w:r>
          </w:p>
        </w:tc>
        <w:tc>
          <w:tcPr>
            <w:tcW w:w="1474" w:type="dxa"/>
          </w:tcPr>
          <w:p w:rsidR="002222FE" w:rsidRDefault="002222FE">
            <w:pPr>
              <w:pStyle w:val="ConsPlusNormal"/>
              <w:jc w:val="center"/>
            </w:pPr>
            <w:r>
              <w:t>637257,3</w:t>
            </w:r>
          </w:p>
        </w:tc>
        <w:tc>
          <w:tcPr>
            <w:tcW w:w="1191" w:type="dxa"/>
          </w:tcPr>
          <w:p w:rsidR="002222FE" w:rsidRDefault="002222FE">
            <w:pPr>
              <w:pStyle w:val="ConsPlusNormal"/>
              <w:jc w:val="center"/>
            </w:pPr>
            <w:r>
              <w:t>474578,3</w:t>
            </w:r>
          </w:p>
        </w:tc>
        <w:tc>
          <w:tcPr>
            <w:tcW w:w="1361" w:type="dxa"/>
          </w:tcPr>
          <w:p w:rsidR="002222FE" w:rsidRDefault="002222FE">
            <w:pPr>
              <w:pStyle w:val="ConsPlusNormal"/>
              <w:jc w:val="center"/>
            </w:pPr>
            <w:r>
              <w:t>162319,0</w:t>
            </w:r>
          </w:p>
        </w:tc>
        <w:tc>
          <w:tcPr>
            <w:tcW w:w="1134" w:type="dxa"/>
          </w:tcPr>
          <w:p w:rsidR="002222FE" w:rsidRDefault="002222FE">
            <w:pPr>
              <w:pStyle w:val="ConsPlusNormal"/>
              <w:jc w:val="center"/>
            </w:pPr>
            <w:r>
              <w:t>360,0</w:t>
            </w:r>
          </w:p>
        </w:tc>
        <w:tc>
          <w:tcPr>
            <w:tcW w:w="1191" w:type="dxa"/>
          </w:tcPr>
          <w:p w:rsidR="002222FE" w:rsidRDefault="002222FE">
            <w:pPr>
              <w:pStyle w:val="ConsPlusNormal"/>
            </w:pPr>
          </w:p>
        </w:tc>
        <w:tc>
          <w:tcPr>
            <w:tcW w:w="2154" w:type="dxa"/>
            <w:vMerge w:val="restart"/>
          </w:tcPr>
          <w:p w:rsidR="002222FE" w:rsidRDefault="002222FE">
            <w:pPr>
              <w:pStyle w:val="ConsPlusNormal"/>
              <w:jc w:val="center"/>
            </w:pPr>
            <w:r>
              <w:t>УО АГП, МОУ УО АГП,</w:t>
            </w:r>
          </w:p>
          <w:p w:rsidR="002222FE" w:rsidRDefault="002222FE">
            <w:pPr>
              <w:pStyle w:val="ConsPlusNormal"/>
              <w:jc w:val="center"/>
            </w:pPr>
            <w:r>
              <w:t>МДОУ УО АГП,</w:t>
            </w:r>
          </w:p>
          <w:p w:rsidR="002222FE" w:rsidRDefault="002222FE">
            <w:pPr>
              <w:pStyle w:val="ConsPlusNormal"/>
              <w:jc w:val="center"/>
            </w:pPr>
            <w:r>
              <w:t>МУ ДО АГП</w:t>
            </w:r>
          </w:p>
        </w:tc>
        <w:tc>
          <w:tcPr>
            <w:tcW w:w="2551" w:type="dxa"/>
            <w:vMerge w:val="restart"/>
          </w:tcPr>
          <w:p w:rsidR="002222FE" w:rsidRDefault="002222FE">
            <w:pPr>
              <w:pStyle w:val="ConsPlusNormal"/>
              <w:jc w:val="center"/>
            </w:pPr>
            <w:r>
              <w:t>К 2027 году обеспеченность муниципальных образовательных учреждений педагогическими кадрами увеличится до 98,9%</w:t>
            </w:r>
          </w:p>
          <w:p w:rsidR="002222FE" w:rsidRDefault="002222FE">
            <w:pPr>
              <w:pStyle w:val="ConsPlusNormal"/>
            </w:pPr>
          </w:p>
          <w:p w:rsidR="002222FE" w:rsidRDefault="002222FE">
            <w:pPr>
              <w:pStyle w:val="ConsPlusNormal"/>
              <w:jc w:val="center"/>
            </w:pPr>
            <w:r>
              <w:t>Ежегодно обеспечено не менее 2 мер стимулирования профессиональной и социальной поддержки педагогических работников</w:t>
            </w:r>
          </w:p>
        </w:tc>
        <w:tc>
          <w:tcPr>
            <w:tcW w:w="2551" w:type="dxa"/>
            <w:vMerge w:val="restart"/>
          </w:tcPr>
          <w:p w:rsidR="002222FE" w:rsidRDefault="002222FE">
            <w:pPr>
              <w:pStyle w:val="ConsPlusNormal"/>
            </w:pPr>
            <w:r>
              <w:t>1. Доля педагогических кадров, прошедших профессиональную переподготовку (согласно ФГОС не реже 1 раза в 3 года), повышение квалификации и стажировку,</w:t>
            </w:r>
          </w:p>
          <w:p w:rsidR="002222FE" w:rsidRDefault="002222FE">
            <w:pPr>
              <w:pStyle w:val="ConsPlusNormal"/>
            </w:pPr>
            <w:r>
              <w:t>от общего количества педагогических работников</w:t>
            </w:r>
          </w:p>
          <w:p w:rsidR="002222FE" w:rsidRDefault="002222FE">
            <w:pPr>
              <w:pStyle w:val="ConsPlusNormal"/>
            </w:pPr>
          </w:p>
          <w:p w:rsidR="002222FE" w:rsidRDefault="002222FE">
            <w:pPr>
              <w:pStyle w:val="ConsPlusNormal"/>
            </w:pPr>
            <w:r>
              <w:t>2. Число воспитателей и педагогов, участников конкурса профессионального мастерства "Воспитатель Года", "Учитель Года", человек</w:t>
            </w:r>
          </w:p>
        </w:tc>
        <w:tc>
          <w:tcPr>
            <w:tcW w:w="1361" w:type="dxa"/>
          </w:tcPr>
          <w:p w:rsidR="002222FE" w:rsidRDefault="002222FE">
            <w:pPr>
              <w:pStyle w:val="ConsPlusNormal"/>
              <w:jc w:val="center"/>
            </w:pPr>
            <w:r>
              <w:t>X</w:t>
            </w:r>
          </w:p>
        </w:tc>
        <w:tc>
          <w:tcPr>
            <w:tcW w:w="1474" w:type="dxa"/>
          </w:tcPr>
          <w:p w:rsidR="002222FE" w:rsidRDefault="002222FE">
            <w:pPr>
              <w:pStyle w:val="ConsPlusNormal"/>
              <w:jc w:val="center"/>
            </w:pPr>
            <w:r>
              <w:t>X</w:t>
            </w:r>
          </w:p>
        </w:tc>
        <w:tc>
          <w:tcPr>
            <w:tcW w:w="2551" w:type="dxa"/>
            <w:vMerge w:val="restart"/>
          </w:tcPr>
          <w:p w:rsidR="002222FE" w:rsidRDefault="002222FE">
            <w:pPr>
              <w:pStyle w:val="ConsPlusNormal"/>
            </w:pPr>
            <w:r>
              <w:t>ПП</w:t>
            </w:r>
            <w:proofErr w:type="gramStart"/>
            <w:r>
              <w:t>1</w:t>
            </w:r>
            <w:proofErr w:type="gramEnd"/>
          </w:p>
          <w:p w:rsidR="002222FE" w:rsidRDefault="002222FE">
            <w:pPr>
              <w:pStyle w:val="ConsPlusNormal"/>
            </w:pPr>
            <w:r>
              <w:t>Показатель 1.2</w:t>
            </w:r>
          </w:p>
          <w:p w:rsidR="002222FE" w:rsidRDefault="002222FE">
            <w:pPr>
              <w:pStyle w:val="ConsPlusNormal"/>
            </w:pPr>
            <w:r>
              <w:t>Обеспеченность муниципальных образовательных учреждений педагогическими кадрами</w:t>
            </w: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2022</w:t>
            </w:r>
          </w:p>
        </w:tc>
        <w:tc>
          <w:tcPr>
            <w:tcW w:w="1474" w:type="dxa"/>
          </w:tcPr>
          <w:p w:rsidR="002222FE" w:rsidRDefault="002222FE">
            <w:pPr>
              <w:pStyle w:val="ConsPlusNormal"/>
              <w:jc w:val="center"/>
            </w:pPr>
            <w:r>
              <w:t>106805,4</w:t>
            </w:r>
          </w:p>
        </w:tc>
        <w:tc>
          <w:tcPr>
            <w:tcW w:w="1191" w:type="dxa"/>
          </w:tcPr>
          <w:p w:rsidR="002222FE" w:rsidRDefault="002222FE">
            <w:pPr>
              <w:pStyle w:val="ConsPlusNormal"/>
              <w:jc w:val="center"/>
            </w:pPr>
            <w:r>
              <w:t>79057,4</w:t>
            </w:r>
          </w:p>
        </w:tc>
        <w:tc>
          <w:tcPr>
            <w:tcW w:w="1361" w:type="dxa"/>
          </w:tcPr>
          <w:p w:rsidR="002222FE" w:rsidRDefault="002222FE">
            <w:pPr>
              <w:pStyle w:val="ConsPlusNormal"/>
              <w:jc w:val="center"/>
            </w:pPr>
            <w:r>
              <w:t>27688,0</w:t>
            </w:r>
          </w:p>
        </w:tc>
        <w:tc>
          <w:tcPr>
            <w:tcW w:w="1134" w:type="dxa"/>
          </w:tcPr>
          <w:p w:rsidR="002222FE" w:rsidRDefault="002222FE">
            <w:pPr>
              <w:pStyle w:val="ConsPlusNormal"/>
              <w:jc w:val="center"/>
            </w:pPr>
            <w:r>
              <w:t>60,0</w:t>
            </w: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1600</w:t>
            </w:r>
          </w:p>
        </w:tc>
        <w:tc>
          <w:tcPr>
            <w:tcW w:w="1474" w:type="dxa"/>
          </w:tcPr>
          <w:p w:rsidR="002222FE" w:rsidRDefault="002222FE">
            <w:pPr>
              <w:pStyle w:val="ConsPlusNormal"/>
              <w:jc w:val="center"/>
            </w:pPr>
            <w:r>
              <w:t>25</w:t>
            </w: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2023</w:t>
            </w:r>
          </w:p>
        </w:tc>
        <w:tc>
          <w:tcPr>
            <w:tcW w:w="1474" w:type="dxa"/>
          </w:tcPr>
          <w:p w:rsidR="002222FE" w:rsidRDefault="002222FE">
            <w:pPr>
              <w:pStyle w:val="ConsPlusNormal"/>
              <w:jc w:val="center"/>
            </w:pPr>
            <w:r>
              <w:t>109083,0</w:t>
            </w:r>
          </w:p>
        </w:tc>
        <w:tc>
          <w:tcPr>
            <w:tcW w:w="1191" w:type="dxa"/>
          </w:tcPr>
          <w:p w:rsidR="002222FE" w:rsidRDefault="002222FE">
            <w:pPr>
              <w:pStyle w:val="ConsPlusNormal"/>
              <w:jc w:val="center"/>
            </w:pPr>
            <w:r>
              <w:t>81635,0</w:t>
            </w:r>
          </w:p>
        </w:tc>
        <w:tc>
          <w:tcPr>
            <w:tcW w:w="1361" w:type="dxa"/>
          </w:tcPr>
          <w:p w:rsidR="002222FE" w:rsidRDefault="002222FE">
            <w:pPr>
              <w:pStyle w:val="ConsPlusNormal"/>
              <w:jc w:val="center"/>
            </w:pPr>
            <w:r>
              <w:t>27388,0</w:t>
            </w:r>
          </w:p>
        </w:tc>
        <w:tc>
          <w:tcPr>
            <w:tcW w:w="1134" w:type="dxa"/>
          </w:tcPr>
          <w:p w:rsidR="002222FE" w:rsidRDefault="002222FE">
            <w:pPr>
              <w:pStyle w:val="ConsPlusNormal"/>
              <w:jc w:val="center"/>
            </w:pPr>
            <w:r>
              <w:t>60,0</w:t>
            </w: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1600</w:t>
            </w:r>
          </w:p>
        </w:tc>
        <w:tc>
          <w:tcPr>
            <w:tcW w:w="1474" w:type="dxa"/>
          </w:tcPr>
          <w:p w:rsidR="002222FE" w:rsidRDefault="002222FE">
            <w:pPr>
              <w:pStyle w:val="ConsPlusNormal"/>
              <w:jc w:val="center"/>
            </w:pPr>
            <w:r>
              <w:t>26</w:t>
            </w: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2024</w:t>
            </w:r>
          </w:p>
        </w:tc>
        <w:tc>
          <w:tcPr>
            <w:tcW w:w="1474" w:type="dxa"/>
          </w:tcPr>
          <w:p w:rsidR="002222FE" w:rsidRDefault="002222FE">
            <w:pPr>
              <w:pStyle w:val="ConsPlusNormal"/>
              <w:jc w:val="center"/>
            </w:pPr>
            <w:r>
              <w:t>109773,9</w:t>
            </w:r>
          </w:p>
        </w:tc>
        <w:tc>
          <w:tcPr>
            <w:tcW w:w="1191" w:type="dxa"/>
          </w:tcPr>
          <w:p w:rsidR="002222FE" w:rsidRDefault="002222FE">
            <w:pPr>
              <w:pStyle w:val="ConsPlusNormal"/>
              <w:jc w:val="center"/>
            </w:pPr>
            <w:r>
              <w:t>83275,9</w:t>
            </w:r>
          </w:p>
        </w:tc>
        <w:tc>
          <w:tcPr>
            <w:tcW w:w="1361" w:type="dxa"/>
          </w:tcPr>
          <w:p w:rsidR="002222FE" w:rsidRDefault="002222FE">
            <w:pPr>
              <w:pStyle w:val="ConsPlusNormal"/>
              <w:jc w:val="center"/>
            </w:pPr>
            <w:r>
              <w:t>26438,0</w:t>
            </w:r>
          </w:p>
        </w:tc>
        <w:tc>
          <w:tcPr>
            <w:tcW w:w="1134" w:type="dxa"/>
          </w:tcPr>
          <w:p w:rsidR="002222FE" w:rsidRDefault="002222FE">
            <w:pPr>
              <w:pStyle w:val="ConsPlusNormal"/>
              <w:jc w:val="center"/>
            </w:pPr>
            <w:r>
              <w:t>60,0</w:t>
            </w: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1600</w:t>
            </w:r>
          </w:p>
        </w:tc>
        <w:tc>
          <w:tcPr>
            <w:tcW w:w="1474" w:type="dxa"/>
          </w:tcPr>
          <w:p w:rsidR="002222FE" w:rsidRDefault="002222FE">
            <w:pPr>
              <w:pStyle w:val="ConsPlusNormal"/>
              <w:jc w:val="center"/>
            </w:pPr>
            <w:r>
              <w:t>27</w:t>
            </w: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2025</w:t>
            </w:r>
          </w:p>
        </w:tc>
        <w:tc>
          <w:tcPr>
            <w:tcW w:w="1474" w:type="dxa"/>
          </w:tcPr>
          <w:p w:rsidR="002222FE" w:rsidRDefault="002222FE">
            <w:pPr>
              <w:pStyle w:val="ConsPlusNormal"/>
              <w:jc w:val="center"/>
            </w:pPr>
            <w:r>
              <w:t>103865,0</w:t>
            </w:r>
          </w:p>
        </w:tc>
        <w:tc>
          <w:tcPr>
            <w:tcW w:w="1191" w:type="dxa"/>
          </w:tcPr>
          <w:p w:rsidR="002222FE" w:rsidRDefault="002222FE">
            <w:pPr>
              <w:pStyle w:val="ConsPlusNormal"/>
              <w:jc w:val="center"/>
            </w:pPr>
            <w:r>
              <w:t>76870,0</w:t>
            </w:r>
          </w:p>
        </w:tc>
        <w:tc>
          <w:tcPr>
            <w:tcW w:w="1361" w:type="dxa"/>
          </w:tcPr>
          <w:p w:rsidR="002222FE" w:rsidRDefault="002222FE">
            <w:pPr>
              <w:pStyle w:val="ConsPlusNormal"/>
              <w:jc w:val="center"/>
            </w:pPr>
            <w:r>
              <w:t>26935,0</w:t>
            </w:r>
          </w:p>
        </w:tc>
        <w:tc>
          <w:tcPr>
            <w:tcW w:w="1134" w:type="dxa"/>
          </w:tcPr>
          <w:p w:rsidR="002222FE" w:rsidRDefault="002222FE">
            <w:pPr>
              <w:pStyle w:val="ConsPlusNormal"/>
              <w:jc w:val="center"/>
            </w:pPr>
            <w:r>
              <w:t>60,0</w:t>
            </w: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1600</w:t>
            </w:r>
          </w:p>
        </w:tc>
        <w:tc>
          <w:tcPr>
            <w:tcW w:w="1474" w:type="dxa"/>
          </w:tcPr>
          <w:p w:rsidR="002222FE" w:rsidRDefault="002222FE">
            <w:pPr>
              <w:pStyle w:val="ConsPlusNormal"/>
              <w:jc w:val="center"/>
            </w:pPr>
            <w:r>
              <w:t>28</w:t>
            </w: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2026</w:t>
            </w:r>
          </w:p>
        </w:tc>
        <w:tc>
          <w:tcPr>
            <w:tcW w:w="1474" w:type="dxa"/>
          </w:tcPr>
          <w:p w:rsidR="002222FE" w:rsidRDefault="002222FE">
            <w:pPr>
              <w:pStyle w:val="ConsPlusNormal"/>
              <w:jc w:val="center"/>
            </w:pPr>
            <w:r>
              <w:t>103865,0</w:t>
            </w:r>
          </w:p>
        </w:tc>
        <w:tc>
          <w:tcPr>
            <w:tcW w:w="1191" w:type="dxa"/>
          </w:tcPr>
          <w:p w:rsidR="002222FE" w:rsidRDefault="002222FE">
            <w:pPr>
              <w:pStyle w:val="ConsPlusNormal"/>
              <w:jc w:val="center"/>
            </w:pPr>
            <w:r>
              <w:t>76870,0</w:t>
            </w:r>
          </w:p>
        </w:tc>
        <w:tc>
          <w:tcPr>
            <w:tcW w:w="1361" w:type="dxa"/>
          </w:tcPr>
          <w:p w:rsidR="002222FE" w:rsidRDefault="002222FE">
            <w:pPr>
              <w:pStyle w:val="ConsPlusNormal"/>
              <w:jc w:val="center"/>
            </w:pPr>
            <w:r>
              <w:t>26935,0</w:t>
            </w:r>
          </w:p>
        </w:tc>
        <w:tc>
          <w:tcPr>
            <w:tcW w:w="1134" w:type="dxa"/>
          </w:tcPr>
          <w:p w:rsidR="002222FE" w:rsidRDefault="002222FE">
            <w:pPr>
              <w:pStyle w:val="ConsPlusNormal"/>
              <w:jc w:val="center"/>
            </w:pPr>
            <w:r>
              <w:t>60,0</w:t>
            </w: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1600</w:t>
            </w:r>
          </w:p>
        </w:tc>
        <w:tc>
          <w:tcPr>
            <w:tcW w:w="1474" w:type="dxa"/>
          </w:tcPr>
          <w:p w:rsidR="002222FE" w:rsidRDefault="002222FE">
            <w:pPr>
              <w:pStyle w:val="ConsPlusNormal"/>
              <w:jc w:val="center"/>
            </w:pPr>
            <w:r>
              <w:t>29</w:t>
            </w: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2027</w:t>
            </w:r>
          </w:p>
        </w:tc>
        <w:tc>
          <w:tcPr>
            <w:tcW w:w="1474" w:type="dxa"/>
          </w:tcPr>
          <w:p w:rsidR="002222FE" w:rsidRDefault="002222FE">
            <w:pPr>
              <w:pStyle w:val="ConsPlusNormal"/>
              <w:jc w:val="center"/>
            </w:pPr>
            <w:r>
              <w:t>103865,0</w:t>
            </w:r>
          </w:p>
        </w:tc>
        <w:tc>
          <w:tcPr>
            <w:tcW w:w="1191" w:type="dxa"/>
          </w:tcPr>
          <w:p w:rsidR="002222FE" w:rsidRDefault="002222FE">
            <w:pPr>
              <w:pStyle w:val="ConsPlusNormal"/>
              <w:jc w:val="center"/>
            </w:pPr>
            <w:r>
              <w:t>76870,0</w:t>
            </w:r>
          </w:p>
        </w:tc>
        <w:tc>
          <w:tcPr>
            <w:tcW w:w="1361" w:type="dxa"/>
          </w:tcPr>
          <w:p w:rsidR="002222FE" w:rsidRDefault="002222FE">
            <w:pPr>
              <w:pStyle w:val="ConsPlusNormal"/>
              <w:jc w:val="center"/>
            </w:pPr>
            <w:r>
              <w:t>26935,0</w:t>
            </w:r>
          </w:p>
        </w:tc>
        <w:tc>
          <w:tcPr>
            <w:tcW w:w="1134" w:type="dxa"/>
          </w:tcPr>
          <w:p w:rsidR="002222FE" w:rsidRDefault="002222FE">
            <w:pPr>
              <w:pStyle w:val="ConsPlusNormal"/>
              <w:jc w:val="center"/>
            </w:pPr>
            <w:r>
              <w:t>60,0</w:t>
            </w: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1600</w:t>
            </w:r>
          </w:p>
        </w:tc>
        <w:tc>
          <w:tcPr>
            <w:tcW w:w="1474" w:type="dxa"/>
          </w:tcPr>
          <w:p w:rsidR="002222FE" w:rsidRDefault="002222FE">
            <w:pPr>
              <w:pStyle w:val="ConsPlusNormal"/>
              <w:jc w:val="center"/>
            </w:pPr>
            <w:r>
              <w:t>30</w:t>
            </w:r>
          </w:p>
        </w:tc>
        <w:tc>
          <w:tcPr>
            <w:tcW w:w="2551" w:type="dxa"/>
            <w:vMerge/>
          </w:tcPr>
          <w:p w:rsidR="002222FE" w:rsidRDefault="002222FE">
            <w:pPr>
              <w:pStyle w:val="ConsPlusNormal"/>
            </w:pPr>
          </w:p>
        </w:tc>
      </w:tr>
      <w:tr w:rsidR="002222FE">
        <w:tc>
          <w:tcPr>
            <w:tcW w:w="2778" w:type="dxa"/>
            <w:vMerge w:val="restart"/>
          </w:tcPr>
          <w:p w:rsidR="002222FE" w:rsidRDefault="002222FE">
            <w:pPr>
              <w:pStyle w:val="ConsPlusNormal"/>
              <w:jc w:val="both"/>
            </w:pPr>
            <w:r>
              <w:t>Основное мероприятие 12</w:t>
            </w:r>
          </w:p>
          <w:p w:rsidR="002222FE" w:rsidRDefault="002222FE">
            <w:pPr>
              <w:pStyle w:val="ConsPlusNormal"/>
            </w:pPr>
          </w:p>
          <w:p w:rsidR="002222FE" w:rsidRDefault="002222FE">
            <w:pPr>
              <w:pStyle w:val="ConsPlusNormal"/>
            </w:pPr>
            <w:r>
              <w:t>Обеспечение жильем специалистов сферы образования</w:t>
            </w:r>
          </w:p>
        </w:tc>
        <w:tc>
          <w:tcPr>
            <w:tcW w:w="1304" w:type="dxa"/>
          </w:tcPr>
          <w:p w:rsidR="002222FE" w:rsidRDefault="002222FE">
            <w:pPr>
              <w:pStyle w:val="ConsPlusNormal"/>
              <w:jc w:val="center"/>
            </w:pPr>
            <w:r>
              <w:t>всего</w:t>
            </w:r>
          </w:p>
        </w:tc>
        <w:tc>
          <w:tcPr>
            <w:tcW w:w="1474" w:type="dxa"/>
          </w:tcPr>
          <w:p w:rsidR="002222FE" w:rsidRDefault="002222FE">
            <w:pPr>
              <w:pStyle w:val="ConsPlusNormal"/>
            </w:pP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pPr>
          </w:p>
        </w:tc>
        <w:tc>
          <w:tcPr>
            <w:tcW w:w="1191" w:type="dxa"/>
          </w:tcPr>
          <w:p w:rsidR="002222FE" w:rsidRDefault="002222FE">
            <w:pPr>
              <w:pStyle w:val="ConsPlusNormal"/>
            </w:pPr>
          </w:p>
        </w:tc>
        <w:tc>
          <w:tcPr>
            <w:tcW w:w="2154" w:type="dxa"/>
            <w:vMerge w:val="restart"/>
          </w:tcPr>
          <w:p w:rsidR="002222FE" w:rsidRDefault="002222FE">
            <w:pPr>
              <w:pStyle w:val="ConsPlusNormal"/>
              <w:jc w:val="center"/>
            </w:pPr>
            <w:r>
              <w:t>УО АГП, МОУ УО АГП,</w:t>
            </w:r>
          </w:p>
          <w:p w:rsidR="002222FE" w:rsidRDefault="002222FE">
            <w:pPr>
              <w:pStyle w:val="ConsPlusNormal"/>
              <w:jc w:val="center"/>
            </w:pPr>
            <w:r>
              <w:t>МДОУ УО АГП,</w:t>
            </w:r>
          </w:p>
          <w:p w:rsidR="002222FE" w:rsidRDefault="002222FE">
            <w:pPr>
              <w:pStyle w:val="ConsPlusNormal"/>
              <w:jc w:val="center"/>
            </w:pPr>
            <w:r>
              <w:t>МУ ДО АГП</w:t>
            </w:r>
          </w:p>
        </w:tc>
        <w:tc>
          <w:tcPr>
            <w:tcW w:w="2551" w:type="dxa"/>
            <w:vMerge w:val="restart"/>
          </w:tcPr>
          <w:p w:rsidR="002222FE" w:rsidRDefault="002222FE">
            <w:pPr>
              <w:pStyle w:val="ConsPlusNormal"/>
              <w:jc w:val="center"/>
            </w:pPr>
            <w:r>
              <w:t>К 2027 году не менее 11 специалистам сферы образования предоставлено жилье по договору аренды</w:t>
            </w:r>
          </w:p>
        </w:tc>
        <w:tc>
          <w:tcPr>
            <w:tcW w:w="2551" w:type="dxa"/>
            <w:vMerge w:val="restart"/>
          </w:tcPr>
          <w:p w:rsidR="002222FE" w:rsidRDefault="002222FE">
            <w:pPr>
              <w:pStyle w:val="ConsPlusNormal"/>
            </w:pPr>
            <w:r>
              <w:t>Число специалистов сферы образования, обеспеченных жильем,</w:t>
            </w:r>
          </w:p>
          <w:p w:rsidR="002222FE" w:rsidRDefault="002222FE">
            <w:pPr>
              <w:pStyle w:val="ConsPlusNormal"/>
            </w:pPr>
            <w:r>
              <w:t>человек</w:t>
            </w:r>
          </w:p>
        </w:tc>
        <w:tc>
          <w:tcPr>
            <w:tcW w:w="1361" w:type="dxa"/>
          </w:tcPr>
          <w:p w:rsidR="002222FE" w:rsidRDefault="002222FE">
            <w:pPr>
              <w:pStyle w:val="ConsPlusNormal"/>
              <w:jc w:val="center"/>
            </w:pPr>
            <w:r>
              <w:t>X</w:t>
            </w:r>
          </w:p>
        </w:tc>
        <w:tc>
          <w:tcPr>
            <w:tcW w:w="1474" w:type="dxa"/>
          </w:tcPr>
          <w:p w:rsidR="002222FE" w:rsidRDefault="002222FE">
            <w:pPr>
              <w:pStyle w:val="ConsPlusNormal"/>
              <w:jc w:val="center"/>
            </w:pPr>
            <w:r>
              <w:t>X</w:t>
            </w:r>
          </w:p>
        </w:tc>
        <w:tc>
          <w:tcPr>
            <w:tcW w:w="2551" w:type="dxa"/>
            <w:vMerge w:val="restart"/>
          </w:tcPr>
          <w:p w:rsidR="002222FE" w:rsidRDefault="002222FE">
            <w:pPr>
              <w:pStyle w:val="ConsPlusNormal"/>
            </w:pPr>
            <w:r>
              <w:t>ПП</w:t>
            </w:r>
            <w:proofErr w:type="gramStart"/>
            <w:r>
              <w:t>1</w:t>
            </w:r>
            <w:proofErr w:type="gramEnd"/>
          </w:p>
          <w:p w:rsidR="002222FE" w:rsidRDefault="002222FE">
            <w:pPr>
              <w:pStyle w:val="ConsPlusNormal"/>
            </w:pPr>
            <w:r>
              <w:t>Показатель 1.2</w:t>
            </w:r>
          </w:p>
          <w:p w:rsidR="002222FE" w:rsidRDefault="002222FE">
            <w:pPr>
              <w:pStyle w:val="ConsPlusNormal"/>
            </w:pPr>
            <w:r>
              <w:t>Обеспеченность муниципальных образовательных учреждений педагогическими кадрами</w:t>
            </w: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2022</w:t>
            </w:r>
          </w:p>
        </w:tc>
        <w:tc>
          <w:tcPr>
            <w:tcW w:w="1474" w:type="dxa"/>
          </w:tcPr>
          <w:p w:rsidR="002222FE" w:rsidRDefault="002222FE">
            <w:pPr>
              <w:pStyle w:val="ConsPlusNormal"/>
            </w:pP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pP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6</w:t>
            </w:r>
          </w:p>
        </w:tc>
        <w:tc>
          <w:tcPr>
            <w:tcW w:w="1474" w:type="dxa"/>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2023</w:t>
            </w:r>
          </w:p>
        </w:tc>
        <w:tc>
          <w:tcPr>
            <w:tcW w:w="1474" w:type="dxa"/>
          </w:tcPr>
          <w:p w:rsidR="002222FE" w:rsidRDefault="002222FE">
            <w:pPr>
              <w:pStyle w:val="ConsPlusNormal"/>
            </w:pP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pP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7</w:t>
            </w:r>
          </w:p>
        </w:tc>
        <w:tc>
          <w:tcPr>
            <w:tcW w:w="1474" w:type="dxa"/>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2024</w:t>
            </w:r>
          </w:p>
        </w:tc>
        <w:tc>
          <w:tcPr>
            <w:tcW w:w="1474" w:type="dxa"/>
          </w:tcPr>
          <w:p w:rsidR="002222FE" w:rsidRDefault="002222FE">
            <w:pPr>
              <w:pStyle w:val="ConsPlusNormal"/>
            </w:pP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pP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8</w:t>
            </w:r>
          </w:p>
        </w:tc>
        <w:tc>
          <w:tcPr>
            <w:tcW w:w="1474" w:type="dxa"/>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2025</w:t>
            </w:r>
          </w:p>
        </w:tc>
        <w:tc>
          <w:tcPr>
            <w:tcW w:w="1474" w:type="dxa"/>
          </w:tcPr>
          <w:p w:rsidR="002222FE" w:rsidRDefault="002222FE">
            <w:pPr>
              <w:pStyle w:val="ConsPlusNormal"/>
            </w:pP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pP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9</w:t>
            </w:r>
          </w:p>
        </w:tc>
        <w:tc>
          <w:tcPr>
            <w:tcW w:w="1474" w:type="dxa"/>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2026</w:t>
            </w:r>
          </w:p>
        </w:tc>
        <w:tc>
          <w:tcPr>
            <w:tcW w:w="1474" w:type="dxa"/>
          </w:tcPr>
          <w:p w:rsidR="002222FE" w:rsidRDefault="002222FE">
            <w:pPr>
              <w:pStyle w:val="ConsPlusNormal"/>
            </w:pP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pP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10</w:t>
            </w:r>
          </w:p>
        </w:tc>
        <w:tc>
          <w:tcPr>
            <w:tcW w:w="1474" w:type="dxa"/>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2027</w:t>
            </w:r>
          </w:p>
        </w:tc>
        <w:tc>
          <w:tcPr>
            <w:tcW w:w="1474" w:type="dxa"/>
          </w:tcPr>
          <w:p w:rsidR="002222FE" w:rsidRDefault="002222FE">
            <w:pPr>
              <w:pStyle w:val="ConsPlusNormal"/>
            </w:pP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pP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11</w:t>
            </w:r>
          </w:p>
        </w:tc>
        <w:tc>
          <w:tcPr>
            <w:tcW w:w="1474" w:type="dxa"/>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val="restart"/>
          </w:tcPr>
          <w:p w:rsidR="002222FE" w:rsidRDefault="002222FE">
            <w:pPr>
              <w:pStyle w:val="ConsPlusNormal"/>
              <w:jc w:val="both"/>
            </w:pPr>
            <w:r>
              <w:t>Основное мероприятие 13</w:t>
            </w:r>
          </w:p>
          <w:p w:rsidR="002222FE" w:rsidRDefault="002222FE">
            <w:pPr>
              <w:pStyle w:val="ConsPlusNormal"/>
            </w:pPr>
          </w:p>
          <w:p w:rsidR="002222FE" w:rsidRDefault="002222FE">
            <w:pPr>
              <w:pStyle w:val="ConsPlusNormal"/>
            </w:pPr>
            <w:r>
              <w:lastRenderedPageBreak/>
              <w:t xml:space="preserve">(Региональный </w:t>
            </w:r>
            <w:bookmarkStart w:id="6" w:name="_GoBack"/>
            <w:r>
              <w:t>проект</w:t>
            </w:r>
            <w:bookmarkEnd w:id="6"/>
            <w:r>
              <w:t xml:space="preserve"> "Современная школа (Псковская область)") Организация сопровождения и наставничества в общеобразовательных организациях</w:t>
            </w:r>
          </w:p>
        </w:tc>
        <w:tc>
          <w:tcPr>
            <w:tcW w:w="1304" w:type="dxa"/>
          </w:tcPr>
          <w:p w:rsidR="002222FE" w:rsidRDefault="002222FE">
            <w:pPr>
              <w:pStyle w:val="ConsPlusNormal"/>
              <w:jc w:val="center"/>
            </w:pPr>
            <w:r>
              <w:lastRenderedPageBreak/>
              <w:t>всего</w:t>
            </w:r>
          </w:p>
        </w:tc>
        <w:tc>
          <w:tcPr>
            <w:tcW w:w="1474" w:type="dxa"/>
          </w:tcPr>
          <w:p w:rsidR="002222FE" w:rsidRDefault="002222FE">
            <w:pPr>
              <w:pStyle w:val="ConsPlusNormal"/>
            </w:pP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pPr>
          </w:p>
        </w:tc>
        <w:tc>
          <w:tcPr>
            <w:tcW w:w="1191" w:type="dxa"/>
          </w:tcPr>
          <w:p w:rsidR="002222FE" w:rsidRDefault="002222FE">
            <w:pPr>
              <w:pStyle w:val="ConsPlusNormal"/>
            </w:pPr>
          </w:p>
        </w:tc>
        <w:tc>
          <w:tcPr>
            <w:tcW w:w="2154" w:type="dxa"/>
            <w:vMerge w:val="restart"/>
          </w:tcPr>
          <w:p w:rsidR="002222FE" w:rsidRDefault="002222FE">
            <w:pPr>
              <w:pStyle w:val="ConsPlusNormal"/>
              <w:jc w:val="center"/>
            </w:pPr>
            <w:r>
              <w:t>УО АГП, МОУ УО АГП,</w:t>
            </w:r>
          </w:p>
          <w:p w:rsidR="002222FE" w:rsidRDefault="002222FE">
            <w:pPr>
              <w:pStyle w:val="ConsPlusNormal"/>
              <w:jc w:val="center"/>
            </w:pPr>
            <w:r>
              <w:lastRenderedPageBreak/>
              <w:t>МДОУ УО АГП,</w:t>
            </w:r>
          </w:p>
          <w:p w:rsidR="002222FE" w:rsidRDefault="002222FE">
            <w:pPr>
              <w:pStyle w:val="ConsPlusNormal"/>
              <w:jc w:val="center"/>
            </w:pPr>
            <w:r>
              <w:t>МУ ДО АГП</w:t>
            </w:r>
          </w:p>
        </w:tc>
        <w:tc>
          <w:tcPr>
            <w:tcW w:w="2551" w:type="dxa"/>
            <w:vMerge w:val="restart"/>
          </w:tcPr>
          <w:p w:rsidR="002222FE" w:rsidRDefault="002222FE">
            <w:pPr>
              <w:pStyle w:val="ConsPlusNormal"/>
              <w:jc w:val="center"/>
            </w:pPr>
            <w:r>
              <w:lastRenderedPageBreak/>
              <w:t xml:space="preserve">К 2027 году обеспеченность </w:t>
            </w:r>
            <w:r>
              <w:lastRenderedPageBreak/>
              <w:t>муниципальных образовательных учреждений педагогическими кадрами увеличится до 98,9%</w:t>
            </w:r>
          </w:p>
        </w:tc>
        <w:tc>
          <w:tcPr>
            <w:tcW w:w="2551" w:type="dxa"/>
            <w:vMerge w:val="restart"/>
          </w:tcPr>
          <w:p w:rsidR="002222FE" w:rsidRDefault="002222FE">
            <w:pPr>
              <w:pStyle w:val="ConsPlusNormal"/>
            </w:pPr>
            <w:r>
              <w:lastRenderedPageBreak/>
              <w:t xml:space="preserve">1. Доля образовательных организаций, принявших </w:t>
            </w:r>
            <w:r>
              <w:lastRenderedPageBreak/>
              <w:t>участие в программах повышения квалификации управленческих команд (руководителей и заместителей руководителей)</w:t>
            </w:r>
          </w:p>
          <w:p w:rsidR="002222FE" w:rsidRDefault="002222FE">
            <w:pPr>
              <w:pStyle w:val="ConsPlusNormal"/>
            </w:pPr>
          </w:p>
          <w:p w:rsidR="002222FE" w:rsidRDefault="002222FE">
            <w:pPr>
              <w:pStyle w:val="ConsPlusNormal"/>
            </w:pPr>
            <w:r>
              <w:t>2. Доля школ, реализующих целевую модель наставничества педагогических работников</w:t>
            </w:r>
          </w:p>
        </w:tc>
        <w:tc>
          <w:tcPr>
            <w:tcW w:w="1361" w:type="dxa"/>
          </w:tcPr>
          <w:p w:rsidR="002222FE" w:rsidRDefault="002222FE">
            <w:pPr>
              <w:pStyle w:val="ConsPlusNormal"/>
              <w:jc w:val="center"/>
            </w:pPr>
            <w:r>
              <w:lastRenderedPageBreak/>
              <w:t>x</w:t>
            </w:r>
          </w:p>
        </w:tc>
        <w:tc>
          <w:tcPr>
            <w:tcW w:w="1474" w:type="dxa"/>
          </w:tcPr>
          <w:p w:rsidR="002222FE" w:rsidRDefault="002222FE">
            <w:pPr>
              <w:pStyle w:val="ConsPlusNormal"/>
              <w:jc w:val="center"/>
            </w:pPr>
            <w:r>
              <w:t>x</w:t>
            </w:r>
          </w:p>
        </w:tc>
        <w:tc>
          <w:tcPr>
            <w:tcW w:w="2551" w:type="dxa"/>
            <w:vMerge w:val="restart"/>
          </w:tcPr>
          <w:p w:rsidR="002222FE" w:rsidRDefault="002222FE">
            <w:pPr>
              <w:pStyle w:val="ConsPlusNormal"/>
            </w:pPr>
            <w:r>
              <w:t>Показатель 1.2</w:t>
            </w:r>
          </w:p>
          <w:p w:rsidR="002222FE" w:rsidRDefault="002222FE">
            <w:pPr>
              <w:pStyle w:val="ConsPlusNormal"/>
            </w:pPr>
            <w:r>
              <w:t xml:space="preserve">Обеспеченность </w:t>
            </w:r>
            <w:r>
              <w:lastRenderedPageBreak/>
              <w:t>муниципальных образовательных учреждений педагогическими кадрами</w:t>
            </w: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2022</w:t>
            </w:r>
          </w:p>
        </w:tc>
        <w:tc>
          <w:tcPr>
            <w:tcW w:w="1474" w:type="dxa"/>
          </w:tcPr>
          <w:p w:rsidR="002222FE" w:rsidRDefault="002222FE">
            <w:pPr>
              <w:pStyle w:val="ConsPlusNormal"/>
            </w:pP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pP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10</w:t>
            </w:r>
          </w:p>
        </w:tc>
        <w:tc>
          <w:tcPr>
            <w:tcW w:w="1474" w:type="dxa"/>
          </w:tcPr>
          <w:p w:rsidR="002222FE" w:rsidRDefault="002222FE">
            <w:pPr>
              <w:pStyle w:val="ConsPlusNormal"/>
              <w:jc w:val="center"/>
            </w:pPr>
            <w:r>
              <w:t>20</w:t>
            </w: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2023</w:t>
            </w:r>
          </w:p>
        </w:tc>
        <w:tc>
          <w:tcPr>
            <w:tcW w:w="1474" w:type="dxa"/>
          </w:tcPr>
          <w:p w:rsidR="002222FE" w:rsidRDefault="002222FE">
            <w:pPr>
              <w:pStyle w:val="ConsPlusNormal"/>
            </w:pP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pP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15</w:t>
            </w:r>
          </w:p>
        </w:tc>
        <w:tc>
          <w:tcPr>
            <w:tcW w:w="1474" w:type="dxa"/>
          </w:tcPr>
          <w:p w:rsidR="002222FE" w:rsidRDefault="002222FE">
            <w:pPr>
              <w:pStyle w:val="ConsPlusNormal"/>
              <w:jc w:val="center"/>
            </w:pPr>
            <w:r>
              <w:t>25</w:t>
            </w: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2024</w:t>
            </w:r>
          </w:p>
        </w:tc>
        <w:tc>
          <w:tcPr>
            <w:tcW w:w="1474" w:type="dxa"/>
          </w:tcPr>
          <w:p w:rsidR="002222FE" w:rsidRDefault="002222FE">
            <w:pPr>
              <w:pStyle w:val="ConsPlusNormal"/>
            </w:pP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pP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20</w:t>
            </w:r>
          </w:p>
        </w:tc>
        <w:tc>
          <w:tcPr>
            <w:tcW w:w="1474" w:type="dxa"/>
          </w:tcPr>
          <w:p w:rsidR="002222FE" w:rsidRDefault="002222FE">
            <w:pPr>
              <w:pStyle w:val="ConsPlusNormal"/>
              <w:jc w:val="center"/>
            </w:pPr>
            <w:r>
              <w:t>30</w:t>
            </w: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2025</w:t>
            </w:r>
          </w:p>
        </w:tc>
        <w:tc>
          <w:tcPr>
            <w:tcW w:w="1474" w:type="dxa"/>
          </w:tcPr>
          <w:p w:rsidR="002222FE" w:rsidRDefault="002222FE">
            <w:pPr>
              <w:pStyle w:val="ConsPlusNormal"/>
            </w:pP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pP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25</w:t>
            </w:r>
          </w:p>
        </w:tc>
        <w:tc>
          <w:tcPr>
            <w:tcW w:w="1474" w:type="dxa"/>
          </w:tcPr>
          <w:p w:rsidR="002222FE" w:rsidRDefault="002222FE">
            <w:pPr>
              <w:pStyle w:val="ConsPlusNormal"/>
              <w:jc w:val="center"/>
            </w:pPr>
            <w:r>
              <w:t>35</w:t>
            </w: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2026</w:t>
            </w:r>
          </w:p>
        </w:tc>
        <w:tc>
          <w:tcPr>
            <w:tcW w:w="1474" w:type="dxa"/>
          </w:tcPr>
          <w:p w:rsidR="002222FE" w:rsidRDefault="002222FE">
            <w:pPr>
              <w:pStyle w:val="ConsPlusNormal"/>
            </w:pP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pP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30</w:t>
            </w:r>
          </w:p>
        </w:tc>
        <w:tc>
          <w:tcPr>
            <w:tcW w:w="1474" w:type="dxa"/>
          </w:tcPr>
          <w:p w:rsidR="002222FE" w:rsidRDefault="002222FE">
            <w:pPr>
              <w:pStyle w:val="ConsPlusNormal"/>
              <w:jc w:val="center"/>
            </w:pPr>
            <w:r>
              <w:t>40</w:t>
            </w: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2027</w:t>
            </w:r>
          </w:p>
        </w:tc>
        <w:tc>
          <w:tcPr>
            <w:tcW w:w="1474" w:type="dxa"/>
          </w:tcPr>
          <w:p w:rsidR="002222FE" w:rsidRDefault="002222FE">
            <w:pPr>
              <w:pStyle w:val="ConsPlusNormal"/>
            </w:pPr>
          </w:p>
        </w:tc>
        <w:tc>
          <w:tcPr>
            <w:tcW w:w="1191" w:type="dxa"/>
          </w:tcPr>
          <w:p w:rsidR="002222FE" w:rsidRDefault="002222FE">
            <w:pPr>
              <w:pStyle w:val="ConsPlusNormal"/>
            </w:pPr>
          </w:p>
        </w:tc>
        <w:tc>
          <w:tcPr>
            <w:tcW w:w="1361" w:type="dxa"/>
          </w:tcPr>
          <w:p w:rsidR="002222FE" w:rsidRDefault="002222FE">
            <w:pPr>
              <w:pStyle w:val="ConsPlusNormal"/>
            </w:pPr>
          </w:p>
        </w:tc>
        <w:tc>
          <w:tcPr>
            <w:tcW w:w="1134" w:type="dxa"/>
          </w:tcPr>
          <w:p w:rsidR="002222FE" w:rsidRDefault="002222FE">
            <w:pPr>
              <w:pStyle w:val="ConsPlusNormal"/>
            </w:pPr>
          </w:p>
        </w:tc>
        <w:tc>
          <w:tcPr>
            <w:tcW w:w="1191" w:type="dxa"/>
          </w:tcPr>
          <w:p w:rsidR="002222FE" w:rsidRDefault="002222FE">
            <w:pPr>
              <w:pStyle w:val="ConsPlusNormal"/>
            </w:pP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tcPr>
          <w:p w:rsidR="002222FE" w:rsidRDefault="002222FE">
            <w:pPr>
              <w:pStyle w:val="ConsPlusNormal"/>
              <w:jc w:val="center"/>
            </w:pPr>
            <w:r>
              <w:t>35</w:t>
            </w:r>
          </w:p>
        </w:tc>
        <w:tc>
          <w:tcPr>
            <w:tcW w:w="1474" w:type="dxa"/>
          </w:tcPr>
          <w:p w:rsidR="002222FE" w:rsidRDefault="002222FE">
            <w:pPr>
              <w:pStyle w:val="ConsPlusNormal"/>
              <w:jc w:val="center"/>
            </w:pPr>
            <w:r>
              <w:t>45</w:t>
            </w:r>
          </w:p>
        </w:tc>
        <w:tc>
          <w:tcPr>
            <w:tcW w:w="2551" w:type="dxa"/>
            <w:vMerge/>
          </w:tcPr>
          <w:p w:rsidR="002222FE" w:rsidRDefault="002222FE">
            <w:pPr>
              <w:pStyle w:val="ConsPlusNormal"/>
            </w:pPr>
          </w:p>
        </w:tc>
      </w:tr>
      <w:tr w:rsidR="002222FE">
        <w:tc>
          <w:tcPr>
            <w:tcW w:w="2778" w:type="dxa"/>
            <w:vMerge w:val="restart"/>
          </w:tcPr>
          <w:p w:rsidR="002222FE" w:rsidRDefault="002222FE">
            <w:pPr>
              <w:pStyle w:val="ConsPlusNormal"/>
            </w:pPr>
            <w:r>
              <w:t>Итого по подпрограмме 1</w:t>
            </w:r>
          </w:p>
        </w:tc>
        <w:tc>
          <w:tcPr>
            <w:tcW w:w="1304" w:type="dxa"/>
          </w:tcPr>
          <w:p w:rsidR="002222FE" w:rsidRDefault="002222FE">
            <w:pPr>
              <w:pStyle w:val="ConsPlusNormal"/>
              <w:jc w:val="center"/>
            </w:pPr>
            <w:r>
              <w:t>всего</w:t>
            </w:r>
          </w:p>
        </w:tc>
        <w:tc>
          <w:tcPr>
            <w:tcW w:w="1474" w:type="dxa"/>
          </w:tcPr>
          <w:p w:rsidR="002222FE" w:rsidRDefault="002222FE">
            <w:pPr>
              <w:pStyle w:val="ConsPlusNormal"/>
              <w:jc w:val="center"/>
            </w:pPr>
            <w:r>
              <w:t>19676738,8</w:t>
            </w:r>
          </w:p>
        </w:tc>
        <w:tc>
          <w:tcPr>
            <w:tcW w:w="1191" w:type="dxa"/>
          </w:tcPr>
          <w:p w:rsidR="002222FE" w:rsidRDefault="002222FE">
            <w:pPr>
              <w:pStyle w:val="ConsPlusNormal"/>
              <w:jc w:val="center"/>
            </w:pPr>
            <w:r>
              <w:t>2847618,2</w:t>
            </w:r>
          </w:p>
        </w:tc>
        <w:tc>
          <w:tcPr>
            <w:tcW w:w="1361" w:type="dxa"/>
          </w:tcPr>
          <w:p w:rsidR="002222FE" w:rsidRDefault="002222FE">
            <w:pPr>
              <w:pStyle w:val="ConsPlusNormal"/>
              <w:jc w:val="center"/>
            </w:pPr>
            <w:r>
              <w:t>10514545,6</w:t>
            </w:r>
          </w:p>
        </w:tc>
        <w:tc>
          <w:tcPr>
            <w:tcW w:w="1134" w:type="dxa"/>
          </w:tcPr>
          <w:p w:rsidR="002222FE" w:rsidRDefault="002222FE">
            <w:pPr>
              <w:pStyle w:val="ConsPlusNormal"/>
              <w:jc w:val="center"/>
            </w:pPr>
            <w:r>
              <w:t>4426655,1</w:t>
            </w:r>
          </w:p>
        </w:tc>
        <w:tc>
          <w:tcPr>
            <w:tcW w:w="1191" w:type="dxa"/>
          </w:tcPr>
          <w:p w:rsidR="002222FE" w:rsidRDefault="002222FE">
            <w:pPr>
              <w:pStyle w:val="ConsPlusNormal"/>
              <w:jc w:val="center"/>
            </w:pPr>
            <w:r>
              <w:t>1887919,9</w:t>
            </w:r>
          </w:p>
        </w:tc>
        <w:tc>
          <w:tcPr>
            <w:tcW w:w="2154" w:type="dxa"/>
            <w:vMerge w:val="restart"/>
          </w:tcPr>
          <w:p w:rsidR="002222FE" w:rsidRDefault="002222FE">
            <w:pPr>
              <w:pStyle w:val="ConsPlusNormal"/>
              <w:jc w:val="center"/>
            </w:pPr>
            <w:r>
              <w:t>X</w:t>
            </w:r>
          </w:p>
        </w:tc>
        <w:tc>
          <w:tcPr>
            <w:tcW w:w="2551" w:type="dxa"/>
            <w:vMerge w:val="restart"/>
          </w:tcPr>
          <w:p w:rsidR="002222FE" w:rsidRDefault="002222FE">
            <w:pPr>
              <w:pStyle w:val="ConsPlusNormal"/>
              <w:jc w:val="center"/>
            </w:pPr>
            <w:r>
              <w:t>X</w:t>
            </w:r>
          </w:p>
        </w:tc>
        <w:tc>
          <w:tcPr>
            <w:tcW w:w="2551" w:type="dxa"/>
            <w:vMerge w:val="restart"/>
          </w:tcPr>
          <w:p w:rsidR="002222FE" w:rsidRDefault="002222FE">
            <w:pPr>
              <w:pStyle w:val="ConsPlusNormal"/>
              <w:jc w:val="center"/>
            </w:pPr>
            <w:r>
              <w:t>X</w:t>
            </w:r>
          </w:p>
        </w:tc>
        <w:tc>
          <w:tcPr>
            <w:tcW w:w="1361" w:type="dxa"/>
            <w:vMerge w:val="restart"/>
          </w:tcPr>
          <w:p w:rsidR="002222FE" w:rsidRDefault="002222FE">
            <w:pPr>
              <w:pStyle w:val="ConsPlusNormal"/>
              <w:jc w:val="center"/>
            </w:pPr>
            <w:r>
              <w:t>X</w:t>
            </w:r>
          </w:p>
        </w:tc>
        <w:tc>
          <w:tcPr>
            <w:tcW w:w="1474" w:type="dxa"/>
            <w:vMerge w:val="restart"/>
          </w:tcPr>
          <w:p w:rsidR="002222FE" w:rsidRDefault="002222FE">
            <w:pPr>
              <w:pStyle w:val="ConsPlusNormal"/>
              <w:jc w:val="center"/>
            </w:pPr>
            <w:r>
              <w:t>X</w:t>
            </w:r>
          </w:p>
        </w:tc>
        <w:tc>
          <w:tcPr>
            <w:tcW w:w="2551" w:type="dxa"/>
            <w:vMerge w:val="restart"/>
          </w:tcPr>
          <w:p w:rsidR="002222FE" w:rsidRDefault="002222FE">
            <w:pPr>
              <w:pStyle w:val="ConsPlusNormal"/>
              <w:jc w:val="center"/>
            </w:pPr>
            <w:r>
              <w:t>X</w:t>
            </w: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2022</w:t>
            </w:r>
          </w:p>
        </w:tc>
        <w:tc>
          <w:tcPr>
            <w:tcW w:w="1474" w:type="dxa"/>
          </w:tcPr>
          <w:p w:rsidR="002222FE" w:rsidRDefault="002222FE">
            <w:pPr>
              <w:pStyle w:val="ConsPlusNormal"/>
              <w:jc w:val="center"/>
            </w:pPr>
            <w:r>
              <w:t>4121765,7</w:t>
            </w:r>
          </w:p>
        </w:tc>
        <w:tc>
          <w:tcPr>
            <w:tcW w:w="1191" w:type="dxa"/>
          </w:tcPr>
          <w:p w:rsidR="002222FE" w:rsidRDefault="002222FE">
            <w:pPr>
              <w:pStyle w:val="ConsPlusNormal"/>
              <w:jc w:val="center"/>
            </w:pPr>
            <w:r>
              <w:t>1039583,8</w:t>
            </w:r>
          </w:p>
        </w:tc>
        <w:tc>
          <w:tcPr>
            <w:tcW w:w="1361" w:type="dxa"/>
          </w:tcPr>
          <w:p w:rsidR="002222FE" w:rsidRDefault="002222FE">
            <w:pPr>
              <w:pStyle w:val="ConsPlusNormal"/>
              <w:jc w:val="center"/>
            </w:pPr>
            <w:r>
              <w:t>1939271,7</w:t>
            </w:r>
          </w:p>
        </w:tc>
        <w:tc>
          <w:tcPr>
            <w:tcW w:w="1134" w:type="dxa"/>
          </w:tcPr>
          <w:p w:rsidR="002222FE" w:rsidRDefault="002222FE">
            <w:pPr>
              <w:pStyle w:val="ConsPlusNormal"/>
              <w:jc w:val="center"/>
            </w:pPr>
            <w:r>
              <w:t>819058,7</w:t>
            </w:r>
          </w:p>
        </w:tc>
        <w:tc>
          <w:tcPr>
            <w:tcW w:w="1191" w:type="dxa"/>
          </w:tcPr>
          <w:p w:rsidR="002222FE" w:rsidRDefault="002222FE">
            <w:pPr>
              <w:pStyle w:val="ConsPlusNormal"/>
              <w:jc w:val="center"/>
            </w:pPr>
            <w:r>
              <w:t>323851,5</w:t>
            </w: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vMerge/>
          </w:tcPr>
          <w:p w:rsidR="002222FE" w:rsidRDefault="002222FE">
            <w:pPr>
              <w:pStyle w:val="ConsPlusNormal"/>
            </w:pP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2023</w:t>
            </w:r>
          </w:p>
        </w:tc>
        <w:tc>
          <w:tcPr>
            <w:tcW w:w="1474" w:type="dxa"/>
          </w:tcPr>
          <w:p w:rsidR="002222FE" w:rsidRDefault="002222FE">
            <w:pPr>
              <w:pStyle w:val="ConsPlusNormal"/>
              <w:jc w:val="center"/>
            </w:pPr>
            <w:r>
              <w:t>3301368,9</w:t>
            </w:r>
          </w:p>
        </w:tc>
        <w:tc>
          <w:tcPr>
            <w:tcW w:w="1191" w:type="dxa"/>
          </w:tcPr>
          <w:p w:rsidR="002222FE" w:rsidRDefault="002222FE">
            <w:pPr>
              <w:pStyle w:val="ConsPlusNormal"/>
              <w:jc w:val="center"/>
            </w:pPr>
            <w:r>
              <w:t>297977,3</w:t>
            </w:r>
          </w:p>
        </w:tc>
        <w:tc>
          <w:tcPr>
            <w:tcW w:w="1361" w:type="dxa"/>
          </w:tcPr>
          <w:p w:rsidR="002222FE" w:rsidRDefault="002222FE">
            <w:pPr>
              <w:pStyle w:val="ConsPlusNormal"/>
              <w:jc w:val="center"/>
            </w:pPr>
            <w:r>
              <w:t>1947271,2</w:t>
            </w:r>
          </w:p>
        </w:tc>
        <w:tc>
          <w:tcPr>
            <w:tcW w:w="1134" w:type="dxa"/>
          </w:tcPr>
          <w:p w:rsidR="002222FE" w:rsidRDefault="002222FE">
            <w:pPr>
              <w:pStyle w:val="ConsPlusNormal"/>
              <w:jc w:val="center"/>
            </w:pPr>
            <w:r>
              <w:t>743307,2</w:t>
            </w:r>
          </w:p>
        </w:tc>
        <w:tc>
          <w:tcPr>
            <w:tcW w:w="1191" w:type="dxa"/>
          </w:tcPr>
          <w:p w:rsidR="002222FE" w:rsidRDefault="002222FE">
            <w:pPr>
              <w:pStyle w:val="ConsPlusNormal"/>
              <w:jc w:val="center"/>
            </w:pPr>
            <w:r>
              <w:t>312813,2</w:t>
            </w: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vMerge/>
          </w:tcPr>
          <w:p w:rsidR="002222FE" w:rsidRDefault="002222FE">
            <w:pPr>
              <w:pStyle w:val="ConsPlusNormal"/>
            </w:pP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2024</w:t>
            </w:r>
          </w:p>
        </w:tc>
        <w:tc>
          <w:tcPr>
            <w:tcW w:w="1474" w:type="dxa"/>
          </w:tcPr>
          <w:p w:rsidR="002222FE" w:rsidRDefault="002222FE">
            <w:pPr>
              <w:pStyle w:val="ConsPlusNormal"/>
              <w:jc w:val="center"/>
            </w:pPr>
            <w:r>
              <w:t>3712672,8</w:t>
            </w:r>
          </w:p>
        </w:tc>
        <w:tc>
          <w:tcPr>
            <w:tcW w:w="1191" w:type="dxa"/>
          </w:tcPr>
          <w:p w:rsidR="002222FE" w:rsidRDefault="002222FE">
            <w:pPr>
              <w:pStyle w:val="ConsPlusNormal"/>
              <w:jc w:val="center"/>
            </w:pPr>
            <w:r>
              <w:t>909985,1</w:t>
            </w:r>
          </w:p>
        </w:tc>
        <w:tc>
          <w:tcPr>
            <w:tcW w:w="1361" w:type="dxa"/>
          </w:tcPr>
          <w:p w:rsidR="002222FE" w:rsidRDefault="002222FE">
            <w:pPr>
              <w:pStyle w:val="ConsPlusNormal"/>
              <w:jc w:val="center"/>
            </w:pPr>
            <w:r>
              <w:t>1757262,7</w:t>
            </w:r>
          </w:p>
        </w:tc>
        <w:tc>
          <w:tcPr>
            <w:tcW w:w="1134" w:type="dxa"/>
          </w:tcPr>
          <w:p w:rsidR="002222FE" w:rsidRDefault="002222FE">
            <w:pPr>
              <w:pStyle w:val="ConsPlusNormal"/>
              <w:jc w:val="center"/>
            </w:pPr>
            <w:r>
              <w:t>732611,2</w:t>
            </w:r>
          </w:p>
        </w:tc>
        <w:tc>
          <w:tcPr>
            <w:tcW w:w="1191" w:type="dxa"/>
          </w:tcPr>
          <w:p w:rsidR="002222FE" w:rsidRDefault="002222FE">
            <w:pPr>
              <w:pStyle w:val="ConsPlusNormal"/>
              <w:jc w:val="center"/>
            </w:pPr>
            <w:r>
              <w:t>312813,8</w:t>
            </w: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vMerge/>
          </w:tcPr>
          <w:p w:rsidR="002222FE" w:rsidRDefault="002222FE">
            <w:pPr>
              <w:pStyle w:val="ConsPlusNormal"/>
            </w:pP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2025</w:t>
            </w:r>
          </w:p>
        </w:tc>
        <w:tc>
          <w:tcPr>
            <w:tcW w:w="1474" w:type="dxa"/>
          </w:tcPr>
          <w:p w:rsidR="002222FE" w:rsidRDefault="002222FE">
            <w:pPr>
              <w:pStyle w:val="ConsPlusNormal"/>
              <w:jc w:val="center"/>
            </w:pPr>
            <w:r>
              <w:t>2911755,6</w:t>
            </w:r>
          </w:p>
        </w:tc>
        <w:tc>
          <w:tcPr>
            <w:tcW w:w="1191" w:type="dxa"/>
          </w:tcPr>
          <w:p w:rsidR="002222FE" w:rsidRDefault="002222FE">
            <w:pPr>
              <w:pStyle w:val="ConsPlusNormal"/>
              <w:jc w:val="center"/>
            </w:pPr>
            <w:r>
              <w:t>200024,0</w:t>
            </w:r>
          </w:p>
        </w:tc>
        <w:tc>
          <w:tcPr>
            <w:tcW w:w="1361" w:type="dxa"/>
          </w:tcPr>
          <w:p w:rsidR="002222FE" w:rsidRDefault="002222FE">
            <w:pPr>
              <w:pStyle w:val="ConsPlusNormal"/>
              <w:jc w:val="center"/>
            </w:pPr>
            <w:r>
              <w:t>1623580,0</w:t>
            </w:r>
          </w:p>
        </w:tc>
        <w:tc>
          <w:tcPr>
            <w:tcW w:w="1134" w:type="dxa"/>
          </w:tcPr>
          <w:p w:rsidR="002222FE" w:rsidRDefault="002222FE">
            <w:pPr>
              <w:pStyle w:val="ConsPlusNormal"/>
              <w:jc w:val="center"/>
            </w:pPr>
            <w:r>
              <w:t>775337,8</w:t>
            </w:r>
          </w:p>
        </w:tc>
        <w:tc>
          <w:tcPr>
            <w:tcW w:w="1191" w:type="dxa"/>
          </w:tcPr>
          <w:p w:rsidR="002222FE" w:rsidRDefault="002222FE">
            <w:pPr>
              <w:pStyle w:val="ConsPlusNormal"/>
              <w:jc w:val="center"/>
            </w:pPr>
            <w:r>
              <w:t>312813,8</w:t>
            </w: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vMerge/>
          </w:tcPr>
          <w:p w:rsidR="002222FE" w:rsidRDefault="002222FE">
            <w:pPr>
              <w:pStyle w:val="ConsPlusNormal"/>
            </w:pP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2026</w:t>
            </w:r>
          </w:p>
        </w:tc>
        <w:tc>
          <w:tcPr>
            <w:tcW w:w="1474" w:type="dxa"/>
          </w:tcPr>
          <w:p w:rsidR="002222FE" w:rsidRDefault="002222FE">
            <w:pPr>
              <w:pStyle w:val="ConsPlusNormal"/>
              <w:jc w:val="center"/>
            </w:pPr>
            <w:r>
              <w:t>2814587,9</w:t>
            </w:r>
          </w:p>
        </w:tc>
        <w:tc>
          <w:tcPr>
            <w:tcW w:w="1191" w:type="dxa"/>
          </w:tcPr>
          <w:p w:rsidR="002222FE" w:rsidRDefault="002222FE">
            <w:pPr>
              <w:pStyle w:val="ConsPlusNormal"/>
              <w:jc w:val="center"/>
            </w:pPr>
            <w:r>
              <w:t>200024,0</w:t>
            </w:r>
          </w:p>
        </w:tc>
        <w:tc>
          <w:tcPr>
            <w:tcW w:w="1361" w:type="dxa"/>
          </w:tcPr>
          <w:p w:rsidR="002222FE" w:rsidRDefault="002222FE">
            <w:pPr>
              <w:pStyle w:val="ConsPlusNormal"/>
              <w:jc w:val="center"/>
            </w:pPr>
            <w:r>
              <w:t>1623580,0</w:t>
            </w:r>
          </w:p>
        </w:tc>
        <w:tc>
          <w:tcPr>
            <w:tcW w:w="1134" w:type="dxa"/>
          </w:tcPr>
          <w:p w:rsidR="002222FE" w:rsidRDefault="002222FE">
            <w:pPr>
              <w:pStyle w:val="ConsPlusNormal"/>
              <w:jc w:val="center"/>
            </w:pPr>
            <w:r>
              <w:t>678170,1</w:t>
            </w:r>
          </w:p>
        </w:tc>
        <w:tc>
          <w:tcPr>
            <w:tcW w:w="1191" w:type="dxa"/>
          </w:tcPr>
          <w:p w:rsidR="002222FE" w:rsidRDefault="002222FE">
            <w:pPr>
              <w:pStyle w:val="ConsPlusNormal"/>
              <w:jc w:val="center"/>
            </w:pPr>
            <w:r>
              <w:t>312813,8</w:t>
            </w: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vMerge/>
          </w:tcPr>
          <w:p w:rsidR="002222FE" w:rsidRDefault="002222FE">
            <w:pPr>
              <w:pStyle w:val="ConsPlusNormal"/>
            </w:pPr>
          </w:p>
        </w:tc>
        <w:tc>
          <w:tcPr>
            <w:tcW w:w="1474" w:type="dxa"/>
            <w:vMerge/>
          </w:tcPr>
          <w:p w:rsidR="002222FE" w:rsidRDefault="002222FE">
            <w:pPr>
              <w:pStyle w:val="ConsPlusNormal"/>
            </w:pPr>
          </w:p>
        </w:tc>
        <w:tc>
          <w:tcPr>
            <w:tcW w:w="2551" w:type="dxa"/>
            <w:vMerge/>
          </w:tcPr>
          <w:p w:rsidR="002222FE" w:rsidRDefault="002222FE">
            <w:pPr>
              <w:pStyle w:val="ConsPlusNormal"/>
            </w:pPr>
          </w:p>
        </w:tc>
      </w:tr>
      <w:tr w:rsidR="002222FE">
        <w:tc>
          <w:tcPr>
            <w:tcW w:w="2778" w:type="dxa"/>
            <w:vMerge/>
          </w:tcPr>
          <w:p w:rsidR="002222FE" w:rsidRDefault="002222FE">
            <w:pPr>
              <w:pStyle w:val="ConsPlusNormal"/>
            </w:pPr>
          </w:p>
        </w:tc>
        <w:tc>
          <w:tcPr>
            <w:tcW w:w="1304" w:type="dxa"/>
          </w:tcPr>
          <w:p w:rsidR="002222FE" w:rsidRDefault="002222FE">
            <w:pPr>
              <w:pStyle w:val="ConsPlusNormal"/>
              <w:jc w:val="center"/>
            </w:pPr>
            <w:r>
              <w:t>2027</w:t>
            </w:r>
          </w:p>
        </w:tc>
        <w:tc>
          <w:tcPr>
            <w:tcW w:w="1474" w:type="dxa"/>
          </w:tcPr>
          <w:p w:rsidR="002222FE" w:rsidRDefault="002222FE">
            <w:pPr>
              <w:pStyle w:val="ConsPlusNormal"/>
              <w:jc w:val="center"/>
            </w:pPr>
            <w:r>
              <w:t>2814587,9</w:t>
            </w:r>
          </w:p>
        </w:tc>
        <w:tc>
          <w:tcPr>
            <w:tcW w:w="1191" w:type="dxa"/>
          </w:tcPr>
          <w:p w:rsidR="002222FE" w:rsidRDefault="002222FE">
            <w:pPr>
              <w:pStyle w:val="ConsPlusNormal"/>
              <w:jc w:val="center"/>
            </w:pPr>
            <w:r>
              <w:t>200024,0</w:t>
            </w:r>
          </w:p>
        </w:tc>
        <w:tc>
          <w:tcPr>
            <w:tcW w:w="1361" w:type="dxa"/>
          </w:tcPr>
          <w:p w:rsidR="002222FE" w:rsidRDefault="002222FE">
            <w:pPr>
              <w:pStyle w:val="ConsPlusNormal"/>
              <w:jc w:val="center"/>
            </w:pPr>
            <w:r>
              <w:t>1623580,0</w:t>
            </w:r>
          </w:p>
        </w:tc>
        <w:tc>
          <w:tcPr>
            <w:tcW w:w="1134" w:type="dxa"/>
          </w:tcPr>
          <w:p w:rsidR="002222FE" w:rsidRDefault="002222FE">
            <w:pPr>
              <w:pStyle w:val="ConsPlusNormal"/>
              <w:jc w:val="center"/>
            </w:pPr>
            <w:r>
              <w:t>678170,1</w:t>
            </w:r>
          </w:p>
        </w:tc>
        <w:tc>
          <w:tcPr>
            <w:tcW w:w="1191" w:type="dxa"/>
          </w:tcPr>
          <w:p w:rsidR="002222FE" w:rsidRDefault="002222FE">
            <w:pPr>
              <w:pStyle w:val="ConsPlusNormal"/>
              <w:jc w:val="center"/>
            </w:pPr>
            <w:r>
              <w:t>312813,8</w:t>
            </w:r>
          </w:p>
        </w:tc>
        <w:tc>
          <w:tcPr>
            <w:tcW w:w="2154" w:type="dxa"/>
            <w:vMerge/>
          </w:tcPr>
          <w:p w:rsidR="002222FE" w:rsidRDefault="002222FE">
            <w:pPr>
              <w:pStyle w:val="ConsPlusNormal"/>
            </w:pPr>
          </w:p>
        </w:tc>
        <w:tc>
          <w:tcPr>
            <w:tcW w:w="2551" w:type="dxa"/>
            <w:vMerge/>
          </w:tcPr>
          <w:p w:rsidR="002222FE" w:rsidRDefault="002222FE">
            <w:pPr>
              <w:pStyle w:val="ConsPlusNormal"/>
            </w:pPr>
          </w:p>
        </w:tc>
        <w:tc>
          <w:tcPr>
            <w:tcW w:w="2551" w:type="dxa"/>
            <w:vMerge/>
          </w:tcPr>
          <w:p w:rsidR="002222FE" w:rsidRDefault="002222FE">
            <w:pPr>
              <w:pStyle w:val="ConsPlusNormal"/>
            </w:pPr>
          </w:p>
        </w:tc>
        <w:tc>
          <w:tcPr>
            <w:tcW w:w="1361" w:type="dxa"/>
            <w:vMerge/>
          </w:tcPr>
          <w:p w:rsidR="002222FE" w:rsidRDefault="002222FE">
            <w:pPr>
              <w:pStyle w:val="ConsPlusNormal"/>
            </w:pPr>
          </w:p>
        </w:tc>
        <w:tc>
          <w:tcPr>
            <w:tcW w:w="1474" w:type="dxa"/>
            <w:vMerge/>
          </w:tcPr>
          <w:p w:rsidR="002222FE" w:rsidRDefault="002222FE">
            <w:pPr>
              <w:pStyle w:val="ConsPlusNormal"/>
            </w:pPr>
          </w:p>
        </w:tc>
        <w:tc>
          <w:tcPr>
            <w:tcW w:w="2551" w:type="dxa"/>
            <w:vMerge/>
          </w:tcPr>
          <w:p w:rsidR="002222FE" w:rsidRDefault="002222FE">
            <w:pPr>
              <w:pStyle w:val="ConsPlusNormal"/>
            </w:pPr>
          </w:p>
        </w:tc>
      </w:tr>
    </w:tbl>
    <w:p w:rsidR="002222FE" w:rsidRDefault="002222FE">
      <w:pPr>
        <w:pStyle w:val="ConsPlusNormal"/>
        <w:sectPr w:rsidR="002222FE">
          <w:pgSz w:w="16838" w:h="11905" w:orient="landscape"/>
          <w:pgMar w:top="1701" w:right="1134" w:bottom="850" w:left="1134" w:header="0" w:footer="0" w:gutter="0"/>
          <w:cols w:space="720"/>
          <w:titlePg/>
        </w:sectPr>
      </w:pPr>
    </w:p>
    <w:p w:rsidR="002222FE" w:rsidRDefault="002222FE">
      <w:pPr>
        <w:pStyle w:val="ConsPlusNormal"/>
        <w:jc w:val="both"/>
      </w:pPr>
    </w:p>
    <w:p w:rsidR="002222FE" w:rsidRDefault="002222FE">
      <w:pPr>
        <w:pStyle w:val="ConsPlusNormal"/>
        <w:jc w:val="both"/>
      </w:pPr>
    </w:p>
    <w:p w:rsidR="002222FE" w:rsidRDefault="002222FE">
      <w:pPr>
        <w:pStyle w:val="ConsPlusNormal"/>
        <w:jc w:val="both"/>
      </w:pPr>
    </w:p>
    <w:p w:rsidR="002222FE" w:rsidRDefault="002222FE">
      <w:pPr>
        <w:pStyle w:val="ConsPlusNormal"/>
        <w:jc w:val="both"/>
      </w:pPr>
    </w:p>
    <w:p w:rsidR="002222FE" w:rsidRDefault="002222FE">
      <w:pPr>
        <w:pStyle w:val="ConsPlusNormal"/>
        <w:jc w:val="both"/>
      </w:pPr>
    </w:p>
    <w:p w:rsidR="002222FE" w:rsidRDefault="002222FE">
      <w:pPr>
        <w:pStyle w:val="ConsPlusNormal"/>
        <w:jc w:val="right"/>
        <w:outlineLvl w:val="2"/>
      </w:pPr>
      <w:r>
        <w:t>Приложение 2</w:t>
      </w:r>
    </w:p>
    <w:p w:rsidR="002222FE" w:rsidRDefault="002222FE">
      <w:pPr>
        <w:pStyle w:val="ConsPlusNormal"/>
        <w:jc w:val="right"/>
      </w:pPr>
      <w:r>
        <w:t>к подпрограмме 1</w:t>
      </w:r>
    </w:p>
    <w:p w:rsidR="002222FE" w:rsidRDefault="002222FE">
      <w:pPr>
        <w:pStyle w:val="ConsPlusNormal"/>
        <w:jc w:val="right"/>
      </w:pPr>
      <w:r>
        <w:t>"Развитие муниципальной системы</w:t>
      </w:r>
    </w:p>
    <w:p w:rsidR="002222FE" w:rsidRDefault="002222FE">
      <w:pPr>
        <w:pStyle w:val="ConsPlusNormal"/>
        <w:jc w:val="right"/>
      </w:pPr>
      <w:r>
        <w:t>образования города Пскова"</w:t>
      </w:r>
    </w:p>
    <w:p w:rsidR="002222FE" w:rsidRDefault="002222FE">
      <w:pPr>
        <w:pStyle w:val="ConsPlusNormal"/>
        <w:jc w:val="both"/>
      </w:pPr>
    </w:p>
    <w:p w:rsidR="002222FE" w:rsidRDefault="002222FE">
      <w:pPr>
        <w:pStyle w:val="ConsPlusTitle"/>
        <w:jc w:val="center"/>
      </w:pPr>
      <w:bookmarkStart w:id="7" w:name="P2347"/>
      <w:bookmarkEnd w:id="7"/>
      <w:r>
        <w:t>Детализация по реализации основного мероприятия</w:t>
      </w:r>
    </w:p>
    <w:p w:rsidR="002222FE" w:rsidRDefault="002222FE">
      <w:pPr>
        <w:pStyle w:val="ConsPlusTitle"/>
        <w:jc w:val="center"/>
      </w:pPr>
      <w:r>
        <w:t xml:space="preserve">"Материально-техническое обеспечение </w:t>
      </w:r>
      <w:proofErr w:type="gramStart"/>
      <w:r>
        <w:t>образовательных</w:t>
      </w:r>
      <w:proofErr w:type="gramEnd"/>
    </w:p>
    <w:p w:rsidR="002222FE" w:rsidRDefault="002222FE">
      <w:pPr>
        <w:pStyle w:val="ConsPlusTitle"/>
        <w:jc w:val="center"/>
      </w:pPr>
      <w:r>
        <w:t>учреждений, проведение ремонта и благоустройство</w:t>
      </w:r>
    </w:p>
    <w:p w:rsidR="002222FE" w:rsidRDefault="002222FE">
      <w:pPr>
        <w:pStyle w:val="ConsPlusTitle"/>
        <w:jc w:val="center"/>
      </w:pPr>
      <w:r>
        <w:t>территории" по годам в разрезе учреждений</w:t>
      </w:r>
    </w:p>
    <w:p w:rsidR="002222FE" w:rsidRDefault="002222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222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2FE" w:rsidRDefault="002222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2FE" w:rsidRDefault="002222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2FE" w:rsidRDefault="002222FE">
            <w:pPr>
              <w:pStyle w:val="ConsPlusNormal"/>
              <w:jc w:val="center"/>
            </w:pPr>
            <w:r>
              <w:rPr>
                <w:color w:val="392C69"/>
              </w:rPr>
              <w:t>Список изменяющих документов</w:t>
            </w:r>
          </w:p>
          <w:p w:rsidR="002222FE" w:rsidRDefault="002222FE">
            <w:pPr>
              <w:pStyle w:val="ConsPlusNormal"/>
              <w:jc w:val="center"/>
            </w:pPr>
            <w:proofErr w:type="gramStart"/>
            <w:r>
              <w:rPr>
                <w:color w:val="392C69"/>
              </w:rPr>
              <w:t xml:space="preserve">(в ред. </w:t>
            </w:r>
            <w:hyperlink r:id="rId160">
              <w:r>
                <w:rPr>
                  <w:color w:val="0000FF"/>
                </w:rPr>
                <w:t>постановления</w:t>
              </w:r>
            </w:hyperlink>
            <w:r>
              <w:rPr>
                <w:color w:val="392C69"/>
              </w:rPr>
              <w:t xml:space="preserve"> Администрации города Пскова</w:t>
            </w:r>
            <w:proofErr w:type="gramEnd"/>
          </w:p>
          <w:p w:rsidR="002222FE" w:rsidRDefault="002222FE">
            <w:pPr>
              <w:pStyle w:val="ConsPlusNormal"/>
              <w:jc w:val="center"/>
            </w:pPr>
            <w:r>
              <w:rPr>
                <w:color w:val="392C69"/>
              </w:rPr>
              <w:t>от 19.12.2022 N 2481)</w:t>
            </w:r>
          </w:p>
        </w:tc>
        <w:tc>
          <w:tcPr>
            <w:tcW w:w="113" w:type="dxa"/>
            <w:tcBorders>
              <w:top w:val="nil"/>
              <w:left w:val="nil"/>
              <w:bottom w:val="nil"/>
              <w:right w:val="nil"/>
            </w:tcBorders>
            <w:shd w:val="clear" w:color="auto" w:fill="F4F3F8"/>
            <w:tcMar>
              <w:top w:w="0" w:type="dxa"/>
              <w:left w:w="0" w:type="dxa"/>
              <w:bottom w:w="0" w:type="dxa"/>
              <w:right w:w="0" w:type="dxa"/>
            </w:tcMar>
          </w:tcPr>
          <w:p w:rsidR="002222FE" w:rsidRDefault="002222FE">
            <w:pPr>
              <w:pStyle w:val="ConsPlusNormal"/>
            </w:pPr>
          </w:p>
        </w:tc>
      </w:tr>
    </w:tbl>
    <w:p w:rsidR="002222FE" w:rsidRDefault="002222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2740"/>
        <w:gridCol w:w="5613"/>
      </w:tblGrid>
      <w:tr w:rsidR="002222FE">
        <w:tc>
          <w:tcPr>
            <w:tcW w:w="710" w:type="dxa"/>
          </w:tcPr>
          <w:p w:rsidR="002222FE" w:rsidRDefault="002222FE">
            <w:pPr>
              <w:pStyle w:val="ConsPlusNormal"/>
            </w:pPr>
          </w:p>
        </w:tc>
        <w:tc>
          <w:tcPr>
            <w:tcW w:w="2740" w:type="dxa"/>
          </w:tcPr>
          <w:p w:rsidR="002222FE" w:rsidRDefault="002222FE">
            <w:pPr>
              <w:pStyle w:val="ConsPlusNormal"/>
              <w:jc w:val="center"/>
            </w:pPr>
            <w:r>
              <w:t>Перечень учреждений</w:t>
            </w:r>
          </w:p>
        </w:tc>
        <w:tc>
          <w:tcPr>
            <w:tcW w:w="5613" w:type="dxa"/>
          </w:tcPr>
          <w:p w:rsidR="002222FE" w:rsidRDefault="002222FE">
            <w:pPr>
              <w:pStyle w:val="ConsPlusNormal"/>
              <w:jc w:val="center"/>
            </w:pPr>
            <w:r>
              <w:t>Вид работ/перечень приобретаемого оборудования</w:t>
            </w:r>
          </w:p>
        </w:tc>
      </w:tr>
      <w:tr w:rsidR="002222FE">
        <w:tc>
          <w:tcPr>
            <w:tcW w:w="9063" w:type="dxa"/>
            <w:gridSpan w:val="3"/>
          </w:tcPr>
          <w:p w:rsidR="002222FE" w:rsidRDefault="002222FE">
            <w:pPr>
              <w:pStyle w:val="ConsPlusNormal"/>
              <w:jc w:val="center"/>
            </w:pPr>
            <w:r>
              <w:t>2022 год</w:t>
            </w:r>
          </w:p>
        </w:tc>
      </w:tr>
      <w:tr w:rsidR="002222FE">
        <w:tc>
          <w:tcPr>
            <w:tcW w:w="9063" w:type="dxa"/>
            <w:gridSpan w:val="3"/>
          </w:tcPr>
          <w:p w:rsidR="002222FE" w:rsidRDefault="002222FE">
            <w:pPr>
              <w:pStyle w:val="ConsPlusNormal"/>
              <w:jc w:val="center"/>
            </w:pPr>
            <w:r>
              <w:t>Капитальный ремонт</w:t>
            </w:r>
          </w:p>
        </w:tc>
      </w:tr>
      <w:tr w:rsidR="002222FE">
        <w:tc>
          <w:tcPr>
            <w:tcW w:w="710" w:type="dxa"/>
          </w:tcPr>
          <w:p w:rsidR="002222FE" w:rsidRDefault="002222FE">
            <w:pPr>
              <w:pStyle w:val="ConsPlusNormal"/>
              <w:jc w:val="center"/>
            </w:pPr>
            <w:r>
              <w:t>1</w:t>
            </w:r>
          </w:p>
        </w:tc>
        <w:tc>
          <w:tcPr>
            <w:tcW w:w="2740" w:type="dxa"/>
          </w:tcPr>
          <w:p w:rsidR="002222FE" w:rsidRDefault="002222FE">
            <w:pPr>
              <w:pStyle w:val="ConsPlusNormal"/>
              <w:jc w:val="center"/>
            </w:pPr>
            <w:r>
              <w:t>МБДОУ N 35</w:t>
            </w:r>
          </w:p>
        </w:tc>
        <w:tc>
          <w:tcPr>
            <w:tcW w:w="5613" w:type="dxa"/>
          </w:tcPr>
          <w:p w:rsidR="002222FE" w:rsidRDefault="002222FE">
            <w:pPr>
              <w:pStyle w:val="ConsPlusNormal"/>
              <w:jc w:val="center"/>
            </w:pPr>
            <w:r>
              <w:t>Капитальный ремонт пищеблока и прачечной</w:t>
            </w:r>
          </w:p>
        </w:tc>
      </w:tr>
      <w:tr w:rsidR="002222FE">
        <w:tc>
          <w:tcPr>
            <w:tcW w:w="710" w:type="dxa"/>
          </w:tcPr>
          <w:p w:rsidR="002222FE" w:rsidRDefault="002222FE">
            <w:pPr>
              <w:pStyle w:val="ConsPlusNormal"/>
              <w:jc w:val="center"/>
            </w:pPr>
            <w:r>
              <w:t>2</w:t>
            </w:r>
          </w:p>
        </w:tc>
        <w:tc>
          <w:tcPr>
            <w:tcW w:w="2740" w:type="dxa"/>
          </w:tcPr>
          <w:p w:rsidR="002222FE" w:rsidRDefault="002222FE">
            <w:pPr>
              <w:pStyle w:val="ConsPlusNormal"/>
              <w:jc w:val="center"/>
            </w:pPr>
            <w:r>
              <w:t>МБОУ СОШ N 5</w:t>
            </w:r>
          </w:p>
        </w:tc>
        <w:tc>
          <w:tcPr>
            <w:tcW w:w="5613" w:type="dxa"/>
          </w:tcPr>
          <w:p w:rsidR="002222FE" w:rsidRDefault="002222FE">
            <w:pPr>
              <w:pStyle w:val="ConsPlusNormal"/>
              <w:jc w:val="center"/>
            </w:pPr>
            <w:r>
              <w:t>Капитальный ремонт пищеблока (погашение кредиторской задолженности 2021 года)</w:t>
            </w:r>
          </w:p>
          <w:p w:rsidR="002222FE" w:rsidRDefault="002222FE">
            <w:pPr>
              <w:pStyle w:val="ConsPlusNormal"/>
              <w:jc w:val="center"/>
            </w:pPr>
            <w:r>
              <w:t>Капитальный ремонт кровли и помещения спортивного зала</w:t>
            </w:r>
          </w:p>
        </w:tc>
      </w:tr>
      <w:tr w:rsidR="002222FE">
        <w:tc>
          <w:tcPr>
            <w:tcW w:w="710" w:type="dxa"/>
          </w:tcPr>
          <w:p w:rsidR="002222FE" w:rsidRDefault="002222FE">
            <w:pPr>
              <w:pStyle w:val="ConsPlusNormal"/>
              <w:jc w:val="center"/>
            </w:pPr>
            <w:r>
              <w:t>3</w:t>
            </w:r>
          </w:p>
        </w:tc>
        <w:tc>
          <w:tcPr>
            <w:tcW w:w="2740" w:type="dxa"/>
          </w:tcPr>
          <w:p w:rsidR="002222FE" w:rsidRDefault="002222FE">
            <w:pPr>
              <w:pStyle w:val="ConsPlusNormal"/>
              <w:jc w:val="center"/>
            </w:pPr>
            <w:r>
              <w:t>МАОУ Лицей N 10</w:t>
            </w:r>
          </w:p>
        </w:tc>
        <w:tc>
          <w:tcPr>
            <w:tcW w:w="5613" w:type="dxa"/>
          </w:tcPr>
          <w:p w:rsidR="002222FE" w:rsidRDefault="002222FE">
            <w:pPr>
              <w:pStyle w:val="ConsPlusNormal"/>
              <w:jc w:val="center"/>
            </w:pPr>
            <w:r>
              <w:t>Изготовление ПСД и капитальный ремонт учреждения</w:t>
            </w:r>
          </w:p>
        </w:tc>
      </w:tr>
      <w:tr w:rsidR="002222FE">
        <w:tc>
          <w:tcPr>
            <w:tcW w:w="710" w:type="dxa"/>
          </w:tcPr>
          <w:p w:rsidR="002222FE" w:rsidRDefault="002222FE">
            <w:pPr>
              <w:pStyle w:val="ConsPlusNormal"/>
              <w:jc w:val="center"/>
            </w:pPr>
            <w:r>
              <w:t>4</w:t>
            </w:r>
          </w:p>
        </w:tc>
        <w:tc>
          <w:tcPr>
            <w:tcW w:w="2740" w:type="dxa"/>
          </w:tcPr>
          <w:p w:rsidR="002222FE" w:rsidRDefault="002222FE">
            <w:pPr>
              <w:pStyle w:val="ConsPlusNormal"/>
              <w:jc w:val="center"/>
            </w:pPr>
            <w:r>
              <w:t>МБОУ СОШ N 16</w:t>
            </w:r>
          </w:p>
        </w:tc>
        <w:tc>
          <w:tcPr>
            <w:tcW w:w="5613" w:type="dxa"/>
          </w:tcPr>
          <w:p w:rsidR="002222FE" w:rsidRDefault="002222FE">
            <w:pPr>
              <w:pStyle w:val="ConsPlusNormal"/>
              <w:jc w:val="center"/>
            </w:pPr>
            <w:r>
              <w:t>Изготовление ПСД и капитальный ремонт учреждения</w:t>
            </w:r>
          </w:p>
        </w:tc>
      </w:tr>
      <w:tr w:rsidR="002222FE">
        <w:tc>
          <w:tcPr>
            <w:tcW w:w="710" w:type="dxa"/>
          </w:tcPr>
          <w:p w:rsidR="002222FE" w:rsidRDefault="002222FE">
            <w:pPr>
              <w:pStyle w:val="ConsPlusNormal"/>
              <w:jc w:val="center"/>
            </w:pPr>
            <w:r>
              <w:t>5</w:t>
            </w:r>
          </w:p>
        </w:tc>
        <w:tc>
          <w:tcPr>
            <w:tcW w:w="2740" w:type="dxa"/>
          </w:tcPr>
          <w:p w:rsidR="002222FE" w:rsidRDefault="002222FE">
            <w:pPr>
              <w:pStyle w:val="ConsPlusNormal"/>
              <w:jc w:val="center"/>
            </w:pPr>
            <w:r>
              <w:t>МБОУ ЕМЛ N 20</w:t>
            </w:r>
          </w:p>
        </w:tc>
        <w:tc>
          <w:tcPr>
            <w:tcW w:w="5613" w:type="dxa"/>
          </w:tcPr>
          <w:p w:rsidR="002222FE" w:rsidRDefault="002222FE">
            <w:pPr>
              <w:pStyle w:val="ConsPlusNormal"/>
              <w:jc w:val="center"/>
            </w:pPr>
            <w:r>
              <w:t>Изготовление ПСД и капитальный ремонт учреждения</w:t>
            </w:r>
          </w:p>
        </w:tc>
      </w:tr>
      <w:tr w:rsidR="002222FE">
        <w:tc>
          <w:tcPr>
            <w:tcW w:w="710" w:type="dxa"/>
          </w:tcPr>
          <w:p w:rsidR="002222FE" w:rsidRDefault="002222FE">
            <w:pPr>
              <w:pStyle w:val="ConsPlusNormal"/>
              <w:jc w:val="center"/>
            </w:pPr>
            <w:r>
              <w:t>6</w:t>
            </w:r>
          </w:p>
        </w:tc>
        <w:tc>
          <w:tcPr>
            <w:tcW w:w="2740" w:type="dxa"/>
          </w:tcPr>
          <w:p w:rsidR="002222FE" w:rsidRDefault="002222FE">
            <w:pPr>
              <w:pStyle w:val="ConsPlusNormal"/>
              <w:jc w:val="center"/>
            </w:pPr>
            <w:r>
              <w:t>МБОУ СЭЛ N 21</w:t>
            </w:r>
          </w:p>
        </w:tc>
        <w:tc>
          <w:tcPr>
            <w:tcW w:w="5613" w:type="dxa"/>
          </w:tcPr>
          <w:p w:rsidR="002222FE" w:rsidRDefault="002222FE">
            <w:pPr>
              <w:pStyle w:val="ConsPlusNormal"/>
              <w:jc w:val="center"/>
            </w:pPr>
            <w:r>
              <w:t>Изготовление ПСД и капитальный ремонт учреждения</w:t>
            </w:r>
          </w:p>
        </w:tc>
      </w:tr>
      <w:tr w:rsidR="002222FE">
        <w:tc>
          <w:tcPr>
            <w:tcW w:w="710" w:type="dxa"/>
          </w:tcPr>
          <w:p w:rsidR="002222FE" w:rsidRDefault="002222FE">
            <w:pPr>
              <w:pStyle w:val="ConsPlusNormal"/>
              <w:jc w:val="center"/>
            </w:pPr>
            <w:r>
              <w:t>7</w:t>
            </w:r>
          </w:p>
        </w:tc>
        <w:tc>
          <w:tcPr>
            <w:tcW w:w="2740" w:type="dxa"/>
          </w:tcPr>
          <w:p w:rsidR="002222FE" w:rsidRDefault="002222FE">
            <w:pPr>
              <w:pStyle w:val="ConsPlusNormal"/>
              <w:jc w:val="center"/>
            </w:pPr>
            <w:r>
              <w:t>МБОУ СОШ N 24</w:t>
            </w:r>
          </w:p>
        </w:tc>
        <w:tc>
          <w:tcPr>
            <w:tcW w:w="5613" w:type="dxa"/>
          </w:tcPr>
          <w:p w:rsidR="002222FE" w:rsidRDefault="002222FE">
            <w:pPr>
              <w:pStyle w:val="ConsPlusNormal"/>
              <w:jc w:val="center"/>
            </w:pPr>
            <w:r>
              <w:t>Изготовление ПСД и капитальный ремонт учреждения</w:t>
            </w:r>
          </w:p>
        </w:tc>
      </w:tr>
      <w:tr w:rsidR="002222FE">
        <w:tc>
          <w:tcPr>
            <w:tcW w:w="710" w:type="dxa"/>
          </w:tcPr>
          <w:p w:rsidR="002222FE" w:rsidRDefault="002222FE">
            <w:pPr>
              <w:pStyle w:val="ConsPlusNormal"/>
              <w:jc w:val="center"/>
            </w:pPr>
            <w:r>
              <w:t>8</w:t>
            </w:r>
          </w:p>
        </w:tc>
        <w:tc>
          <w:tcPr>
            <w:tcW w:w="2740" w:type="dxa"/>
          </w:tcPr>
          <w:p w:rsidR="002222FE" w:rsidRDefault="002222FE">
            <w:pPr>
              <w:pStyle w:val="ConsPlusNormal"/>
              <w:jc w:val="center"/>
            </w:pPr>
            <w:r>
              <w:t>МБОУ ПТЛ</w:t>
            </w:r>
          </w:p>
        </w:tc>
        <w:tc>
          <w:tcPr>
            <w:tcW w:w="5613" w:type="dxa"/>
          </w:tcPr>
          <w:p w:rsidR="002222FE" w:rsidRDefault="002222FE">
            <w:pPr>
              <w:pStyle w:val="ConsPlusNormal"/>
              <w:jc w:val="center"/>
            </w:pPr>
            <w:r>
              <w:t>Капитальный ремонт кровли и инженерных сетей</w:t>
            </w:r>
          </w:p>
        </w:tc>
      </w:tr>
      <w:tr w:rsidR="002222FE">
        <w:tc>
          <w:tcPr>
            <w:tcW w:w="710" w:type="dxa"/>
          </w:tcPr>
          <w:p w:rsidR="002222FE" w:rsidRDefault="002222FE">
            <w:pPr>
              <w:pStyle w:val="ConsPlusNormal"/>
              <w:jc w:val="center"/>
            </w:pPr>
            <w:r>
              <w:t>9</w:t>
            </w:r>
          </w:p>
        </w:tc>
        <w:tc>
          <w:tcPr>
            <w:tcW w:w="2740" w:type="dxa"/>
          </w:tcPr>
          <w:p w:rsidR="002222FE" w:rsidRDefault="002222FE">
            <w:pPr>
              <w:pStyle w:val="ConsPlusNormal"/>
              <w:jc w:val="center"/>
            </w:pPr>
            <w:r>
              <w:t>МБОУ "ЦО "ППК"</w:t>
            </w:r>
          </w:p>
        </w:tc>
        <w:tc>
          <w:tcPr>
            <w:tcW w:w="5613" w:type="dxa"/>
          </w:tcPr>
          <w:p w:rsidR="002222FE" w:rsidRDefault="002222FE">
            <w:pPr>
              <w:pStyle w:val="ConsPlusNormal"/>
              <w:jc w:val="center"/>
            </w:pPr>
            <w:r>
              <w:t>Капитальный ремонт учреждения</w:t>
            </w:r>
          </w:p>
        </w:tc>
      </w:tr>
      <w:tr w:rsidR="002222FE">
        <w:tc>
          <w:tcPr>
            <w:tcW w:w="710" w:type="dxa"/>
          </w:tcPr>
          <w:p w:rsidR="002222FE" w:rsidRDefault="002222FE">
            <w:pPr>
              <w:pStyle w:val="ConsPlusNormal"/>
              <w:jc w:val="center"/>
            </w:pPr>
            <w:r>
              <w:t>10</w:t>
            </w:r>
          </w:p>
        </w:tc>
        <w:tc>
          <w:tcPr>
            <w:tcW w:w="2740" w:type="dxa"/>
          </w:tcPr>
          <w:p w:rsidR="002222FE" w:rsidRDefault="002222FE">
            <w:pPr>
              <w:pStyle w:val="ConsPlusNormal"/>
              <w:jc w:val="center"/>
            </w:pPr>
            <w:r>
              <w:t>МБОУ "Псковская общеобразовательная школа-интернат"</w:t>
            </w:r>
          </w:p>
        </w:tc>
        <w:tc>
          <w:tcPr>
            <w:tcW w:w="5613" w:type="dxa"/>
          </w:tcPr>
          <w:p w:rsidR="002222FE" w:rsidRDefault="002222FE">
            <w:pPr>
              <w:pStyle w:val="ConsPlusNormal"/>
              <w:jc w:val="center"/>
            </w:pPr>
            <w:r>
              <w:t>Изготовление ПСД и капитальный ремонт учреждения</w:t>
            </w:r>
          </w:p>
        </w:tc>
      </w:tr>
      <w:tr w:rsidR="002222FE">
        <w:tc>
          <w:tcPr>
            <w:tcW w:w="710" w:type="dxa"/>
          </w:tcPr>
          <w:p w:rsidR="002222FE" w:rsidRDefault="002222FE">
            <w:pPr>
              <w:pStyle w:val="ConsPlusNormal"/>
              <w:jc w:val="center"/>
            </w:pPr>
            <w:r>
              <w:t>11</w:t>
            </w:r>
          </w:p>
        </w:tc>
        <w:tc>
          <w:tcPr>
            <w:tcW w:w="2740" w:type="dxa"/>
          </w:tcPr>
          <w:p w:rsidR="002222FE" w:rsidRDefault="002222FE">
            <w:pPr>
              <w:pStyle w:val="ConsPlusNormal"/>
              <w:jc w:val="center"/>
            </w:pPr>
            <w:r>
              <w:t>МБОУ "Лицей "Развитие"</w:t>
            </w:r>
          </w:p>
        </w:tc>
        <w:tc>
          <w:tcPr>
            <w:tcW w:w="5613" w:type="dxa"/>
          </w:tcPr>
          <w:p w:rsidR="002222FE" w:rsidRDefault="002222FE">
            <w:pPr>
              <w:pStyle w:val="ConsPlusNormal"/>
              <w:jc w:val="center"/>
            </w:pPr>
            <w:r>
              <w:t>Капитальный ремонт кровли</w:t>
            </w:r>
          </w:p>
        </w:tc>
      </w:tr>
      <w:tr w:rsidR="002222FE">
        <w:tc>
          <w:tcPr>
            <w:tcW w:w="9063" w:type="dxa"/>
            <w:gridSpan w:val="3"/>
          </w:tcPr>
          <w:p w:rsidR="002222FE" w:rsidRDefault="002222FE">
            <w:pPr>
              <w:pStyle w:val="ConsPlusNormal"/>
              <w:jc w:val="center"/>
            </w:pPr>
            <w:r>
              <w:t>Текущий ремонт</w:t>
            </w:r>
          </w:p>
        </w:tc>
      </w:tr>
      <w:tr w:rsidR="002222FE">
        <w:tc>
          <w:tcPr>
            <w:tcW w:w="710" w:type="dxa"/>
          </w:tcPr>
          <w:p w:rsidR="002222FE" w:rsidRDefault="002222FE">
            <w:pPr>
              <w:pStyle w:val="ConsPlusNormal"/>
              <w:jc w:val="center"/>
            </w:pPr>
            <w:r>
              <w:t>1</w:t>
            </w:r>
          </w:p>
        </w:tc>
        <w:tc>
          <w:tcPr>
            <w:tcW w:w="2740" w:type="dxa"/>
          </w:tcPr>
          <w:p w:rsidR="002222FE" w:rsidRDefault="002222FE">
            <w:pPr>
              <w:pStyle w:val="ConsPlusNormal"/>
              <w:jc w:val="center"/>
            </w:pPr>
            <w:r>
              <w:t>МБДОУ N 16</w:t>
            </w:r>
          </w:p>
        </w:tc>
        <w:tc>
          <w:tcPr>
            <w:tcW w:w="5613" w:type="dxa"/>
          </w:tcPr>
          <w:p w:rsidR="002222FE" w:rsidRDefault="002222FE">
            <w:pPr>
              <w:pStyle w:val="ConsPlusNormal"/>
              <w:jc w:val="center"/>
            </w:pPr>
            <w:r>
              <w:t>Текущий ремонт системы водоснабжения</w:t>
            </w:r>
          </w:p>
          <w:p w:rsidR="002222FE" w:rsidRDefault="002222FE">
            <w:pPr>
              <w:pStyle w:val="ConsPlusNormal"/>
              <w:jc w:val="center"/>
            </w:pPr>
            <w:r>
              <w:t>Текущий ремонт ГВС</w:t>
            </w:r>
          </w:p>
        </w:tc>
      </w:tr>
      <w:tr w:rsidR="002222FE">
        <w:tc>
          <w:tcPr>
            <w:tcW w:w="710" w:type="dxa"/>
          </w:tcPr>
          <w:p w:rsidR="002222FE" w:rsidRDefault="002222FE">
            <w:pPr>
              <w:pStyle w:val="ConsPlusNormal"/>
              <w:jc w:val="center"/>
            </w:pPr>
            <w:r>
              <w:t>2</w:t>
            </w:r>
          </w:p>
        </w:tc>
        <w:tc>
          <w:tcPr>
            <w:tcW w:w="2740" w:type="dxa"/>
          </w:tcPr>
          <w:p w:rsidR="002222FE" w:rsidRDefault="002222FE">
            <w:pPr>
              <w:pStyle w:val="ConsPlusNormal"/>
              <w:jc w:val="center"/>
            </w:pPr>
            <w:r>
              <w:t>МБДОУ N 23</w:t>
            </w:r>
          </w:p>
        </w:tc>
        <w:tc>
          <w:tcPr>
            <w:tcW w:w="5613" w:type="dxa"/>
          </w:tcPr>
          <w:p w:rsidR="002222FE" w:rsidRDefault="002222FE">
            <w:pPr>
              <w:pStyle w:val="ConsPlusNormal"/>
              <w:jc w:val="center"/>
            </w:pPr>
            <w:r>
              <w:t>Монтаж пожарной сигнализации</w:t>
            </w:r>
          </w:p>
        </w:tc>
      </w:tr>
      <w:tr w:rsidR="002222FE">
        <w:tc>
          <w:tcPr>
            <w:tcW w:w="710" w:type="dxa"/>
          </w:tcPr>
          <w:p w:rsidR="002222FE" w:rsidRDefault="002222FE">
            <w:pPr>
              <w:pStyle w:val="ConsPlusNormal"/>
              <w:jc w:val="center"/>
            </w:pPr>
            <w:r>
              <w:t>3</w:t>
            </w:r>
          </w:p>
        </w:tc>
        <w:tc>
          <w:tcPr>
            <w:tcW w:w="2740" w:type="dxa"/>
          </w:tcPr>
          <w:p w:rsidR="002222FE" w:rsidRDefault="002222FE">
            <w:pPr>
              <w:pStyle w:val="ConsPlusNormal"/>
              <w:jc w:val="center"/>
            </w:pPr>
            <w:r>
              <w:t>МБДОУ N 34</w:t>
            </w:r>
          </w:p>
        </w:tc>
        <w:tc>
          <w:tcPr>
            <w:tcW w:w="5613" w:type="dxa"/>
          </w:tcPr>
          <w:p w:rsidR="002222FE" w:rsidRDefault="002222FE">
            <w:pPr>
              <w:pStyle w:val="ConsPlusNormal"/>
              <w:jc w:val="center"/>
            </w:pPr>
            <w:r>
              <w:t>Текущий ремонт системы горячего водоснабжения</w:t>
            </w:r>
          </w:p>
        </w:tc>
      </w:tr>
      <w:tr w:rsidR="002222FE">
        <w:tc>
          <w:tcPr>
            <w:tcW w:w="710" w:type="dxa"/>
          </w:tcPr>
          <w:p w:rsidR="002222FE" w:rsidRDefault="002222FE">
            <w:pPr>
              <w:pStyle w:val="ConsPlusNormal"/>
              <w:jc w:val="center"/>
            </w:pPr>
            <w:r>
              <w:t>4</w:t>
            </w:r>
          </w:p>
        </w:tc>
        <w:tc>
          <w:tcPr>
            <w:tcW w:w="2740" w:type="dxa"/>
          </w:tcPr>
          <w:p w:rsidR="002222FE" w:rsidRDefault="002222FE">
            <w:pPr>
              <w:pStyle w:val="ConsPlusNormal"/>
              <w:jc w:val="center"/>
            </w:pPr>
            <w:r>
              <w:t>МБДОУ N 39</w:t>
            </w:r>
          </w:p>
        </w:tc>
        <w:tc>
          <w:tcPr>
            <w:tcW w:w="5613" w:type="dxa"/>
          </w:tcPr>
          <w:p w:rsidR="002222FE" w:rsidRDefault="002222FE">
            <w:pPr>
              <w:pStyle w:val="ConsPlusNormal"/>
              <w:jc w:val="center"/>
            </w:pPr>
            <w:r>
              <w:t>Текущий ремонт туалетных комнат</w:t>
            </w:r>
          </w:p>
        </w:tc>
      </w:tr>
      <w:tr w:rsidR="002222FE">
        <w:tc>
          <w:tcPr>
            <w:tcW w:w="710" w:type="dxa"/>
          </w:tcPr>
          <w:p w:rsidR="002222FE" w:rsidRDefault="002222FE">
            <w:pPr>
              <w:pStyle w:val="ConsPlusNormal"/>
              <w:jc w:val="center"/>
            </w:pPr>
            <w:r>
              <w:lastRenderedPageBreak/>
              <w:t>5</w:t>
            </w:r>
          </w:p>
        </w:tc>
        <w:tc>
          <w:tcPr>
            <w:tcW w:w="2740" w:type="dxa"/>
          </w:tcPr>
          <w:p w:rsidR="002222FE" w:rsidRDefault="002222FE">
            <w:pPr>
              <w:pStyle w:val="ConsPlusNormal"/>
              <w:jc w:val="center"/>
            </w:pPr>
            <w:r>
              <w:t>МБДОУ N 42</w:t>
            </w:r>
          </w:p>
        </w:tc>
        <w:tc>
          <w:tcPr>
            <w:tcW w:w="5613" w:type="dxa"/>
          </w:tcPr>
          <w:p w:rsidR="002222FE" w:rsidRDefault="002222FE">
            <w:pPr>
              <w:pStyle w:val="ConsPlusNormal"/>
              <w:jc w:val="center"/>
            </w:pPr>
            <w:r>
              <w:t>Текущий ремонт системы холодного водоснабжения</w:t>
            </w:r>
          </w:p>
        </w:tc>
      </w:tr>
      <w:tr w:rsidR="002222FE">
        <w:tc>
          <w:tcPr>
            <w:tcW w:w="710" w:type="dxa"/>
          </w:tcPr>
          <w:p w:rsidR="002222FE" w:rsidRDefault="002222FE">
            <w:pPr>
              <w:pStyle w:val="ConsPlusNormal"/>
              <w:jc w:val="center"/>
            </w:pPr>
            <w:r>
              <w:t>6</w:t>
            </w:r>
          </w:p>
        </w:tc>
        <w:tc>
          <w:tcPr>
            <w:tcW w:w="2740" w:type="dxa"/>
          </w:tcPr>
          <w:p w:rsidR="002222FE" w:rsidRDefault="002222FE">
            <w:pPr>
              <w:pStyle w:val="ConsPlusNormal"/>
              <w:jc w:val="center"/>
            </w:pPr>
            <w:r>
              <w:t>МБДОУ N 44</w:t>
            </w:r>
          </w:p>
        </w:tc>
        <w:tc>
          <w:tcPr>
            <w:tcW w:w="5613" w:type="dxa"/>
          </w:tcPr>
          <w:p w:rsidR="002222FE" w:rsidRDefault="002222FE">
            <w:pPr>
              <w:pStyle w:val="ConsPlusNormal"/>
              <w:jc w:val="center"/>
            </w:pPr>
            <w:r>
              <w:t>Текущий ремонт системы водоснабжения</w:t>
            </w:r>
          </w:p>
        </w:tc>
      </w:tr>
      <w:tr w:rsidR="002222FE">
        <w:tc>
          <w:tcPr>
            <w:tcW w:w="710" w:type="dxa"/>
          </w:tcPr>
          <w:p w:rsidR="002222FE" w:rsidRDefault="002222FE">
            <w:pPr>
              <w:pStyle w:val="ConsPlusNormal"/>
              <w:jc w:val="center"/>
            </w:pPr>
            <w:r>
              <w:t>7</w:t>
            </w:r>
          </w:p>
        </w:tc>
        <w:tc>
          <w:tcPr>
            <w:tcW w:w="2740" w:type="dxa"/>
          </w:tcPr>
          <w:p w:rsidR="002222FE" w:rsidRDefault="002222FE">
            <w:pPr>
              <w:pStyle w:val="ConsPlusNormal"/>
              <w:jc w:val="center"/>
            </w:pPr>
            <w:r>
              <w:t>МБОУ СОШ N 9</w:t>
            </w:r>
          </w:p>
        </w:tc>
        <w:tc>
          <w:tcPr>
            <w:tcW w:w="5613" w:type="dxa"/>
          </w:tcPr>
          <w:p w:rsidR="002222FE" w:rsidRDefault="002222FE">
            <w:pPr>
              <w:pStyle w:val="ConsPlusNormal"/>
              <w:jc w:val="center"/>
            </w:pPr>
            <w:r>
              <w:t>Оборудование туалетных комнат для использования детьми-инвалидами</w:t>
            </w:r>
          </w:p>
          <w:p w:rsidR="002222FE" w:rsidRDefault="002222FE">
            <w:pPr>
              <w:pStyle w:val="ConsPlusNormal"/>
              <w:jc w:val="center"/>
            </w:pPr>
            <w:r>
              <w:t>Текущий ремонт кровли</w:t>
            </w:r>
          </w:p>
        </w:tc>
      </w:tr>
      <w:tr w:rsidR="002222FE">
        <w:tc>
          <w:tcPr>
            <w:tcW w:w="710" w:type="dxa"/>
          </w:tcPr>
          <w:p w:rsidR="002222FE" w:rsidRDefault="002222FE">
            <w:pPr>
              <w:pStyle w:val="ConsPlusNormal"/>
              <w:jc w:val="center"/>
            </w:pPr>
            <w:r>
              <w:t>8</w:t>
            </w:r>
          </w:p>
        </w:tc>
        <w:tc>
          <w:tcPr>
            <w:tcW w:w="2740" w:type="dxa"/>
          </w:tcPr>
          <w:p w:rsidR="002222FE" w:rsidRDefault="002222FE">
            <w:pPr>
              <w:pStyle w:val="ConsPlusNormal"/>
              <w:jc w:val="center"/>
            </w:pPr>
            <w:r>
              <w:t>МБОУ СОШ N 18</w:t>
            </w:r>
          </w:p>
        </w:tc>
        <w:tc>
          <w:tcPr>
            <w:tcW w:w="5613" w:type="dxa"/>
          </w:tcPr>
          <w:p w:rsidR="002222FE" w:rsidRDefault="002222FE">
            <w:pPr>
              <w:pStyle w:val="ConsPlusNormal"/>
              <w:jc w:val="center"/>
            </w:pPr>
            <w:r>
              <w:t>Текущий ремонт канализации пищеблока</w:t>
            </w:r>
          </w:p>
          <w:p w:rsidR="002222FE" w:rsidRDefault="002222FE">
            <w:pPr>
              <w:pStyle w:val="ConsPlusNormal"/>
              <w:jc w:val="center"/>
            </w:pPr>
            <w:r>
              <w:t>Замена оконных блоков</w:t>
            </w:r>
          </w:p>
          <w:p w:rsidR="002222FE" w:rsidRDefault="002222FE">
            <w:pPr>
              <w:pStyle w:val="ConsPlusNormal"/>
              <w:jc w:val="center"/>
            </w:pPr>
            <w:r>
              <w:t>Текущий ремонт потолка</w:t>
            </w:r>
          </w:p>
          <w:p w:rsidR="002222FE" w:rsidRDefault="002222FE">
            <w:pPr>
              <w:pStyle w:val="ConsPlusNormal"/>
              <w:jc w:val="center"/>
            </w:pPr>
            <w:r>
              <w:t>Текущий ремонт музея</w:t>
            </w:r>
          </w:p>
        </w:tc>
      </w:tr>
      <w:tr w:rsidR="002222FE">
        <w:tc>
          <w:tcPr>
            <w:tcW w:w="710" w:type="dxa"/>
          </w:tcPr>
          <w:p w:rsidR="002222FE" w:rsidRDefault="002222FE">
            <w:pPr>
              <w:pStyle w:val="ConsPlusNormal"/>
              <w:jc w:val="center"/>
            </w:pPr>
            <w:r>
              <w:t>9</w:t>
            </w:r>
          </w:p>
        </w:tc>
        <w:tc>
          <w:tcPr>
            <w:tcW w:w="2740" w:type="dxa"/>
          </w:tcPr>
          <w:p w:rsidR="002222FE" w:rsidRDefault="002222FE">
            <w:pPr>
              <w:pStyle w:val="ConsPlusNormal"/>
              <w:jc w:val="center"/>
            </w:pPr>
            <w:r>
              <w:t>МБОУ СЭЛ N 21</w:t>
            </w:r>
          </w:p>
        </w:tc>
        <w:tc>
          <w:tcPr>
            <w:tcW w:w="5613" w:type="dxa"/>
          </w:tcPr>
          <w:p w:rsidR="002222FE" w:rsidRDefault="002222FE">
            <w:pPr>
              <w:pStyle w:val="ConsPlusNormal"/>
              <w:jc w:val="center"/>
            </w:pPr>
            <w:r>
              <w:t>Оборудование туалетных комнат для использования детьми-инвалидами</w:t>
            </w:r>
          </w:p>
          <w:p w:rsidR="002222FE" w:rsidRDefault="002222FE">
            <w:pPr>
              <w:pStyle w:val="ConsPlusNormal"/>
              <w:jc w:val="center"/>
            </w:pPr>
            <w:r>
              <w:t>Текущий ремонт кабинета</w:t>
            </w:r>
          </w:p>
        </w:tc>
      </w:tr>
      <w:tr w:rsidR="002222FE">
        <w:tc>
          <w:tcPr>
            <w:tcW w:w="710" w:type="dxa"/>
          </w:tcPr>
          <w:p w:rsidR="002222FE" w:rsidRDefault="002222FE">
            <w:pPr>
              <w:pStyle w:val="ConsPlusNormal"/>
              <w:jc w:val="center"/>
            </w:pPr>
            <w:r>
              <w:t>10</w:t>
            </w:r>
          </w:p>
        </w:tc>
        <w:tc>
          <w:tcPr>
            <w:tcW w:w="2740" w:type="dxa"/>
          </w:tcPr>
          <w:p w:rsidR="002222FE" w:rsidRDefault="002222FE">
            <w:pPr>
              <w:pStyle w:val="ConsPlusNormal"/>
              <w:jc w:val="center"/>
            </w:pPr>
            <w:r>
              <w:t>МБОУ СОШ N 23</w:t>
            </w:r>
          </w:p>
        </w:tc>
        <w:tc>
          <w:tcPr>
            <w:tcW w:w="5613" w:type="dxa"/>
          </w:tcPr>
          <w:p w:rsidR="002222FE" w:rsidRDefault="002222FE">
            <w:pPr>
              <w:pStyle w:val="ConsPlusNormal"/>
              <w:jc w:val="center"/>
            </w:pPr>
            <w:r>
              <w:t>Текущий ремонт туалетов</w:t>
            </w:r>
          </w:p>
        </w:tc>
      </w:tr>
      <w:tr w:rsidR="002222FE">
        <w:tc>
          <w:tcPr>
            <w:tcW w:w="710" w:type="dxa"/>
          </w:tcPr>
          <w:p w:rsidR="002222FE" w:rsidRDefault="002222FE">
            <w:pPr>
              <w:pStyle w:val="ConsPlusNormal"/>
              <w:jc w:val="center"/>
            </w:pPr>
            <w:r>
              <w:t>11</w:t>
            </w:r>
          </w:p>
        </w:tc>
        <w:tc>
          <w:tcPr>
            <w:tcW w:w="2740" w:type="dxa"/>
          </w:tcPr>
          <w:p w:rsidR="002222FE" w:rsidRDefault="002222FE">
            <w:pPr>
              <w:pStyle w:val="ConsPlusNormal"/>
              <w:jc w:val="center"/>
            </w:pPr>
            <w:r>
              <w:t>МАОУ СОШ N 47</w:t>
            </w:r>
          </w:p>
        </w:tc>
        <w:tc>
          <w:tcPr>
            <w:tcW w:w="5613" w:type="dxa"/>
          </w:tcPr>
          <w:p w:rsidR="002222FE" w:rsidRDefault="002222FE">
            <w:pPr>
              <w:pStyle w:val="ConsPlusNormal"/>
              <w:jc w:val="center"/>
            </w:pPr>
            <w:r>
              <w:t>Оборудование туалетных комнат для использования детьми-инвалидами</w:t>
            </w:r>
          </w:p>
        </w:tc>
      </w:tr>
      <w:tr w:rsidR="002222FE">
        <w:tc>
          <w:tcPr>
            <w:tcW w:w="710" w:type="dxa"/>
          </w:tcPr>
          <w:p w:rsidR="002222FE" w:rsidRDefault="002222FE">
            <w:pPr>
              <w:pStyle w:val="ConsPlusNormal"/>
              <w:jc w:val="center"/>
            </w:pPr>
            <w:r>
              <w:t>12</w:t>
            </w:r>
          </w:p>
        </w:tc>
        <w:tc>
          <w:tcPr>
            <w:tcW w:w="2740" w:type="dxa"/>
          </w:tcPr>
          <w:p w:rsidR="002222FE" w:rsidRDefault="002222FE">
            <w:pPr>
              <w:pStyle w:val="ConsPlusNormal"/>
              <w:jc w:val="center"/>
            </w:pPr>
            <w:r>
              <w:t>МБОУ ПТЛ</w:t>
            </w:r>
          </w:p>
        </w:tc>
        <w:tc>
          <w:tcPr>
            <w:tcW w:w="5613" w:type="dxa"/>
          </w:tcPr>
          <w:p w:rsidR="002222FE" w:rsidRDefault="002222FE">
            <w:pPr>
              <w:pStyle w:val="ConsPlusNormal"/>
              <w:jc w:val="center"/>
            </w:pPr>
            <w:r>
              <w:t>Текущий ремонт инженерных систем</w:t>
            </w:r>
          </w:p>
        </w:tc>
      </w:tr>
      <w:tr w:rsidR="002222FE">
        <w:tc>
          <w:tcPr>
            <w:tcW w:w="710" w:type="dxa"/>
          </w:tcPr>
          <w:p w:rsidR="002222FE" w:rsidRDefault="002222FE">
            <w:pPr>
              <w:pStyle w:val="ConsPlusNormal"/>
              <w:jc w:val="center"/>
            </w:pPr>
            <w:r>
              <w:t>13</w:t>
            </w:r>
          </w:p>
        </w:tc>
        <w:tc>
          <w:tcPr>
            <w:tcW w:w="2740" w:type="dxa"/>
          </w:tcPr>
          <w:p w:rsidR="002222FE" w:rsidRDefault="002222FE">
            <w:pPr>
              <w:pStyle w:val="ConsPlusNormal"/>
              <w:jc w:val="center"/>
            </w:pPr>
            <w:r>
              <w:t>МБОУ СОШ N 1</w:t>
            </w:r>
          </w:p>
        </w:tc>
        <w:tc>
          <w:tcPr>
            <w:tcW w:w="5613" w:type="dxa"/>
          </w:tcPr>
          <w:p w:rsidR="002222FE" w:rsidRDefault="002222FE">
            <w:pPr>
              <w:pStyle w:val="ConsPlusNormal"/>
              <w:jc w:val="center"/>
            </w:pPr>
            <w:r>
              <w:t>Текущий ремонт кабинета</w:t>
            </w:r>
          </w:p>
        </w:tc>
      </w:tr>
      <w:tr w:rsidR="002222FE">
        <w:tc>
          <w:tcPr>
            <w:tcW w:w="710" w:type="dxa"/>
          </w:tcPr>
          <w:p w:rsidR="002222FE" w:rsidRDefault="002222FE">
            <w:pPr>
              <w:pStyle w:val="ConsPlusNormal"/>
              <w:jc w:val="center"/>
            </w:pPr>
            <w:r>
              <w:t>14</w:t>
            </w:r>
          </w:p>
        </w:tc>
        <w:tc>
          <w:tcPr>
            <w:tcW w:w="2740" w:type="dxa"/>
          </w:tcPr>
          <w:p w:rsidR="002222FE" w:rsidRDefault="002222FE">
            <w:pPr>
              <w:pStyle w:val="ConsPlusNormal"/>
              <w:jc w:val="center"/>
            </w:pPr>
            <w:r>
              <w:t>МБДОУ N 4</w:t>
            </w:r>
          </w:p>
        </w:tc>
        <w:tc>
          <w:tcPr>
            <w:tcW w:w="5613" w:type="dxa"/>
          </w:tcPr>
          <w:p w:rsidR="002222FE" w:rsidRDefault="002222FE">
            <w:pPr>
              <w:pStyle w:val="ConsPlusNormal"/>
              <w:jc w:val="center"/>
            </w:pPr>
            <w:r>
              <w:t>Текущий ремонт помещений и коридора</w:t>
            </w:r>
          </w:p>
        </w:tc>
      </w:tr>
      <w:tr w:rsidR="002222FE">
        <w:tc>
          <w:tcPr>
            <w:tcW w:w="710" w:type="dxa"/>
          </w:tcPr>
          <w:p w:rsidR="002222FE" w:rsidRDefault="002222FE">
            <w:pPr>
              <w:pStyle w:val="ConsPlusNormal"/>
              <w:jc w:val="center"/>
            </w:pPr>
            <w:r>
              <w:t>15</w:t>
            </w:r>
          </w:p>
        </w:tc>
        <w:tc>
          <w:tcPr>
            <w:tcW w:w="2740" w:type="dxa"/>
          </w:tcPr>
          <w:p w:rsidR="002222FE" w:rsidRDefault="002222FE">
            <w:pPr>
              <w:pStyle w:val="ConsPlusNormal"/>
              <w:jc w:val="center"/>
            </w:pPr>
            <w:r>
              <w:t>МБДОУ N 55</w:t>
            </w:r>
          </w:p>
        </w:tc>
        <w:tc>
          <w:tcPr>
            <w:tcW w:w="5613" w:type="dxa"/>
          </w:tcPr>
          <w:p w:rsidR="002222FE" w:rsidRDefault="002222FE">
            <w:pPr>
              <w:pStyle w:val="ConsPlusNormal"/>
              <w:jc w:val="center"/>
            </w:pPr>
            <w:r>
              <w:t>Текущий ремонт входов</w:t>
            </w:r>
          </w:p>
        </w:tc>
      </w:tr>
      <w:tr w:rsidR="002222FE">
        <w:tc>
          <w:tcPr>
            <w:tcW w:w="710" w:type="dxa"/>
          </w:tcPr>
          <w:p w:rsidR="002222FE" w:rsidRDefault="002222FE">
            <w:pPr>
              <w:pStyle w:val="ConsPlusNormal"/>
              <w:jc w:val="center"/>
            </w:pPr>
            <w:r>
              <w:t>16</w:t>
            </w:r>
          </w:p>
        </w:tc>
        <w:tc>
          <w:tcPr>
            <w:tcW w:w="2740" w:type="dxa"/>
          </w:tcPr>
          <w:p w:rsidR="002222FE" w:rsidRDefault="002222FE">
            <w:pPr>
              <w:pStyle w:val="ConsPlusNormal"/>
              <w:jc w:val="center"/>
            </w:pPr>
            <w:r>
              <w:t>МАДОУ "Детский сад N 22"</w:t>
            </w:r>
          </w:p>
        </w:tc>
        <w:tc>
          <w:tcPr>
            <w:tcW w:w="5613" w:type="dxa"/>
          </w:tcPr>
          <w:p w:rsidR="002222FE" w:rsidRDefault="002222FE">
            <w:pPr>
              <w:pStyle w:val="ConsPlusNormal"/>
              <w:jc w:val="center"/>
            </w:pPr>
            <w:r>
              <w:t>Текущий ремонт полов в МБДОУ N 13</w:t>
            </w:r>
          </w:p>
        </w:tc>
      </w:tr>
      <w:tr w:rsidR="002222FE">
        <w:tc>
          <w:tcPr>
            <w:tcW w:w="710" w:type="dxa"/>
          </w:tcPr>
          <w:p w:rsidR="002222FE" w:rsidRDefault="002222FE">
            <w:pPr>
              <w:pStyle w:val="ConsPlusNormal"/>
              <w:jc w:val="center"/>
            </w:pPr>
            <w:r>
              <w:t>17</w:t>
            </w:r>
          </w:p>
        </w:tc>
        <w:tc>
          <w:tcPr>
            <w:tcW w:w="2740" w:type="dxa"/>
          </w:tcPr>
          <w:p w:rsidR="002222FE" w:rsidRDefault="002222FE">
            <w:pPr>
              <w:pStyle w:val="ConsPlusNormal"/>
              <w:jc w:val="center"/>
            </w:pPr>
            <w:r>
              <w:t>МБДОУ N 26</w:t>
            </w:r>
          </w:p>
        </w:tc>
        <w:tc>
          <w:tcPr>
            <w:tcW w:w="5613" w:type="dxa"/>
          </w:tcPr>
          <w:p w:rsidR="002222FE" w:rsidRDefault="002222FE">
            <w:pPr>
              <w:pStyle w:val="ConsPlusNormal"/>
              <w:jc w:val="center"/>
            </w:pPr>
            <w:r>
              <w:t>Текущий ремонт водоснабжения</w:t>
            </w:r>
          </w:p>
          <w:p w:rsidR="002222FE" w:rsidRDefault="002222FE">
            <w:pPr>
              <w:pStyle w:val="ConsPlusNormal"/>
              <w:jc w:val="center"/>
            </w:pPr>
            <w:r>
              <w:t>Текущий ремонт ворот и калитки</w:t>
            </w:r>
          </w:p>
        </w:tc>
      </w:tr>
      <w:tr w:rsidR="002222FE">
        <w:tc>
          <w:tcPr>
            <w:tcW w:w="710" w:type="dxa"/>
          </w:tcPr>
          <w:p w:rsidR="002222FE" w:rsidRDefault="002222FE">
            <w:pPr>
              <w:pStyle w:val="ConsPlusNormal"/>
              <w:jc w:val="center"/>
            </w:pPr>
            <w:r>
              <w:t>18</w:t>
            </w:r>
          </w:p>
        </w:tc>
        <w:tc>
          <w:tcPr>
            <w:tcW w:w="2740" w:type="dxa"/>
          </w:tcPr>
          <w:p w:rsidR="002222FE" w:rsidRDefault="002222FE">
            <w:pPr>
              <w:pStyle w:val="ConsPlusNormal"/>
              <w:jc w:val="center"/>
            </w:pPr>
            <w:r>
              <w:t>МБОУ СОШ N 12</w:t>
            </w:r>
          </w:p>
        </w:tc>
        <w:tc>
          <w:tcPr>
            <w:tcW w:w="5613" w:type="dxa"/>
          </w:tcPr>
          <w:p w:rsidR="002222FE" w:rsidRDefault="002222FE">
            <w:pPr>
              <w:pStyle w:val="ConsPlusNormal"/>
              <w:jc w:val="center"/>
            </w:pPr>
            <w:r>
              <w:t>Подключение системы ГВС к наружным тепловым сетям</w:t>
            </w:r>
          </w:p>
        </w:tc>
      </w:tr>
      <w:tr w:rsidR="002222FE">
        <w:tc>
          <w:tcPr>
            <w:tcW w:w="710" w:type="dxa"/>
          </w:tcPr>
          <w:p w:rsidR="002222FE" w:rsidRDefault="002222FE">
            <w:pPr>
              <w:pStyle w:val="ConsPlusNormal"/>
              <w:jc w:val="center"/>
            </w:pPr>
            <w:r>
              <w:t>19</w:t>
            </w:r>
          </w:p>
        </w:tc>
        <w:tc>
          <w:tcPr>
            <w:tcW w:w="2740" w:type="dxa"/>
          </w:tcPr>
          <w:p w:rsidR="002222FE" w:rsidRDefault="002222FE">
            <w:pPr>
              <w:pStyle w:val="ConsPlusNormal"/>
              <w:jc w:val="center"/>
            </w:pPr>
            <w:r>
              <w:t>МБОУ СОШ N 11</w:t>
            </w:r>
          </w:p>
        </w:tc>
        <w:tc>
          <w:tcPr>
            <w:tcW w:w="5613" w:type="dxa"/>
          </w:tcPr>
          <w:p w:rsidR="002222FE" w:rsidRDefault="002222FE">
            <w:pPr>
              <w:pStyle w:val="ConsPlusNormal"/>
              <w:jc w:val="center"/>
            </w:pPr>
            <w:r>
              <w:t>Замена оконных блоков</w:t>
            </w:r>
          </w:p>
        </w:tc>
      </w:tr>
      <w:tr w:rsidR="002222FE">
        <w:tc>
          <w:tcPr>
            <w:tcW w:w="710" w:type="dxa"/>
          </w:tcPr>
          <w:p w:rsidR="002222FE" w:rsidRDefault="002222FE">
            <w:pPr>
              <w:pStyle w:val="ConsPlusNormal"/>
              <w:jc w:val="center"/>
            </w:pPr>
            <w:r>
              <w:t>20</w:t>
            </w:r>
          </w:p>
        </w:tc>
        <w:tc>
          <w:tcPr>
            <w:tcW w:w="2740" w:type="dxa"/>
          </w:tcPr>
          <w:p w:rsidR="002222FE" w:rsidRDefault="002222FE">
            <w:pPr>
              <w:pStyle w:val="ConsPlusNormal"/>
              <w:jc w:val="center"/>
            </w:pPr>
            <w:r>
              <w:t>МБОУ ПТПЛ</w:t>
            </w:r>
          </w:p>
        </w:tc>
        <w:tc>
          <w:tcPr>
            <w:tcW w:w="5613" w:type="dxa"/>
          </w:tcPr>
          <w:p w:rsidR="002222FE" w:rsidRDefault="002222FE">
            <w:pPr>
              <w:pStyle w:val="ConsPlusNormal"/>
              <w:jc w:val="center"/>
            </w:pPr>
            <w:r>
              <w:t>Замена оконных блоков</w:t>
            </w:r>
          </w:p>
          <w:p w:rsidR="002222FE" w:rsidRDefault="002222FE">
            <w:pPr>
              <w:pStyle w:val="ConsPlusNormal"/>
              <w:jc w:val="center"/>
            </w:pPr>
            <w:r>
              <w:t>Текущий ремонт туалетов</w:t>
            </w:r>
          </w:p>
        </w:tc>
      </w:tr>
      <w:tr w:rsidR="002222FE">
        <w:tc>
          <w:tcPr>
            <w:tcW w:w="710" w:type="dxa"/>
          </w:tcPr>
          <w:p w:rsidR="002222FE" w:rsidRDefault="002222FE">
            <w:pPr>
              <w:pStyle w:val="ConsPlusNormal"/>
              <w:jc w:val="center"/>
            </w:pPr>
            <w:r>
              <w:t>21</w:t>
            </w:r>
          </w:p>
        </w:tc>
        <w:tc>
          <w:tcPr>
            <w:tcW w:w="2740" w:type="dxa"/>
          </w:tcPr>
          <w:p w:rsidR="002222FE" w:rsidRDefault="002222FE">
            <w:pPr>
              <w:pStyle w:val="ConsPlusNormal"/>
              <w:jc w:val="center"/>
            </w:pPr>
            <w:r>
              <w:t>МБДОУ N 42</w:t>
            </w:r>
          </w:p>
        </w:tc>
        <w:tc>
          <w:tcPr>
            <w:tcW w:w="5613" w:type="dxa"/>
          </w:tcPr>
          <w:p w:rsidR="002222FE" w:rsidRDefault="002222FE">
            <w:pPr>
              <w:pStyle w:val="ConsPlusNormal"/>
              <w:jc w:val="center"/>
            </w:pPr>
            <w:r>
              <w:t>Устройство продухов для вентиляции части подвального помещения</w:t>
            </w:r>
          </w:p>
        </w:tc>
      </w:tr>
      <w:tr w:rsidR="002222FE">
        <w:tc>
          <w:tcPr>
            <w:tcW w:w="710" w:type="dxa"/>
          </w:tcPr>
          <w:p w:rsidR="002222FE" w:rsidRDefault="002222FE">
            <w:pPr>
              <w:pStyle w:val="ConsPlusNormal"/>
              <w:jc w:val="center"/>
            </w:pPr>
            <w:r>
              <w:t>22</w:t>
            </w:r>
          </w:p>
        </w:tc>
        <w:tc>
          <w:tcPr>
            <w:tcW w:w="2740" w:type="dxa"/>
          </w:tcPr>
          <w:p w:rsidR="002222FE" w:rsidRDefault="002222FE">
            <w:pPr>
              <w:pStyle w:val="ConsPlusNormal"/>
              <w:jc w:val="center"/>
            </w:pPr>
            <w:r>
              <w:t>МБДОУ N 40</w:t>
            </w:r>
          </w:p>
        </w:tc>
        <w:tc>
          <w:tcPr>
            <w:tcW w:w="5613" w:type="dxa"/>
          </w:tcPr>
          <w:p w:rsidR="002222FE" w:rsidRDefault="002222FE">
            <w:pPr>
              <w:pStyle w:val="ConsPlusNormal"/>
              <w:jc w:val="center"/>
            </w:pPr>
            <w:r>
              <w:t>Текущий ремонт пищеблока</w:t>
            </w:r>
          </w:p>
        </w:tc>
      </w:tr>
      <w:tr w:rsidR="002222FE">
        <w:tc>
          <w:tcPr>
            <w:tcW w:w="710" w:type="dxa"/>
          </w:tcPr>
          <w:p w:rsidR="002222FE" w:rsidRDefault="002222FE">
            <w:pPr>
              <w:pStyle w:val="ConsPlusNormal"/>
              <w:jc w:val="center"/>
            </w:pPr>
            <w:r>
              <w:t>23</w:t>
            </w:r>
          </w:p>
        </w:tc>
        <w:tc>
          <w:tcPr>
            <w:tcW w:w="2740" w:type="dxa"/>
          </w:tcPr>
          <w:p w:rsidR="002222FE" w:rsidRDefault="002222FE">
            <w:pPr>
              <w:pStyle w:val="ConsPlusNormal"/>
              <w:jc w:val="center"/>
            </w:pPr>
            <w:r>
              <w:t>МБОУ СОШ N 5</w:t>
            </w:r>
          </w:p>
        </w:tc>
        <w:tc>
          <w:tcPr>
            <w:tcW w:w="5613" w:type="dxa"/>
          </w:tcPr>
          <w:p w:rsidR="002222FE" w:rsidRDefault="002222FE">
            <w:pPr>
              <w:pStyle w:val="ConsPlusNormal"/>
              <w:jc w:val="center"/>
            </w:pPr>
            <w:r>
              <w:t>Текущий ремонт кровли</w:t>
            </w:r>
          </w:p>
        </w:tc>
      </w:tr>
      <w:tr w:rsidR="002222FE">
        <w:tc>
          <w:tcPr>
            <w:tcW w:w="710" w:type="dxa"/>
          </w:tcPr>
          <w:p w:rsidR="002222FE" w:rsidRDefault="002222FE">
            <w:pPr>
              <w:pStyle w:val="ConsPlusNormal"/>
              <w:jc w:val="center"/>
            </w:pPr>
            <w:r>
              <w:t>24</w:t>
            </w:r>
          </w:p>
        </w:tc>
        <w:tc>
          <w:tcPr>
            <w:tcW w:w="2740" w:type="dxa"/>
          </w:tcPr>
          <w:p w:rsidR="002222FE" w:rsidRDefault="002222FE">
            <w:pPr>
              <w:pStyle w:val="ConsPlusNormal"/>
              <w:jc w:val="center"/>
            </w:pPr>
            <w:r>
              <w:t>МБОУ "Лицей Развитие"</w:t>
            </w:r>
          </w:p>
        </w:tc>
        <w:tc>
          <w:tcPr>
            <w:tcW w:w="5613" w:type="dxa"/>
          </w:tcPr>
          <w:p w:rsidR="002222FE" w:rsidRDefault="002222FE">
            <w:pPr>
              <w:pStyle w:val="ConsPlusNormal"/>
              <w:jc w:val="center"/>
            </w:pPr>
            <w:r>
              <w:t>Текущий ремонт спортивного зала</w:t>
            </w:r>
          </w:p>
        </w:tc>
      </w:tr>
      <w:tr w:rsidR="002222FE">
        <w:tc>
          <w:tcPr>
            <w:tcW w:w="710" w:type="dxa"/>
          </w:tcPr>
          <w:p w:rsidR="002222FE" w:rsidRDefault="002222FE">
            <w:pPr>
              <w:pStyle w:val="ConsPlusNormal"/>
              <w:jc w:val="center"/>
            </w:pPr>
            <w:r>
              <w:t>25</w:t>
            </w:r>
          </w:p>
        </w:tc>
        <w:tc>
          <w:tcPr>
            <w:tcW w:w="2740" w:type="dxa"/>
          </w:tcPr>
          <w:p w:rsidR="002222FE" w:rsidRDefault="002222FE">
            <w:pPr>
              <w:pStyle w:val="ConsPlusNormal"/>
              <w:jc w:val="center"/>
            </w:pPr>
            <w:r>
              <w:t>МБОУ ЦО ППК</w:t>
            </w:r>
          </w:p>
        </w:tc>
        <w:tc>
          <w:tcPr>
            <w:tcW w:w="5613" w:type="dxa"/>
          </w:tcPr>
          <w:p w:rsidR="002222FE" w:rsidRDefault="002222FE">
            <w:pPr>
              <w:pStyle w:val="ConsPlusNormal"/>
              <w:jc w:val="center"/>
            </w:pPr>
            <w:r>
              <w:t>Замена оконных блоков</w:t>
            </w:r>
          </w:p>
        </w:tc>
      </w:tr>
      <w:tr w:rsidR="002222FE">
        <w:tc>
          <w:tcPr>
            <w:tcW w:w="710" w:type="dxa"/>
          </w:tcPr>
          <w:p w:rsidR="002222FE" w:rsidRDefault="002222FE">
            <w:pPr>
              <w:pStyle w:val="ConsPlusNormal"/>
              <w:jc w:val="center"/>
            </w:pPr>
            <w:r>
              <w:t>26</w:t>
            </w:r>
          </w:p>
        </w:tc>
        <w:tc>
          <w:tcPr>
            <w:tcW w:w="2740" w:type="dxa"/>
          </w:tcPr>
          <w:p w:rsidR="002222FE" w:rsidRDefault="002222FE">
            <w:pPr>
              <w:pStyle w:val="ConsPlusNormal"/>
              <w:jc w:val="center"/>
            </w:pPr>
            <w:r>
              <w:t>МБУ "Центр ППМСП"</w:t>
            </w:r>
          </w:p>
        </w:tc>
        <w:tc>
          <w:tcPr>
            <w:tcW w:w="5613" w:type="dxa"/>
          </w:tcPr>
          <w:p w:rsidR="002222FE" w:rsidRDefault="002222FE">
            <w:pPr>
              <w:pStyle w:val="ConsPlusNormal"/>
              <w:jc w:val="center"/>
            </w:pPr>
            <w:r>
              <w:t>Замена оконных блоков</w:t>
            </w:r>
          </w:p>
        </w:tc>
      </w:tr>
      <w:tr w:rsidR="002222FE">
        <w:tc>
          <w:tcPr>
            <w:tcW w:w="710" w:type="dxa"/>
          </w:tcPr>
          <w:p w:rsidR="002222FE" w:rsidRDefault="002222FE">
            <w:pPr>
              <w:pStyle w:val="ConsPlusNormal"/>
              <w:jc w:val="center"/>
            </w:pPr>
            <w:r>
              <w:t>27</w:t>
            </w:r>
          </w:p>
        </w:tc>
        <w:tc>
          <w:tcPr>
            <w:tcW w:w="2740" w:type="dxa"/>
          </w:tcPr>
          <w:p w:rsidR="002222FE" w:rsidRDefault="002222FE">
            <w:pPr>
              <w:pStyle w:val="ConsPlusNormal"/>
              <w:jc w:val="center"/>
            </w:pPr>
            <w:r>
              <w:t>МБУ ДООСЦ "Юность"</w:t>
            </w:r>
          </w:p>
        </w:tc>
        <w:tc>
          <w:tcPr>
            <w:tcW w:w="5613" w:type="dxa"/>
          </w:tcPr>
          <w:p w:rsidR="002222FE" w:rsidRDefault="002222FE">
            <w:pPr>
              <w:pStyle w:val="ConsPlusNormal"/>
              <w:jc w:val="center"/>
            </w:pPr>
            <w:r>
              <w:t>Текущий ремонт помещений</w:t>
            </w:r>
          </w:p>
        </w:tc>
      </w:tr>
      <w:tr w:rsidR="002222FE">
        <w:tc>
          <w:tcPr>
            <w:tcW w:w="710" w:type="dxa"/>
          </w:tcPr>
          <w:p w:rsidR="002222FE" w:rsidRDefault="002222FE">
            <w:pPr>
              <w:pStyle w:val="ConsPlusNormal"/>
              <w:jc w:val="center"/>
            </w:pPr>
            <w:r>
              <w:t>28</w:t>
            </w:r>
          </w:p>
        </w:tc>
        <w:tc>
          <w:tcPr>
            <w:tcW w:w="2740" w:type="dxa"/>
          </w:tcPr>
          <w:p w:rsidR="002222FE" w:rsidRDefault="002222FE">
            <w:pPr>
              <w:pStyle w:val="ConsPlusNormal"/>
              <w:jc w:val="center"/>
            </w:pPr>
            <w:r>
              <w:t>МБДОУ N 28</w:t>
            </w:r>
          </w:p>
        </w:tc>
        <w:tc>
          <w:tcPr>
            <w:tcW w:w="5613" w:type="dxa"/>
          </w:tcPr>
          <w:p w:rsidR="002222FE" w:rsidRDefault="002222FE">
            <w:pPr>
              <w:pStyle w:val="ConsPlusNormal"/>
              <w:jc w:val="center"/>
            </w:pPr>
            <w:r>
              <w:t>Установка автоматических ворот</w:t>
            </w:r>
          </w:p>
        </w:tc>
      </w:tr>
      <w:tr w:rsidR="002222FE">
        <w:tc>
          <w:tcPr>
            <w:tcW w:w="710" w:type="dxa"/>
          </w:tcPr>
          <w:p w:rsidR="002222FE" w:rsidRDefault="002222FE">
            <w:pPr>
              <w:pStyle w:val="ConsPlusNormal"/>
              <w:jc w:val="center"/>
            </w:pPr>
            <w:r>
              <w:t>29</w:t>
            </w:r>
          </w:p>
        </w:tc>
        <w:tc>
          <w:tcPr>
            <w:tcW w:w="2740" w:type="dxa"/>
          </w:tcPr>
          <w:p w:rsidR="002222FE" w:rsidRDefault="002222FE">
            <w:pPr>
              <w:pStyle w:val="ConsPlusNormal"/>
              <w:jc w:val="center"/>
            </w:pPr>
            <w:r>
              <w:t>МБДОУ "Детский сад N 35 "Ромашка"</w:t>
            </w:r>
          </w:p>
        </w:tc>
        <w:tc>
          <w:tcPr>
            <w:tcW w:w="5613" w:type="dxa"/>
          </w:tcPr>
          <w:p w:rsidR="002222FE" w:rsidRDefault="002222FE">
            <w:pPr>
              <w:pStyle w:val="ConsPlusNormal"/>
              <w:jc w:val="center"/>
            </w:pPr>
            <w:r>
              <w:t>Текущий ремонт АПС</w:t>
            </w:r>
          </w:p>
        </w:tc>
      </w:tr>
      <w:tr w:rsidR="002222FE">
        <w:tc>
          <w:tcPr>
            <w:tcW w:w="710" w:type="dxa"/>
          </w:tcPr>
          <w:p w:rsidR="002222FE" w:rsidRDefault="002222FE">
            <w:pPr>
              <w:pStyle w:val="ConsPlusNormal"/>
              <w:jc w:val="center"/>
            </w:pPr>
            <w:r>
              <w:t>30</w:t>
            </w:r>
          </w:p>
        </w:tc>
        <w:tc>
          <w:tcPr>
            <w:tcW w:w="2740" w:type="dxa"/>
          </w:tcPr>
          <w:p w:rsidR="002222FE" w:rsidRDefault="002222FE">
            <w:pPr>
              <w:pStyle w:val="ConsPlusNormal"/>
              <w:jc w:val="center"/>
            </w:pPr>
            <w:r>
              <w:t>МБОУ ДО "Патриот"</w:t>
            </w:r>
          </w:p>
        </w:tc>
        <w:tc>
          <w:tcPr>
            <w:tcW w:w="5613" w:type="dxa"/>
          </w:tcPr>
          <w:p w:rsidR="002222FE" w:rsidRDefault="002222FE">
            <w:pPr>
              <w:pStyle w:val="ConsPlusNormal"/>
              <w:jc w:val="center"/>
            </w:pPr>
            <w:r>
              <w:t>Приобретение и монтаж сигнализации</w:t>
            </w:r>
          </w:p>
        </w:tc>
      </w:tr>
      <w:tr w:rsidR="002222FE">
        <w:tc>
          <w:tcPr>
            <w:tcW w:w="710" w:type="dxa"/>
          </w:tcPr>
          <w:p w:rsidR="002222FE" w:rsidRDefault="002222FE">
            <w:pPr>
              <w:pStyle w:val="ConsPlusNormal"/>
              <w:jc w:val="center"/>
            </w:pPr>
            <w:r>
              <w:lastRenderedPageBreak/>
              <w:t>31</w:t>
            </w:r>
          </w:p>
        </w:tc>
        <w:tc>
          <w:tcPr>
            <w:tcW w:w="2740" w:type="dxa"/>
          </w:tcPr>
          <w:p w:rsidR="002222FE" w:rsidRDefault="002222FE">
            <w:pPr>
              <w:pStyle w:val="ConsPlusNormal"/>
              <w:jc w:val="center"/>
            </w:pPr>
            <w:r>
              <w:t>МАДОУ N 1</w:t>
            </w:r>
          </w:p>
        </w:tc>
        <w:tc>
          <w:tcPr>
            <w:tcW w:w="5613" w:type="dxa"/>
          </w:tcPr>
          <w:p w:rsidR="002222FE" w:rsidRDefault="002222FE">
            <w:pPr>
              <w:pStyle w:val="ConsPlusNormal"/>
              <w:jc w:val="center"/>
            </w:pPr>
            <w:r>
              <w:t>Текущий ремонт крыльца</w:t>
            </w:r>
          </w:p>
        </w:tc>
      </w:tr>
      <w:tr w:rsidR="002222FE">
        <w:tc>
          <w:tcPr>
            <w:tcW w:w="710" w:type="dxa"/>
          </w:tcPr>
          <w:p w:rsidR="002222FE" w:rsidRDefault="002222FE">
            <w:pPr>
              <w:pStyle w:val="ConsPlusNormal"/>
              <w:jc w:val="center"/>
            </w:pPr>
            <w:r>
              <w:t>32</w:t>
            </w:r>
          </w:p>
        </w:tc>
        <w:tc>
          <w:tcPr>
            <w:tcW w:w="2740" w:type="dxa"/>
          </w:tcPr>
          <w:p w:rsidR="002222FE" w:rsidRDefault="002222FE">
            <w:pPr>
              <w:pStyle w:val="ConsPlusNormal"/>
              <w:jc w:val="center"/>
            </w:pPr>
            <w:r>
              <w:t>МБДОУ N 50</w:t>
            </w:r>
          </w:p>
        </w:tc>
        <w:tc>
          <w:tcPr>
            <w:tcW w:w="5613" w:type="dxa"/>
          </w:tcPr>
          <w:p w:rsidR="002222FE" w:rsidRDefault="002222FE">
            <w:pPr>
              <w:pStyle w:val="ConsPlusNormal"/>
              <w:jc w:val="center"/>
            </w:pPr>
            <w:r>
              <w:t xml:space="preserve">Устройство </w:t>
            </w:r>
            <w:proofErr w:type="spellStart"/>
            <w:r>
              <w:t>отмостки</w:t>
            </w:r>
            <w:proofErr w:type="spellEnd"/>
          </w:p>
        </w:tc>
      </w:tr>
      <w:tr w:rsidR="002222FE">
        <w:tc>
          <w:tcPr>
            <w:tcW w:w="710" w:type="dxa"/>
          </w:tcPr>
          <w:p w:rsidR="002222FE" w:rsidRDefault="002222FE">
            <w:pPr>
              <w:pStyle w:val="ConsPlusNormal"/>
              <w:jc w:val="center"/>
            </w:pPr>
            <w:r>
              <w:t>33</w:t>
            </w:r>
          </w:p>
        </w:tc>
        <w:tc>
          <w:tcPr>
            <w:tcW w:w="2740" w:type="dxa"/>
          </w:tcPr>
          <w:p w:rsidR="002222FE" w:rsidRDefault="002222FE">
            <w:pPr>
              <w:pStyle w:val="ConsPlusNormal"/>
              <w:jc w:val="center"/>
            </w:pPr>
            <w:r>
              <w:t>МБОУ СОШ N 3</w:t>
            </w:r>
          </w:p>
        </w:tc>
        <w:tc>
          <w:tcPr>
            <w:tcW w:w="5613" w:type="dxa"/>
          </w:tcPr>
          <w:p w:rsidR="002222FE" w:rsidRDefault="002222FE">
            <w:pPr>
              <w:pStyle w:val="ConsPlusNormal"/>
              <w:jc w:val="center"/>
            </w:pPr>
            <w:r>
              <w:t>Подключение системы наружного электроосвещения многофункциональных спортивных площадок к источникам электроснабжения и установка видеонаблюдения</w:t>
            </w:r>
          </w:p>
        </w:tc>
      </w:tr>
      <w:tr w:rsidR="002222FE">
        <w:tc>
          <w:tcPr>
            <w:tcW w:w="710" w:type="dxa"/>
          </w:tcPr>
          <w:p w:rsidR="002222FE" w:rsidRDefault="002222FE">
            <w:pPr>
              <w:pStyle w:val="ConsPlusNormal"/>
              <w:jc w:val="center"/>
            </w:pPr>
            <w:r>
              <w:t>34</w:t>
            </w:r>
          </w:p>
        </w:tc>
        <w:tc>
          <w:tcPr>
            <w:tcW w:w="2740" w:type="dxa"/>
          </w:tcPr>
          <w:p w:rsidR="002222FE" w:rsidRDefault="002222FE">
            <w:pPr>
              <w:pStyle w:val="ConsPlusNormal"/>
              <w:jc w:val="center"/>
            </w:pPr>
            <w:r>
              <w:t>МБОУ "Псковская общеобразовательная школа-интернат"</w:t>
            </w:r>
          </w:p>
        </w:tc>
        <w:tc>
          <w:tcPr>
            <w:tcW w:w="5613" w:type="dxa"/>
          </w:tcPr>
          <w:p w:rsidR="002222FE" w:rsidRDefault="002222FE">
            <w:pPr>
              <w:pStyle w:val="ConsPlusNormal"/>
              <w:jc w:val="center"/>
            </w:pPr>
            <w:r>
              <w:t>Подключение системы наружного электроосвещения многофункциональных спортивных площадок к источникам электроснабжения и установка видеонаблюдения</w:t>
            </w:r>
          </w:p>
        </w:tc>
      </w:tr>
      <w:tr w:rsidR="002222FE">
        <w:tc>
          <w:tcPr>
            <w:tcW w:w="9063" w:type="dxa"/>
            <w:gridSpan w:val="3"/>
          </w:tcPr>
          <w:p w:rsidR="002222FE" w:rsidRDefault="002222FE">
            <w:pPr>
              <w:pStyle w:val="ConsPlusNormal"/>
              <w:jc w:val="center"/>
            </w:pPr>
            <w:r>
              <w:t>Приобретение мебели, оборудования, иных материальных запасов</w:t>
            </w:r>
          </w:p>
        </w:tc>
      </w:tr>
      <w:tr w:rsidR="002222FE">
        <w:tc>
          <w:tcPr>
            <w:tcW w:w="710" w:type="dxa"/>
          </w:tcPr>
          <w:p w:rsidR="002222FE" w:rsidRDefault="002222FE">
            <w:pPr>
              <w:pStyle w:val="ConsPlusNormal"/>
              <w:jc w:val="center"/>
            </w:pPr>
            <w:r>
              <w:t>1</w:t>
            </w:r>
          </w:p>
        </w:tc>
        <w:tc>
          <w:tcPr>
            <w:tcW w:w="2740" w:type="dxa"/>
          </w:tcPr>
          <w:p w:rsidR="002222FE" w:rsidRDefault="002222FE">
            <w:pPr>
              <w:pStyle w:val="ConsPlusNormal"/>
              <w:jc w:val="center"/>
            </w:pPr>
            <w:r>
              <w:t>МБДОУ N 50</w:t>
            </w:r>
          </w:p>
          <w:p w:rsidR="002222FE" w:rsidRDefault="002222FE">
            <w:pPr>
              <w:pStyle w:val="ConsPlusNormal"/>
              <w:jc w:val="center"/>
            </w:pPr>
            <w:r>
              <w:t>(Коммунальная, 56)</w:t>
            </w:r>
          </w:p>
        </w:tc>
        <w:tc>
          <w:tcPr>
            <w:tcW w:w="5613" w:type="dxa"/>
          </w:tcPr>
          <w:p w:rsidR="002222FE" w:rsidRDefault="002222FE">
            <w:pPr>
              <w:pStyle w:val="ConsPlusNormal"/>
              <w:jc w:val="center"/>
            </w:pPr>
            <w:r>
              <w:t>Приобретение оборудования для пищеблока</w:t>
            </w:r>
          </w:p>
          <w:p w:rsidR="002222FE" w:rsidRDefault="002222FE">
            <w:pPr>
              <w:pStyle w:val="ConsPlusNormal"/>
              <w:jc w:val="center"/>
            </w:pPr>
            <w:r>
              <w:t>Приобретение мебели</w:t>
            </w:r>
          </w:p>
          <w:p w:rsidR="002222FE" w:rsidRDefault="002222FE">
            <w:pPr>
              <w:pStyle w:val="ConsPlusNormal"/>
              <w:jc w:val="center"/>
            </w:pPr>
            <w:r>
              <w:t>Оснащение в связи с открытием ДОУ по ул. Коммунальной, 56</w:t>
            </w:r>
          </w:p>
        </w:tc>
      </w:tr>
      <w:tr w:rsidR="002222FE">
        <w:tc>
          <w:tcPr>
            <w:tcW w:w="710" w:type="dxa"/>
          </w:tcPr>
          <w:p w:rsidR="002222FE" w:rsidRDefault="002222FE">
            <w:pPr>
              <w:pStyle w:val="ConsPlusNormal"/>
              <w:jc w:val="center"/>
            </w:pPr>
            <w:r>
              <w:t>2</w:t>
            </w:r>
          </w:p>
        </w:tc>
        <w:tc>
          <w:tcPr>
            <w:tcW w:w="2740" w:type="dxa"/>
          </w:tcPr>
          <w:p w:rsidR="002222FE" w:rsidRDefault="002222FE">
            <w:pPr>
              <w:pStyle w:val="ConsPlusNormal"/>
              <w:jc w:val="center"/>
            </w:pPr>
            <w:r>
              <w:t>МБОУ СОШ N 5</w:t>
            </w:r>
          </w:p>
        </w:tc>
        <w:tc>
          <w:tcPr>
            <w:tcW w:w="5613" w:type="dxa"/>
          </w:tcPr>
          <w:p w:rsidR="002222FE" w:rsidRDefault="002222FE">
            <w:pPr>
              <w:pStyle w:val="ConsPlusNormal"/>
              <w:jc w:val="center"/>
            </w:pPr>
            <w:r>
              <w:t>Оснащение пищеблока</w:t>
            </w:r>
          </w:p>
        </w:tc>
      </w:tr>
      <w:tr w:rsidR="002222FE">
        <w:tc>
          <w:tcPr>
            <w:tcW w:w="710" w:type="dxa"/>
          </w:tcPr>
          <w:p w:rsidR="002222FE" w:rsidRDefault="002222FE">
            <w:pPr>
              <w:pStyle w:val="ConsPlusNormal"/>
              <w:jc w:val="center"/>
            </w:pPr>
            <w:r>
              <w:t>3</w:t>
            </w:r>
          </w:p>
        </w:tc>
        <w:tc>
          <w:tcPr>
            <w:tcW w:w="2740" w:type="dxa"/>
          </w:tcPr>
          <w:p w:rsidR="002222FE" w:rsidRDefault="002222FE">
            <w:pPr>
              <w:pStyle w:val="ConsPlusNormal"/>
              <w:jc w:val="center"/>
            </w:pPr>
            <w:r>
              <w:t>МБОУ Лицей N 4</w:t>
            </w:r>
          </w:p>
        </w:tc>
        <w:tc>
          <w:tcPr>
            <w:tcW w:w="5613" w:type="dxa"/>
          </w:tcPr>
          <w:p w:rsidR="002222FE" w:rsidRDefault="002222FE">
            <w:pPr>
              <w:pStyle w:val="ConsPlusNormal"/>
              <w:jc w:val="center"/>
            </w:pPr>
            <w:r>
              <w:t>Приобретение мебели для вновь открываемых 1-х классов</w:t>
            </w:r>
          </w:p>
          <w:p w:rsidR="002222FE" w:rsidRDefault="002222FE">
            <w:pPr>
              <w:pStyle w:val="ConsPlusNormal"/>
              <w:jc w:val="center"/>
            </w:pPr>
            <w:r>
              <w:t>Приобретение посудомоечной машины</w:t>
            </w:r>
          </w:p>
        </w:tc>
      </w:tr>
      <w:tr w:rsidR="002222FE">
        <w:tc>
          <w:tcPr>
            <w:tcW w:w="710" w:type="dxa"/>
          </w:tcPr>
          <w:p w:rsidR="002222FE" w:rsidRDefault="002222FE">
            <w:pPr>
              <w:pStyle w:val="ConsPlusNormal"/>
              <w:jc w:val="center"/>
            </w:pPr>
            <w:r>
              <w:t>4</w:t>
            </w:r>
          </w:p>
        </w:tc>
        <w:tc>
          <w:tcPr>
            <w:tcW w:w="2740" w:type="dxa"/>
          </w:tcPr>
          <w:p w:rsidR="002222FE" w:rsidRDefault="002222FE">
            <w:pPr>
              <w:pStyle w:val="ConsPlusNormal"/>
              <w:jc w:val="center"/>
            </w:pPr>
            <w:r>
              <w:t>МБОУ "ЦО "ППК"</w:t>
            </w:r>
          </w:p>
        </w:tc>
        <w:tc>
          <w:tcPr>
            <w:tcW w:w="5613" w:type="dxa"/>
          </w:tcPr>
          <w:p w:rsidR="002222FE" w:rsidRDefault="002222FE">
            <w:pPr>
              <w:pStyle w:val="ConsPlusNormal"/>
              <w:jc w:val="center"/>
            </w:pPr>
            <w:r>
              <w:t>Приобретение мебели для вновь открываемых 1-х классов</w:t>
            </w:r>
          </w:p>
        </w:tc>
      </w:tr>
      <w:tr w:rsidR="002222FE">
        <w:tc>
          <w:tcPr>
            <w:tcW w:w="710" w:type="dxa"/>
          </w:tcPr>
          <w:p w:rsidR="002222FE" w:rsidRDefault="002222FE">
            <w:pPr>
              <w:pStyle w:val="ConsPlusNormal"/>
              <w:jc w:val="center"/>
            </w:pPr>
            <w:r>
              <w:t>5</w:t>
            </w:r>
          </w:p>
        </w:tc>
        <w:tc>
          <w:tcPr>
            <w:tcW w:w="2740" w:type="dxa"/>
          </w:tcPr>
          <w:p w:rsidR="002222FE" w:rsidRDefault="002222FE">
            <w:pPr>
              <w:pStyle w:val="ConsPlusNormal"/>
              <w:jc w:val="center"/>
            </w:pPr>
            <w:r>
              <w:t>МБДОУ N 23</w:t>
            </w:r>
          </w:p>
        </w:tc>
        <w:tc>
          <w:tcPr>
            <w:tcW w:w="5613" w:type="dxa"/>
          </w:tcPr>
          <w:p w:rsidR="002222FE" w:rsidRDefault="002222FE">
            <w:pPr>
              <w:pStyle w:val="ConsPlusNormal"/>
              <w:jc w:val="center"/>
            </w:pPr>
            <w:r>
              <w:t>Приобретение уличного игрового оборудования</w:t>
            </w:r>
          </w:p>
        </w:tc>
      </w:tr>
      <w:tr w:rsidR="002222FE">
        <w:tc>
          <w:tcPr>
            <w:tcW w:w="710" w:type="dxa"/>
          </w:tcPr>
          <w:p w:rsidR="002222FE" w:rsidRDefault="002222FE">
            <w:pPr>
              <w:pStyle w:val="ConsPlusNormal"/>
              <w:jc w:val="center"/>
            </w:pPr>
            <w:r>
              <w:t>6</w:t>
            </w:r>
          </w:p>
        </w:tc>
        <w:tc>
          <w:tcPr>
            <w:tcW w:w="2740" w:type="dxa"/>
          </w:tcPr>
          <w:p w:rsidR="002222FE" w:rsidRDefault="002222FE">
            <w:pPr>
              <w:pStyle w:val="ConsPlusNormal"/>
              <w:jc w:val="center"/>
            </w:pPr>
            <w:r>
              <w:t xml:space="preserve">МБУ </w:t>
            </w:r>
            <w:proofErr w:type="gramStart"/>
            <w:r>
              <w:t>ДО</w:t>
            </w:r>
            <w:proofErr w:type="gramEnd"/>
            <w:r>
              <w:t xml:space="preserve"> Наставник</w:t>
            </w:r>
          </w:p>
        </w:tc>
        <w:tc>
          <w:tcPr>
            <w:tcW w:w="5613" w:type="dxa"/>
          </w:tcPr>
          <w:p w:rsidR="002222FE" w:rsidRDefault="002222FE">
            <w:pPr>
              <w:pStyle w:val="ConsPlusNormal"/>
              <w:jc w:val="center"/>
            </w:pPr>
            <w:r>
              <w:t>Приобретение и монтаж АПС и системы оповещения</w:t>
            </w:r>
          </w:p>
        </w:tc>
      </w:tr>
      <w:tr w:rsidR="002222FE">
        <w:tc>
          <w:tcPr>
            <w:tcW w:w="710" w:type="dxa"/>
          </w:tcPr>
          <w:p w:rsidR="002222FE" w:rsidRDefault="002222FE">
            <w:pPr>
              <w:pStyle w:val="ConsPlusNormal"/>
              <w:jc w:val="center"/>
            </w:pPr>
            <w:r>
              <w:t>7</w:t>
            </w:r>
          </w:p>
        </w:tc>
        <w:tc>
          <w:tcPr>
            <w:tcW w:w="2740" w:type="dxa"/>
          </w:tcPr>
          <w:p w:rsidR="002222FE" w:rsidRDefault="002222FE">
            <w:pPr>
              <w:pStyle w:val="ConsPlusNormal"/>
              <w:jc w:val="center"/>
            </w:pPr>
            <w:r>
              <w:t>МБОУ ПТЛ</w:t>
            </w:r>
          </w:p>
        </w:tc>
        <w:tc>
          <w:tcPr>
            <w:tcW w:w="5613" w:type="dxa"/>
          </w:tcPr>
          <w:p w:rsidR="002222FE" w:rsidRDefault="002222FE">
            <w:pPr>
              <w:pStyle w:val="ConsPlusNormal"/>
              <w:jc w:val="center"/>
            </w:pPr>
            <w:r>
              <w:t>Приобретение мебели и оборудования</w:t>
            </w:r>
          </w:p>
        </w:tc>
      </w:tr>
      <w:tr w:rsidR="002222FE">
        <w:tc>
          <w:tcPr>
            <w:tcW w:w="710" w:type="dxa"/>
          </w:tcPr>
          <w:p w:rsidR="002222FE" w:rsidRDefault="002222FE">
            <w:pPr>
              <w:pStyle w:val="ConsPlusNormal"/>
              <w:jc w:val="center"/>
            </w:pPr>
            <w:r>
              <w:t>8</w:t>
            </w:r>
          </w:p>
        </w:tc>
        <w:tc>
          <w:tcPr>
            <w:tcW w:w="2740" w:type="dxa"/>
          </w:tcPr>
          <w:p w:rsidR="002222FE" w:rsidRDefault="002222FE">
            <w:pPr>
              <w:pStyle w:val="ConsPlusNormal"/>
              <w:jc w:val="center"/>
            </w:pPr>
            <w:r>
              <w:t>МБОУ СЭЛ N 21</w:t>
            </w:r>
          </w:p>
        </w:tc>
        <w:tc>
          <w:tcPr>
            <w:tcW w:w="5613" w:type="dxa"/>
          </w:tcPr>
          <w:p w:rsidR="002222FE" w:rsidRDefault="002222FE">
            <w:pPr>
              <w:pStyle w:val="ConsPlusNormal"/>
              <w:jc w:val="center"/>
            </w:pPr>
            <w:r>
              <w:t>Приобретение мебели для вновь открытых классов</w:t>
            </w:r>
          </w:p>
        </w:tc>
      </w:tr>
      <w:tr w:rsidR="002222FE">
        <w:tc>
          <w:tcPr>
            <w:tcW w:w="710" w:type="dxa"/>
          </w:tcPr>
          <w:p w:rsidR="002222FE" w:rsidRDefault="002222FE">
            <w:pPr>
              <w:pStyle w:val="ConsPlusNormal"/>
              <w:jc w:val="center"/>
            </w:pPr>
            <w:r>
              <w:t>9</w:t>
            </w:r>
          </w:p>
        </w:tc>
        <w:tc>
          <w:tcPr>
            <w:tcW w:w="2740" w:type="dxa"/>
          </w:tcPr>
          <w:p w:rsidR="002222FE" w:rsidRDefault="002222FE">
            <w:pPr>
              <w:pStyle w:val="ConsPlusNormal"/>
              <w:jc w:val="center"/>
            </w:pPr>
            <w:r>
              <w:t>МАОУ "Православная гимназия N 28"</w:t>
            </w:r>
          </w:p>
        </w:tc>
        <w:tc>
          <w:tcPr>
            <w:tcW w:w="5613" w:type="dxa"/>
          </w:tcPr>
          <w:p w:rsidR="002222FE" w:rsidRDefault="002222FE">
            <w:pPr>
              <w:pStyle w:val="ConsPlusNormal"/>
              <w:jc w:val="center"/>
            </w:pPr>
            <w:r>
              <w:t xml:space="preserve">Монтаж и </w:t>
            </w:r>
            <w:proofErr w:type="spellStart"/>
            <w:r>
              <w:t>пусконаладка</w:t>
            </w:r>
            <w:proofErr w:type="spellEnd"/>
            <w:r>
              <w:t xml:space="preserve"> тревожной сигнализации</w:t>
            </w:r>
          </w:p>
        </w:tc>
      </w:tr>
      <w:tr w:rsidR="002222FE">
        <w:tc>
          <w:tcPr>
            <w:tcW w:w="710" w:type="dxa"/>
          </w:tcPr>
          <w:p w:rsidR="002222FE" w:rsidRDefault="002222FE">
            <w:pPr>
              <w:pStyle w:val="ConsPlusNormal"/>
              <w:jc w:val="center"/>
            </w:pPr>
            <w:r>
              <w:t>10</w:t>
            </w:r>
          </w:p>
        </w:tc>
        <w:tc>
          <w:tcPr>
            <w:tcW w:w="2740" w:type="dxa"/>
          </w:tcPr>
          <w:p w:rsidR="002222FE" w:rsidRDefault="002222FE">
            <w:pPr>
              <w:pStyle w:val="ConsPlusNormal"/>
              <w:jc w:val="center"/>
            </w:pPr>
            <w:r>
              <w:t>МБДОУ N 58</w:t>
            </w:r>
          </w:p>
        </w:tc>
        <w:tc>
          <w:tcPr>
            <w:tcW w:w="5613" w:type="dxa"/>
          </w:tcPr>
          <w:p w:rsidR="002222FE" w:rsidRDefault="002222FE">
            <w:pPr>
              <w:pStyle w:val="ConsPlusNormal"/>
              <w:jc w:val="center"/>
            </w:pPr>
            <w:r>
              <w:t>Приобретение насоса</w:t>
            </w:r>
          </w:p>
        </w:tc>
      </w:tr>
      <w:tr w:rsidR="002222FE">
        <w:tc>
          <w:tcPr>
            <w:tcW w:w="710" w:type="dxa"/>
          </w:tcPr>
          <w:p w:rsidR="002222FE" w:rsidRDefault="002222FE">
            <w:pPr>
              <w:pStyle w:val="ConsPlusNormal"/>
              <w:jc w:val="center"/>
            </w:pPr>
            <w:r>
              <w:t>11</w:t>
            </w:r>
          </w:p>
        </w:tc>
        <w:tc>
          <w:tcPr>
            <w:tcW w:w="2740" w:type="dxa"/>
          </w:tcPr>
          <w:p w:rsidR="002222FE" w:rsidRDefault="002222FE">
            <w:pPr>
              <w:pStyle w:val="ConsPlusNormal"/>
              <w:jc w:val="center"/>
            </w:pPr>
            <w:r>
              <w:t>МБОУ СОШ N 47</w:t>
            </w:r>
          </w:p>
        </w:tc>
        <w:tc>
          <w:tcPr>
            <w:tcW w:w="5613" w:type="dxa"/>
          </w:tcPr>
          <w:p w:rsidR="002222FE" w:rsidRDefault="002222FE">
            <w:pPr>
              <w:pStyle w:val="ConsPlusNormal"/>
              <w:jc w:val="center"/>
            </w:pPr>
            <w:r>
              <w:t xml:space="preserve">Приобретение и монтаж </w:t>
            </w:r>
            <w:proofErr w:type="spellStart"/>
            <w:r>
              <w:t>тахографа</w:t>
            </w:r>
            <w:proofErr w:type="spellEnd"/>
          </w:p>
        </w:tc>
      </w:tr>
      <w:tr w:rsidR="002222FE">
        <w:tc>
          <w:tcPr>
            <w:tcW w:w="710" w:type="dxa"/>
          </w:tcPr>
          <w:p w:rsidR="002222FE" w:rsidRDefault="002222FE">
            <w:pPr>
              <w:pStyle w:val="ConsPlusNormal"/>
              <w:jc w:val="center"/>
            </w:pPr>
            <w:r>
              <w:t>12</w:t>
            </w:r>
          </w:p>
        </w:tc>
        <w:tc>
          <w:tcPr>
            <w:tcW w:w="2740" w:type="dxa"/>
          </w:tcPr>
          <w:p w:rsidR="002222FE" w:rsidRDefault="002222FE">
            <w:pPr>
              <w:pStyle w:val="ConsPlusNormal"/>
              <w:jc w:val="center"/>
            </w:pPr>
            <w:r>
              <w:t>МБДОУ "Детский сад N 35 "Ромашка"</w:t>
            </w:r>
          </w:p>
        </w:tc>
        <w:tc>
          <w:tcPr>
            <w:tcW w:w="5613" w:type="dxa"/>
          </w:tcPr>
          <w:p w:rsidR="002222FE" w:rsidRDefault="002222FE">
            <w:pPr>
              <w:pStyle w:val="ConsPlusNormal"/>
              <w:jc w:val="center"/>
            </w:pPr>
            <w:r>
              <w:t>Приобретение оборудования для пищеблока и прачечной</w:t>
            </w:r>
          </w:p>
        </w:tc>
      </w:tr>
      <w:tr w:rsidR="002222FE">
        <w:tc>
          <w:tcPr>
            <w:tcW w:w="710" w:type="dxa"/>
          </w:tcPr>
          <w:p w:rsidR="002222FE" w:rsidRDefault="002222FE">
            <w:pPr>
              <w:pStyle w:val="ConsPlusNormal"/>
              <w:jc w:val="center"/>
            </w:pPr>
            <w:r>
              <w:t>13</w:t>
            </w:r>
          </w:p>
        </w:tc>
        <w:tc>
          <w:tcPr>
            <w:tcW w:w="2740" w:type="dxa"/>
          </w:tcPr>
          <w:p w:rsidR="002222FE" w:rsidRDefault="002222FE">
            <w:pPr>
              <w:pStyle w:val="ConsPlusNormal"/>
              <w:jc w:val="center"/>
            </w:pPr>
            <w:r>
              <w:t>МБДОУ N 42</w:t>
            </w:r>
          </w:p>
        </w:tc>
        <w:tc>
          <w:tcPr>
            <w:tcW w:w="5613" w:type="dxa"/>
          </w:tcPr>
          <w:p w:rsidR="002222FE" w:rsidRDefault="002222FE">
            <w:pPr>
              <w:pStyle w:val="ConsPlusNormal"/>
              <w:jc w:val="center"/>
            </w:pPr>
            <w:r>
              <w:t>Приобретение холодильника</w:t>
            </w:r>
          </w:p>
        </w:tc>
      </w:tr>
      <w:tr w:rsidR="002222FE">
        <w:tc>
          <w:tcPr>
            <w:tcW w:w="9063" w:type="dxa"/>
            <w:gridSpan w:val="3"/>
          </w:tcPr>
          <w:p w:rsidR="002222FE" w:rsidRDefault="002222FE">
            <w:pPr>
              <w:pStyle w:val="ConsPlusNormal"/>
              <w:jc w:val="center"/>
            </w:pPr>
            <w:r>
              <w:t>Благоустройство территории</w:t>
            </w:r>
          </w:p>
        </w:tc>
      </w:tr>
      <w:tr w:rsidR="002222FE">
        <w:tc>
          <w:tcPr>
            <w:tcW w:w="710" w:type="dxa"/>
          </w:tcPr>
          <w:p w:rsidR="002222FE" w:rsidRDefault="002222FE">
            <w:pPr>
              <w:pStyle w:val="ConsPlusNormal"/>
              <w:jc w:val="center"/>
            </w:pPr>
            <w:r>
              <w:t>1</w:t>
            </w:r>
          </w:p>
        </w:tc>
        <w:tc>
          <w:tcPr>
            <w:tcW w:w="2740" w:type="dxa"/>
          </w:tcPr>
          <w:p w:rsidR="002222FE" w:rsidRDefault="002222FE">
            <w:pPr>
              <w:pStyle w:val="ConsPlusNormal"/>
              <w:jc w:val="center"/>
            </w:pPr>
            <w:r>
              <w:t>МБДОУ N 23</w:t>
            </w:r>
          </w:p>
        </w:tc>
        <w:tc>
          <w:tcPr>
            <w:tcW w:w="5613" w:type="dxa"/>
          </w:tcPr>
          <w:p w:rsidR="002222FE" w:rsidRDefault="002222FE">
            <w:pPr>
              <w:pStyle w:val="ConsPlusNormal"/>
              <w:jc w:val="center"/>
            </w:pPr>
            <w:r>
              <w:t>Установка теневого навеса</w:t>
            </w:r>
          </w:p>
          <w:p w:rsidR="002222FE" w:rsidRDefault="002222FE">
            <w:pPr>
              <w:pStyle w:val="ConsPlusNormal"/>
              <w:jc w:val="center"/>
            </w:pPr>
            <w:r>
              <w:t>Приобретение уличного игрового оборудования</w:t>
            </w:r>
          </w:p>
        </w:tc>
      </w:tr>
      <w:tr w:rsidR="002222FE">
        <w:tc>
          <w:tcPr>
            <w:tcW w:w="710" w:type="dxa"/>
          </w:tcPr>
          <w:p w:rsidR="002222FE" w:rsidRDefault="002222FE">
            <w:pPr>
              <w:pStyle w:val="ConsPlusNormal"/>
              <w:jc w:val="center"/>
            </w:pPr>
            <w:r>
              <w:t>2</w:t>
            </w:r>
          </w:p>
        </w:tc>
        <w:tc>
          <w:tcPr>
            <w:tcW w:w="2740" w:type="dxa"/>
          </w:tcPr>
          <w:p w:rsidR="002222FE" w:rsidRDefault="002222FE">
            <w:pPr>
              <w:pStyle w:val="ConsPlusNormal"/>
              <w:jc w:val="center"/>
            </w:pPr>
            <w:r>
              <w:t>МБДОУ N 39</w:t>
            </w:r>
          </w:p>
        </w:tc>
        <w:tc>
          <w:tcPr>
            <w:tcW w:w="5613" w:type="dxa"/>
          </w:tcPr>
          <w:p w:rsidR="002222FE" w:rsidRDefault="002222FE">
            <w:pPr>
              <w:pStyle w:val="ConsPlusNormal"/>
              <w:jc w:val="center"/>
            </w:pPr>
            <w:r>
              <w:t>Текущий ремонт крыльца</w:t>
            </w:r>
          </w:p>
        </w:tc>
      </w:tr>
      <w:tr w:rsidR="002222FE">
        <w:tc>
          <w:tcPr>
            <w:tcW w:w="710" w:type="dxa"/>
          </w:tcPr>
          <w:p w:rsidR="002222FE" w:rsidRDefault="002222FE">
            <w:pPr>
              <w:pStyle w:val="ConsPlusNormal"/>
              <w:jc w:val="center"/>
            </w:pPr>
            <w:r>
              <w:t>3</w:t>
            </w:r>
          </w:p>
        </w:tc>
        <w:tc>
          <w:tcPr>
            <w:tcW w:w="2740" w:type="dxa"/>
          </w:tcPr>
          <w:p w:rsidR="002222FE" w:rsidRDefault="002222FE">
            <w:pPr>
              <w:pStyle w:val="ConsPlusNormal"/>
              <w:jc w:val="center"/>
            </w:pPr>
            <w:r>
              <w:t>МБДОУ N 40</w:t>
            </w:r>
          </w:p>
        </w:tc>
        <w:tc>
          <w:tcPr>
            <w:tcW w:w="5613" w:type="dxa"/>
          </w:tcPr>
          <w:p w:rsidR="002222FE" w:rsidRDefault="002222FE">
            <w:pPr>
              <w:pStyle w:val="ConsPlusNormal"/>
              <w:jc w:val="center"/>
            </w:pPr>
            <w:r>
              <w:t>Установка теневого навеса</w:t>
            </w:r>
          </w:p>
        </w:tc>
      </w:tr>
      <w:tr w:rsidR="002222FE">
        <w:tc>
          <w:tcPr>
            <w:tcW w:w="710" w:type="dxa"/>
          </w:tcPr>
          <w:p w:rsidR="002222FE" w:rsidRDefault="002222FE">
            <w:pPr>
              <w:pStyle w:val="ConsPlusNormal"/>
              <w:jc w:val="center"/>
            </w:pPr>
            <w:r>
              <w:t>4</w:t>
            </w:r>
          </w:p>
        </w:tc>
        <w:tc>
          <w:tcPr>
            <w:tcW w:w="2740" w:type="dxa"/>
          </w:tcPr>
          <w:p w:rsidR="002222FE" w:rsidRDefault="002222FE">
            <w:pPr>
              <w:pStyle w:val="ConsPlusNormal"/>
              <w:jc w:val="center"/>
            </w:pPr>
            <w:r>
              <w:t>МБДОУ N 38</w:t>
            </w:r>
          </w:p>
        </w:tc>
        <w:tc>
          <w:tcPr>
            <w:tcW w:w="5613" w:type="dxa"/>
          </w:tcPr>
          <w:p w:rsidR="002222FE" w:rsidRDefault="002222FE">
            <w:pPr>
              <w:pStyle w:val="ConsPlusNormal"/>
              <w:jc w:val="center"/>
            </w:pPr>
            <w:r>
              <w:t>Установка теневого навеса</w:t>
            </w:r>
          </w:p>
        </w:tc>
      </w:tr>
      <w:tr w:rsidR="002222FE">
        <w:tc>
          <w:tcPr>
            <w:tcW w:w="710" w:type="dxa"/>
          </w:tcPr>
          <w:p w:rsidR="002222FE" w:rsidRDefault="002222FE">
            <w:pPr>
              <w:pStyle w:val="ConsPlusNormal"/>
              <w:jc w:val="center"/>
            </w:pPr>
            <w:r>
              <w:t>5</w:t>
            </w:r>
          </w:p>
        </w:tc>
        <w:tc>
          <w:tcPr>
            <w:tcW w:w="2740" w:type="dxa"/>
          </w:tcPr>
          <w:p w:rsidR="002222FE" w:rsidRDefault="002222FE">
            <w:pPr>
              <w:pStyle w:val="ConsPlusNormal"/>
              <w:jc w:val="center"/>
            </w:pPr>
            <w:r>
              <w:t>МБДОУ N 26</w:t>
            </w:r>
          </w:p>
        </w:tc>
        <w:tc>
          <w:tcPr>
            <w:tcW w:w="5613" w:type="dxa"/>
          </w:tcPr>
          <w:p w:rsidR="002222FE" w:rsidRDefault="002222FE">
            <w:pPr>
              <w:pStyle w:val="ConsPlusNormal"/>
              <w:jc w:val="center"/>
            </w:pPr>
            <w:r>
              <w:t>Установка теневого навеса</w:t>
            </w:r>
          </w:p>
        </w:tc>
      </w:tr>
      <w:tr w:rsidR="002222FE">
        <w:tc>
          <w:tcPr>
            <w:tcW w:w="710" w:type="dxa"/>
          </w:tcPr>
          <w:p w:rsidR="002222FE" w:rsidRDefault="002222FE">
            <w:pPr>
              <w:pStyle w:val="ConsPlusNormal"/>
              <w:jc w:val="center"/>
            </w:pPr>
            <w:r>
              <w:t>6</w:t>
            </w:r>
          </w:p>
        </w:tc>
        <w:tc>
          <w:tcPr>
            <w:tcW w:w="2740" w:type="dxa"/>
          </w:tcPr>
          <w:p w:rsidR="002222FE" w:rsidRDefault="002222FE">
            <w:pPr>
              <w:pStyle w:val="ConsPlusNormal"/>
              <w:jc w:val="center"/>
            </w:pPr>
            <w:r>
              <w:t>МБДОУ N 27</w:t>
            </w:r>
          </w:p>
        </w:tc>
        <w:tc>
          <w:tcPr>
            <w:tcW w:w="5613" w:type="dxa"/>
          </w:tcPr>
          <w:p w:rsidR="002222FE" w:rsidRDefault="002222FE">
            <w:pPr>
              <w:pStyle w:val="ConsPlusNormal"/>
              <w:jc w:val="center"/>
            </w:pPr>
            <w:r>
              <w:t>Установка теневого навеса</w:t>
            </w:r>
          </w:p>
        </w:tc>
      </w:tr>
      <w:tr w:rsidR="002222FE">
        <w:tc>
          <w:tcPr>
            <w:tcW w:w="710" w:type="dxa"/>
          </w:tcPr>
          <w:p w:rsidR="002222FE" w:rsidRDefault="002222FE">
            <w:pPr>
              <w:pStyle w:val="ConsPlusNormal"/>
              <w:jc w:val="center"/>
            </w:pPr>
            <w:r>
              <w:lastRenderedPageBreak/>
              <w:t>7</w:t>
            </w:r>
          </w:p>
        </w:tc>
        <w:tc>
          <w:tcPr>
            <w:tcW w:w="2740" w:type="dxa"/>
          </w:tcPr>
          <w:p w:rsidR="002222FE" w:rsidRDefault="002222FE">
            <w:pPr>
              <w:pStyle w:val="ConsPlusNormal"/>
              <w:jc w:val="center"/>
            </w:pPr>
            <w:r>
              <w:t>МБДОУ N 41</w:t>
            </w:r>
          </w:p>
        </w:tc>
        <w:tc>
          <w:tcPr>
            <w:tcW w:w="5613" w:type="dxa"/>
          </w:tcPr>
          <w:p w:rsidR="002222FE" w:rsidRDefault="002222FE">
            <w:pPr>
              <w:pStyle w:val="ConsPlusNormal"/>
              <w:jc w:val="center"/>
            </w:pPr>
            <w:r>
              <w:t>Изготовление и установка 2 теневых навесов</w:t>
            </w:r>
          </w:p>
        </w:tc>
      </w:tr>
      <w:tr w:rsidR="002222FE">
        <w:tc>
          <w:tcPr>
            <w:tcW w:w="710" w:type="dxa"/>
          </w:tcPr>
          <w:p w:rsidR="002222FE" w:rsidRDefault="002222FE">
            <w:pPr>
              <w:pStyle w:val="ConsPlusNormal"/>
              <w:jc w:val="center"/>
            </w:pPr>
            <w:r>
              <w:t>8</w:t>
            </w:r>
          </w:p>
        </w:tc>
        <w:tc>
          <w:tcPr>
            <w:tcW w:w="2740" w:type="dxa"/>
          </w:tcPr>
          <w:p w:rsidR="002222FE" w:rsidRDefault="002222FE">
            <w:pPr>
              <w:pStyle w:val="ConsPlusNormal"/>
              <w:jc w:val="center"/>
            </w:pPr>
            <w:r>
              <w:t>МБДОУ N 24</w:t>
            </w:r>
          </w:p>
        </w:tc>
        <w:tc>
          <w:tcPr>
            <w:tcW w:w="5613" w:type="dxa"/>
          </w:tcPr>
          <w:p w:rsidR="002222FE" w:rsidRDefault="002222FE">
            <w:pPr>
              <w:pStyle w:val="ConsPlusNormal"/>
              <w:jc w:val="center"/>
            </w:pPr>
            <w:r>
              <w:t>Текущий ремонт теневых навесов</w:t>
            </w:r>
          </w:p>
        </w:tc>
      </w:tr>
      <w:tr w:rsidR="002222FE">
        <w:tc>
          <w:tcPr>
            <w:tcW w:w="9063" w:type="dxa"/>
            <w:gridSpan w:val="3"/>
          </w:tcPr>
          <w:p w:rsidR="002222FE" w:rsidRDefault="002222FE">
            <w:pPr>
              <w:pStyle w:val="ConsPlusNormal"/>
              <w:jc w:val="center"/>
            </w:pPr>
            <w:r>
              <w:t>Иные расходы</w:t>
            </w:r>
          </w:p>
        </w:tc>
      </w:tr>
      <w:tr w:rsidR="002222FE">
        <w:tc>
          <w:tcPr>
            <w:tcW w:w="710" w:type="dxa"/>
          </w:tcPr>
          <w:p w:rsidR="002222FE" w:rsidRDefault="002222FE">
            <w:pPr>
              <w:pStyle w:val="ConsPlusNormal"/>
              <w:jc w:val="center"/>
            </w:pPr>
            <w:r>
              <w:t>1</w:t>
            </w:r>
          </w:p>
        </w:tc>
        <w:tc>
          <w:tcPr>
            <w:tcW w:w="2740" w:type="dxa"/>
          </w:tcPr>
          <w:p w:rsidR="002222FE" w:rsidRDefault="002222FE">
            <w:pPr>
              <w:pStyle w:val="ConsPlusNormal"/>
              <w:jc w:val="center"/>
            </w:pPr>
            <w:r>
              <w:t>МАОУ СОШ N 47</w:t>
            </w:r>
          </w:p>
        </w:tc>
        <w:tc>
          <w:tcPr>
            <w:tcW w:w="5613" w:type="dxa"/>
          </w:tcPr>
          <w:p w:rsidR="002222FE" w:rsidRDefault="002222FE">
            <w:pPr>
              <w:pStyle w:val="ConsPlusNormal"/>
              <w:jc w:val="center"/>
            </w:pPr>
            <w:r>
              <w:t>Ремонт автобуса</w:t>
            </w:r>
          </w:p>
        </w:tc>
      </w:tr>
      <w:tr w:rsidR="002222FE">
        <w:tc>
          <w:tcPr>
            <w:tcW w:w="710" w:type="dxa"/>
          </w:tcPr>
          <w:p w:rsidR="002222FE" w:rsidRDefault="002222FE">
            <w:pPr>
              <w:pStyle w:val="ConsPlusNormal"/>
            </w:pPr>
          </w:p>
        </w:tc>
        <w:tc>
          <w:tcPr>
            <w:tcW w:w="2740" w:type="dxa"/>
          </w:tcPr>
          <w:p w:rsidR="002222FE" w:rsidRDefault="002222FE">
            <w:pPr>
              <w:pStyle w:val="ConsPlusNormal"/>
            </w:pPr>
          </w:p>
        </w:tc>
        <w:tc>
          <w:tcPr>
            <w:tcW w:w="5613" w:type="dxa"/>
          </w:tcPr>
          <w:p w:rsidR="002222FE" w:rsidRDefault="002222FE">
            <w:pPr>
              <w:pStyle w:val="ConsPlusNormal"/>
            </w:pPr>
          </w:p>
        </w:tc>
      </w:tr>
      <w:tr w:rsidR="002222FE">
        <w:tc>
          <w:tcPr>
            <w:tcW w:w="9063" w:type="dxa"/>
            <w:gridSpan w:val="3"/>
          </w:tcPr>
          <w:p w:rsidR="002222FE" w:rsidRDefault="002222FE">
            <w:pPr>
              <w:pStyle w:val="ConsPlusNormal"/>
              <w:jc w:val="center"/>
            </w:pPr>
            <w:r>
              <w:t>2023 год</w:t>
            </w:r>
          </w:p>
        </w:tc>
      </w:tr>
      <w:tr w:rsidR="002222FE">
        <w:tc>
          <w:tcPr>
            <w:tcW w:w="710" w:type="dxa"/>
          </w:tcPr>
          <w:p w:rsidR="002222FE" w:rsidRDefault="002222FE">
            <w:pPr>
              <w:pStyle w:val="ConsPlusNormal"/>
            </w:pPr>
          </w:p>
        </w:tc>
        <w:tc>
          <w:tcPr>
            <w:tcW w:w="2740" w:type="dxa"/>
          </w:tcPr>
          <w:p w:rsidR="002222FE" w:rsidRDefault="002222FE">
            <w:pPr>
              <w:pStyle w:val="ConsPlusNormal"/>
            </w:pPr>
          </w:p>
        </w:tc>
        <w:tc>
          <w:tcPr>
            <w:tcW w:w="5613" w:type="dxa"/>
          </w:tcPr>
          <w:p w:rsidR="002222FE" w:rsidRDefault="002222FE">
            <w:pPr>
              <w:pStyle w:val="ConsPlusNormal"/>
            </w:pPr>
          </w:p>
        </w:tc>
      </w:tr>
      <w:tr w:rsidR="002222FE">
        <w:tc>
          <w:tcPr>
            <w:tcW w:w="710" w:type="dxa"/>
          </w:tcPr>
          <w:p w:rsidR="002222FE" w:rsidRDefault="002222FE">
            <w:pPr>
              <w:pStyle w:val="ConsPlusNormal"/>
            </w:pPr>
          </w:p>
        </w:tc>
        <w:tc>
          <w:tcPr>
            <w:tcW w:w="2740" w:type="dxa"/>
          </w:tcPr>
          <w:p w:rsidR="002222FE" w:rsidRDefault="002222FE">
            <w:pPr>
              <w:pStyle w:val="ConsPlusNormal"/>
            </w:pPr>
          </w:p>
        </w:tc>
        <w:tc>
          <w:tcPr>
            <w:tcW w:w="5613" w:type="dxa"/>
          </w:tcPr>
          <w:p w:rsidR="002222FE" w:rsidRDefault="002222FE">
            <w:pPr>
              <w:pStyle w:val="ConsPlusNormal"/>
            </w:pPr>
          </w:p>
        </w:tc>
      </w:tr>
      <w:tr w:rsidR="002222FE">
        <w:tc>
          <w:tcPr>
            <w:tcW w:w="9063" w:type="dxa"/>
            <w:gridSpan w:val="3"/>
          </w:tcPr>
          <w:p w:rsidR="002222FE" w:rsidRDefault="002222FE">
            <w:pPr>
              <w:pStyle w:val="ConsPlusNormal"/>
              <w:jc w:val="center"/>
            </w:pPr>
            <w:r>
              <w:t>2024 год</w:t>
            </w:r>
          </w:p>
        </w:tc>
      </w:tr>
      <w:tr w:rsidR="002222FE">
        <w:tc>
          <w:tcPr>
            <w:tcW w:w="710" w:type="dxa"/>
          </w:tcPr>
          <w:p w:rsidR="002222FE" w:rsidRDefault="002222FE">
            <w:pPr>
              <w:pStyle w:val="ConsPlusNormal"/>
            </w:pPr>
          </w:p>
        </w:tc>
        <w:tc>
          <w:tcPr>
            <w:tcW w:w="2740" w:type="dxa"/>
          </w:tcPr>
          <w:p w:rsidR="002222FE" w:rsidRDefault="002222FE">
            <w:pPr>
              <w:pStyle w:val="ConsPlusNormal"/>
            </w:pPr>
          </w:p>
        </w:tc>
        <w:tc>
          <w:tcPr>
            <w:tcW w:w="5613" w:type="dxa"/>
          </w:tcPr>
          <w:p w:rsidR="002222FE" w:rsidRDefault="002222FE">
            <w:pPr>
              <w:pStyle w:val="ConsPlusNormal"/>
            </w:pPr>
          </w:p>
        </w:tc>
      </w:tr>
      <w:tr w:rsidR="002222FE">
        <w:tc>
          <w:tcPr>
            <w:tcW w:w="710" w:type="dxa"/>
          </w:tcPr>
          <w:p w:rsidR="002222FE" w:rsidRDefault="002222FE">
            <w:pPr>
              <w:pStyle w:val="ConsPlusNormal"/>
            </w:pPr>
          </w:p>
        </w:tc>
        <w:tc>
          <w:tcPr>
            <w:tcW w:w="2740" w:type="dxa"/>
          </w:tcPr>
          <w:p w:rsidR="002222FE" w:rsidRDefault="002222FE">
            <w:pPr>
              <w:pStyle w:val="ConsPlusNormal"/>
            </w:pPr>
          </w:p>
        </w:tc>
        <w:tc>
          <w:tcPr>
            <w:tcW w:w="5613" w:type="dxa"/>
          </w:tcPr>
          <w:p w:rsidR="002222FE" w:rsidRDefault="002222FE">
            <w:pPr>
              <w:pStyle w:val="ConsPlusNormal"/>
            </w:pPr>
          </w:p>
        </w:tc>
      </w:tr>
      <w:tr w:rsidR="002222FE">
        <w:tc>
          <w:tcPr>
            <w:tcW w:w="9063" w:type="dxa"/>
            <w:gridSpan w:val="3"/>
          </w:tcPr>
          <w:p w:rsidR="002222FE" w:rsidRDefault="002222FE">
            <w:pPr>
              <w:pStyle w:val="ConsPlusNormal"/>
              <w:jc w:val="center"/>
            </w:pPr>
            <w:r>
              <w:t>2025 год</w:t>
            </w:r>
          </w:p>
        </w:tc>
      </w:tr>
      <w:tr w:rsidR="002222FE">
        <w:tc>
          <w:tcPr>
            <w:tcW w:w="710" w:type="dxa"/>
          </w:tcPr>
          <w:p w:rsidR="002222FE" w:rsidRDefault="002222FE">
            <w:pPr>
              <w:pStyle w:val="ConsPlusNormal"/>
            </w:pPr>
          </w:p>
        </w:tc>
        <w:tc>
          <w:tcPr>
            <w:tcW w:w="2740" w:type="dxa"/>
          </w:tcPr>
          <w:p w:rsidR="002222FE" w:rsidRDefault="002222FE">
            <w:pPr>
              <w:pStyle w:val="ConsPlusNormal"/>
            </w:pPr>
          </w:p>
        </w:tc>
        <w:tc>
          <w:tcPr>
            <w:tcW w:w="5613" w:type="dxa"/>
          </w:tcPr>
          <w:p w:rsidR="002222FE" w:rsidRDefault="002222FE">
            <w:pPr>
              <w:pStyle w:val="ConsPlusNormal"/>
            </w:pPr>
          </w:p>
        </w:tc>
      </w:tr>
      <w:tr w:rsidR="002222FE">
        <w:tc>
          <w:tcPr>
            <w:tcW w:w="710" w:type="dxa"/>
          </w:tcPr>
          <w:p w:rsidR="002222FE" w:rsidRDefault="002222FE">
            <w:pPr>
              <w:pStyle w:val="ConsPlusNormal"/>
            </w:pPr>
          </w:p>
        </w:tc>
        <w:tc>
          <w:tcPr>
            <w:tcW w:w="2740" w:type="dxa"/>
          </w:tcPr>
          <w:p w:rsidR="002222FE" w:rsidRDefault="002222FE">
            <w:pPr>
              <w:pStyle w:val="ConsPlusNormal"/>
            </w:pPr>
          </w:p>
        </w:tc>
        <w:tc>
          <w:tcPr>
            <w:tcW w:w="5613" w:type="dxa"/>
          </w:tcPr>
          <w:p w:rsidR="002222FE" w:rsidRDefault="002222FE">
            <w:pPr>
              <w:pStyle w:val="ConsPlusNormal"/>
            </w:pPr>
          </w:p>
        </w:tc>
      </w:tr>
      <w:tr w:rsidR="002222FE">
        <w:tc>
          <w:tcPr>
            <w:tcW w:w="9063" w:type="dxa"/>
            <w:gridSpan w:val="3"/>
          </w:tcPr>
          <w:p w:rsidR="002222FE" w:rsidRDefault="002222FE">
            <w:pPr>
              <w:pStyle w:val="ConsPlusNormal"/>
              <w:jc w:val="center"/>
            </w:pPr>
            <w:r>
              <w:t>2026 год</w:t>
            </w:r>
          </w:p>
        </w:tc>
      </w:tr>
      <w:tr w:rsidR="002222FE">
        <w:tc>
          <w:tcPr>
            <w:tcW w:w="710" w:type="dxa"/>
          </w:tcPr>
          <w:p w:rsidR="002222FE" w:rsidRDefault="002222FE">
            <w:pPr>
              <w:pStyle w:val="ConsPlusNormal"/>
            </w:pPr>
          </w:p>
        </w:tc>
        <w:tc>
          <w:tcPr>
            <w:tcW w:w="2740" w:type="dxa"/>
          </w:tcPr>
          <w:p w:rsidR="002222FE" w:rsidRDefault="002222FE">
            <w:pPr>
              <w:pStyle w:val="ConsPlusNormal"/>
            </w:pPr>
          </w:p>
        </w:tc>
        <w:tc>
          <w:tcPr>
            <w:tcW w:w="5613" w:type="dxa"/>
          </w:tcPr>
          <w:p w:rsidR="002222FE" w:rsidRDefault="002222FE">
            <w:pPr>
              <w:pStyle w:val="ConsPlusNormal"/>
            </w:pPr>
          </w:p>
        </w:tc>
      </w:tr>
      <w:tr w:rsidR="002222FE">
        <w:tc>
          <w:tcPr>
            <w:tcW w:w="710" w:type="dxa"/>
          </w:tcPr>
          <w:p w:rsidR="002222FE" w:rsidRDefault="002222FE">
            <w:pPr>
              <w:pStyle w:val="ConsPlusNormal"/>
            </w:pPr>
          </w:p>
        </w:tc>
        <w:tc>
          <w:tcPr>
            <w:tcW w:w="2740" w:type="dxa"/>
          </w:tcPr>
          <w:p w:rsidR="002222FE" w:rsidRDefault="002222FE">
            <w:pPr>
              <w:pStyle w:val="ConsPlusNormal"/>
            </w:pPr>
          </w:p>
        </w:tc>
        <w:tc>
          <w:tcPr>
            <w:tcW w:w="5613" w:type="dxa"/>
          </w:tcPr>
          <w:p w:rsidR="002222FE" w:rsidRDefault="002222FE">
            <w:pPr>
              <w:pStyle w:val="ConsPlusNormal"/>
            </w:pPr>
          </w:p>
        </w:tc>
      </w:tr>
      <w:tr w:rsidR="002222FE">
        <w:tc>
          <w:tcPr>
            <w:tcW w:w="9063" w:type="dxa"/>
            <w:gridSpan w:val="3"/>
          </w:tcPr>
          <w:p w:rsidR="002222FE" w:rsidRDefault="002222FE">
            <w:pPr>
              <w:pStyle w:val="ConsPlusNormal"/>
              <w:jc w:val="center"/>
            </w:pPr>
            <w:r>
              <w:t>2027 год</w:t>
            </w:r>
          </w:p>
        </w:tc>
      </w:tr>
      <w:tr w:rsidR="002222FE">
        <w:tc>
          <w:tcPr>
            <w:tcW w:w="710" w:type="dxa"/>
          </w:tcPr>
          <w:p w:rsidR="002222FE" w:rsidRDefault="002222FE">
            <w:pPr>
              <w:pStyle w:val="ConsPlusNormal"/>
            </w:pPr>
          </w:p>
        </w:tc>
        <w:tc>
          <w:tcPr>
            <w:tcW w:w="2740" w:type="dxa"/>
          </w:tcPr>
          <w:p w:rsidR="002222FE" w:rsidRDefault="002222FE">
            <w:pPr>
              <w:pStyle w:val="ConsPlusNormal"/>
            </w:pPr>
          </w:p>
        </w:tc>
        <w:tc>
          <w:tcPr>
            <w:tcW w:w="5613" w:type="dxa"/>
          </w:tcPr>
          <w:p w:rsidR="002222FE" w:rsidRDefault="002222FE">
            <w:pPr>
              <w:pStyle w:val="ConsPlusNormal"/>
            </w:pPr>
          </w:p>
        </w:tc>
      </w:tr>
      <w:tr w:rsidR="002222FE">
        <w:tc>
          <w:tcPr>
            <w:tcW w:w="710" w:type="dxa"/>
          </w:tcPr>
          <w:p w:rsidR="002222FE" w:rsidRDefault="002222FE">
            <w:pPr>
              <w:pStyle w:val="ConsPlusNormal"/>
            </w:pPr>
          </w:p>
        </w:tc>
        <w:tc>
          <w:tcPr>
            <w:tcW w:w="2740" w:type="dxa"/>
          </w:tcPr>
          <w:p w:rsidR="002222FE" w:rsidRDefault="002222FE">
            <w:pPr>
              <w:pStyle w:val="ConsPlusNormal"/>
            </w:pPr>
          </w:p>
        </w:tc>
        <w:tc>
          <w:tcPr>
            <w:tcW w:w="5613" w:type="dxa"/>
          </w:tcPr>
          <w:p w:rsidR="002222FE" w:rsidRDefault="002222FE">
            <w:pPr>
              <w:pStyle w:val="ConsPlusNormal"/>
            </w:pPr>
          </w:p>
        </w:tc>
      </w:tr>
    </w:tbl>
    <w:p w:rsidR="002222FE" w:rsidRDefault="002222FE">
      <w:pPr>
        <w:pStyle w:val="ConsPlusNormal"/>
        <w:jc w:val="both"/>
      </w:pPr>
    </w:p>
    <w:p w:rsidR="002222FE" w:rsidRDefault="002222FE">
      <w:pPr>
        <w:pStyle w:val="ConsPlusNormal"/>
        <w:jc w:val="both"/>
      </w:pPr>
    </w:p>
    <w:p w:rsidR="002222FE" w:rsidRDefault="002222FE">
      <w:pPr>
        <w:pStyle w:val="ConsPlusNormal"/>
        <w:jc w:val="both"/>
      </w:pPr>
    </w:p>
    <w:p w:rsidR="002222FE" w:rsidRDefault="002222FE">
      <w:pPr>
        <w:pStyle w:val="ConsPlusNormal"/>
        <w:jc w:val="both"/>
      </w:pPr>
    </w:p>
    <w:p w:rsidR="002222FE" w:rsidRDefault="002222FE">
      <w:pPr>
        <w:pStyle w:val="ConsPlusNormal"/>
        <w:jc w:val="both"/>
      </w:pPr>
    </w:p>
    <w:p w:rsidR="002222FE" w:rsidRDefault="002222FE">
      <w:pPr>
        <w:pStyle w:val="ConsPlusNormal"/>
        <w:jc w:val="right"/>
        <w:outlineLvl w:val="1"/>
      </w:pPr>
      <w:r>
        <w:t>Приложение 4</w:t>
      </w:r>
    </w:p>
    <w:p w:rsidR="002222FE" w:rsidRDefault="002222FE">
      <w:pPr>
        <w:pStyle w:val="ConsPlusNormal"/>
        <w:jc w:val="right"/>
      </w:pPr>
      <w:r>
        <w:t>к муниципальной программе</w:t>
      </w:r>
    </w:p>
    <w:p w:rsidR="002222FE" w:rsidRDefault="002222FE">
      <w:pPr>
        <w:pStyle w:val="ConsPlusNormal"/>
        <w:jc w:val="right"/>
      </w:pPr>
      <w:r>
        <w:t>"Развитие образования и повышение</w:t>
      </w:r>
    </w:p>
    <w:p w:rsidR="002222FE" w:rsidRDefault="002222FE">
      <w:pPr>
        <w:pStyle w:val="ConsPlusNormal"/>
        <w:jc w:val="right"/>
      </w:pPr>
      <w:r>
        <w:t>эффективности реализации</w:t>
      </w:r>
    </w:p>
    <w:p w:rsidR="002222FE" w:rsidRDefault="002222FE">
      <w:pPr>
        <w:pStyle w:val="ConsPlusNormal"/>
        <w:jc w:val="right"/>
      </w:pPr>
      <w:r>
        <w:t>молодежной политики"</w:t>
      </w:r>
    </w:p>
    <w:p w:rsidR="002222FE" w:rsidRDefault="002222FE">
      <w:pPr>
        <w:pStyle w:val="ConsPlusNormal"/>
        <w:jc w:val="both"/>
      </w:pPr>
    </w:p>
    <w:p w:rsidR="002222FE" w:rsidRDefault="002222FE">
      <w:pPr>
        <w:pStyle w:val="ConsPlusTitle"/>
        <w:jc w:val="center"/>
      </w:pPr>
      <w:bookmarkStart w:id="8" w:name="P2628"/>
      <w:bookmarkEnd w:id="8"/>
      <w:r>
        <w:t>Подпрограмма 2</w:t>
      </w:r>
    </w:p>
    <w:p w:rsidR="002222FE" w:rsidRDefault="002222FE">
      <w:pPr>
        <w:pStyle w:val="ConsPlusTitle"/>
        <w:jc w:val="center"/>
      </w:pPr>
      <w:r>
        <w:t>"Реализация молодежной политики и патриотического воспитания</w:t>
      </w:r>
    </w:p>
    <w:p w:rsidR="002222FE" w:rsidRDefault="002222FE">
      <w:pPr>
        <w:pStyle w:val="ConsPlusTitle"/>
        <w:jc w:val="center"/>
      </w:pPr>
      <w:r>
        <w:t>граждан в муниципальном образовании "Город Псков"</w:t>
      </w:r>
    </w:p>
    <w:p w:rsidR="002222FE" w:rsidRDefault="002222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222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2FE" w:rsidRDefault="002222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2FE" w:rsidRDefault="002222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2FE" w:rsidRDefault="002222FE">
            <w:pPr>
              <w:pStyle w:val="ConsPlusNormal"/>
              <w:jc w:val="center"/>
            </w:pPr>
            <w:r>
              <w:rPr>
                <w:color w:val="392C69"/>
              </w:rPr>
              <w:t>Список изменяющих документов</w:t>
            </w:r>
          </w:p>
          <w:p w:rsidR="002222FE" w:rsidRDefault="002222FE">
            <w:pPr>
              <w:pStyle w:val="ConsPlusNormal"/>
              <w:jc w:val="center"/>
            </w:pPr>
            <w:proofErr w:type="gramStart"/>
            <w:r>
              <w:rPr>
                <w:color w:val="392C69"/>
              </w:rPr>
              <w:t>(в ред. постановлений Администрации города Пскова</w:t>
            </w:r>
            <w:proofErr w:type="gramEnd"/>
          </w:p>
          <w:p w:rsidR="002222FE" w:rsidRDefault="002222FE">
            <w:pPr>
              <w:pStyle w:val="ConsPlusNormal"/>
              <w:jc w:val="center"/>
            </w:pPr>
            <w:r>
              <w:rPr>
                <w:color w:val="392C69"/>
              </w:rPr>
              <w:t xml:space="preserve">от 14.06.2022 </w:t>
            </w:r>
            <w:hyperlink r:id="rId161">
              <w:r>
                <w:rPr>
                  <w:color w:val="0000FF"/>
                </w:rPr>
                <w:t>N 985</w:t>
              </w:r>
            </w:hyperlink>
            <w:r>
              <w:rPr>
                <w:color w:val="392C69"/>
              </w:rPr>
              <w:t xml:space="preserve">, от 24.06.2022 </w:t>
            </w:r>
            <w:hyperlink r:id="rId162">
              <w:r>
                <w:rPr>
                  <w:color w:val="0000FF"/>
                </w:rPr>
                <w:t>N 1080</w:t>
              </w:r>
            </w:hyperlink>
            <w:r>
              <w:rPr>
                <w:color w:val="392C69"/>
              </w:rPr>
              <w:t xml:space="preserve">, от 26.10.2022 </w:t>
            </w:r>
            <w:hyperlink r:id="rId163">
              <w:r>
                <w:rPr>
                  <w:color w:val="0000FF"/>
                </w:rPr>
                <w:t>N 2102</w:t>
              </w:r>
            </w:hyperlink>
            <w:r>
              <w:rPr>
                <w:color w:val="392C69"/>
              </w:rPr>
              <w:t>,</w:t>
            </w:r>
          </w:p>
          <w:p w:rsidR="002222FE" w:rsidRDefault="002222FE">
            <w:pPr>
              <w:pStyle w:val="ConsPlusNormal"/>
              <w:jc w:val="center"/>
            </w:pPr>
            <w:r>
              <w:rPr>
                <w:color w:val="392C69"/>
              </w:rPr>
              <w:t xml:space="preserve">от 19.12.2022 </w:t>
            </w:r>
            <w:hyperlink r:id="rId164">
              <w:r>
                <w:rPr>
                  <w:color w:val="0000FF"/>
                </w:rPr>
                <w:t>N 2481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2FE" w:rsidRDefault="002222FE">
            <w:pPr>
              <w:pStyle w:val="ConsPlusNormal"/>
            </w:pPr>
          </w:p>
        </w:tc>
      </w:tr>
    </w:tbl>
    <w:p w:rsidR="002222FE" w:rsidRDefault="002222FE">
      <w:pPr>
        <w:pStyle w:val="ConsPlusNormal"/>
        <w:jc w:val="both"/>
      </w:pPr>
    </w:p>
    <w:p w:rsidR="002222FE" w:rsidRDefault="002222FE">
      <w:pPr>
        <w:pStyle w:val="ConsPlusTitle"/>
        <w:jc w:val="center"/>
        <w:outlineLvl w:val="2"/>
      </w:pPr>
      <w:r>
        <w:t>I. ПАСПОРТ</w:t>
      </w:r>
    </w:p>
    <w:p w:rsidR="002222FE" w:rsidRDefault="002222FE">
      <w:pPr>
        <w:pStyle w:val="ConsPlusTitle"/>
        <w:jc w:val="center"/>
      </w:pPr>
      <w:r>
        <w:t>подпрограммы "Реализация молодежной политики и</w:t>
      </w:r>
    </w:p>
    <w:p w:rsidR="002222FE" w:rsidRDefault="002222FE">
      <w:pPr>
        <w:pStyle w:val="ConsPlusTitle"/>
        <w:jc w:val="center"/>
      </w:pPr>
      <w:r>
        <w:t xml:space="preserve">патриотического воспитания граждан в </w:t>
      </w:r>
      <w:proofErr w:type="gramStart"/>
      <w:r>
        <w:t>муниципальном</w:t>
      </w:r>
      <w:proofErr w:type="gramEnd"/>
    </w:p>
    <w:p w:rsidR="002222FE" w:rsidRDefault="002222FE">
      <w:pPr>
        <w:pStyle w:val="ConsPlusTitle"/>
        <w:jc w:val="center"/>
      </w:pPr>
      <w:r>
        <w:lastRenderedPageBreak/>
        <w:t>образовании "Город Псков" (далее - ПП</w:t>
      </w:r>
      <w:proofErr w:type="gramStart"/>
      <w:r>
        <w:t>2</w:t>
      </w:r>
      <w:proofErr w:type="gramEnd"/>
      <w:r>
        <w:t>)</w:t>
      </w:r>
    </w:p>
    <w:p w:rsidR="002222FE" w:rsidRDefault="002222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850"/>
        <w:gridCol w:w="907"/>
        <w:gridCol w:w="794"/>
        <w:gridCol w:w="850"/>
        <w:gridCol w:w="850"/>
        <w:gridCol w:w="907"/>
        <w:gridCol w:w="1020"/>
      </w:tblGrid>
      <w:tr w:rsidR="002222FE">
        <w:tc>
          <w:tcPr>
            <w:tcW w:w="2891" w:type="dxa"/>
          </w:tcPr>
          <w:p w:rsidR="002222FE" w:rsidRDefault="002222FE">
            <w:pPr>
              <w:pStyle w:val="ConsPlusNormal"/>
            </w:pPr>
            <w:r>
              <w:t>Ответственный исполнитель подпрограммы</w:t>
            </w:r>
          </w:p>
        </w:tc>
        <w:tc>
          <w:tcPr>
            <w:tcW w:w="6178" w:type="dxa"/>
            <w:gridSpan w:val="7"/>
          </w:tcPr>
          <w:p w:rsidR="002222FE" w:rsidRDefault="002222FE">
            <w:pPr>
              <w:pStyle w:val="ConsPlusNormal"/>
              <w:jc w:val="both"/>
            </w:pPr>
            <w:r>
              <w:t>Комитет по физической культуре, спорту и делам молодежи Администрации города Пскова</w:t>
            </w:r>
          </w:p>
        </w:tc>
      </w:tr>
      <w:tr w:rsidR="002222FE">
        <w:tc>
          <w:tcPr>
            <w:tcW w:w="2891" w:type="dxa"/>
          </w:tcPr>
          <w:p w:rsidR="002222FE" w:rsidRDefault="002222FE">
            <w:pPr>
              <w:pStyle w:val="ConsPlusNormal"/>
            </w:pPr>
            <w:r>
              <w:t>Участники подпрограммы</w:t>
            </w:r>
          </w:p>
        </w:tc>
        <w:tc>
          <w:tcPr>
            <w:tcW w:w="6178" w:type="dxa"/>
            <w:gridSpan w:val="7"/>
          </w:tcPr>
          <w:p w:rsidR="002222FE" w:rsidRDefault="002222FE">
            <w:pPr>
              <w:pStyle w:val="ConsPlusNormal"/>
              <w:jc w:val="both"/>
            </w:pPr>
            <w:proofErr w:type="gramStart"/>
            <w:r>
              <w:t>Управление образования Администрации города Пскова, Управление культуры Администрации города Пскова, МБУ "Псковский городской молодежный центр", муниципальные общеобразовательные учреждения, учреждения дополнительного образования, МБУ "Псковский бизнес-инкубатор", ПГМОБО "Студенческое правительство города Пскова", учреждения среднего и высшего профессионального образования города Пскова (по согласованию), "</w:t>
            </w:r>
            <w:proofErr w:type="spellStart"/>
            <w:r>
              <w:t>ГПКиО</w:t>
            </w:r>
            <w:proofErr w:type="spellEnd"/>
            <w:r>
              <w:t xml:space="preserve"> им. </w:t>
            </w:r>
            <w:proofErr w:type="spellStart"/>
            <w:r>
              <w:t>А.С.Пушкина</w:t>
            </w:r>
            <w:proofErr w:type="spellEnd"/>
            <w:r>
              <w:t>", Городской совет ветеранов войны и труда (по согласованию), отдел Псковского областного военного комиссариата по г. Пскову</w:t>
            </w:r>
            <w:proofErr w:type="gramEnd"/>
            <w:r>
              <w:t xml:space="preserve"> и Псковскому району (по согласованию), воинские части Псковского гарнизона (по согласованию), учреждения начального и высшего профессионального образования г. Пскова (по согласованию), общественные объединения и творческие союзы (по согласованию).</w:t>
            </w:r>
          </w:p>
        </w:tc>
      </w:tr>
      <w:tr w:rsidR="002222FE">
        <w:tc>
          <w:tcPr>
            <w:tcW w:w="2891" w:type="dxa"/>
          </w:tcPr>
          <w:p w:rsidR="002222FE" w:rsidRDefault="002222FE">
            <w:pPr>
              <w:pStyle w:val="ConsPlusNormal"/>
            </w:pPr>
            <w:r>
              <w:t>Цель подпрограммы</w:t>
            </w:r>
          </w:p>
        </w:tc>
        <w:tc>
          <w:tcPr>
            <w:tcW w:w="6178" w:type="dxa"/>
            <w:gridSpan w:val="7"/>
          </w:tcPr>
          <w:p w:rsidR="002222FE" w:rsidRDefault="002222FE">
            <w:pPr>
              <w:pStyle w:val="ConsPlusNormal"/>
              <w:jc w:val="both"/>
            </w:pPr>
            <w:r>
              <w:t>Создание условий для наиболее полного и качественного развития молодежи и реализации ее потенциала в интересах общества, совершенствование системы духовно-нравственного и патриотического воспитания граждан в муниципальном образовании "Город Псков".</w:t>
            </w:r>
          </w:p>
        </w:tc>
      </w:tr>
      <w:tr w:rsidR="002222FE">
        <w:tc>
          <w:tcPr>
            <w:tcW w:w="2891" w:type="dxa"/>
          </w:tcPr>
          <w:p w:rsidR="002222FE" w:rsidRDefault="002222FE">
            <w:pPr>
              <w:pStyle w:val="ConsPlusNormal"/>
            </w:pPr>
            <w:r>
              <w:t>Задачи подпрограммы</w:t>
            </w:r>
          </w:p>
        </w:tc>
        <w:tc>
          <w:tcPr>
            <w:tcW w:w="6178" w:type="dxa"/>
            <w:gridSpan w:val="7"/>
          </w:tcPr>
          <w:p w:rsidR="002222FE" w:rsidRDefault="002222FE">
            <w:pPr>
              <w:pStyle w:val="ConsPlusNormal"/>
            </w:pPr>
            <w:r>
              <w:t>1. Увеличение активности молодежи в общественной жизни города.</w:t>
            </w:r>
          </w:p>
          <w:p w:rsidR="002222FE" w:rsidRDefault="002222FE">
            <w:pPr>
              <w:pStyle w:val="ConsPlusNormal"/>
            </w:pPr>
            <w:r>
              <w:t>2. Содействие трудовой занятости молодежи и развитие ее экономической инициативы.</w:t>
            </w:r>
          </w:p>
          <w:p w:rsidR="002222FE" w:rsidRDefault="002222FE">
            <w:pPr>
              <w:pStyle w:val="ConsPlusNormal"/>
            </w:pPr>
            <w:r>
              <w:t>3. Совершенствование духовно-нравственного и патриотического воспитания молодежи в городе Пскове.</w:t>
            </w:r>
          </w:p>
        </w:tc>
      </w:tr>
      <w:tr w:rsidR="002222FE">
        <w:tc>
          <w:tcPr>
            <w:tcW w:w="2891" w:type="dxa"/>
          </w:tcPr>
          <w:p w:rsidR="002222FE" w:rsidRDefault="002222FE">
            <w:pPr>
              <w:pStyle w:val="ConsPlusNormal"/>
            </w:pPr>
            <w:r>
              <w:t>Целевые показатели (индикаторы) подпрограммы</w:t>
            </w:r>
          </w:p>
        </w:tc>
        <w:tc>
          <w:tcPr>
            <w:tcW w:w="6178" w:type="dxa"/>
            <w:gridSpan w:val="7"/>
          </w:tcPr>
          <w:p w:rsidR="002222FE" w:rsidRDefault="002222FE">
            <w:pPr>
              <w:pStyle w:val="ConsPlusNormal"/>
              <w:jc w:val="both"/>
            </w:pPr>
            <w:r>
              <w:t>1. Доля молодых людей, участвующих в мероприятиях в рамках молодежной политики в г. Пскове, по отношению к общему количеству молодежи г. Пскова.</w:t>
            </w:r>
          </w:p>
          <w:p w:rsidR="002222FE" w:rsidRDefault="002222FE">
            <w:pPr>
              <w:pStyle w:val="ConsPlusNormal"/>
              <w:jc w:val="both"/>
            </w:pPr>
            <w:r>
              <w:t>2. Количество проведенных мероприятий для молодежи.</w:t>
            </w:r>
          </w:p>
        </w:tc>
      </w:tr>
      <w:tr w:rsidR="002222FE">
        <w:tc>
          <w:tcPr>
            <w:tcW w:w="2891" w:type="dxa"/>
          </w:tcPr>
          <w:p w:rsidR="002222FE" w:rsidRDefault="002222FE">
            <w:pPr>
              <w:pStyle w:val="ConsPlusNormal"/>
            </w:pPr>
            <w:r>
              <w:t>Сроки и этапы реализации подпрограммы</w:t>
            </w:r>
          </w:p>
        </w:tc>
        <w:tc>
          <w:tcPr>
            <w:tcW w:w="6178" w:type="dxa"/>
            <w:gridSpan w:val="7"/>
          </w:tcPr>
          <w:p w:rsidR="002222FE" w:rsidRDefault="002222FE">
            <w:pPr>
              <w:pStyle w:val="ConsPlusNormal"/>
              <w:jc w:val="both"/>
            </w:pPr>
            <w:r>
              <w:t>2022 - 2027 г.</w:t>
            </w:r>
          </w:p>
        </w:tc>
      </w:tr>
      <w:tr w:rsidR="002222FE">
        <w:tc>
          <w:tcPr>
            <w:tcW w:w="2891" w:type="dxa"/>
            <w:vMerge w:val="restart"/>
          </w:tcPr>
          <w:p w:rsidR="002222FE" w:rsidRDefault="002222FE">
            <w:pPr>
              <w:pStyle w:val="ConsPlusNormal"/>
            </w:pPr>
            <w:r>
              <w:t>Источники и объемы финансирования подпрограммы, в том числе по годам:</w:t>
            </w:r>
          </w:p>
        </w:tc>
        <w:tc>
          <w:tcPr>
            <w:tcW w:w="6178" w:type="dxa"/>
            <w:gridSpan w:val="7"/>
          </w:tcPr>
          <w:p w:rsidR="002222FE" w:rsidRDefault="002222FE">
            <w:pPr>
              <w:pStyle w:val="ConsPlusNormal"/>
              <w:jc w:val="center"/>
            </w:pPr>
            <w:r>
              <w:t>Расходы (тыс. руб.)</w:t>
            </w:r>
          </w:p>
        </w:tc>
      </w:tr>
      <w:tr w:rsidR="002222FE">
        <w:tc>
          <w:tcPr>
            <w:tcW w:w="2891" w:type="dxa"/>
            <w:vMerge/>
          </w:tcPr>
          <w:p w:rsidR="002222FE" w:rsidRDefault="002222FE">
            <w:pPr>
              <w:pStyle w:val="ConsPlusNormal"/>
            </w:pPr>
          </w:p>
        </w:tc>
        <w:tc>
          <w:tcPr>
            <w:tcW w:w="850" w:type="dxa"/>
          </w:tcPr>
          <w:p w:rsidR="002222FE" w:rsidRDefault="002222FE">
            <w:pPr>
              <w:pStyle w:val="ConsPlusNormal"/>
              <w:jc w:val="center"/>
            </w:pPr>
            <w:r>
              <w:t>2022</w:t>
            </w:r>
          </w:p>
        </w:tc>
        <w:tc>
          <w:tcPr>
            <w:tcW w:w="907" w:type="dxa"/>
          </w:tcPr>
          <w:p w:rsidR="002222FE" w:rsidRDefault="002222FE">
            <w:pPr>
              <w:pStyle w:val="ConsPlusNormal"/>
              <w:jc w:val="center"/>
            </w:pPr>
            <w:r>
              <w:t>2023</w:t>
            </w:r>
          </w:p>
        </w:tc>
        <w:tc>
          <w:tcPr>
            <w:tcW w:w="794" w:type="dxa"/>
          </w:tcPr>
          <w:p w:rsidR="002222FE" w:rsidRDefault="002222FE">
            <w:pPr>
              <w:pStyle w:val="ConsPlusNormal"/>
              <w:jc w:val="center"/>
            </w:pPr>
            <w:r>
              <w:t>2024</w:t>
            </w:r>
          </w:p>
        </w:tc>
        <w:tc>
          <w:tcPr>
            <w:tcW w:w="850" w:type="dxa"/>
          </w:tcPr>
          <w:p w:rsidR="002222FE" w:rsidRDefault="002222FE">
            <w:pPr>
              <w:pStyle w:val="ConsPlusNormal"/>
              <w:jc w:val="center"/>
            </w:pPr>
            <w:r>
              <w:t>2025</w:t>
            </w:r>
          </w:p>
        </w:tc>
        <w:tc>
          <w:tcPr>
            <w:tcW w:w="850" w:type="dxa"/>
          </w:tcPr>
          <w:p w:rsidR="002222FE" w:rsidRDefault="002222FE">
            <w:pPr>
              <w:pStyle w:val="ConsPlusNormal"/>
              <w:jc w:val="center"/>
            </w:pPr>
            <w:r>
              <w:t>2026</w:t>
            </w:r>
          </w:p>
        </w:tc>
        <w:tc>
          <w:tcPr>
            <w:tcW w:w="907" w:type="dxa"/>
          </w:tcPr>
          <w:p w:rsidR="002222FE" w:rsidRDefault="002222FE">
            <w:pPr>
              <w:pStyle w:val="ConsPlusNormal"/>
              <w:jc w:val="center"/>
            </w:pPr>
            <w:r>
              <w:t>2027</w:t>
            </w:r>
          </w:p>
        </w:tc>
        <w:tc>
          <w:tcPr>
            <w:tcW w:w="1020" w:type="dxa"/>
          </w:tcPr>
          <w:p w:rsidR="002222FE" w:rsidRDefault="002222FE">
            <w:pPr>
              <w:pStyle w:val="ConsPlusNormal"/>
              <w:jc w:val="center"/>
            </w:pPr>
            <w:r>
              <w:t>Итого</w:t>
            </w:r>
          </w:p>
        </w:tc>
      </w:tr>
      <w:tr w:rsidR="002222FE">
        <w:tc>
          <w:tcPr>
            <w:tcW w:w="2891" w:type="dxa"/>
          </w:tcPr>
          <w:p w:rsidR="002222FE" w:rsidRDefault="002222FE">
            <w:pPr>
              <w:pStyle w:val="ConsPlusNormal"/>
            </w:pPr>
            <w:r>
              <w:t>местный бюджет</w:t>
            </w:r>
          </w:p>
        </w:tc>
        <w:tc>
          <w:tcPr>
            <w:tcW w:w="850" w:type="dxa"/>
          </w:tcPr>
          <w:p w:rsidR="002222FE" w:rsidRDefault="002222FE">
            <w:pPr>
              <w:pStyle w:val="ConsPlusNormal"/>
              <w:jc w:val="center"/>
            </w:pPr>
            <w:r>
              <w:t>8769,8</w:t>
            </w:r>
          </w:p>
        </w:tc>
        <w:tc>
          <w:tcPr>
            <w:tcW w:w="907" w:type="dxa"/>
          </w:tcPr>
          <w:p w:rsidR="002222FE" w:rsidRDefault="002222FE">
            <w:pPr>
              <w:pStyle w:val="ConsPlusNormal"/>
              <w:jc w:val="center"/>
            </w:pPr>
            <w:r>
              <w:t>8136,9</w:t>
            </w:r>
          </w:p>
        </w:tc>
        <w:tc>
          <w:tcPr>
            <w:tcW w:w="794" w:type="dxa"/>
          </w:tcPr>
          <w:p w:rsidR="002222FE" w:rsidRDefault="002222FE">
            <w:pPr>
              <w:pStyle w:val="ConsPlusNormal"/>
              <w:jc w:val="center"/>
            </w:pPr>
            <w:r>
              <w:t>8136,9</w:t>
            </w:r>
          </w:p>
        </w:tc>
        <w:tc>
          <w:tcPr>
            <w:tcW w:w="850" w:type="dxa"/>
          </w:tcPr>
          <w:p w:rsidR="002222FE" w:rsidRDefault="002222FE">
            <w:pPr>
              <w:pStyle w:val="ConsPlusNormal"/>
              <w:jc w:val="center"/>
            </w:pPr>
            <w:r>
              <w:t>8883,7</w:t>
            </w:r>
          </w:p>
        </w:tc>
        <w:tc>
          <w:tcPr>
            <w:tcW w:w="850" w:type="dxa"/>
          </w:tcPr>
          <w:p w:rsidR="002222FE" w:rsidRDefault="002222FE">
            <w:pPr>
              <w:pStyle w:val="ConsPlusNormal"/>
              <w:jc w:val="center"/>
            </w:pPr>
            <w:r>
              <w:t>7869,4</w:t>
            </w:r>
          </w:p>
        </w:tc>
        <w:tc>
          <w:tcPr>
            <w:tcW w:w="907" w:type="dxa"/>
          </w:tcPr>
          <w:p w:rsidR="002222FE" w:rsidRDefault="002222FE">
            <w:pPr>
              <w:pStyle w:val="ConsPlusNormal"/>
              <w:jc w:val="center"/>
            </w:pPr>
            <w:r>
              <w:t>7869,4</w:t>
            </w:r>
          </w:p>
        </w:tc>
        <w:tc>
          <w:tcPr>
            <w:tcW w:w="1020" w:type="dxa"/>
          </w:tcPr>
          <w:p w:rsidR="002222FE" w:rsidRDefault="002222FE">
            <w:pPr>
              <w:pStyle w:val="ConsPlusNormal"/>
              <w:jc w:val="center"/>
            </w:pPr>
            <w:r>
              <w:t>49666,1</w:t>
            </w:r>
          </w:p>
        </w:tc>
      </w:tr>
      <w:tr w:rsidR="002222FE">
        <w:tc>
          <w:tcPr>
            <w:tcW w:w="2891" w:type="dxa"/>
          </w:tcPr>
          <w:p w:rsidR="002222FE" w:rsidRDefault="002222FE">
            <w:pPr>
              <w:pStyle w:val="ConsPlusNormal"/>
            </w:pPr>
            <w:r>
              <w:t>областной бюджет</w:t>
            </w:r>
          </w:p>
        </w:tc>
        <w:tc>
          <w:tcPr>
            <w:tcW w:w="850" w:type="dxa"/>
          </w:tcPr>
          <w:p w:rsidR="002222FE" w:rsidRDefault="002222FE">
            <w:pPr>
              <w:pStyle w:val="ConsPlusNormal"/>
              <w:jc w:val="center"/>
            </w:pPr>
            <w:r>
              <w:t>456,0</w:t>
            </w:r>
          </w:p>
        </w:tc>
        <w:tc>
          <w:tcPr>
            <w:tcW w:w="907" w:type="dxa"/>
          </w:tcPr>
          <w:p w:rsidR="002222FE" w:rsidRDefault="002222FE">
            <w:pPr>
              <w:pStyle w:val="ConsPlusNormal"/>
              <w:jc w:val="center"/>
            </w:pPr>
            <w:r>
              <w:t>302,0</w:t>
            </w:r>
          </w:p>
        </w:tc>
        <w:tc>
          <w:tcPr>
            <w:tcW w:w="794" w:type="dxa"/>
          </w:tcPr>
          <w:p w:rsidR="002222FE" w:rsidRDefault="002222FE">
            <w:pPr>
              <w:pStyle w:val="ConsPlusNormal"/>
              <w:jc w:val="center"/>
            </w:pPr>
            <w:r>
              <w:t>298,0</w:t>
            </w:r>
          </w:p>
        </w:tc>
        <w:tc>
          <w:tcPr>
            <w:tcW w:w="850" w:type="dxa"/>
          </w:tcPr>
          <w:p w:rsidR="002222FE" w:rsidRDefault="002222FE">
            <w:pPr>
              <w:pStyle w:val="ConsPlusNormal"/>
              <w:jc w:val="center"/>
            </w:pPr>
            <w:r>
              <w:t>385,0</w:t>
            </w:r>
          </w:p>
        </w:tc>
        <w:tc>
          <w:tcPr>
            <w:tcW w:w="850" w:type="dxa"/>
          </w:tcPr>
          <w:p w:rsidR="002222FE" w:rsidRDefault="002222FE">
            <w:pPr>
              <w:pStyle w:val="ConsPlusNormal"/>
              <w:jc w:val="center"/>
            </w:pPr>
            <w:r>
              <w:t>385,0</w:t>
            </w:r>
          </w:p>
        </w:tc>
        <w:tc>
          <w:tcPr>
            <w:tcW w:w="907" w:type="dxa"/>
          </w:tcPr>
          <w:p w:rsidR="002222FE" w:rsidRDefault="002222FE">
            <w:pPr>
              <w:pStyle w:val="ConsPlusNormal"/>
              <w:jc w:val="center"/>
            </w:pPr>
            <w:r>
              <w:t>385,0</w:t>
            </w:r>
          </w:p>
        </w:tc>
        <w:tc>
          <w:tcPr>
            <w:tcW w:w="1020" w:type="dxa"/>
          </w:tcPr>
          <w:p w:rsidR="002222FE" w:rsidRDefault="002222FE">
            <w:pPr>
              <w:pStyle w:val="ConsPlusNormal"/>
              <w:jc w:val="center"/>
            </w:pPr>
            <w:r>
              <w:t>2211,0</w:t>
            </w:r>
          </w:p>
        </w:tc>
      </w:tr>
      <w:tr w:rsidR="002222FE">
        <w:tblPrEx>
          <w:tblBorders>
            <w:insideH w:val="nil"/>
          </w:tblBorders>
        </w:tblPrEx>
        <w:tc>
          <w:tcPr>
            <w:tcW w:w="2891" w:type="dxa"/>
            <w:tcBorders>
              <w:bottom w:val="nil"/>
            </w:tcBorders>
          </w:tcPr>
          <w:p w:rsidR="002222FE" w:rsidRDefault="002222FE">
            <w:pPr>
              <w:pStyle w:val="ConsPlusNormal"/>
            </w:pPr>
            <w:r>
              <w:t>Всего по подпрограмме:</w:t>
            </w:r>
          </w:p>
        </w:tc>
        <w:tc>
          <w:tcPr>
            <w:tcW w:w="850" w:type="dxa"/>
            <w:tcBorders>
              <w:bottom w:val="nil"/>
            </w:tcBorders>
          </w:tcPr>
          <w:p w:rsidR="002222FE" w:rsidRDefault="002222FE">
            <w:pPr>
              <w:pStyle w:val="ConsPlusNormal"/>
              <w:jc w:val="center"/>
            </w:pPr>
            <w:r>
              <w:t>9225,8</w:t>
            </w:r>
          </w:p>
        </w:tc>
        <w:tc>
          <w:tcPr>
            <w:tcW w:w="907" w:type="dxa"/>
            <w:tcBorders>
              <w:bottom w:val="nil"/>
            </w:tcBorders>
          </w:tcPr>
          <w:p w:rsidR="002222FE" w:rsidRDefault="002222FE">
            <w:pPr>
              <w:pStyle w:val="ConsPlusNormal"/>
              <w:jc w:val="center"/>
            </w:pPr>
            <w:r>
              <w:t>8438,9</w:t>
            </w:r>
          </w:p>
        </w:tc>
        <w:tc>
          <w:tcPr>
            <w:tcW w:w="794" w:type="dxa"/>
            <w:tcBorders>
              <w:bottom w:val="nil"/>
            </w:tcBorders>
          </w:tcPr>
          <w:p w:rsidR="002222FE" w:rsidRDefault="002222FE">
            <w:pPr>
              <w:pStyle w:val="ConsPlusNormal"/>
              <w:jc w:val="center"/>
            </w:pPr>
            <w:r>
              <w:t>8434,9</w:t>
            </w:r>
          </w:p>
        </w:tc>
        <w:tc>
          <w:tcPr>
            <w:tcW w:w="850" w:type="dxa"/>
            <w:tcBorders>
              <w:bottom w:val="nil"/>
            </w:tcBorders>
          </w:tcPr>
          <w:p w:rsidR="002222FE" w:rsidRDefault="002222FE">
            <w:pPr>
              <w:pStyle w:val="ConsPlusNormal"/>
              <w:jc w:val="center"/>
            </w:pPr>
            <w:r>
              <w:t>9268,7</w:t>
            </w:r>
          </w:p>
        </w:tc>
        <w:tc>
          <w:tcPr>
            <w:tcW w:w="850" w:type="dxa"/>
            <w:tcBorders>
              <w:bottom w:val="nil"/>
            </w:tcBorders>
          </w:tcPr>
          <w:p w:rsidR="002222FE" w:rsidRDefault="002222FE">
            <w:pPr>
              <w:pStyle w:val="ConsPlusNormal"/>
              <w:jc w:val="center"/>
            </w:pPr>
            <w:r>
              <w:t>8254,4</w:t>
            </w:r>
          </w:p>
        </w:tc>
        <w:tc>
          <w:tcPr>
            <w:tcW w:w="907" w:type="dxa"/>
            <w:tcBorders>
              <w:bottom w:val="nil"/>
            </w:tcBorders>
          </w:tcPr>
          <w:p w:rsidR="002222FE" w:rsidRDefault="002222FE">
            <w:pPr>
              <w:pStyle w:val="ConsPlusNormal"/>
              <w:jc w:val="center"/>
            </w:pPr>
            <w:r>
              <w:t>8254,4</w:t>
            </w:r>
          </w:p>
        </w:tc>
        <w:tc>
          <w:tcPr>
            <w:tcW w:w="1020" w:type="dxa"/>
            <w:tcBorders>
              <w:bottom w:val="nil"/>
            </w:tcBorders>
          </w:tcPr>
          <w:p w:rsidR="002222FE" w:rsidRDefault="002222FE">
            <w:pPr>
              <w:pStyle w:val="ConsPlusNormal"/>
              <w:jc w:val="center"/>
            </w:pPr>
            <w:r>
              <w:t>51877,1</w:t>
            </w:r>
          </w:p>
        </w:tc>
      </w:tr>
      <w:tr w:rsidR="002222FE">
        <w:tblPrEx>
          <w:tblBorders>
            <w:insideH w:val="nil"/>
          </w:tblBorders>
        </w:tblPrEx>
        <w:tc>
          <w:tcPr>
            <w:tcW w:w="9069" w:type="dxa"/>
            <w:gridSpan w:val="8"/>
            <w:tcBorders>
              <w:top w:val="nil"/>
            </w:tcBorders>
          </w:tcPr>
          <w:p w:rsidR="002222FE" w:rsidRDefault="002222FE">
            <w:pPr>
              <w:pStyle w:val="ConsPlusNormal"/>
              <w:jc w:val="both"/>
            </w:pPr>
            <w:r>
              <w:t xml:space="preserve">(в ред. </w:t>
            </w:r>
            <w:hyperlink r:id="rId165">
              <w:r>
                <w:rPr>
                  <w:color w:val="0000FF"/>
                </w:rPr>
                <w:t>постановления</w:t>
              </w:r>
            </w:hyperlink>
            <w:r>
              <w:t xml:space="preserve"> Администрации города Пскова от 19.12.2022 N 2481)</w:t>
            </w:r>
          </w:p>
        </w:tc>
      </w:tr>
      <w:tr w:rsidR="002222FE">
        <w:tc>
          <w:tcPr>
            <w:tcW w:w="2891" w:type="dxa"/>
          </w:tcPr>
          <w:p w:rsidR="002222FE" w:rsidRDefault="002222FE">
            <w:pPr>
              <w:pStyle w:val="ConsPlusNormal"/>
            </w:pPr>
            <w:r>
              <w:t>Ожидаемые результаты реализации подпрограммы</w:t>
            </w:r>
          </w:p>
        </w:tc>
        <w:tc>
          <w:tcPr>
            <w:tcW w:w="6178" w:type="dxa"/>
            <w:gridSpan w:val="7"/>
          </w:tcPr>
          <w:p w:rsidR="002222FE" w:rsidRDefault="002222FE">
            <w:pPr>
              <w:pStyle w:val="ConsPlusNormal"/>
              <w:jc w:val="both"/>
            </w:pPr>
            <w:r>
              <w:t>За период с 2022 года по 2027 год планируется достижение следующих результатов:</w:t>
            </w:r>
          </w:p>
          <w:p w:rsidR="002222FE" w:rsidRDefault="002222FE">
            <w:pPr>
              <w:pStyle w:val="ConsPlusNormal"/>
              <w:jc w:val="both"/>
            </w:pPr>
            <w:r>
              <w:t>- увеличить долю молодых людей, участвующих в мероприятиях в рамках молодежной политики в г. Пскове, по отношению к общему количеству молодежи г. Пскова с 25% до 32%;</w:t>
            </w:r>
          </w:p>
          <w:p w:rsidR="002222FE" w:rsidRDefault="002222FE">
            <w:pPr>
              <w:pStyle w:val="ConsPlusNormal"/>
              <w:jc w:val="both"/>
            </w:pPr>
            <w:r>
              <w:t xml:space="preserve">- увеличить количество проведенных мероприятий для </w:t>
            </w:r>
            <w:r>
              <w:lastRenderedPageBreak/>
              <w:t>молодежи с 24 мероприятий до 55 мероприятий ежегодно.</w:t>
            </w:r>
          </w:p>
          <w:p w:rsidR="002222FE" w:rsidRDefault="002222FE">
            <w:pPr>
              <w:pStyle w:val="ConsPlusNormal"/>
              <w:jc w:val="both"/>
            </w:pPr>
            <w:r>
              <w:t>В результате реализации подпрограммы будет выполнена задача муниципальной программы "Создание условий для наиболее полного и качественного развития молодежи и реализации ее потенциала в интересах общества, совершенствование системы духовно-нравственного и патриотического воспитания граждан в муниципальном образовании "Город Псков", то есть:</w:t>
            </w:r>
          </w:p>
          <w:p w:rsidR="002222FE" w:rsidRDefault="002222FE">
            <w:pPr>
              <w:pStyle w:val="ConsPlusNormal"/>
              <w:jc w:val="both"/>
            </w:pPr>
            <w:r>
              <w:t xml:space="preserve">- увеличена доля молодых людей в возрасте от 14 лет до 35 лет, участвующих в деятельности молодежных общественных объединений, в общем количестве молодых людей в возрасте от 14 лет до 35 лет, с 36% </w:t>
            </w:r>
            <w:proofErr w:type="gramStart"/>
            <w:r>
              <w:t>до</w:t>
            </w:r>
            <w:proofErr w:type="gramEnd"/>
            <w:r>
              <w:t xml:space="preserve"> 42%.</w:t>
            </w:r>
          </w:p>
        </w:tc>
      </w:tr>
    </w:tbl>
    <w:p w:rsidR="002222FE" w:rsidRDefault="002222FE">
      <w:pPr>
        <w:pStyle w:val="ConsPlusNormal"/>
        <w:jc w:val="both"/>
      </w:pPr>
    </w:p>
    <w:p w:rsidR="002222FE" w:rsidRDefault="002222FE">
      <w:pPr>
        <w:pStyle w:val="ConsPlusTitle"/>
        <w:jc w:val="center"/>
        <w:outlineLvl w:val="2"/>
      </w:pPr>
      <w:r>
        <w:t>II. Общая характеристика сферы реализации подпрограммы</w:t>
      </w:r>
    </w:p>
    <w:p w:rsidR="002222FE" w:rsidRDefault="002222FE">
      <w:pPr>
        <w:pStyle w:val="ConsPlusNormal"/>
        <w:jc w:val="both"/>
      </w:pPr>
    </w:p>
    <w:p w:rsidR="002222FE" w:rsidRDefault="002222FE">
      <w:pPr>
        <w:pStyle w:val="ConsPlusNormal"/>
        <w:ind w:firstLine="540"/>
        <w:jc w:val="both"/>
      </w:pPr>
      <w:r>
        <w:t>Эффективная работа с молодежью - один из важнейших инструментов развития города. Именно молодежь является наиболее перспективным объектом муниципальных инвестиций, поэтому проблема общественно-политического, социально-экономического и духовно-нравственного развития молодых граждан является одной из наиболее приоритетных задач развития города Пскова. Несмотря на ряд позитивных сдвигов, произошедших в работе с молодежью в городе Пскове за последние годы, в настоящее время сохраняются проблемы, которые необходимо решать на городском уровне.</w:t>
      </w:r>
    </w:p>
    <w:p w:rsidR="002222FE" w:rsidRDefault="002222FE">
      <w:pPr>
        <w:pStyle w:val="ConsPlusNormal"/>
        <w:spacing w:before="200"/>
        <w:ind w:firstLine="540"/>
        <w:jc w:val="both"/>
      </w:pPr>
      <w:r>
        <w:t>К группе значимых проблем молодежь относит:</w:t>
      </w:r>
    </w:p>
    <w:p w:rsidR="002222FE" w:rsidRDefault="002222FE">
      <w:pPr>
        <w:pStyle w:val="ConsPlusNormal"/>
        <w:spacing w:before="200"/>
        <w:ind w:firstLine="540"/>
        <w:jc w:val="both"/>
      </w:pPr>
      <w:r>
        <w:t>- распространенность настроений пассивности;</w:t>
      </w:r>
    </w:p>
    <w:p w:rsidR="002222FE" w:rsidRDefault="002222FE">
      <w:pPr>
        <w:pStyle w:val="ConsPlusNormal"/>
        <w:spacing w:before="200"/>
        <w:ind w:firstLine="540"/>
        <w:jc w:val="both"/>
      </w:pPr>
      <w:r>
        <w:t>- нехватка культурно-досуговых мероприятий;</w:t>
      </w:r>
    </w:p>
    <w:p w:rsidR="002222FE" w:rsidRDefault="002222FE">
      <w:pPr>
        <w:pStyle w:val="ConsPlusNormal"/>
        <w:spacing w:before="200"/>
        <w:ind w:firstLine="540"/>
        <w:jc w:val="both"/>
      </w:pPr>
      <w:r>
        <w:t>- недостаточное участие молодежи в общественно-политической жизни города Пскова;</w:t>
      </w:r>
    </w:p>
    <w:p w:rsidR="002222FE" w:rsidRDefault="002222FE">
      <w:pPr>
        <w:pStyle w:val="ConsPlusNormal"/>
        <w:spacing w:before="200"/>
        <w:ind w:firstLine="540"/>
        <w:jc w:val="both"/>
      </w:pPr>
      <w:r>
        <w:t>- недостаточный уровень трудовой занятости подростков и молодежи, ее участия в экономической деятельности.</w:t>
      </w:r>
    </w:p>
    <w:p w:rsidR="002222FE" w:rsidRDefault="002222FE">
      <w:pPr>
        <w:pStyle w:val="ConsPlusNormal"/>
        <w:spacing w:before="200"/>
        <w:ind w:firstLine="540"/>
        <w:jc w:val="both"/>
      </w:pPr>
      <w:r>
        <w:t>Статистические и социологические данные позволяют сделать вывод о наличии в молодежной среде серьезных девиаций, ведущих к разрушительным социальным последствиям. Заметно снизился уровень общей культуры и нравственности детей и молодежи, 55% из них готовы переступать через моральные нормы для того, чтобы добиться успеха, значительная часть опрошенной молодежи не считает неприемлемым криминальное обогащение за счет других.</w:t>
      </w:r>
    </w:p>
    <w:p w:rsidR="002222FE" w:rsidRDefault="002222FE">
      <w:pPr>
        <w:pStyle w:val="ConsPlusNormal"/>
        <w:spacing w:before="200"/>
        <w:ind w:firstLine="540"/>
        <w:jc w:val="both"/>
      </w:pPr>
      <w:r>
        <w:t>Тревожным фактором является то, что для многих старшеклассников для того, чтобы быть счастливым, необходим, в первую очередь, материальный достаток. Указанная позиция требует коррекции и ориентирования молодежи на более важные ценности, такие как нравственное, духовное, физическое развитие, поиск способов собственной самореализации.</w:t>
      </w:r>
    </w:p>
    <w:p w:rsidR="002222FE" w:rsidRDefault="002222FE">
      <w:pPr>
        <w:pStyle w:val="ConsPlusNormal"/>
        <w:spacing w:before="200"/>
        <w:ind w:firstLine="540"/>
        <w:jc w:val="both"/>
      </w:pPr>
      <w:r>
        <w:t>Вместе с тем остается ряд насущных проблем, таких как трудовая занятость молодежи, организация досуга и информационно-правовое обеспечение молодых граждан, требующих целенаправленного вложения финансовых средств, объединения усилий различных государственных учреждений, привлечения организационного потенциала общественных объединений и иных некоммерческих организаций.</w:t>
      </w:r>
    </w:p>
    <w:p w:rsidR="002222FE" w:rsidRDefault="002222FE">
      <w:pPr>
        <w:pStyle w:val="ConsPlusNormal"/>
        <w:spacing w:before="200"/>
        <w:ind w:firstLine="540"/>
        <w:jc w:val="both"/>
      </w:pPr>
      <w:r>
        <w:t>Перечисленные проблемы требуют системного решения, так как проявляются во всех сферах жизнедеятельности молодежи.</w:t>
      </w:r>
    </w:p>
    <w:p w:rsidR="002222FE" w:rsidRDefault="002222FE">
      <w:pPr>
        <w:pStyle w:val="ConsPlusNormal"/>
        <w:spacing w:before="200"/>
        <w:ind w:firstLine="540"/>
        <w:jc w:val="both"/>
      </w:pPr>
      <w:r>
        <w:t>Эффективным решением в повышении качества работы с молодежью стало создание муниципального бюджетного учреждения "Псковский городской молодежный центр". МБУ "Псковский городской молодежный центр" ведет системную и целенаправленную работу по реализации молодежных интересов, по трудоустройству подростков и молодежи, осуществляет активное сотрудничество с неформальными молодежными организациями и молодежными общественными объединениями, содействует в обеспечении учебно-репетиционного процесса молодежным творческим и другим коллективам. С момента открытия Центром было проведено большое количество массовых городских мероприятий разнообразной направленности:</w:t>
      </w:r>
    </w:p>
    <w:p w:rsidR="002222FE" w:rsidRDefault="002222FE">
      <w:pPr>
        <w:pStyle w:val="ConsPlusNormal"/>
        <w:spacing w:before="200"/>
        <w:ind w:firstLine="540"/>
        <w:jc w:val="both"/>
      </w:pPr>
      <w:r>
        <w:lastRenderedPageBreak/>
        <w:t>- спортивно-оздоровительные мероприятия;</w:t>
      </w:r>
    </w:p>
    <w:p w:rsidR="002222FE" w:rsidRDefault="002222FE">
      <w:pPr>
        <w:pStyle w:val="ConsPlusNormal"/>
        <w:spacing w:before="200"/>
        <w:ind w:firstLine="540"/>
        <w:jc w:val="both"/>
      </w:pPr>
      <w:r>
        <w:t>- акции по благоустройству города Пскова;</w:t>
      </w:r>
    </w:p>
    <w:p w:rsidR="002222FE" w:rsidRDefault="002222FE">
      <w:pPr>
        <w:pStyle w:val="ConsPlusNormal"/>
        <w:spacing w:before="200"/>
        <w:ind w:firstLine="540"/>
        <w:jc w:val="both"/>
      </w:pPr>
      <w:r>
        <w:t>- мероприятия по трудоустройству несовершеннолетних и молодежи;</w:t>
      </w:r>
    </w:p>
    <w:p w:rsidR="002222FE" w:rsidRDefault="002222FE">
      <w:pPr>
        <w:pStyle w:val="ConsPlusNormal"/>
        <w:spacing w:before="200"/>
        <w:ind w:firstLine="540"/>
        <w:jc w:val="both"/>
      </w:pPr>
      <w:r>
        <w:t xml:space="preserve">- мероприятия по организации досуга и реализации молодежных инициатив, среди которых фестиваль рок-групп и </w:t>
      </w:r>
      <w:proofErr w:type="spellStart"/>
      <w:r>
        <w:t>поинг</w:t>
      </w:r>
      <w:proofErr w:type="spellEnd"/>
      <w:r>
        <w:t>-клубов "Закон Ома", конкурс молодежных талантов "Алиса в стране чудес", конкурс молодежных киностудий "Киномания", фотовыставка "Улыбки молодежи города Пскова", конкурс художников всех жанров и стилей "Мир без войны". Центр ведет также и благотворительную деятельность: поддержка молодых инвалидов в ГБОУ "Центр лечебной педагогики и дифференцированного обучения" и помощь детям в детских домах. Общая деятельность муниципального бюджетного учреждения "Псковского городского молодежного центра" (далее - МБУ "ПГМЦ") охватывает свыше 10 тысяч молодых людей.</w:t>
      </w:r>
    </w:p>
    <w:p w:rsidR="002222FE" w:rsidRDefault="002222FE">
      <w:pPr>
        <w:pStyle w:val="ConsPlusNormal"/>
        <w:spacing w:before="200"/>
        <w:ind w:firstLine="540"/>
        <w:jc w:val="both"/>
      </w:pPr>
      <w:proofErr w:type="gramStart"/>
      <w:r>
        <w:t xml:space="preserve">Многие организации, такие как ПГМОБО "Студенческое Правительство города Пскова", Творческая компания "Астра Видео", ПГОО "Псковский клуб туристов", клубы исторической реконструкции "Русская Дружина", "Труворов крест" и "Плесков Град", </w:t>
      </w:r>
      <w:proofErr w:type="spellStart"/>
      <w:r>
        <w:t>поинг</w:t>
      </w:r>
      <w:proofErr w:type="spellEnd"/>
      <w:r>
        <w:t>-клуб "</w:t>
      </w:r>
      <w:proofErr w:type="spellStart"/>
      <w:r>
        <w:t>Ignis</w:t>
      </w:r>
      <w:proofErr w:type="spellEnd"/>
      <w:r>
        <w:t xml:space="preserve"> </w:t>
      </w:r>
      <w:proofErr w:type="spellStart"/>
      <w:r>
        <w:t>Fatuus</w:t>
      </w:r>
      <w:proofErr w:type="spellEnd"/>
      <w:r>
        <w:t xml:space="preserve">", АНО "Детско-молодежный военно-патриотический клуб "Высота", АНО "Патриот", </w:t>
      </w:r>
      <w:proofErr w:type="spellStart"/>
      <w:r>
        <w:t>православно</w:t>
      </w:r>
      <w:proofErr w:type="spellEnd"/>
      <w:r>
        <w:t>-краеведческий клуб "</w:t>
      </w:r>
      <w:proofErr w:type="spellStart"/>
      <w:r>
        <w:t>ГраДар</w:t>
      </w:r>
      <w:proofErr w:type="spellEnd"/>
      <w:r>
        <w:t>" зарекомендовали себя надежными социальными партнерами, играющими заметную роль в реализации молодежной политики в городе Пскове.</w:t>
      </w:r>
      <w:proofErr w:type="gramEnd"/>
    </w:p>
    <w:p w:rsidR="002222FE" w:rsidRDefault="002222FE">
      <w:pPr>
        <w:pStyle w:val="ConsPlusNormal"/>
        <w:spacing w:before="200"/>
        <w:ind w:firstLine="540"/>
        <w:jc w:val="both"/>
      </w:pPr>
      <w:r>
        <w:t>Одним из лидеров волонтерского характера в реализации молодежной политики является Студенческое Правительство города Пскова. Им ежегодно проводится цикл отборочных и финальных мероприятий фестиваля "Студенческая весна", военно-прикладная спартакиада среди студентов и учащихся, организован городской поисковый студенческий отряд, ежегодно проводятся молодежные балы, конкурсы по историческому ориентированию.</w:t>
      </w:r>
    </w:p>
    <w:p w:rsidR="002222FE" w:rsidRDefault="002222FE">
      <w:pPr>
        <w:pStyle w:val="ConsPlusNormal"/>
        <w:spacing w:before="200"/>
        <w:ind w:firstLine="540"/>
        <w:jc w:val="both"/>
      </w:pPr>
      <w:r>
        <w:t>Важной задачей на следующие годы является существенное изменение количества молодых людей, выступающих в роли активных субъектов реализации молодежной политики в городе, раскрытию их интеллектуального, творческого и гражданского потенциалов, развитие качеств самоорганизации собственной общественной жизни и деятельности, превращение молодежи в творца реализации собственных идей.</w:t>
      </w:r>
    </w:p>
    <w:p w:rsidR="002222FE" w:rsidRDefault="002222FE">
      <w:pPr>
        <w:pStyle w:val="ConsPlusNormal"/>
        <w:spacing w:before="200"/>
        <w:ind w:firstLine="540"/>
        <w:jc w:val="both"/>
      </w:pPr>
      <w:r>
        <w:t>Реализация указанной задачи предполагает активное привлечение молодежи к непосредственному участию в формировании и реализации молодежной политики. Необходимо создавать условия для расширения возможностей молодых людей в выборе своего жизненного пути, достижения личного успеха независимо от их материального благосостояния и социального положения.</w:t>
      </w:r>
    </w:p>
    <w:p w:rsidR="002222FE" w:rsidRDefault="002222FE">
      <w:pPr>
        <w:pStyle w:val="ConsPlusNormal"/>
        <w:spacing w:before="200"/>
        <w:ind w:firstLine="540"/>
        <w:jc w:val="both"/>
      </w:pPr>
      <w:r>
        <w:t xml:space="preserve">Одной из целей развития города Пскова в соответствии со </w:t>
      </w:r>
      <w:hyperlink r:id="rId166">
        <w:r>
          <w:rPr>
            <w:color w:val="0000FF"/>
          </w:rPr>
          <w:t>Стратегией</w:t>
        </w:r>
      </w:hyperlink>
      <w:r>
        <w:t xml:space="preserve"> развития города Пскова до 2030 года, утвержденной решением Псковской городской Думы от 25.12.2020 N 1411 "Об утверждении Стратегии развития города Пскова до 2030 года", является стабилизация численности постоянного населения. Для достижения данной цели необходимо решить ряд задач, одной из которых является "Повышение привлекательности г. Пскова для молодежи" на основе увеличения социальной активности молодежи, формирования молодежного сообщества.</w:t>
      </w:r>
    </w:p>
    <w:p w:rsidR="002222FE" w:rsidRDefault="002222FE">
      <w:pPr>
        <w:pStyle w:val="ConsPlusNormal"/>
        <w:spacing w:before="200"/>
        <w:ind w:firstLine="540"/>
        <w:jc w:val="both"/>
      </w:pPr>
      <w:r>
        <w:t>Еще одно важнейшее направление в молодежной политике города Пскова - патриотическое воспитание молодежи, это систематическая и целенаправленная деятельность органов местного самоуправления, общественных объединений, организаций различных форм собственности по формированию у молодежи патриотического сознания, чувства верности и преданности Отечеству, готовности к выполнению гражданского долга и конституционных обязанностей по защите интересов Родины.</w:t>
      </w:r>
    </w:p>
    <w:p w:rsidR="002222FE" w:rsidRDefault="002222FE">
      <w:pPr>
        <w:pStyle w:val="ConsPlusNormal"/>
        <w:spacing w:before="200"/>
        <w:ind w:firstLine="540"/>
        <w:jc w:val="both"/>
      </w:pPr>
      <w:r>
        <w:t>В городе Пскове создаются условия для организационного, материально-технического, информационного, кадрового и методического обеспечения патриотического воспитания молодежи. Совершенствуется организация патриотического воспитания. Возросли уровень и эффективность проведения мероприятий патриотической направленности. К числу наиболее массовых и значимых для каждого жителя города Пскова мероприятий патриотической направленности следует отнести:</w:t>
      </w:r>
    </w:p>
    <w:p w:rsidR="002222FE" w:rsidRDefault="002222FE">
      <w:pPr>
        <w:pStyle w:val="ConsPlusNormal"/>
        <w:spacing w:before="200"/>
        <w:ind w:firstLine="540"/>
        <w:jc w:val="both"/>
      </w:pPr>
      <w:r>
        <w:t>- мероприятия, посвященные Дню Победы, освобождению города от немецко-фашистских захватчиков, памяти подвига десантников 6 роты, с участием ветеранов войны и труда, политических и общественных организаций, воинов Псковского гарнизона, воспитанников военно-</w:t>
      </w:r>
      <w:r>
        <w:lastRenderedPageBreak/>
        <w:t>патриотических и поисковых клубов, учащейся молодежи;</w:t>
      </w:r>
    </w:p>
    <w:p w:rsidR="002222FE" w:rsidRDefault="002222FE">
      <w:pPr>
        <w:pStyle w:val="ConsPlusNormal"/>
        <w:spacing w:before="200"/>
        <w:ind w:firstLine="540"/>
        <w:jc w:val="both"/>
      </w:pPr>
      <w:r>
        <w:t>- проведение праздников, приуроченных к Дням воинской славы, связанных с многовековой ратной историей города Пскова;</w:t>
      </w:r>
    </w:p>
    <w:p w:rsidR="002222FE" w:rsidRDefault="002222FE">
      <w:pPr>
        <w:pStyle w:val="ConsPlusNormal"/>
        <w:spacing w:before="200"/>
        <w:ind w:firstLine="540"/>
        <w:jc w:val="both"/>
      </w:pPr>
      <w:r>
        <w:t>- организация фестивалей художественного творчества, конкурсов, выставок и состязаний патриотической направленности международного, всероссийского и регионального уровней.</w:t>
      </w:r>
    </w:p>
    <w:p w:rsidR="002222FE" w:rsidRDefault="002222FE">
      <w:pPr>
        <w:pStyle w:val="ConsPlusNormal"/>
        <w:spacing w:before="200"/>
        <w:ind w:firstLine="540"/>
        <w:jc w:val="both"/>
      </w:pPr>
      <w:r>
        <w:t>Для проведения этих мероприятий используется духовный и материальный потенциал учреждений образования, культуры и спорта. На базе образовательных учреждений создаются волонтерские группы, реализуются социальные проекты, направленные на оказание адресной шефской помощи ветеранам.</w:t>
      </w:r>
    </w:p>
    <w:p w:rsidR="002222FE" w:rsidRDefault="002222FE">
      <w:pPr>
        <w:pStyle w:val="ConsPlusNormal"/>
        <w:spacing w:before="200"/>
        <w:ind w:firstLine="540"/>
        <w:jc w:val="both"/>
      </w:pPr>
      <w:r>
        <w:t>В ходе реализации военно-патриотического воспитания образовательные учреждения активно взаимодействуют с воинскими частями и ветеранскими объединениями. Школы города имеют постоянные деловые связи с городским Советом ветеранов, с Советами ветеранов микрорайонов и другими ветеранскими организациями. Представители этих организаций частые гости в школах, принимают активное участие в мероприятиях, приуроченных к памятным датам, выступают перед учащимися, проводят Уроки Мужества. В свою очередь, образовательные учреждения организуют концертные программы, поздравления ветеранов, через советы ветеранов микрорайонов города предоставляют сладкие подарки к праздничному столу, посещают ветеранов на дому.</w:t>
      </w:r>
    </w:p>
    <w:p w:rsidR="002222FE" w:rsidRDefault="002222FE">
      <w:pPr>
        <w:pStyle w:val="ConsPlusNormal"/>
        <w:spacing w:before="200"/>
        <w:ind w:firstLine="540"/>
        <w:jc w:val="both"/>
      </w:pPr>
      <w:r>
        <w:t xml:space="preserve">В дошкольных образовательных учреждениях проводятся мероприятия, приуроченные к датам традиционного народного календаря, направленные на изучение истории, традиций и культуры родного края. </w:t>
      </w:r>
      <w:proofErr w:type="gramStart"/>
      <w:r>
        <w:t>Воспитанию патриотического чувства через изучение истории своего города посвящен традиционный городской конкурс работ декоративно-прикладного творчества "Моя малая Родина", на который в 2020 году было представлена 331 работа.</w:t>
      </w:r>
      <w:proofErr w:type="gramEnd"/>
      <w:r>
        <w:t xml:space="preserve"> Ежегодно с целью формирования гражданской ответственности молодого поколения проводится муниципальный этап конкурса исследовательских краеведческих работ "Отечество". Муниципальные образовательные учреждения ежегодно принимают активное участие в акциях и мероприятиях, приуроченных ко Дню России. </w:t>
      </w:r>
      <w:proofErr w:type="gramStart"/>
      <w:r>
        <w:t>Более 2500 обучающихся и воспитанников дошкольных учреждений в 2020 году исполняли гимн Российской Федерации и "#</w:t>
      </w:r>
      <w:proofErr w:type="spellStart"/>
      <w:r>
        <w:t>ВеликиеПесниВеликойРоссии</w:t>
      </w:r>
      <w:proofErr w:type="spellEnd"/>
      <w:r>
        <w:t xml:space="preserve">", принимали участие в акциях "Добро в России!", "Рисуем Россию", "Мы Россия", "За семью, за Родину, за Россию", "Испеки пирог и скажи "спасибо", "Сердечная благодарность", </w:t>
      </w:r>
      <w:proofErr w:type="spellStart"/>
      <w:r>
        <w:t>флэшмобах</w:t>
      </w:r>
      <w:proofErr w:type="spellEnd"/>
      <w:r>
        <w:t xml:space="preserve"> "ФЛАГИ РОССИИ. 12 ИЮНЯ", "Окна России", "Мой флаг - моя гордость", "#</w:t>
      </w:r>
      <w:proofErr w:type="spellStart"/>
      <w:r>
        <w:t>МыРоссия</w:t>
      </w:r>
      <w:proofErr w:type="spellEnd"/>
      <w:r>
        <w:t xml:space="preserve">", онлайн-марафоне "Кухни </w:t>
      </w:r>
      <w:proofErr w:type="spellStart"/>
      <w:r>
        <w:t>России#Спасибо</w:t>
      </w:r>
      <w:proofErr w:type="spellEnd"/>
      <w:r>
        <w:t xml:space="preserve"> Родина", </w:t>
      </w:r>
      <w:proofErr w:type="spellStart"/>
      <w:r>
        <w:t>челлендже</w:t>
      </w:r>
      <w:proofErr w:type="spellEnd"/>
      <w:r>
        <w:t xml:space="preserve"> "Русские рифмы</w:t>
      </w:r>
      <w:proofErr w:type="gramEnd"/>
      <w:r>
        <w:t>". В рамках мероприятий, посвященных Дню Конституции, в муниципальных образовательных учреждениях активно проводятся каждый год "уроки права".</w:t>
      </w:r>
    </w:p>
    <w:p w:rsidR="002222FE" w:rsidRDefault="002222FE">
      <w:pPr>
        <w:pStyle w:val="ConsPlusNormal"/>
        <w:spacing w:before="200"/>
        <w:ind w:firstLine="540"/>
        <w:jc w:val="both"/>
      </w:pPr>
      <w:proofErr w:type="gramStart"/>
      <w:r>
        <w:t>В рамках организации и проведения мероприятий, направленных на формирование толерантного сознания и препятствования распространению экстремизма и насилия среди подростков и молодежи, воспитание межнациональной солидарности и уважения к культуре и традициям людей других национальностей в муниципальных образовательных учреждениях в сентябре 2020 года прошли ежегодные "Уроки Мужества", посвященные Дню солидарности борьбы с терроризмом.</w:t>
      </w:r>
      <w:proofErr w:type="gramEnd"/>
      <w:r>
        <w:t xml:space="preserve"> Ежегодно в ноябре в муниципальных образовательных учреждениях проводится Неделя толерантности, в рамках которой проходят разные по форме мероприятия (марафоны, акции, </w:t>
      </w:r>
      <w:proofErr w:type="spellStart"/>
      <w:r>
        <w:t>флэшмобы</w:t>
      </w:r>
      <w:proofErr w:type="spellEnd"/>
      <w:r>
        <w:t>, конкурсы, презентации и др.), направленные на профилактику экстремизма и терроризма.</w:t>
      </w:r>
    </w:p>
    <w:p w:rsidR="002222FE" w:rsidRDefault="002222FE">
      <w:pPr>
        <w:pStyle w:val="ConsPlusNormal"/>
        <w:spacing w:before="200"/>
        <w:ind w:firstLine="540"/>
        <w:jc w:val="both"/>
      </w:pPr>
      <w:r>
        <w:t xml:space="preserve">В целях </w:t>
      </w:r>
      <w:proofErr w:type="gramStart"/>
      <w:r>
        <w:t>поддержки системы воспитания молодежи уважительного отношения</w:t>
      </w:r>
      <w:proofErr w:type="gramEnd"/>
      <w:r>
        <w:t xml:space="preserve"> ко всем этносам и религиям в 2020 году прошла открытая викторина "#</w:t>
      </w:r>
      <w:proofErr w:type="spellStart"/>
      <w:r>
        <w:t>МыВместе</w:t>
      </w:r>
      <w:proofErr w:type="spellEnd"/>
      <w:r>
        <w:t>", посвященная Дню народного единства, в которой приняли участие 148 детей и подростков из муниципальных образовательных учреждений.</w:t>
      </w:r>
    </w:p>
    <w:p w:rsidR="002222FE" w:rsidRDefault="002222FE">
      <w:pPr>
        <w:pStyle w:val="ConsPlusNormal"/>
        <w:spacing w:before="200"/>
        <w:ind w:firstLine="540"/>
        <w:jc w:val="both"/>
      </w:pPr>
      <w:r>
        <w:t>В 2020 году в муниципальных общеобразовательных учреждениях проведено 541 воспитательное и культурно-просветительское мероприятие, направленное на развитие у детей и молодежи неприятия идеологии терроризма и привитие традиционных российских духовно-нравственных ценностей с общим охватом 15854 обучающихся и воспитанников. Количество подобных мероприятий ежегодно составляет не менее 400.</w:t>
      </w:r>
    </w:p>
    <w:p w:rsidR="002222FE" w:rsidRDefault="002222FE">
      <w:pPr>
        <w:pStyle w:val="ConsPlusNormal"/>
        <w:spacing w:before="200"/>
        <w:ind w:firstLine="540"/>
        <w:jc w:val="both"/>
      </w:pPr>
      <w:r>
        <w:t xml:space="preserve">С целью создания условий для физического развития детей и подростков ежегодно в муниципальных образовательных учреждениях проводятся Дни здоровья. Ежегодно обучающиеся всех муниципальных общеобразовательных учреждений города Пскова приняли участие во </w:t>
      </w:r>
      <w:r>
        <w:lastRenderedPageBreak/>
        <w:t xml:space="preserve">Всероссийском открытом уроке "Будь здоров!". На базе Центра ВФСК "ГТО" города Пскова МБУ </w:t>
      </w:r>
      <w:proofErr w:type="gramStart"/>
      <w:r>
        <w:t>ДО</w:t>
      </w:r>
      <w:proofErr w:type="gramEnd"/>
      <w:r>
        <w:t xml:space="preserve"> "</w:t>
      </w:r>
      <w:proofErr w:type="gramStart"/>
      <w:r>
        <w:t>Детский</w:t>
      </w:r>
      <w:proofErr w:type="gramEnd"/>
      <w:r>
        <w:t xml:space="preserve"> оздоровительно-образовательный спортивный центр "Юность" в 2020 году приняли участие в выполнении комплекса "ГТО" 1800 обучающихся муниципальных образовательных учреждений города Пскова. Муниципальный центр тестирования ВФСК "ГТО" по городу Пскову Центр "Юность" провел 81 мероприятие по продвижению комплекса ГТО и 3 муниципальных конкурса:</w:t>
      </w:r>
    </w:p>
    <w:p w:rsidR="002222FE" w:rsidRDefault="002222FE">
      <w:pPr>
        <w:pStyle w:val="ConsPlusNormal"/>
        <w:spacing w:before="200"/>
        <w:ind w:firstLine="540"/>
        <w:jc w:val="both"/>
      </w:pPr>
      <w:r>
        <w:t>- муниципальный смотр-конкурс ВФСК ГТО среди работников образовательных организаций и организаций, осуществляющих спортивную подготовку. В мероприятии приняло участие 10 образовательных учреждений, 88 педагогов;</w:t>
      </w:r>
    </w:p>
    <w:p w:rsidR="002222FE" w:rsidRDefault="002222FE">
      <w:pPr>
        <w:pStyle w:val="ConsPlusNormal"/>
        <w:spacing w:before="200"/>
        <w:ind w:firstLine="540"/>
        <w:jc w:val="both"/>
      </w:pPr>
      <w:r>
        <w:t>- V-й Зимний муниципальный Фестиваль ВФСК "ГТО" среди муниципальных образовательных учреждений города Пскова в зачет Спартакиады "Школьные игры", посвященный 75-летию Победы в Великой Отечественной войне. В мероприятии приняло участие 19 образовательных учреждений, 215 человек;</w:t>
      </w:r>
    </w:p>
    <w:p w:rsidR="002222FE" w:rsidRDefault="002222FE">
      <w:pPr>
        <w:pStyle w:val="ConsPlusNormal"/>
        <w:spacing w:before="200"/>
        <w:ind w:firstLine="540"/>
        <w:jc w:val="both"/>
      </w:pPr>
      <w:r>
        <w:t>- муниципальные конкурсы по созданию информационных материалов по реализации ВФСК "ГТО" среди образовательных учреждений и учащихся "Комплекс ГТО и наша школа". В мероприятии приняло участие 26 образовательных учреждений, 6 учреждений дополнительного образования.</w:t>
      </w:r>
    </w:p>
    <w:p w:rsidR="002222FE" w:rsidRDefault="002222FE">
      <w:pPr>
        <w:pStyle w:val="ConsPlusNormal"/>
        <w:spacing w:before="200"/>
        <w:ind w:firstLine="540"/>
        <w:jc w:val="both"/>
      </w:pPr>
      <w:r>
        <w:t>Несмотря на это, для состояния системы патриотического воспитания молодежи г. Пскова характерен ряд проблем, главными из которых являются:</w:t>
      </w:r>
    </w:p>
    <w:p w:rsidR="002222FE" w:rsidRDefault="002222FE">
      <w:pPr>
        <w:pStyle w:val="ConsPlusNormal"/>
        <w:spacing w:before="200"/>
        <w:ind w:firstLine="540"/>
        <w:jc w:val="both"/>
      </w:pPr>
      <w:r>
        <w:t>- недостаточный уровень социальной активности молодежи г. Пскова,</w:t>
      </w:r>
    </w:p>
    <w:p w:rsidR="002222FE" w:rsidRDefault="002222FE">
      <w:pPr>
        <w:pStyle w:val="ConsPlusNormal"/>
        <w:spacing w:before="200"/>
        <w:ind w:firstLine="540"/>
        <w:jc w:val="both"/>
      </w:pPr>
      <w:r>
        <w:t>- использование традиционных, не адаптированных к современным условиям форм патриотического воспитания молодежи в г. Пскове.</w:t>
      </w:r>
    </w:p>
    <w:p w:rsidR="002222FE" w:rsidRDefault="002222FE">
      <w:pPr>
        <w:pStyle w:val="ConsPlusNormal"/>
        <w:spacing w:before="200"/>
        <w:ind w:firstLine="540"/>
        <w:jc w:val="both"/>
      </w:pPr>
      <w:r>
        <w:t>Принятие подпрограммы позволит скоординировать реализацию различных социально значимых молодежных программ и проектов на территории города Пскова в эффективную единую систему, направленную на улучшение социально-экономического положения молодежи, укрепление ее духовно-нравственного потенциала, активизацию участия молодых граждан в общественной, политической и культурной жизни города Пскова.</w:t>
      </w:r>
    </w:p>
    <w:p w:rsidR="002222FE" w:rsidRDefault="002222FE">
      <w:pPr>
        <w:pStyle w:val="ConsPlusNormal"/>
        <w:jc w:val="both"/>
      </w:pPr>
    </w:p>
    <w:p w:rsidR="002222FE" w:rsidRDefault="002222FE">
      <w:pPr>
        <w:pStyle w:val="ConsPlusTitle"/>
        <w:jc w:val="center"/>
        <w:outlineLvl w:val="2"/>
      </w:pPr>
      <w:r>
        <w:t>III. Цели, задачи, целевые показатели, основные</w:t>
      </w:r>
    </w:p>
    <w:p w:rsidR="002222FE" w:rsidRDefault="002222FE">
      <w:pPr>
        <w:pStyle w:val="ConsPlusTitle"/>
        <w:jc w:val="center"/>
      </w:pPr>
      <w:r>
        <w:t>ожидаемые конечные результаты подпрограммы</w:t>
      </w:r>
    </w:p>
    <w:p w:rsidR="002222FE" w:rsidRDefault="002222FE">
      <w:pPr>
        <w:pStyle w:val="ConsPlusNormal"/>
        <w:jc w:val="both"/>
      </w:pPr>
    </w:p>
    <w:p w:rsidR="002222FE" w:rsidRDefault="002222FE">
      <w:pPr>
        <w:pStyle w:val="ConsPlusNormal"/>
        <w:ind w:firstLine="540"/>
        <w:jc w:val="both"/>
      </w:pPr>
      <w:r>
        <w:t>Целью подпрограммы является создание условий для наиболее полного и качественного развития молодежи и реализации ее потенциала в интересах общества, совершенствование системы духовно-нравственного и патриотического воспитания граждан в муниципальном образовании "Город Псков".</w:t>
      </w:r>
    </w:p>
    <w:p w:rsidR="002222FE" w:rsidRDefault="002222FE">
      <w:pPr>
        <w:pStyle w:val="ConsPlusNormal"/>
        <w:spacing w:before="200"/>
        <w:ind w:firstLine="540"/>
        <w:jc w:val="both"/>
      </w:pPr>
      <w:r>
        <w:t>Задачи подпрограммы:</w:t>
      </w:r>
    </w:p>
    <w:p w:rsidR="002222FE" w:rsidRDefault="002222FE">
      <w:pPr>
        <w:pStyle w:val="ConsPlusNormal"/>
        <w:spacing w:before="200"/>
        <w:ind w:firstLine="540"/>
        <w:jc w:val="both"/>
      </w:pPr>
      <w:r>
        <w:t>1. Увеличение активности молодежи в общественной жизни города.</w:t>
      </w:r>
    </w:p>
    <w:p w:rsidR="002222FE" w:rsidRDefault="002222FE">
      <w:pPr>
        <w:pStyle w:val="ConsPlusNormal"/>
        <w:spacing w:before="200"/>
        <w:ind w:firstLine="540"/>
        <w:jc w:val="both"/>
      </w:pPr>
      <w:r>
        <w:t>2. Содействие трудовой занятости молодежи и развитие ее экономической инициативы.</w:t>
      </w:r>
    </w:p>
    <w:p w:rsidR="002222FE" w:rsidRDefault="002222FE">
      <w:pPr>
        <w:pStyle w:val="ConsPlusNormal"/>
        <w:spacing w:before="200"/>
        <w:ind w:firstLine="540"/>
        <w:jc w:val="both"/>
      </w:pPr>
      <w:r>
        <w:t>3. Совершенствование духовно-нравственного и патриотического воспитания молодежи в городе Пскове.</w:t>
      </w:r>
    </w:p>
    <w:p w:rsidR="002222FE" w:rsidRDefault="002222FE">
      <w:pPr>
        <w:pStyle w:val="ConsPlusNormal"/>
        <w:spacing w:before="200"/>
        <w:ind w:firstLine="540"/>
        <w:jc w:val="both"/>
      </w:pPr>
      <w:r>
        <w:t>Реализация подпрограммы ПП</w:t>
      </w:r>
      <w:proofErr w:type="gramStart"/>
      <w:r>
        <w:t>2</w:t>
      </w:r>
      <w:proofErr w:type="gramEnd"/>
      <w:r>
        <w:t xml:space="preserve"> позволит достичь следующих результатов:</w:t>
      </w:r>
    </w:p>
    <w:p w:rsidR="002222FE" w:rsidRDefault="002222FE">
      <w:pPr>
        <w:pStyle w:val="ConsPlusNormal"/>
        <w:spacing w:before="200"/>
        <w:ind w:firstLine="540"/>
        <w:jc w:val="both"/>
      </w:pPr>
      <w:r>
        <w:t>- увеличить долю молодых людей, участвующих в мероприятиях в рамках молодежной политики в г. Пскове, по отношению к общему количеству молодежи г. Пскова с 25% в 2022 году до 32% к 2027 году;</w:t>
      </w:r>
    </w:p>
    <w:p w:rsidR="002222FE" w:rsidRDefault="002222FE">
      <w:pPr>
        <w:pStyle w:val="ConsPlusNormal"/>
        <w:spacing w:before="200"/>
        <w:ind w:firstLine="540"/>
        <w:jc w:val="both"/>
      </w:pPr>
      <w:r>
        <w:t>- увеличить количество проведенных мероприятий для молодежи с 24 мероприятий до 55 мероприятий ежегодно.</w:t>
      </w:r>
    </w:p>
    <w:p w:rsidR="002222FE" w:rsidRDefault="002222FE">
      <w:pPr>
        <w:pStyle w:val="ConsPlusNormal"/>
        <w:spacing w:before="200"/>
        <w:ind w:firstLine="540"/>
        <w:jc w:val="both"/>
      </w:pPr>
      <w:r>
        <w:t xml:space="preserve">В результате реализации подпрограммы будет выполнена задача муниципальной программы "Создание условий для наиболее полного и качественного развития молодежи и реализации ее потенциала в интересах общества, совершенствование системы духовно-нравственного и патриотического воспитания граждан в муниципальном образовании "Город </w:t>
      </w:r>
      <w:r>
        <w:lastRenderedPageBreak/>
        <w:t>Псков", то есть:</w:t>
      </w:r>
    </w:p>
    <w:p w:rsidR="002222FE" w:rsidRDefault="002222FE">
      <w:pPr>
        <w:pStyle w:val="ConsPlusNormal"/>
        <w:spacing w:before="200"/>
        <w:ind w:firstLine="540"/>
        <w:jc w:val="both"/>
      </w:pPr>
      <w:r>
        <w:t xml:space="preserve">- увеличена доля молодых людей в возрасте от 14 лет до 35 лет, участвующих в деятельности молодежных общественных объединений, в общем количестве молодых людей в возрасте от 14 лет до 35 лет, с 36% </w:t>
      </w:r>
      <w:proofErr w:type="gramStart"/>
      <w:r>
        <w:t>до</w:t>
      </w:r>
      <w:proofErr w:type="gramEnd"/>
      <w:r>
        <w:t xml:space="preserve"> 42%.</w:t>
      </w:r>
    </w:p>
    <w:p w:rsidR="002222FE" w:rsidRDefault="002222FE">
      <w:pPr>
        <w:pStyle w:val="ConsPlusNormal"/>
        <w:spacing w:before="200"/>
        <w:ind w:firstLine="540"/>
        <w:jc w:val="both"/>
      </w:pPr>
      <w:r>
        <w:t xml:space="preserve">Сведения о целевых показателях подпрограммы представлены в </w:t>
      </w:r>
      <w:hyperlink w:anchor="P710">
        <w:r>
          <w:rPr>
            <w:color w:val="0000FF"/>
          </w:rPr>
          <w:t>приложении 1</w:t>
        </w:r>
      </w:hyperlink>
      <w:r>
        <w:t xml:space="preserve"> к МП. Расчет значений целевых показателей подпрограммы приведен в </w:t>
      </w:r>
      <w:hyperlink w:anchor="P275">
        <w:r>
          <w:rPr>
            <w:color w:val="0000FF"/>
          </w:rPr>
          <w:t>разделе IV</w:t>
        </w:r>
      </w:hyperlink>
      <w:r>
        <w:t xml:space="preserve"> МП.</w:t>
      </w:r>
    </w:p>
    <w:p w:rsidR="002222FE" w:rsidRDefault="002222FE">
      <w:pPr>
        <w:pStyle w:val="ConsPlusNormal"/>
        <w:jc w:val="both"/>
      </w:pPr>
    </w:p>
    <w:p w:rsidR="002222FE" w:rsidRDefault="002222FE">
      <w:pPr>
        <w:pStyle w:val="ConsPlusTitle"/>
        <w:jc w:val="center"/>
        <w:outlineLvl w:val="2"/>
      </w:pPr>
      <w:r>
        <w:t>IV. Характеристика основных мероприятий подпрограммы</w:t>
      </w:r>
    </w:p>
    <w:p w:rsidR="002222FE" w:rsidRDefault="002222FE">
      <w:pPr>
        <w:pStyle w:val="ConsPlusNormal"/>
        <w:jc w:val="both"/>
      </w:pPr>
    </w:p>
    <w:p w:rsidR="002222FE" w:rsidRDefault="002222FE">
      <w:pPr>
        <w:pStyle w:val="ConsPlusNormal"/>
        <w:ind w:firstLine="540"/>
        <w:jc w:val="both"/>
      </w:pPr>
      <w:r>
        <w:t>Для решения задач подпрограммы предусматривается выполнение следующих основных мероприятий.</w:t>
      </w:r>
    </w:p>
    <w:p w:rsidR="002222FE" w:rsidRDefault="002222FE">
      <w:pPr>
        <w:pStyle w:val="ConsPlusNormal"/>
        <w:spacing w:before="200"/>
        <w:ind w:firstLine="540"/>
        <w:jc w:val="both"/>
      </w:pPr>
      <w:r>
        <w:t>Задача 1. Увеличение активности молодежи в общественной жизни города.</w:t>
      </w:r>
    </w:p>
    <w:p w:rsidR="002222FE" w:rsidRDefault="002222FE">
      <w:pPr>
        <w:pStyle w:val="ConsPlusNormal"/>
        <w:spacing w:before="200"/>
        <w:ind w:firstLine="540"/>
        <w:jc w:val="both"/>
      </w:pPr>
      <w:r>
        <w:t>Задача 1 совпадает с формулировкой мероприятия Плана мероприятий "</w:t>
      </w:r>
      <w:hyperlink r:id="rId167">
        <w:r>
          <w:rPr>
            <w:color w:val="0000FF"/>
          </w:rPr>
          <w:t>1.1.3.2</w:t>
        </w:r>
      </w:hyperlink>
      <w:r>
        <w:t>. Увеличение активности молодежи в общественной жизни города" и соответствует задаче Плана мероприятий "</w:t>
      </w:r>
      <w:hyperlink r:id="rId168">
        <w:r>
          <w:rPr>
            <w:color w:val="0000FF"/>
          </w:rPr>
          <w:t>1.1.3</w:t>
        </w:r>
      </w:hyperlink>
      <w:r>
        <w:t>. Повышение привлекательности г. Пскова для молодежи".</w:t>
      </w:r>
    </w:p>
    <w:p w:rsidR="002222FE" w:rsidRDefault="002222FE">
      <w:pPr>
        <w:pStyle w:val="ConsPlusNormal"/>
        <w:spacing w:before="200"/>
        <w:ind w:firstLine="540"/>
        <w:jc w:val="both"/>
      </w:pPr>
      <w:r>
        <w:t>В рамках данной задачи будут реализовываться указанные ниже основные мероприятия.</w:t>
      </w:r>
    </w:p>
    <w:p w:rsidR="002222FE" w:rsidRDefault="002222FE">
      <w:pPr>
        <w:pStyle w:val="ConsPlusNormal"/>
        <w:spacing w:before="200"/>
        <w:ind w:firstLine="540"/>
        <w:jc w:val="both"/>
      </w:pPr>
      <w:r>
        <w:t>Основное мероприятие "Организация мероприятий в сфере молодежной политики, направленных на формирование системы развития инициативной молодежи, создание условий для самореализации подростков и молодежи, воспитание толерантности в молодежной среде, формирование правовых, культурных и нравственных ценностей среди молодежи".</w:t>
      </w:r>
    </w:p>
    <w:p w:rsidR="002222FE" w:rsidRDefault="002222FE">
      <w:pPr>
        <w:pStyle w:val="ConsPlusNormal"/>
        <w:spacing w:before="200"/>
        <w:ind w:firstLine="540"/>
        <w:jc w:val="both"/>
      </w:pPr>
      <w:r>
        <w:t>Цель мероприятия: формирование молодежного лидерского кадрового резерва, реализация интеллектуального потенциала молодежи, профессиональная и общественная самореализация молодых граждан.</w:t>
      </w:r>
    </w:p>
    <w:p w:rsidR="002222FE" w:rsidRDefault="002222FE">
      <w:pPr>
        <w:pStyle w:val="ConsPlusNormal"/>
        <w:spacing w:before="200"/>
        <w:ind w:firstLine="540"/>
        <w:jc w:val="both"/>
      </w:pPr>
      <w:r>
        <w:t>В рамках осуществления данного мероприятия предусматривается:</w:t>
      </w:r>
    </w:p>
    <w:p w:rsidR="002222FE" w:rsidRDefault="002222FE">
      <w:pPr>
        <w:pStyle w:val="ConsPlusNormal"/>
        <w:spacing w:before="200"/>
        <w:ind w:firstLine="540"/>
        <w:jc w:val="both"/>
      </w:pPr>
      <w:r>
        <w:t>- организация и финансовое обеспечение выполнения муниципального задания МБУ "ПГМЦ";</w:t>
      </w:r>
    </w:p>
    <w:p w:rsidR="002222FE" w:rsidRDefault="002222FE">
      <w:pPr>
        <w:pStyle w:val="ConsPlusNormal"/>
        <w:spacing w:before="200"/>
        <w:ind w:firstLine="540"/>
        <w:jc w:val="both"/>
      </w:pPr>
      <w:r>
        <w:t>- формирование молодежного лидерского кадрового резерва, поддержка обладающей лидерскими навыками инициативной и талантливой молодежи;</w:t>
      </w:r>
    </w:p>
    <w:p w:rsidR="002222FE" w:rsidRDefault="002222FE">
      <w:pPr>
        <w:pStyle w:val="ConsPlusNormal"/>
        <w:spacing w:before="200"/>
        <w:ind w:firstLine="540"/>
        <w:jc w:val="both"/>
      </w:pPr>
      <w:r>
        <w:t xml:space="preserve">- развитие информационного обеспечения молодежной политики в молодежной сфере, поддержка молодежных Интернет-ресурсов МБУ "ПГМЦ" (реализация мероприятия </w:t>
      </w:r>
      <w:hyperlink r:id="rId169">
        <w:r>
          <w:rPr>
            <w:color w:val="0000FF"/>
          </w:rPr>
          <w:t>1.1.3.4</w:t>
        </w:r>
      </w:hyperlink>
      <w:r>
        <w:t xml:space="preserve"> Плана мероприятий);</w:t>
      </w:r>
    </w:p>
    <w:p w:rsidR="002222FE" w:rsidRDefault="002222FE">
      <w:pPr>
        <w:pStyle w:val="ConsPlusNormal"/>
        <w:spacing w:before="200"/>
        <w:ind w:firstLine="540"/>
        <w:jc w:val="both"/>
      </w:pPr>
      <w:r>
        <w:t>- развитие международных молодежных контактов, обеспечение эффективного взаимодействия с молодежными объединениями;</w:t>
      </w:r>
    </w:p>
    <w:p w:rsidR="002222FE" w:rsidRDefault="002222FE">
      <w:pPr>
        <w:pStyle w:val="ConsPlusNormal"/>
        <w:spacing w:before="200"/>
        <w:ind w:firstLine="540"/>
        <w:jc w:val="both"/>
      </w:pPr>
      <w:r>
        <w:t>- организация работы для различных возрастных групп молодежи по развитию навыков общения, самопознания, творческого потенциала личности, а также преодолению личностных проблем и формированию устойчивой жизненной позиции;</w:t>
      </w:r>
    </w:p>
    <w:p w:rsidR="002222FE" w:rsidRDefault="002222FE">
      <w:pPr>
        <w:pStyle w:val="ConsPlusNormal"/>
        <w:spacing w:before="200"/>
        <w:ind w:firstLine="540"/>
        <w:jc w:val="both"/>
      </w:pPr>
      <w:r>
        <w:t>- сотрудничество в области социального обслуживания с другими учреждениями этой сферы деятельности (в том числе международное), а также развитие системы социальных служб для молодежи, подростково-молодежных клубов;</w:t>
      </w:r>
    </w:p>
    <w:p w:rsidR="002222FE" w:rsidRDefault="002222FE">
      <w:pPr>
        <w:pStyle w:val="ConsPlusNormal"/>
        <w:spacing w:before="200"/>
        <w:ind w:firstLine="540"/>
        <w:jc w:val="both"/>
      </w:pPr>
      <w:r>
        <w:t xml:space="preserve">- вовлечение молодежи в социальную практику, информирование о потенциальных возможностях саморазвития, обеспечение поддержки активности молодежи развитие эффективных моделей и форм, деятельность на объектах историко-культурного наследия (мероприятие </w:t>
      </w:r>
      <w:hyperlink r:id="rId170">
        <w:r>
          <w:rPr>
            <w:color w:val="0000FF"/>
          </w:rPr>
          <w:t>1.1.3.6</w:t>
        </w:r>
      </w:hyperlink>
      <w:r>
        <w:t xml:space="preserve"> Плана мероприятий);</w:t>
      </w:r>
    </w:p>
    <w:p w:rsidR="002222FE" w:rsidRDefault="002222FE">
      <w:pPr>
        <w:pStyle w:val="ConsPlusNormal"/>
        <w:spacing w:before="200"/>
        <w:ind w:firstLine="540"/>
        <w:jc w:val="both"/>
      </w:pPr>
      <w:r>
        <w:t>- оказание услуг в сфере молодежной политики для организации работы с различными категориями молодежи, поддержки деловой активности, творческой и интеллектуальной самореализации молодежи через обеспечение необходимых условий для личностного, творческого и профессионального развития;</w:t>
      </w:r>
    </w:p>
    <w:p w:rsidR="002222FE" w:rsidRDefault="002222FE">
      <w:pPr>
        <w:pStyle w:val="ConsPlusNormal"/>
        <w:spacing w:before="200"/>
        <w:ind w:firstLine="540"/>
        <w:jc w:val="both"/>
      </w:pPr>
      <w:r>
        <w:t>- поддержка талантливой молодежи, детских и молодежных общественных объединений;</w:t>
      </w:r>
    </w:p>
    <w:p w:rsidR="002222FE" w:rsidRDefault="002222FE">
      <w:pPr>
        <w:pStyle w:val="ConsPlusNormal"/>
        <w:spacing w:before="200"/>
        <w:ind w:firstLine="540"/>
        <w:jc w:val="both"/>
      </w:pPr>
      <w:r>
        <w:lastRenderedPageBreak/>
        <w:t>- организация и проведение конкурсов социально значимых молодежных проектов, предоставление победителям грантов в форме субсидий в целях финансового обеспечения и (или) возмещения затрат получателя гранта на реализацию проекта.</w:t>
      </w:r>
    </w:p>
    <w:p w:rsidR="002222FE" w:rsidRDefault="002222FE">
      <w:pPr>
        <w:pStyle w:val="ConsPlusNormal"/>
        <w:jc w:val="both"/>
      </w:pPr>
      <w:r>
        <w:t xml:space="preserve">(абзац введен </w:t>
      </w:r>
      <w:hyperlink r:id="rId171">
        <w:r>
          <w:rPr>
            <w:color w:val="0000FF"/>
          </w:rPr>
          <w:t>постановлением</w:t>
        </w:r>
      </w:hyperlink>
      <w:r>
        <w:t xml:space="preserve"> Администрации города Пскова от 14.06.2022 N 985)</w:t>
      </w:r>
    </w:p>
    <w:p w:rsidR="002222FE" w:rsidRDefault="002222FE">
      <w:pPr>
        <w:pStyle w:val="ConsPlusNormal"/>
        <w:spacing w:before="200"/>
        <w:ind w:firstLine="540"/>
        <w:jc w:val="both"/>
      </w:pPr>
      <w:r>
        <w:t>Основное мероприятие "Организация мероприятий, направленных на вовлечение молодежи в добровольческую (волонтерскую) деятельность".</w:t>
      </w:r>
    </w:p>
    <w:p w:rsidR="002222FE" w:rsidRDefault="002222FE">
      <w:pPr>
        <w:pStyle w:val="ConsPlusNormal"/>
        <w:spacing w:before="200"/>
        <w:ind w:firstLine="540"/>
        <w:jc w:val="both"/>
      </w:pPr>
      <w:r>
        <w:t>Цель мероприятия: вовлечение молодежи в добровольческую (волонтерскую) деятельность.</w:t>
      </w:r>
    </w:p>
    <w:p w:rsidR="002222FE" w:rsidRDefault="002222FE">
      <w:pPr>
        <w:pStyle w:val="ConsPlusNormal"/>
        <w:spacing w:before="200"/>
        <w:ind w:firstLine="540"/>
        <w:jc w:val="both"/>
      </w:pPr>
      <w:r>
        <w:t>В рамках осуществления данного мероприятия предусматривается:</w:t>
      </w:r>
    </w:p>
    <w:p w:rsidR="002222FE" w:rsidRDefault="002222FE">
      <w:pPr>
        <w:pStyle w:val="ConsPlusNormal"/>
        <w:spacing w:before="200"/>
        <w:ind w:firstLine="540"/>
        <w:jc w:val="both"/>
      </w:pPr>
      <w:r>
        <w:t>- организация и проведение мероприятий, направленных на вовлечение молодежи в активную добровольческую (волонтерскую) деятельность;</w:t>
      </w:r>
    </w:p>
    <w:p w:rsidR="002222FE" w:rsidRDefault="002222FE">
      <w:pPr>
        <w:pStyle w:val="ConsPlusNormal"/>
        <w:spacing w:before="200"/>
        <w:ind w:firstLine="540"/>
        <w:jc w:val="both"/>
      </w:pPr>
      <w:r>
        <w:t>- вовлечение молодежи в социальную практику, развитие созидательной активности молодежи;</w:t>
      </w:r>
    </w:p>
    <w:p w:rsidR="002222FE" w:rsidRDefault="002222FE">
      <w:pPr>
        <w:pStyle w:val="ConsPlusNormal"/>
        <w:spacing w:before="200"/>
        <w:ind w:firstLine="540"/>
        <w:jc w:val="both"/>
      </w:pPr>
      <w:r>
        <w:t xml:space="preserve">- формирование общественной ценности добровольчества и позитивного общественного мнения относительно участия </w:t>
      </w:r>
      <w:proofErr w:type="gramStart"/>
      <w:r>
        <w:t>обучающихся</w:t>
      </w:r>
      <w:proofErr w:type="gramEnd"/>
      <w:r>
        <w:t xml:space="preserve"> в добровольческой деятельности;</w:t>
      </w:r>
    </w:p>
    <w:p w:rsidR="002222FE" w:rsidRDefault="002222FE">
      <w:pPr>
        <w:pStyle w:val="ConsPlusNormal"/>
        <w:spacing w:before="200"/>
        <w:ind w:firstLine="540"/>
        <w:jc w:val="both"/>
      </w:pPr>
      <w:r>
        <w:t>- информационная поддержка добровольческой деятельности, создание и ведение информационной базы добровольцев и волонтерских вакансий, обеспечение доступа к информации о местных социальных проблемах, о категориях, нуждающихся в благотворительной поддержке, и т.д.;</w:t>
      </w:r>
    </w:p>
    <w:p w:rsidR="002222FE" w:rsidRDefault="002222FE">
      <w:pPr>
        <w:pStyle w:val="ConsPlusNormal"/>
        <w:spacing w:before="200"/>
        <w:ind w:firstLine="540"/>
        <w:jc w:val="both"/>
      </w:pPr>
      <w:r>
        <w:t xml:space="preserve">- мотивационной системы стимулирования и </w:t>
      </w:r>
      <w:proofErr w:type="gramStart"/>
      <w:r>
        <w:t>вовлечения</w:t>
      </w:r>
      <w:proofErr w:type="gramEnd"/>
      <w:r>
        <w:t xml:space="preserve"> обучающихся в добровольческую деятельность;</w:t>
      </w:r>
    </w:p>
    <w:p w:rsidR="002222FE" w:rsidRDefault="002222FE">
      <w:pPr>
        <w:pStyle w:val="ConsPlusNormal"/>
        <w:spacing w:before="200"/>
        <w:ind w:firstLine="540"/>
        <w:jc w:val="both"/>
      </w:pPr>
      <w:r>
        <w:t>- подготовка и реализация обучающих и образовательных программ, направленных на повышение компетенций добровольцев;</w:t>
      </w:r>
    </w:p>
    <w:p w:rsidR="002222FE" w:rsidRDefault="002222FE">
      <w:pPr>
        <w:pStyle w:val="ConsPlusNormal"/>
        <w:spacing w:before="200"/>
        <w:ind w:firstLine="540"/>
        <w:jc w:val="both"/>
      </w:pPr>
      <w:r>
        <w:t>- информационное освещение добровольческой деятельности;</w:t>
      </w:r>
    </w:p>
    <w:p w:rsidR="002222FE" w:rsidRDefault="002222FE">
      <w:pPr>
        <w:pStyle w:val="ConsPlusNormal"/>
        <w:spacing w:before="200"/>
        <w:ind w:firstLine="540"/>
        <w:jc w:val="both"/>
      </w:pPr>
      <w:r>
        <w:t xml:space="preserve">- создание условий для роста числа добровольческих инициатив, проектов и программ, реализуемых </w:t>
      </w:r>
      <w:proofErr w:type="gramStart"/>
      <w:r>
        <w:t>обучающимися</w:t>
      </w:r>
      <w:proofErr w:type="gramEnd"/>
      <w:r>
        <w:t xml:space="preserve"> как в стенах учебного заведения, так и в окружающем социуме;</w:t>
      </w:r>
    </w:p>
    <w:p w:rsidR="002222FE" w:rsidRDefault="002222FE">
      <w:pPr>
        <w:pStyle w:val="ConsPlusNormal"/>
        <w:spacing w:before="200"/>
        <w:ind w:firstLine="540"/>
        <w:jc w:val="both"/>
      </w:pPr>
      <w:r>
        <w:t xml:space="preserve">- создание механизма взаимодействия с органами местного самоуправления, бизнес-структурами, некоммерческими организациями для поддержки добровольческой деятельности </w:t>
      </w:r>
      <w:proofErr w:type="gramStart"/>
      <w:r>
        <w:t>обучающихся</w:t>
      </w:r>
      <w:proofErr w:type="gramEnd"/>
      <w:r>
        <w:t>;</w:t>
      </w:r>
    </w:p>
    <w:p w:rsidR="002222FE" w:rsidRDefault="002222FE">
      <w:pPr>
        <w:pStyle w:val="ConsPlusNormal"/>
        <w:spacing w:before="200"/>
        <w:ind w:firstLine="540"/>
        <w:jc w:val="both"/>
      </w:pPr>
      <w:r>
        <w:t>- поддержка добровольческих (волонтерских) и некоммерческих организаций в целях стимулирования их работы: организация питания, транспортные расходы, сувенирная продукция.</w:t>
      </w:r>
    </w:p>
    <w:p w:rsidR="002222FE" w:rsidRDefault="002222FE">
      <w:pPr>
        <w:pStyle w:val="ConsPlusNormal"/>
        <w:spacing w:before="200"/>
        <w:ind w:firstLine="540"/>
        <w:jc w:val="both"/>
      </w:pPr>
      <w:r>
        <w:t>Задача 2. Содействие трудовой занятости молодежи и развитие ее экономической инициативы.</w:t>
      </w:r>
    </w:p>
    <w:p w:rsidR="002222FE" w:rsidRDefault="002222FE">
      <w:pPr>
        <w:pStyle w:val="ConsPlusNormal"/>
        <w:spacing w:before="200"/>
        <w:ind w:firstLine="540"/>
        <w:jc w:val="both"/>
      </w:pPr>
      <w:r>
        <w:t>Задача 2 совпадает с формулировкой мероприятия Плана мероприятий "</w:t>
      </w:r>
      <w:hyperlink r:id="rId172">
        <w:r>
          <w:rPr>
            <w:color w:val="0000FF"/>
          </w:rPr>
          <w:t>1.1.3.3</w:t>
        </w:r>
      </w:hyperlink>
      <w:r>
        <w:t>. Содействие трудовой занятости молодежи" и соответствует задаче Плана мероприятий "</w:t>
      </w:r>
      <w:hyperlink r:id="rId173">
        <w:r>
          <w:rPr>
            <w:color w:val="0000FF"/>
          </w:rPr>
          <w:t>1.1.3</w:t>
        </w:r>
      </w:hyperlink>
      <w:r>
        <w:t>. Повышение привлекательности г. Пскова для молодежи".</w:t>
      </w:r>
    </w:p>
    <w:p w:rsidR="002222FE" w:rsidRDefault="002222FE">
      <w:pPr>
        <w:pStyle w:val="ConsPlusNormal"/>
        <w:spacing w:before="200"/>
        <w:ind w:firstLine="540"/>
        <w:jc w:val="both"/>
      </w:pPr>
      <w:r>
        <w:t>В рамках данной задачи будут реализовываться указанные ниже основные мероприятия.</w:t>
      </w:r>
    </w:p>
    <w:p w:rsidR="002222FE" w:rsidRDefault="002222FE">
      <w:pPr>
        <w:pStyle w:val="ConsPlusNormal"/>
        <w:spacing w:before="200"/>
        <w:ind w:firstLine="540"/>
        <w:jc w:val="both"/>
      </w:pPr>
      <w:r>
        <w:t>Основное мероприятие "Комплекс мероприятий, направленных на профориентацию подростков и молодежи".</w:t>
      </w:r>
    </w:p>
    <w:p w:rsidR="002222FE" w:rsidRDefault="002222FE">
      <w:pPr>
        <w:pStyle w:val="ConsPlusNormal"/>
        <w:spacing w:before="200"/>
        <w:ind w:firstLine="540"/>
        <w:jc w:val="both"/>
      </w:pPr>
      <w:r>
        <w:t xml:space="preserve">Цель мероприятия: организация и проведение </w:t>
      </w:r>
      <w:proofErr w:type="spellStart"/>
      <w:r>
        <w:t>профориентационной</w:t>
      </w:r>
      <w:proofErr w:type="spellEnd"/>
      <w:r>
        <w:t xml:space="preserve"> деятельности среди подростков и молодежи.</w:t>
      </w:r>
    </w:p>
    <w:p w:rsidR="002222FE" w:rsidRDefault="002222FE">
      <w:pPr>
        <w:pStyle w:val="ConsPlusNormal"/>
        <w:spacing w:before="200"/>
        <w:ind w:firstLine="540"/>
        <w:jc w:val="both"/>
      </w:pPr>
      <w:r>
        <w:t>В рамках осуществления данного мероприятия предусматривается:</w:t>
      </w:r>
    </w:p>
    <w:p w:rsidR="002222FE" w:rsidRDefault="002222FE">
      <w:pPr>
        <w:pStyle w:val="ConsPlusNormal"/>
        <w:spacing w:before="200"/>
        <w:ind w:firstLine="540"/>
        <w:jc w:val="both"/>
      </w:pPr>
      <w:r>
        <w:t xml:space="preserve">- содействие повышению мотивации молодежи в получении профессий специальностей, востребованных на рынке труда, организация временной занятости подростков и молодежи (мероприятие </w:t>
      </w:r>
      <w:hyperlink r:id="rId174">
        <w:r>
          <w:rPr>
            <w:color w:val="0000FF"/>
          </w:rPr>
          <w:t>1.1.3.8</w:t>
        </w:r>
      </w:hyperlink>
      <w:r>
        <w:t xml:space="preserve"> Плана мероприятий);</w:t>
      </w:r>
    </w:p>
    <w:p w:rsidR="002222FE" w:rsidRDefault="002222FE">
      <w:pPr>
        <w:pStyle w:val="ConsPlusNormal"/>
        <w:spacing w:before="200"/>
        <w:ind w:firstLine="540"/>
        <w:jc w:val="both"/>
      </w:pPr>
      <w:r>
        <w:t xml:space="preserve">- семинары для специалистов по </w:t>
      </w:r>
      <w:proofErr w:type="spellStart"/>
      <w:r>
        <w:t>профориентированию</w:t>
      </w:r>
      <w:proofErr w:type="spellEnd"/>
      <w:r>
        <w:t xml:space="preserve">: "Современные технологии </w:t>
      </w:r>
      <w:r>
        <w:lastRenderedPageBreak/>
        <w:t>профориентации";</w:t>
      </w:r>
    </w:p>
    <w:p w:rsidR="002222FE" w:rsidRDefault="002222FE">
      <w:pPr>
        <w:pStyle w:val="ConsPlusNormal"/>
        <w:spacing w:before="200"/>
        <w:ind w:firstLine="540"/>
        <w:jc w:val="both"/>
      </w:pPr>
      <w:r>
        <w:t>- ци</w:t>
      </w:r>
      <w:proofErr w:type="gramStart"/>
      <w:r>
        <w:t>кл встр</w:t>
      </w:r>
      <w:proofErr w:type="gramEnd"/>
      <w:r>
        <w:t xml:space="preserve">еч специалистов по </w:t>
      </w:r>
      <w:proofErr w:type="spellStart"/>
      <w:r>
        <w:t>профориентированию</w:t>
      </w:r>
      <w:proofErr w:type="spellEnd"/>
      <w:r>
        <w:t xml:space="preserve"> с молодежью: "Кем быть? Кем не быть?";</w:t>
      </w:r>
    </w:p>
    <w:p w:rsidR="002222FE" w:rsidRDefault="002222FE">
      <w:pPr>
        <w:pStyle w:val="ConsPlusNormal"/>
        <w:spacing w:before="200"/>
        <w:ind w:firstLine="540"/>
        <w:jc w:val="both"/>
      </w:pPr>
      <w:r>
        <w:t>- программы развивающих тренингов и деловых игр, активизирующих профессиональное самоопределение;</w:t>
      </w:r>
    </w:p>
    <w:p w:rsidR="002222FE" w:rsidRDefault="002222FE">
      <w:pPr>
        <w:pStyle w:val="ConsPlusNormal"/>
        <w:spacing w:before="200"/>
        <w:ind w:firstLine="540"/>
        <w:jc w:val="both"/>
      </w:pPr>
      <w:r>
        <w:t>- функционирование программного обеспечения "Комплекс профессионального ориентационного тестирования для старшеклассников "Профессионалы будущего" и комплекса, диагностирующего интересы, способности и личностные качества молодого человека, соотнося их с выбором профессии и учебного заведения.</w:t>
      </w:r>
    </w:p>
    <w:p w:rsidR="002222FE" w:rsidRDefault="002222FE">
      <w:pPr>
        <w:pStyle w:val="ConsPlusNormal"/>
        <w:spacing w:before="200"/>
        <w:ind w:firstLine="540"/>
        <w:jc w:val="both"/>
      </w:pPr>
      <w:r>
        <w:t>Основное мероприятие "Проведение мероприятий, направленных на содействие трудовой занятости молодежи".</w:t>
      </w:r>
    </w:p>
    <w:p w:rsidR="002222FE" w:rsidRDefault="002222FE">
      <w:pPr>
        <w:pStyle w:val="ConsPlusNormal"/>
        <w:spacing w:before="200"/>
        <w:ind w:firstLine="540"/>
        <w:jc w:val="both"/>
      </w:pPr>
      <w:r>
        <w:t>Цель мероприятия: содействие трудовой занятости молодежи.</w:t>
      </w:r>
    </w:p>
    <w:p w:rsidR="002222FE" w:rsidRDefault="002222FE">
      <w:pPr>
        <w:pStyle w:val="ConsPlusNormal"/>
        <w:spacing w:before="200"/>
        <w:ind w:firstLine="540"/>
        <w:jc w:val="both"/>
      </w:pPr>
      <w:r>
        <w:t>В рамках осуществления данного мероприятия предусматривается:</w:t>
      </w:r>
    </w:p>
    <w:p w:rsidR="002222FE" w:rsidRDefault="002222FE">
      <w:pPr>
        <w:pStyle w:val="ConsPlusNormal"/>
        <w:spacing w:before="200"/>
        <w:ind w:firstLine="540"/>
        <w:jc w:val="both"/>
      </w:pPr>
      <w:r>
        <w:t>- содействие в поиске вакансий для подростков и молодежи;</w:t>
      </w:r>
    </w:p>
    <w:p w:rsidR="002222FE" w:rsidRDefault="002222FE">
      <w:pPr>
        <w:pStyle w:val="ConsPlusNormal"/>
        <w:spacing w:before="200"/>
        <w:ind w:firstLine="540"/>
        <w:jc w:val="both"/>
      </w:pPr>
      <w:r>
        <w:t>- организацию временной занятости несовершеннолетних в летний период;</w:t>
      </w:r>
    </w:p>
    <w:p w:rsidR="002222FE" w:rsidRDefault="002222FE">
      <w:pPr>
        <w:pStyle w:val="ConsPlusNormal"/>
        <w:spacing w:before="200"/>
        <w:ind w:firstLine="540"/>
        <w:jc w:val="both"/>
      </w:pPr>
      <w:r>
        <w:t>- поддержку организаций и программ содействия занятости, профессиональной ориентации, подготовки и переподготовки молодежи: центров временной и сезонной занятости молодых граждан, студенческих трудовых отрядов, молодежных объединений, реализующих программы в сфере занятости и профориентации молодежи и несовершеннолетних, в сфере развития современной культуры труда и предпринимательства.</w:t>
      </w:r>
    </w:p>
    <w:p w:rsidR="002222FE" w:rsidRDefault="002222FE">
      <w:pPr>
        <w:pStyle w:val="ConsPlusNormal"/>
        <w:spacing w:before="200"/>
        <w:ind w:firstLine="540"/>
        <w:jc w:val="both"/>
      </w:pPr>
      <w:r>
        <w:t>Задача 3. Совершенствование духовно-нравственного и патриотического воспитания молодежи в городе Пскове.</w:t>
      </w:r>
    </w:p>
    <w:p w:rsidR="002222FE" w:rsidRDefault="002222FE">
      <w:pPr>
        <w:pStyle w:val="ConsPlusNormal"/>
        <w:spacing w:before="200"/>
        <w:ind w:firstLine="540"/>
        <w:jc w:val="both"/>
      </w:pPr>
      <w:r>
        <w:t>Задача 3 соответствует задаче Плана мероприятий "</w:t>
      </w:r>
      <w:hyperlink r:id="rId175">
        <w:r>
          <w:rPr>
            <w:color w:val="0000FF"/>
          </w:rPr>
          <w:t>1.1.3</w:t>
        </w:r>
      </w:hyperlink>
      <w:r>
        <w:t>. Повышение привлекательности г. Пскова для молодежи".</w:t>
      </w:r>
    </w:p>
    <w:p w:rsidR="002222FE" w:rsidRDefault="002222FE">
      <w:pPr>
        <w:pStyle w:val="ConsPlusNormal"/>
        <w:spacing w:before="200"/>
        <w:ind w:firstLine="540"/>
        <w:jc w:val="both"/>
      </w:pPr>
      <w:r>
        <w:t>В рамках данной задачи будут реализовываться указанные ниже основные мероприятия.</w:t>
      </w:r>
    </w:p>
    <w:p w:rsidR="002222FE" w:rsidRDefault="002222FE">
      <w:pPr>
        <w:pStyle w:val="ConsPlusNormal"/>
        <w:spacing w:before="200"/>
        <w:ind w:firstLine="540"/>
        <w:jc w:val="both"/>
      </w:pPr>
      <w:r>
        <w:t>Основное мероприятие "Организация мероприятий в сфере молодежной политики, направленных на гражданское и патриотическое воспитание молодежи, воспитание уважительного отношения молодых людей к культурным ценностям и традициям различных национальностей и религиозных конфессий"</w:t>
      </w:r>
    </w:p>
    <w:p w:rsidR="002222FE" w:rsidRDefault="002222FE">
      <w:pPr>
        <w:pStyle w:val="ConsPlusNormal"/>
        <w:spacing w:before="200"/>
        <w:ind w:firstLine="540"/>
        <w:jc w:val="both"/>
      </w:pPr>
      <w:r>
        <w:t>Цель мероприятия: гражданское и патриотическое воспитание молодежи, воспитание толерантности в молодежной среде.</w:t>
      </w:r>
    </w:p>
    <w:p w:rsidR="002222FE" w:rsidRDefault="002222FE">
      <w:pPr>
        <w:pStyle w:val="ConsPlusNormal"/>
        <w:spacing w:before="200"/>
        <w:ind w:firstLine="540"/>
        <w:jc w:val="both"/>
      </w:pPr>
      <w:r>
        <w:t>В рамках осуществления данного мероприятия предусматривается:</w:t>
      </w:r>
    </w:p>
    <w:p w:rsidR="002222FE" w:rsidRDefault="002222FE">
      <w:pPr>
        <w:pStyle w:val="ConsPlusNormal"/>
        <w:spacing w:before="200"/>
        <w:ind w:firstLine="540"/>
        <w:jc w:val="both"/>
      </w:pPr>
      <w:r>
        <w:t>- проведение традиционных массовых молодежных мероприятий, направленных на формирование в молодежной среде духовно-нравственных и гуманистических ценностей,</w:t>
      </w:r>
    </w:p>
    <w:p w:rsidR="002222FE" w:rsidRDefault="002222FE">
      <w:pPr>
        <w:pStyle w:val="ConsPlusNormal"/>
        <w:spacing w:before="200"/>
        <w:ind w:firstLine="540"/>
        <w:jc w:val="both"/>
      </w:pPr>
      <w:r>
        <w:t xml:space="preserve">- проведение массовых молодежных мероприятий, направленных на предупреждение возникновения антирелигиозных конфликтов (мероприятие </w:t>
      </w:r>
      <w:hyperlink r:id="rId176">
        <w:r>
          <w:rPr>
            <w:color w:val="0000FF"/>
          </w:rPr>
          <w:t>1.1.3.7</w:t>
        </w:r>
      </w:hyperlink>
      <w:r>
        <w:t xml:space="preserve"> Плана мероприятий):</w:t>
      </w:r>
    </w:p>
    <w:p w:rsidR="002222FE" w:rsidRDefault="002222FE">
      <w:pPr>
        <w:pStyle w:val="ConsPlusNormal"/>
        <w:spacing w:before="200"/>
        <w:ind w:firstLine="540"/>
        <w:jc w:val="both"/>
      </w:pPr>
      <w:r>
        <w:t>- создание условий для физического, духовного и нравственного развития подростков и молодежи;</w:t>
      </w:r>
    </w:p>
    <w:p w:rsidR="002222FE" w:rsidRDefault="002222FE">
      <w:pPr>
        <w:pStyle w:val="ConsPlusNormal"/>
        <w:spacing w:before="200"/>
        <w:ind w:firstLine="540"/>
        <w:jc w:val="both"/>
      </w:pPr>
      <w:r>
        <w:t>- организация и проведение мероприятий, направленных на формирование толерантного сознания и препятствования распространению экстремизма и насилия среди подростков и молодежи, воспитание межнациональной солидарности и уважения к культуре и традициям людей других национальностей;</w:t>
      </w:r>
    </w:p>
    <w:p w:rsidR="002222FE" w:rsidRDefault="002222FE">
      <w:pPr>
        <w:pStyle w:val="ConsPlusNormal"/>
        <w:spacing w:before="200"/>
        <w:ind w:firstLine="540"/>
        <w:jc w:val="both"/>
      </w:pPr>
      <w:r>
        <w:t>- участие в формировании правовой культуры подростков и молодежи, воспитании их правосознания и профилактики негативных явлений, подростковой и молодежной преступности;</w:t>
      </w:r>
    </w:p>
    <w:p w:rsidR="002222FE" w:rsidRDefault="002222FE">
      <w:pPr>
        <w:pStyle w:val="ConsPlusNormal"/>
        <w:spacing w:before="200"/>
        <w:ind w:firstLine="540"/>
        <w:jc w:val="both"/>
      </w:pPr>
      <w:r>
        <w:t xml:space="preserve">- воспитание гражданственности и патриотизма среди подростков и молодежи, организация </w:t>
      </w:r>
      <w:r>
        <w:lastRenderedPageBreak/>
        <w:t>поисковых экспедиций для патриотического воспитания молодежи;</w:t>
      </w:r>
    </w:p>
    <w:p w:rsidR="002222FE" w:rsidRDefault="002222FE">
      <w:pPr>
        <w:pStyle w:val="ConsPlusNormal"/>
        <w:spacing w:before="200"/>
        <w:ind w:firstLine="540"/>
        <w:jc w:val="both"/>
      </w:pPr>
      <w:r>
        <w:t>- проведение конкурсных, информационно-познавательных мероприятий по патриотическому воспитанию молодежи;</w:t>
      </w:r>
    </w:p>
    <w:p w:rsidR="002222FE" w:rsidRDefault="002222FE">
      <w:pPr>
        <w:pStyle w:val="ConsPlusNormal"/>
        <w:spacing w:before="200"/>
        <w:ind w:firstLine="540"/>
        <w:jc w:val="both"/>
      </w:pPr>
      <w:r>
        <w:t>- посещение музеев Воинской Славы, экскурсии в действующие воинские части;</w:t>
      </w:r>
    </w:p>
    <w:p w:rsidR="002222FE" w:rsidRDefault="002222FE">
      <w:pPr>
        <w:pStyle w:val="ConsPlusNormal"/>
        <w:spacing w:before="200"/>
        <w:ind w:firstLine="540"/>
        <w:jc w:val="both"/>
      </w:pPr>
      <w:r>
        <w:t>- проведение торжественных мероприятий, посвященных Дню памяти псковичей, погибших в локальных конфликтах;</w:t>
      </w:r>
    </w:p>
    <w:p w:rsidR="002222FE" w:rsidRDefault="002222FE">
      <w:pPr>
        <w:pStyle w:val="ConsPlusNormal"/>
        <w:spacing w:before="200"/>
        <w:ind w:firstLine="540"/>
        <w:jc w:val="both"/>
      </w:pPr>
      <w:r>
        <w:t>- проведение социальных акций "Посылка солдату", "Письмо на заставу", "Ветеран живет рядом", "Обелиск";</w:t>
      </w:r>
    </w:p>
    <w:p w:rsidR="002222FE" w:rsidRDefault="002222FE">
      <w:pPr>
        <w:pStyle w:val="ConsPlusNormal"/>
        <w:spacing w:before="200"/>
        <w:ind w:firstLine="540"/>
        <w:jc w:val="both"/>
      </w:pPr>
      <w:r>
        <w:t>- активное участие воспитанников кадетских классов МБОУ "Лицей "Развитие", воспитанников клуба "Патриот", участников движения "</w:t>
      </w:r>
      <w:proofErr w:type="spellStart"/>
      <w:r>
        <w:t>Юнармия</w:t>
      </w:r>
      <w:proofErr w:type="spellEnd"/>
      <w:r>
        <w:t>" и молодежи города Пскова в мероприятиях, воспитывающих активную гражданскую позицию, способность нести личную ответственность за судьбу своей семьи, города, Родины, духовность, нравственность, личную и общественную ответственность.</w:t>
      </w:r>
    </w:p>
    <w:p w:rsidR="002222FE" w:rsidRDefault="002222FE">
      <w:pPr>
        <w:pStyle w:val="ConsPlusNormal"/>
        <w:spacing w:before="200"/>
        <w:ind w:firstLine="540"/>
        <w:jc w:val="both"/>
      </w:pPr>
      <w:r>
        <w:t>Основное мероприятие "Организация и проведение спортивных и творческих программ и мероприятий для молодежи".</w:t>
      </w:r>
    </w:p>
    <w:p w:rsidR="002222FE" w:rsidRDefault="002222FE">
      <w:pPr>
        <w:pStyle w:val="ConsPlusNormal"/>
        <w:spacing w:before="200"/>
        <w:ind w:firstLine="540"/>
        <w:jc w:val="both"/>
      </w:pPr>
      <w:r>
        <w:t>Цель мероприятия: организация свободного времени, отдыха и досуга подростков и молодежи с учетом современных тенденций развития социально-клубной работы с молодежью по месту жительства.</w:t>
      </w:r>
    </w:p>
    <w:p w:rsidR="002222FE" w:rsidRDefault="002222FE">
      <w:pPr>
        <w:pStyle w:val="ConsPlusNormal"/>
        <w:spacing w:before="200"/>
        <w:ind w:firstLine="540"/>
        <w:jc w:val="both"/>
      </w:pPr>
      <w:r>
        <w:t>В рамках осуществления данного мероприятия предусматривается:</w:t>
      </w:r>
    </w:p>
    <w:p w:rsidR="002222FE" w:rsidRDefault="002222FE">
      <w:pPr>
        <w:pStyle w:val="ConsPlusNormal"/>
        <w:spacing w:before="200"/>
        <w:ind w:firstLine="540"/>
        <w:jc w:val="both"/>
      </w:pPr>
      <w:r>
        <w:t>- создание условий для самосовершенствования молодежи, организации физкультурно-оздоровительной работы с подростками и молодежью, привлечения их к систематическим занятиям физкультурой и спортом, а также формирования здорового образа жизни;</w:t>
      </w:r>
    </w:p>
    <w:p w:rsidR="002222FE" w:rsidRDefault="002222FE">
      <w:pPr>
        <w:pStyle w:val="ConsPlusNormal"/>
        <w:spacing w:before="200"/>
        <w:ind w:firstLine="540"/>
        <w:jc w:val="both"/>
      </w:pPr>
      <w:r>
        <w:t>- проведение спортивных мероприятий (состязаний, турниров, соревнований, конкурсов) для молодежи;</w:t>
      </w:r>
    </w:p>
    <w:p w:rsidR="002222FE" w:rsidRDefault="002222FE">
      <w:pPr>
        <w:pStyle w:val="ConsPlusNormal"/>
        <w:spacing w:before="200"/>
        <w:ind w:firstLine="540"/>
        <w:jc w:val="both"/>
      </w:pPr>
      <w:r>
        <w:t>- организация и проведение творческих конкурсов, мероприятий, праздников различной тематики и направленности для молодежи.</w:t>
      </w:r>
    </w:p>
    <w:p w:rsidR="002222FE" w:rsidRDefault="002222FE">
      <w:pPr>
        <w:pStyle w:val="ConsPlusNormal"/>
        <w:spacing w:before="200"/>
        <w:ind w:firstLine="540"/>
        <w:jc w:val="both"/>
      </w:pPr>
      <w:hyperlink w:anchor="P2839">
        <w:r>
          <w:rPr>
            <w:color w:val="0000FF"/>
          </w:rPr>
          <w:t>Перечень</w:t>
        </w:r>
      </w:hyperlink>
      <w:r>
        <w:t xml:space="preserve"> основных мероприятий, сведения об объемах их финансирования и другая информация об основных мероприятиях приводятся по форме согласно приложению 1 к подпрограмме 2.</w:t>
      </w:r>
    </w:p>
    <w:p w:rsidR="002222FE" w:rsidRDefault="002222FE">
      <w:pPr>
        <w:pStyle w:val="ConsPlusNormal"/>
        <w:jc w:val="both"/>
      </w:pPr>
    </w:p>
    <w:p w:rsidR="002222FE" w:rsidRDefault="002222FE">
      <w:pPr>
        <w:pStyle w:val="ConsPlusNormal"/>
        <w:jc w:val="both"/>
      </w:pPr>
    </w:p>
    <w:p w:rsidR="002222FE" w:rsidRDefault="002222FE">
      <w:pPr>
        <w:pStyle w:val="ConsPlusNormal"/>
        <w:jc w:val="both"/>
      </w:pPr>
    </w:p>
    <w:p w:rsidR="002222FE" w:rsidRDefault="002222FE">
      <w:pPr>
        <w:pStyle w:val="ConsPlusNormal"/>
        <w:jc w:val="both"/>
      </w:pPr>
    </w:p>
    <w:p w:rsidR="002222FE" w:rsidRDefault="002222FE">
      <w:pPr>
        <w:pStyle w:val="ConsPlusNormal"/>
        <w:jc w:val="both"/>
      </w:pPr>
    </w:p>
    <w:p w:rsidR="002222FE" w:rsidRDefault="002222FE">
      <w:pPr>
        <w:pStyle w:val="ConsPlusNormal"/>
        <w:jc w:val="right"/>
        <w:outlineLvl w:val="2"/>
      </w:pPr>
      <w:r>
        <w:t>Приложение 1</w:t>
      </w:r>
    </w:p>
    <w:p w:rsidR="002222FE" w:rsidRDefault="002222FE">
      <w:pPr>
        <w:pStyle w:val="ConsPlusNormal"/>
        <w:jc w:val="right"/>
      </w:pPr>
      <w:r>
        <w:t>к подпрограмме 2</w:t>
      </w:r>
    </w:p>
    <w:p w:rsidR="002222FE" w:rsidRDefault="002222FE">
      <w:pPr>
        <w:pStyle w:val="ConsPlusNormal"/>
        <w:jc w:val="right"/>
      </w:pPr>
      <w:r>
        <w:t>"Реализация молодежной политики</w:t>
      </w:r>
    </w:p>
    <w:p w:rsidR="002222FE" w:rsidRDefault="002222FE">
      <w:pPr>
        <w:pStyle w:val="ConsPlusNormal"/>
        <w:jc w:val="right"/>
      </w:pPr>
      <w:r>
        <w:t xml:space="preserve">и патриотического воспитания граждан </w:t>
      </w:r>
      <w:proofErr w:type="gramStart"/>
      <w:r>
        <w:t>в</w:t>
      </w:r>
      <w:proofErr w:type="gramEnd"/>
    </w:p>
    <w:p w:rsidR="002222FE" w:rsidRDefault="002222FE">
      <w:pPr>
        <w:pStyle w:val="ConsPlusNormal"/>
        <w:jc w:val="right"/>
      </w:pPr>
      <w:r>
        <w:t xml:space="preserve">муниципальном </w:t>
      </w:r>
      <w:proofErr w:type="gramStart"/>
      <w:r>
        <w:t>образовании</w:t>
      </w:r>
      <w:proofErr w:type="gramEnd"/>
      <w:r>
        <w:t xml:space="preserve"> "Город Псков"</w:t>
      </w:r>
    </w:p>
    <w:p w:rsidR="002222FE" w:rsidRDefault="002222FE">
      <w:pPr>
        <w:pStyle w:val="ConsPlusNormal"/>
        <w:jc w:val="both"/>
      </w:pPr>
    </w:p>
    <w:p w:rsidR="002222FE" w:rsidRDefault="002222FE">
      <w:pPr>
        <w:pStyle w:val="ConsPlusTitle"/>
        <w:jc w:val="center"/>
      </w:pPr>
      <w:bookmarkStart w:id="9" w:name="P2839"/>
      <w:bookmarkEnd w:id="9"/>
      <w:r>
        <w:t>Перечень</w:t>
      </w:r>
    </w:p>
    <w:p w:rsidR="002222FE" w:rsidRDefault="002222FE">
      <w:pPr>
        <w:pStyle w:val="ConsPlusTitle"/>
        <w:jc w:val="center"/>
      </w:pPr>
      <w:r>
        <w:t>основных мероприятий и сведения об объемах финансирования</w:t>
      </w:r>
    </w:p>
    <w:p w:rsidR="002222FE" w:rsidRDefault="002222FE">
      <w:pPr>
        <w:pStyle w:val="ConsPlusTitle"/>
        <w:jc w:val="center"/>
      </w:pPr>
      <w:r>
        <w:t>подпрограммы 2 "Реализация молодежной политики</w:t>
      </w:r>
    </w:p>
    <w:p w:rsidR="002222FE" w:rsidRDefault="002222FE">
      <w:pPr>
        <w:pStyle w:val="ConsPlusTitle"/>
        <w:jc w:val="center"/>
      </w:pPr>
      <w:r>
        <w:t xml:space="preserve">и патриотического воспитания граждан в </w:t>
      </w:r>
      <w:proofErr w:type="gramStart"/>
      <w:r>
        <w:t>муниципальном</w:t>
      </w:r>
      <w:proofErr w:type="gramEnd"/>
    </w:p>
    <w:p w:rsidR="002222FE" w:rsidRDefault="002222FE">
      <w:pPr>
        <w:pStyle w:val="ConsPlusTitle"/>
        <w:jc w:val="center"/>
      </w:pPr>
      <w:proofErr w:type="gramStart"/>
      <w:r>
        <w:t>образовании</w:t>
      </w:r>
      <w:proofErr w:type="gramEnd"/>
      <w:r>
        <w:t xml:space="preserve"> "Город Псков"</w:t>
      </w:r>
    </w:p>
    <w:p w:rsidR="002222FE" w:rsidRDefault="002222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222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2FE" w:rsidRDefault="002222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2FE" w:rsidRDefault="002222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2FE" w:rsidRDefault="002222FE">
            <w:pPr>
              <w:pStyle w:val="ConsPlusNormal"/>
              <w:jc w:val="center"/>
            </w:pPr>
            <w:r>
              <w:rPr>
                <w:color w:val="392C69"/>
              </w:rPr>
              <w:t>Список изменяющих документов</w:t>
            </w:r>
          </w:p>
          <w:p w:rsidR="002222FE" w:rsidRDefault="002222FE">
            <w:pPr>
              <w:pStyle w:val="ConsPlusNormal"/>
              <w:jc w:val="center"/>
            </w:pPr>
            <w:proofErr w:type="gramStart"/>
            <w:r>
              <w:rPr>
                <w:color w:val="392C69"/>
              </w:rPr>
              <w:t xml:space="preserve">(в ред. </w:t>
            </w:r>
            <w:hyperlink r:id="rId177">
              <w:r>
                <w:rPr>
                  <w:color w:val="0000FF"/>
                </w:rPr>
                <w:t>постановления</w:t>
              </w:r>
            </w:hyperlink>
            <w:r>
              <w:rPr>
                <w:color w:val="392C69"/>
              </w:rPr>
              <w:t xml:space="preserve"> Администрации города Пскова</w:t>
            </w:r>
            <w:proofErr w:type="gramEnd"/>
          </w:p>
          <w:p w:rsidR="002222FE" w:rsidRDefault="002222FE">
            <w:pPr>
              <w:pStyle w:val="ConsPlusNormal"/>
              <w:jc w:val="center"/>
            </w:pPr>
            <w:r>
              <w:rPr>
                <w:color w:val="392C69"/>
              </w:rPr>
              <w:t>от 19.12.2022 N 2481)</w:t>
            </w:r>
          </w:p>
        </w:tc>
        <w:tc>
          <w:tcPr>
            <w:tcW w:w="113" w:type="dxa"/>
            <w:tcBorders>
              <w:top w:val="nil"/>
              <w:left w:val="nil"/>
              <w:bottom w:val="nil"/>
              <w:right w:val="nil"/>
            </w:tcBorders>
            <w:shd w:val="clear" w:color="auto" w:fill="F4F3F8"/>
            <w:tcMar>
              <w:top w:w="0" w:type="dxa"/>
              <w:left w:w="0" w:type="dxa"/>
              <w:bottom w:w="0" w:type="dxa"/>
              <w:right w:w="0" w:type="dxa"/>
            </w:tcMar>
          </w:tcPr>
          <w:p w:rsidR="002222FE" w:rsidRDefault="002222FE">
            <w:pPr>
              <w:pStyle w:val="ConsPlusNormal"/>
            </w:pPr>
          </w:p>
        </w:tc>
      </w:tr>
    </w:tbl>
    <w:p w:rsidR="002222FE" w:rsidRDefault="002222FE">
      <w:pPr>
        <w:pStyle w:val="ConsPlusNormal"/>
        <w:jc w:val="both"/>
      </w:pPr>
    </w:p>
    <w:p w:rsidR="002222FE" w:rsidRDefault="002222FE">
      <w:pPr>
        <w:pStyle w:val="ConsPlusNormal"/>
        <w:sectPr w:rsidR="002222F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531"/>
        <w:gridCol w:w="1871"/>
        <w:gridCol w:w="1020"/>
        <w:gridCol w:w="1134"/>
        <w:gridCol w:w="1304"/>
        <w:gridCol w:w="1361"/>
        <w:gridCol w:w="2551"/>
        <w:gridCol w:w="2268"/>
        <w:gridCol w:w="2056"/>
        <w:gridCol w:w="1304"/>
        <w:gridCol w:w="2211"/>
      </w:tblGrid>
      <w:tr w:rsidR="002222FE">
        <w:tc>
          <w:tcPr>
            <w:tcW w:w="2494" w:type="dxa"/>
            <w:vMerge w:val="restart"/>
          </w:tcPr>
          <w:p w:rsidR="002222FE" w:rsidRDefault="002222FE">
            <w:pPr>
              <w:pStyle w:val="ConsPlusNormal"/>
              <w:jc w:val="center"/>
            </w:pPr>
            <w:r>
              <w:lastRenderedPageBreak/>
              <w:t>Наименование основного мероприятия подпрограммы</w:t>
            </w:r>
          </w:p>
        </w:tc>
        <w:tc>
          <w:tcPr>
            <w:tcW w:w="1531" w:type="dxa"/>
            <w:vMerge w:val="restart"/>
          </w:tcPr>
          <w:p w:rsidR="002222FE" w:rsidRDefault="002222FE">
            <w:pPr>
              <w:pStyle w:val="ConsPlusNormal"/>
              <w:jc w:val="center"/>
            </w:pPr>
            <w:r>
              <w:t>Срок реализации основного мероприятия</w:t>
            </w:r>
          </w:p>
        </w:tc>
        <w:tc>
          <w:tcPr>
            <w:tcW w:w="1871" w:type="dxa"/>
            <w:vMerge w:val="restart"/>
          </w:tcPr>
          <w:p w:rsidR="002222FE" w:rsidRDefault="002222FE">
            <w:pPr>
              <w:pStyle w:val="ConsPlusNormal"/>
              <w:jc w:val="center"/>
            </w:pPr>
            <w:r>
              <w:t>Объем финансирования</w:t>
            </w:r>
          </w:p>
          <w:p w:rsidR="002222FE" w:rsidRDefault="002222FE">
            <w:pPr>
              <w:pStyle w:val="ConsPlusNormal"/>
              <w:jc w:val="center"/>
            </w:pPr>
            <w:r>
              <w:t>(тыс. рублей)</w:t>
            </w:r>
          </w:p>
        </w:tc>
        <w:tc>
          <w:tcPr>
            <w:tcW w:w="4819" w:type="dxa"/>
            <w:gridSpan w:val="4"/>
          </w:tcPr>
          <w:p w:rsidR="002222FE" w:rsidRDefault="002222FE">
            <w:pPr>
              <w:pStyle w:val="ConsPlusNormal"/>
              <w:jc w:val="center"/>
            </w:pPr>
            <w:r>
              <w:t>В том числе за счет средств</w:t>
            </w:r>
          </w:p>
        </w:tc>
        <w:tc>
          <w:tcPr>
            <w:tcW w:w="2551" w:type="dxa"/>
            <w:vMerge w:val="restart"/>
          </w:tcPr>
          <w:p w:rsidR="002222FE" w:rsidRDefault="002222FE">
            <w:pPr>
              <w:pStyle w:val="ConsPlusNormal"/>
              <w:jc w:val="center"/>
            </w:pPr>
            <w:r>
              <w:t>Исполнитель основного мероприятия</w:t>
            </w:r>
          </w:p>
        </w:tc>
        <w:tc>
          <w:tcPr>
            <w:tcW w:w="2268" w:type="dxa"/>
            <w:vMerge w:val="restart"/>
          </w:tcPr>
          <w:p w:rsidR="002222FE" w:rsidRDefault="002222FE">
            <w:pPr>
              <w:pStyle w:val="ConsPlusNormal"/>
              <w:jc w:val="center"/>
            </w:pPr>
            <w:r>
              <w:t>Ожидаемый результат выполнения основного мероприятия на конец срока действия</w:t>
            </w:r>
          </w:p>
        </w:tc>
        <w:tc>
          <w:tcPr>
            <w:tcW w:w="3360" w:type="dxa"/>
            <w:gridSpan w:val="2"/>
            <w:vMerge w:val="restart"/>
          </w:tcPr>
          <w:p w:rsidR="002222FE" w:rsidRDefault="002222FE">
            <w:pPr>
              <w:pStyle w:val="ConsPlusNormal"/>
              <w:jc w:val="center"/>
            </w:pPr>
            <w:r>
              <w:t>Показатели (индикаторы) результативности выполнения основных мероприятий по годам реализации</w:t>
            </w:r>
          </w:p>
        </w:tc>
        <w:tc>
          <w:tcPr>
            <w:tcW w:w="2211" w:type="dxa"/>
            <w:vMerge w:val="restart"/>
          </w:tcPr>
          <w:p w:rsidR="002222FE" w:rsidRDefault="002222FE">
            <w:pPr>
              <w:pStyle w:val="ConsPlusNormal"/>
              <w:jc w:val="center"/>
            </w:pPr>
            <w:r>
              <w:t>Связь основных мероприятий с показателями муниципальной программы и подпрограммы</w:t>
            </w:r>
          </w:p>
        </w:tc>
      </w:tr>
      <w:tr w:rsidR="002222FE">
        <w:trPr>
          <w:trHeight w:val="230"/>
        </w:trPr>
        <w:tc>
          <w:tcPr>
            <w:tcW w:w="2494" w:type="dxa"/>
            <w:vMerge/>
          </w:tcPr>
          <w:p w:rsidR="002222FE" w:rsidRDefault="002222FE">
            <w:pPr>
              <w:pStyle w:val="ConsPlusNormal"/>
            </w:pPr>
          </w:p>
        </w:tc>
        <w:tc>
          <w:tcPr>
            <w:tcW w:w="1531" w:type="dxa"/>
            <w:vMerge/>
          </w:tcPr>
          <w:p w:rsidR="002222FE" w:rsidRDefault="002222FE">
            <w:pPr>
              <w:pStyle w:val="ConsPlusNormal"/>
            </w:pPr>
          </w:p>
        </w:tc>
        <w:tc>
          <w:tcPr>
            <w:tcW w:w="1871" w:type="dxa"/>
            <w:vMerge/>
          </w:tcPr>
          <w:p w:rsidR="002222FE" w:rsidRDefault="002222FE">
            <w:pPr>
              <w:pStyle w:val="ConsPlusNormal"/>
            </w:pPr>
          </w:p>
        </w:tc>
        <w:tc>
          <w:tcPr>
            <w:tcW w:w="1020" w:type="dxa"/>
            <w:vMerge w:val="restart"/>
          </w:tcPr>
          <w:p w:rsidR="002222FE" w:rsidRDefault="002222FE">
            <w:pPr>
              <w:pStyle w:val="ConsPlusNormal"/>
              <w:jc w:val="center"/>
            </w:pPr>
            <w:r>
              <w:t>Федеральный бюджет</w:t>
            </w:r>
          </w:p>
        </w:tc>
        <w:tc>
          <w:tcPr>
            <w:tcW w:w="1134" w:type="dxa"/>
            <w:vMerge w:val="restart"/>
          </w:tcPr>
          <w:p w:rsidR="002222FE" w:rsidRDefault="002222FE">
            <w:pPr>
              <w:pStyle w:val="ConsPlusNormal"/>
              <w:jc w:val="center"/>
            </w:pPr>
            <w:r>
              <w:t>Областной бюджет</w:t>
            </w:r>
          </w:p>
        </w:tc>
        <w:tc>
          <w:tcPr>
            <w:tcW w:w="1304" w:type="dxa"/>
            <w:vMerge w:val="restart"/>
          </w:tcPr>
          <w:p w:rsidR="002222FE" w:rsidRDefault="002222FE">
            <w:pPr>
              <w:pStyle w:val="ConsPlusNormal"/>
              <w:jc w:val="center"/>
            </w:pPr>
            <w:r>
              <w:t>Местный бюджет</w:t>
            </w:r>
          </w:p>
        </w:tc>
        <w:tc>
          <w:tcPr>
            <w:tcW w:w="1361" w:type="dxa"/>
            <w:vMerge w:val="restart"/>
          </w:tcPr>
          <w:p w:rsidR="002222FE" w:rsidRDefault="002222FE">
            <w:pPr>
              <w:pStyle w:val="ConsPlusNormal"/>
              <w:jc w:val="center"/>
            </w:pPr>
            <w:r>
              <w:t>Внебюджетные источники</w:t>
            </w: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3360" w:type="dxa"/>
            <w:gridSpan w:val="2"/>
            <w:vMerge/>
          </w:tcPr>
          <w:p w:rsidR="002222FE" w:rsidRDefault="002222FE">
            <w:pPr>
              <w:pStyle w:val="ConsPlusNormal"/>
            </w:pP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vMerge/>
          </w:tcPr>
          <w:p w:rsidR="002222FE" w:rsidRDefault="002222FE">
            <w:pPr>
              <w:pStyle w:val="ConsPlusNormal"/>
            </w:pPr>
          </w:p>
        </w:tc>
        <w:tc>
          <w:tcPr>
            <w:tcW w:w="1871" w:type="dxa"/>
            <w:vMerge/>
          </w:tcPr>
          <w:p w:rsidR="002222FE" w:rsidRDefault="002222FE">
            <w:pPr>
              <w:pStyle w:val="ConsPlusNormal"/>
            </w:pPr>
          </w:p>
        </w:tc>
        <w:tc>
          <w:tcPr>
            <w:tcW w:w="1020" w:type="dxa"/>
            <w:vMerge/>
          </w:tcPr>
          <w:p w:rsidR="002222FE" w:rsidRDefault="002222FE">
            <w:pPr>
              <w:pStyle w:val="ConsPlusNormal"/>
            </w:pPr>
          </w:p>
        </w:tc>
        <w:tc>
          <w:tcPr>
            <w:tcW w:w="1134" w:type="dxa"/>
            <w:vMerge/>
          </w:tcPr>
          <w:p w:rsidR="002222FE" w:rsidRDefault="002222FE">
            <w:pPr>
              <w:pStyle w:val="ConsPlusNormal"/>
            </w:pPr>
          </w:p>
        </w:tc>
        <w:tc>
          <w:tcPr>
            <w:tcW w:w="1304" w:type="dxa"/>
            <w:vMerge/>
          </w:tcPr>
          <w:p w:rsidR="002222FE" w:rsidRDefault="002222FE">
            <w:pPr>
              <w:pStyle w:val="ConsPlusNormal"/>
            </w:pPr>
          </w:p>
        </w:tc>
        <w:tc>
          <w:tcPr>
            <w:tcW w:w="1361" w:type="dxa"/>
            <w:vMerge/>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tcPr>
          <w:p w:rsidR="002222FE" w:rsidRDefault="002222FE">
            <w:pPr>
              <w:pStyle w:val="ConsPlusNormal"/>
              <w:jc w:val="center"/>
            </w:pPr>
            <w:r>
              <w:t>Наименование и единица измерения</w:t>
            </w:r>
          </w:p>
        </w:tc>
        <w:tc>
          <w:tcPr>
            <w:tcW w:w="1304" w:type="dxa"/>
          </w:tcPr>
          <w:p w:rsidR="002222FE" w:rsidRDefault="002222FE">
            <w:pPr>
              <w:pStyle w:val="ConsPlusNormal"/>
              <w:jc w:val="center"/>
            </w:pPr>
            <w:r>
              <w:t>Значения по годам реализации</w:t>
            </w:r>
          </w:p>
        </w:tc>
        <w:tc>
          <w:tcPr>
            <w:tcW w:w="2211" w:type="dxa"/>
            <w:vMerge/>
          </w:tcPr>
          <w:p w:rsidR="002222FE" w:rsidRDefault="002222FE">
            <w:pPr>
              <w:pStyle w:val="ConsPlusNormal"/>
            </w:pPr>
          </w:p>
        </w:tc>
      </w:tr>
      <w:tr w:rsidR="002222FE">
        <w:tc>
          <w:tcPr>
            <w:tcW w:w="2494" w:type="dxa"/>
          </w:tcPr>
          <w:p w:rsidR="002222FE" w:rsidRDefault="002222FE">
            <w:pPr>
              <w:pStyle w:val="ConsPlusNormal"/>
              <w:jc w:val="center"/>
            </w:pPr>
            <w:r>
              <w:t>1</w:t>
            </w:r>
          </w:p>
        </w:tc>
        <w:tc>
          <w:tcPr>
            <w:tcW w:w="1531" w:type="dxa"/>
          </w:tcPr>
          <w:p w:rsidR="002222FE" w:rsidRDefault="002222FE">
            <w:pPr>
              <w:pStyle w:val="ConsPlusNormal"/>
              <w:jc w:val="center"/>
            </w:pPr>
            <w:r>
              <w:t>2</w:t>
            </w:r>
          </w:p>
        </w:tc>
        <w:tc>
          <w:tcPr>
            <w:tcW w:w="1871" w:type="dxa"/>
          </w:tcPr>
          <w:p w:rsidR="002222FE" w:rsidRDefault="002222FE">
            <w:pPr>
              <w:pStyle w:val="ConsPlusNormal"/>
              <w:jc w:val="center"/>
            </w:pPr>
            <w:r>
              <w:t>3</w:t>
            </w:r>
          </w:p>
        </w:tc>
        <w:tc>
          <w:tcPr>
            <w:tcW w:w="1020" w:type="dxa"/>
          </w:tcPr>
          <w:p w:rsidR="002222FE" w:rsidRDefault="002222FE">
            <w:pPr>
              <w:pStyle w:val="ConsPlusNormal"/>
              <w:jc w:val="center"/>
            </w:pPr>
            <w:r>
              <w:t>4</w:t>
            </w:r>
          </w:p>
        </w:tc>
        <w:tc>
          <w:tcPr>
            <w:tcW w:w="1134" w:type="dxa"/>
          </w:tcPr>
          <w:p w:rsidR="002222FE" w:rsidRDefault="002222FE">
            <w:pPr>
              <w:pStyle w:val="ConsPlusNormal"/>
              <w:jc w:val="center"/>
            </w:pPr>
            <w:r>
              <w:t>5</w:t>
            </w:r>
          </w:p>
        </w:tc>
        <w:tc>
          <w:tcPr>
            <w:tcW w:w="1304" w:type="dxa"/>
          </w:tcPr>
          <w:p w:rsidR="002222FE" w:rsidRDefault="002222FE">
            <w:pPr>
              <w:pStyle w:val="ConsPlusNormal"/>
              <w:jc w:val="center"/>
            </w:pPr>
            <w:r>
              <w:t>6</w:t>
            </w:r>
          </w:p>
        </w:tc>
        <w:tc>
          <w:tcPr>
            <w:tcW w:w="1361" w:type="dxa"/>
          </w:tcPr>
          <w:p w:rsidR="002222FE" w:rsidRDefault="002222FE">
            <w:pPr>
              <w:pStyle w:val="ConsPlusNormal"/>
              <w:jc w:val="center"/>
            </w:pPr>
            <w:r>
              <w:t>7</w:t>
            </w:r>
          </w:p>
        </w:tc>
        <w:tc>
          <w:tcPr>
            <w:tcW w:w="2551" w:type="dxa"/>
          </w:tcPr>
          <w:p w:rsidR="002222FE" w:rsidRDefault="002222FE">
            <w:pPr>
              <w:pStyle w:val="ConsPlusNormal"/>
              <w:jc w:val="center"/>
            </w:pPr>
            <w:r>
              <w:t>8</w:t>
            </w:r>
          </w:p>
        </w:tc>
        <w:tc>
          <w:tcPr>
            <w:tcW w:w="2268" w:type="dxa"/>
          </w:tcPr>
          <w:p w:rsidR="002222FE" w:rsidRDefault="002222FE">
            <w:pPr>
              <w:pStyle w:val="ConsPlusNormal"/>
              <w:jc w:val="center"/>
            </w:pPr>
            <w:r>
              <w:t>9</w:t>
            </w:r>
          </w:p>
        </w:tc>
        <w:tc>
          <w:tcPr>
            <w:tcW w:w="2056" w:type="dxa"/>
          </w:tcPr>
          <w:p w:rsidR="002222FE" w:rsidRDefault="002222FE">
            <w:pPr>
              <w:pStyle w:val="ConsPlusNormal"/>
              <w:jc w:val="center"/>
            </w:pPr>
            <w:r>
              <w:t>10</w:t>
            </w:r>
          </w:p>
        </w:tc>
        <w:tc>
          <w:tcPr>
            <w:tcW w:w="1304" w:type="dxa"/>
          </w:tcPr>
          <w:p w:rsidR="002222FE" w:rsidRDefault="002222FE">
            <w:pPr>
              <w:pStyle w:val="ConsPlusNormal"/>
              <w:jc w:val="center"/>
            </w:pPr>
            <w:r>
              <w:t>11</w:t>
            </w:r>
          </w:p>
        </w:tc>
        <w:tc>
          <w:tcPr>
            <w:tcW w:w="2211" w:type="dxa"/>
          </w:tcPr>
          <w:p w:rsidR="002222FE" w:rsidRDefault="002222FE">
            <w:pPr>
              <w:pStyle w:val="ConsPlusNormal"/>
              <w:jc w:val="center"/>
            </w:pPr>
            <w:r>
              <w:t>12</w:t>
            </w:r>
          </w:p>
        </w:tc>
      </w:tr>
      <w:tr w:rsidR="002222FE">
        <w:tc>
          <w:tcPr>
            <w:tcW w:w="21105" w:type="dxa"/>
            <w:gridSpan w:val="12"/>
          </w:tcPr>
          <w:p w:rsidR="002222FE" w:rsidRDefault="002222FE">
            <w:pPr>
              <w:pStyle w:val="ConsPlusNormal"/>
              <w:jc w:val="center"/>
            </w:pPr>
            <w:r>
              <w:t>Подпрограмма 2 "Реализация молодежной политики и патриотического воспитания граждан в муниципальном образовании "Город Псков"</w:t>
            </w:r>
          </w:p>
        </w:tc>
      </w:tr>
      <w:tr w:rsidR="002222FE">
        <w:tc>
          <w:tcPr>
            <w:tcW w:w="21105" w:type="dxa"/>
            <w:gridSpan w:val="12"/>
          </w:tcPr>
          <w:p w:rsidR="002222FE" w:rsidRDefault="002222FE">
            <w:pPr>
              <w:pStyle w:val="ConsPlusNormal"/>
            </w:pPr>
            <w:r>
              <w:t>Задача 1. Увеличение активности молодежи в общественной жизни города</w:t>
            </w:r>
          </w:p>
        </w:tc>
      </w:tr>
      <w:tr w:rsidR="002222FE">
        <w:tc>
          <w:tcPr>
            <w:tcW w:w="2494" w:type="dxa"/>
            <w:vMerge w:val="restart"/>
          </w:tcPr>
          <w:p w:rsidR="002222FE" w:rsidRDefault="002222FE">
            <w:pPr>
              <w:pStyle w:val="ConsPlusNormal"/>
            </w:pPr>
            <w:r>
              <w:t>Основное мероприятие 1</w:t>
            </w:r>
          </w:p>
          <w:p w:rsidR="002222FE" w:rsidRDefault="002222FE">
            <w:pPr>
              <w:pStyle w:val="ConsPlusNormal"/>
            </w:pPr>
          </w:p>
          <w:p w:rsidR="002222FE" w:rsidRDefault="002222FE">
            <w:pPr>
              <w:pStyle w:val="ConsPlusNormal"/>
            </w:pPr>
            <w:r>
              <w:t>Организация мероприятий в сфере молодежной политики, направленных на формирование системы развития инициативной молодежи, создание условий для самореализации подростков и молодежи, воспитание толерантности в молодежной среде, формирование правовых, культурных и нравственных ценностей среди молодежи</w:t>
            </w:r>
          </w:p>
        </w:tc>
        <w:tc>
          <w:tcPr>
            <w:tcW w:w="1531" w:type="dxa"/>
          </w:tcPr>
          <w:p w:rsidR="002222FE" w:rsidRDefault="002222FE">
            <w:pPr>
              <w:pStyle w:val="ConsPlusNormal"/>
              <w:jc w:val="center"/>
            </w:pPr>
            <w:r>
              <w:t>всего</w:t>
            </w:r>
          </w:p>
        </w:tc>
        <w:tc>
          <w:tcPr>
            <w:tcW w:w="1871" w:type="dxa"/>
          </w:tcPr>
          <w:p w:rsidR="002222FE" w:rsidRDefault="002222FE">
            <w:pPr>
              <w:pStyle w:val="ConsPlusNormal"/>
              <w:jc w:val="center"/>
            </w:pPr>
            <w:r>
              <w:t>44052,5</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44052,5</w:t>
            </w:r>
          </w:p>
        </w:tc>
        <w:tc>
          <w:tcPr>
            <w:tcW w:w="1361" w:type="dxa"/>
          </w:tcPr>
          <w:p w:rsidR="002222FE" w:rsidRDefault="002222FE">
            <w:pPr>
              <w:pStyle w:val="ConsPlusNormal"/>
            </w:pPr>
          </w:p>
        </w:tc>
        <w:tc>
          <w:tcPr>
            <w:tcW w:w="2551" w:type="dxa"/>
            <w:vMerge w:val="restart"/>
          </w:tcPr>
          <w:p w:rsidR="002222FE" w:rsidRDefault="002222FE">
            <w:pPr>
              <w:pStyle w:val="ConsPlusNormal"/>
              <w:jc w:val="center"/>
            </w:pPr>
            <w:proofErr w:type="spellStart"/>
            <w:r>
              <w:t>КФиС</w:t>
            </w:r>
            <w:proofErr w:type="spellEnd"/>
            <w:r>
              <w:t xml:space="preserve"> и ДМ АГП,</w:t>
            </w:r>
          </w:p>
          <w:p w:rsidR="002222FE" w:rsidRDefault="002222FE">
            <w:pPr>
              <w:pStyle w:val="ConsPlusNormal"/>
              <w:jc w:val="center"/>
            </w:pPr>
            <w:r>
              <w:t>МБУ "ПГМЦ", ПГМОБО "Студенческое правительство г. Пскова"</w:t>
            </w:r>
          </w:p>
        </w:tc>
        <w:tc>
          <w:tcPr>
            <w:tcW w:w="2268" w:type="dxa"/>
            <w:vMerge w:val="restart"/>
          </w:tcPr>
          <w:p w:rsidR="002222FE" w:rsidRDefault="002222FE">
            <w:pPr>
              <w:pStyle w:val="ConsPlusNormal"/>
              <w:jc w:val="center"/>
            </w:pPr>
            <w:r>
              <w:t>К 2027 году сформирован молодежный лидерский кадровый резерв</w:t>
            </w:r>
          </w:p>
          <w:p w:rsidR="002222FE" w:rsidRDefault="002222FE">
            <w:pPr>
              <w:pStyle w:val="ConsPlusNormal"/>
            </w:pPr>
          </w:p>
          <w:p w:rsidR="002222FE" w:rsidRDefault="002222FE">
            <w:pPr>
              <w:pStyle w:val="ConsPlusNormal"/>
              <w:jc w:val="center"/>
            </w:pPr>
            <w:r>
              <w:t>Ежегодно обеспечено функционирование МБУ "Псковский городской молодежный центр"</w:t>
            </w:r>
          </w:p>
        </w:tc>
        <w:tc>
          <w:tcPr>
            <w:tcW w:w="2056" w:type="dxa"/>
            <w:vMerge w:val="restart"/>
          </w:tcPr>
          <w:p w:rsidR="002222FE" w:rsidRDefault="002222FE">
            <w:pPr>
              <w:pStyle w:val="ConsPlusNormal"/>
            </w:pPr>
            <w:r>
              <w:t xml:space="preserve">Наличие актуальной информации в рамках реализации молодежной политики, размещенной на молодежных </w:t>
            </w:r>
            <w:proofErr w:type="spellStart"/>
            <w:r>
              <w:t>интернет-ресурсах</w:t>
            </w:r>
            <w:proofErr w:type="spellEnd"/>
            <w:r>
              <w:t xml:space="preserve"> МБУ "ПГМЦ", да - 1</w:t>
            </w:r>
          </w:p>
          <w:p w:rsidR="002222FE" w:rsidRDefault="002222FE">
            <w:pPr>
              <w:pStyle w:val="ConsPlusNormal"/>
            </w:pPr>
            <w:r>
              <w:t>нет - 0</w:t>
            </w:r>
          </w:p>
        </w:tc>
        <w:tc>
          <w:tcPr>
            <w:tcW w:w="1304" w:type="dxa"/>
          </w:tcPr>
          <w:p w:rsidR="002222FE" w:rsidRDefault="002222FE">
            <w:pPr>
              <w:pStyle w:val="ConsPlusNormal"/>
              <w:jc w:val="center"/>
            </w:pPr>
            <w:r>
              <w:t>X</w:t>
            </w:r>
          </w:p>
        </w:tc>
        <w:tc>
          <w:tcPr>
            <w:tcW w:w="2211" w:type="dxa"/>
            <w:vMerge w:val="restart"/>
          </w:tcPr>
          <w:p w:rsidR="002222FE" w:rsidRDefault="002222FE">
            <w:pPr>
              <w:pStyle w:val="ConsPlusNormal"/>
            </w:pPr>
            <w:r>
              <w:t>ПП</w:t>
            </w:r>
            <w:proofErr w:type="gramStart"/>
            <w:r>
              <w:t>2</w:t>
            </w:r>
            <w:proofErr w:type="gramEnd"/>
          </w:p>
          <w:p w:rsidR="002222FE" w:rsidRDefault="002222FE">
            <w:pPr>
              <w:pStyle w:val="ConsPlusNormal"/>
            </w:pPr>
            <w:r>
              <w:t>показатель 2.1</w:t>
            </w:r>
          </w:p>
          <w:p w:rsidR="002222FE" w:rsidRDefault="002222FE">
            <w:pPr>
              <w:pStyle w:val="ConsPlusNormal"/>
            </w:pPr>
            <w:r>
              <w:t>Доля молодых людей, участвующих в мероприятиях в рамках молодежной политики в г. Пскове, по отношению к общему количеству молодежи г. Пскова.</w:t>
            </w: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2022</w:t>
            </w:r>
          </w:p>
        </w:tc>
        <w:tc>
          <w:tcPr>
            <w:tcW w:w="1871" w:type="dxa"/>
          </w:tcPr>
          <w:p w:rsidR="002222FE" w:rsidRDefault="002222FE">
            <w:pPr>
              <w:pStyle w:val="ConsPlusNormal"/>
              <w:jc w:val="center"/>
            </w:pPr>
            <w:r>
              <w:t>7784,2</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7784,2</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1</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2023</w:t>
            </w:r>
          </w:p>
        </w:tc>
        <w:tc>
          <w:tcPr>
            <w:tcW w:w="1871" w:type="dxa"/>
          </w:tcPr>
          <w:p w:rsidR="002222FE" w:rsidRDefault="002222FE">
            <w:pPr>
              <w:pStyle w:val="ConsPlusNormal"/>
              <w:jc w:val="center"/>
            </w:pPr>
            <w:r>
              <w:t>7211,3</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7211,3</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1</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2024</w:t>
            </w:r>
          </w:p>
        </w:tc>
        <w:tc>
          <w:tcPr>
            <w:tcW w:w="1871" w:type="dxa"/>
          </w:tcPr>
          <w:p w:rsidR="002222FE" w:rsidRDefault="002222FE">
            <w:pPr>
              <w:pStyle w:val="ConsPlusNormal"/>
              <w:jc w:val="center"/>
            </w:pPr>
            <w:r>
              <w:t>7211,3</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7211,3</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1</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2025</w:t>
            </w:r>
          </w:p>
        </w:tc>
        <w:tc>
          <w:tcPr>
            <w:tcW w:w="1871" w:type="dxa"/>
          </w:tcPr>
          <w:p w:rsidR="002222FE" w:rsidRDefault="002222FE">
            <w:pPr>
              <w:pStyle w:val="ConsPlusNormal"/>
              <w:jc w:val="center"/>
            </w:pPr>
            <w:r>
              <w:t>7958,1</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7958,1</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1</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2026</w:t>
            </w:r>
          </w:p>
        </w:tc>
        <w:tc>
          <w:tcPr>
            <w:tcW w:w="1871" w:type="dxa"/>
          </w:tcPr>
          <w:p w:rsidR="002222FE" w:rsidRDefault="002222FE">
            <w:pPr>
              <w:pStyle w:val="ConsPlusNormal"/>
              <w:jc w:val="center"/>
            </w:pPr>
            <w:r>
              <w:t>6943,8</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6943,8</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1</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2027</w:t>
            </w:r>
          </w:p>
        </w:tc>
        <w:tc>
          <w:tcPr>
            <w:tcW w:w="1871" w:type="dxa"/>
          </w:tcPr>
          <w:p w:rsidR="002222FE" w:rsidRDefault="002222FE">
            <w:pPr>
              <w:pStyle w:val="ConsPlusNormal"/>
              <w:jc w:val="center"/>
            </w:pPr>
            <w:r>
              <w:t>6943,8</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6943,8</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1</w:t>
            </w:r>
          </w:p>
        </w:tc>
        <w:tc>
          <w:tcPr>
            <w:tcW w:w="2211" w:type="dxa"/>
            <w:vMerge/>
          </w:tcPr>
          <w:p w:rsidR="002222FE" w:rsidRDefault="002222FE">
            <w:pPr>
              <w:pStyle w:val="ConsPlusNormal"/>
            </w:pPr>
          </w:p>
        </w:tc>
      </w:tr>
      <w:tr w:rsidR="002222FE">
        <w:tc>
          <w:tcPr>
            <w:tcW w:w="2494" w:type="dxa"/>
            <w:vMerge w:val="restart"/>
          </w:tcPr>
          <w:p w:rsidR="002222FE" w:rsidRDefault="002222FE">
            <w:pPr>
              <w:pStyle w:val="ConsPlusNormal"/>
            </w:pPr>
            <w:r>
              <w:t>Основное мероприятие 2</w:t>
            </w:r>
          </w:p>
          <w:p w:rsidR="002222FE" w:rsidRDefault="002222FE">
            <w:pPr>
              <w:pStyle w:val="ConsPlusNormal"/>
            </w:pPr>
          </w:p>
          <w:p w:rsidR="002222FE" w:rsidRDefault="002222FE">
            <w:pPr>
              <w:pStyle w:val="ConsPlusNormal"/>
            </w:pPr>
            <w:r>
              <w:t xml:space="preserve">Организация мероприятий, </w:t>
            </w:r>
            <w:r>
              <w:lastRenderedPageBreak/>
              <w:t>направленных на вовлечение молодежи в добровольческую (волонтерскую) деятельность</w:t>
            </w:r>
          </w:p>
        </w:tc>
        <w:tc>
          <w:tcPr>
            <w:tcW w:w="1531" w:type="dxa"/>
          </w:tcPr>
          <w:p w:rsidR="002222FE" w:rsidRDefault="002222FE">
            <w:pPr>
              <w:pStyle w:val="ConsPlusNormal"/>
              <w:jc w:val="center"/>
            </w:pPr>
            <w:r>
              <w:lastRenderedPageBreak/>
              <w:t>всего</w:t>
            </w:r>
          </w:p>
        </w:tc>
        <w:tc>
          <w:tcPr>
            <w:tcW w:w="1871" w:type="dxa"/>
          </w:tcPr>
          <w:p w:rsidR="002222FE" w:rsidRDefault="002222FE">
            <w:pPr>
              <w:pStyle w:val="ConsPlusNormal"/>
            </w:pP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pPr>
          </w:p>
        </w:tc>
        <w:tc>
          <w:tcPr>
            <w:tcW w:w="1361" w:type="dxa"/>
          </w:tcPr>
          <w:p w:rsidR="002222FE" w:rsidRDefault="002222FE">
            <w:pPr>
              <w:pStyle w:val="ConsPlusNormal"/>
            </w:pPr>
          </w:p>
        </w:tc>
        <w:tc>
          <w:tcPr>
            <w:tcW w:w="2551" w:type="dxa"/>
            <w:vMerge w:val="restart"/>
          </w:tcPr>
          <w:p w:rsidR="002222FE" w:rsidRDefault="002222FE">
            <w:pPr>
              <w:pStyle w:val="ConsPlusNormal"/>
              <w:jc w:val="center"/>
            </w:pPr>
            <w:proofErr w:type="spellStart"/>
            <w:r>
              <w:t>КФиС</w:t>
            </w:r>
            <w:proofErr w:type="spellEnd"/>
            <w:r>
              <w:t xml:space="preserve"> и ДМ АГП,</w:t>
            </w:r>
          </w:p>
          <w:p w:rsidR="002222FE" w:rsidRDefault="002222FE">
            <w:pPr>
              <w:pStyle w:val="ConsPlusNormal"/>
              <w:jc w:val="center"/>
            </w:pPr>
            <w:r>
              <w:t>УО АГП,</w:t>
            </w:r>
          </w:p>
          <w:p w:rsidR="002222FE" w:rsidRDefault="002222FE">
            <w:pPr>
              <w:pStyle w:val="ConsPlusNormal"/>
              <w:jc w:val="center"/>
            </w:pPr>
            <w:r>
              <w:t>УК АГП,</w:t>
            </w:r>
          </w:p>
          <w:p w:rsidR="002222FE" w:rsidRDefault="002222FE">
            <w:pPr>
              <w:pStyle w:val="ConsPlusNormal"/>
              <w:jc w:val="center"/>
            </w:pPr>
            <w:r>
              <w:t xml:space="preserve">МБУ "ПГМЦ", ПГМОБО </w:t>
            </w:r>
            <w:r>
              <w:lastRenderedPageBreak/>
              <w:t>"Студенческое правительство г. Пскова"</w:t>
            </w:r>
          </w:p>
        </w:tc>
        <w:tc>
          <w:tcPr>
            <w:tcW w:w="2268" w:type="dxa"/>
            <w:vMerge w:val="restart"/>
          </w:tcPr>
          <w:p w:rsidR="002222FE" w:rsidRDefault="002222FE">
            <w:pPr>
              <w:pStyle w:val="ConsPlusNormal"/>
              <w:jc w:val="center"/>
            </w:pPr>
            <w:r>
              <w:lastRenderedPageBreak/>
              <w:t xml:space="preserve">К 2027 году не менее 22% молодежи вовлечено в добровольческую </w:t>
            </w:r>
            <w:r>
              <w:lastRenderedPageBreak/>
              <w:t>(волонтерскую) деятельность</w:t>
            </w:r>
          </w:p>
        </w:tc>
        <w:tc>
          <w:tcPr>
            <w:tcW w:w="2056" w:type="dxa"/>
            <w:vMerge w:val="restart"/>
          </w:tcPr>
          <w:p w:rsidR="002222FE" w:rsidRDefault="002222FE">
            <w:pPr>
              <w:pStyle w:val="ConsPlusNormal"/>
            </w:pPr>
            <w:r>
              <w:lastRenderedPageBreak/>
              <w:t xml:space="preserve">Доля молодых людей, принимающих участие в </w:t>
            </w:r>
            <w:r>
              <w:lastRenderedPageBreak/>
              <w:t>добровольческой (волонтерской) деятельности в рамках молодежной политики в г. Пскове, по отношению к общему количеству молодежи г. Пскова</w:t>
            </w:r>
          </w:p>
        </w:tc>
        <w:tc>
          <w:tcPr>
            <w:tcW w:w="1304" w:type="dxa"/>
          </w:tcPr>
          <w:p w:rsidR="002222FE" w:rsidRDefault="002222FE">
            <w:pPr>
              <w:pStyle w:val="ConsPlusNormal"/>
              <w:jc w:val="center"/>
            </w:pPr>
            <w:r>
              <w:lastRenderedPageBreak/>
              <w:t>X</w:t>
            </w:r>
          </w:p>
        </w:tc>
        <w:tc>
          <w:tcPr>
            <w:tcW w:w="2211" w:type="dxa"/>
            <w:vMerge w:val="restart"/>
          </w:tcPr>
          <w:p w:rsidR="002222FE" w:rsidRDefault="002222FE">
            <w:pPr>
              <w:pStyle w:val="ConsPlusNormal"/>
            </w:pPr>
            <w:r>
              <w:t>ПП</w:t>
            </w:r>
            <w:proofErr w:type="gramStart"/>
            <w:r>
              <w:t>2</w:t>
            </w:r>
            <w:proofErr w:type="gramEnd"/>
          </w:p>
          <w:p w:rsidR="002222FE" w:rsidRDefault="002222FE">
            <w:pPr>
              <w:pStyle w:val="ConsPlusNormal"/>
            </w:pPr>
            <w:r>
              <w:t>показатель 2.1</w:t>
            </w:r>
          </w:p>
          <w:p w:rsidR="002222FE" w:rsidRDefault="002222FE">
            <w:pPr>
              <w:pStyle w:val="ConsPlusNormal"/>
            </w:pPr>
            <w:r>
              <w:t xml:space="preserve">Доля молодых людей, участвующих в </w:t>
            </w:r>
            <w:r>
              <w:lastRenderedPageBreak/>
              <w:t>мероприятиях в рамках молодежной политики в г. Пскове, по отношению к общему количеству молодежи г. Пскова.</w:t>
            </w: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2022</w:t>
            </w:r>
          </w:p>
        </w:tc>
        <w:tc>
          <w:tcPr>
            <w:tcW w:w="1871" w:type="dxa"/>
          </w:tcPr>
          <w:p w:rsidR="002222FE" w:rsidRDefault="002222FE">
            <w:pPr>
              <w:pStyle w:val="ConsPlusNormal"/>
            </w:pP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pP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17</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2023</w:t>
            </w:r>
          </w:p>
        </w:tc>
        <w:tc>
          <w:tcPr>
            <w:tcW w:w="1871" w:type="dxa"/>
          </w:tcPr>
          <w:p w:rsidR="002222FE" w:rsidRDefault="002222FE">
            <w:pPr>
              <w:pStyle w:val="ConsPlusNormal"/>
            </w:pP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pP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18</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2024</w:t>
            </w:r>
          </w:p>
        </w:tc>
        <w:tc>
          <w:tcPr>
            <w:tcW w:w="1871" w:type="dxa"/>
          </w:tcPr>
          <w:p w:rsidR="002222FE" w:rsidRDefault="002222FE">
            <w:pPr>
              <w:pStyle w:val="ConsPlusNormal"/>
            </w:pP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pP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19</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2025</w:t>
            </w:r>
          </w:p>
        </w:tc>
        <w:tc>
          <w:tcPr>
            <w:tcW w:w="1871" w:type="dxa"/>
          </w:tcPr>
          <w:p w:rsidR="002222FE" w:rsidRDefault="002222FE">
            <w:pPr>
              <w:pStyle w:val="ConsPlusNormal"/>
            </w:pP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pP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20</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2026</w:t>
            </w:r>
          </w:p>
        </w:tc>
        <w:tc>
          <w:tcPr>
            <w:tcW w:w="1871" w:type="dxa"/>
          </w:tcPr>
          <w:p w:rsidR="002222FE" w:rsidRDefault="002222FE">
            <w:pPr>
              <w:pStyle w:val="ConsPlusNormal"/>
            </w:pP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pP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21</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2027</w:t>
            </w:r>
          </w:p>
        </w:tc>
        <w:tc>
          <w:tcPr>
            <w:tcW w:w="1871" w:type="dxa"/>
          </w:tcPr>
          <w:p w:rsidR="002222FE" w:rsidRDefault="002222FE">
            <w:pPr>
              <w:pStyle w:val="ConsPlusNormal"/>
            </w:pP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pP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22</w:t>
            </w:r>
          </w:p>
        </w:tc>
        <w:tc>
          <w:tcPr>
            <w:tcW w:w="2211" w:type="dxa"/>
            <w:vMerge/>
          </w:tcPr>
          <w:p w:rsidR="002222FE" w:rsidRDefault="002222FE">
            <w:pPr>
              <w:pStyle w:val="ConsPlusNormal"/>
            </w:pPr>
          </w:p>
        </w:tc>
      </w:tr>
      <w:tr w:rsidR="002222FE">
        <w:tc>
          <w:tcPr>
            <w:tcW w:w="21105" w:type="dxa"/>
            <w:gridSpan w:val="12"/>
          </w:tcPr>
          <w:p w:rsidR="002222FE" w:rsidRDefault="002222FE">
            <w:pPr>
              <w:pStyle w:val="ConsPlusNormal"/>
            </w:pPr>
            <w:r>
              <w:t>Задача 2. Содействие трудовой занятости молодежи и развитие ее экономической инициативы</w:t>
            </w:r>
          </w:p>
        </w:tc>
      </w:tr>
      <w:tr w:rsidR="002222FE">
        <w:tc>
          <w:tcPr>
            <w:tcW w:w="2494" w:type="dxa"/>
            <w:vMerge w:val="restart"/>
          </w:tcPr>
          <w:p w:rsidR="002222FE" w:rsidRDefault="002222FE">
            <w:pPr>
              <w:pStyle w:val="ConsPlusNormal"/>
            </w:pPr>
            <w:r>
              <w:t>Основное мероприятие 3</w:t>
            </w:r>
          </w:p>
          <w:p w:rsidR="002222FE" w:rsidRDefault="002222FE">
            <w:pPr>
              <w:pStyle w:val="ConsPlusNormal"/>
            </w:pPr>
          </w:p>
          <w:p w:rsidR="002222FE" w:rsidRDefault="002222FE">
            <w:pPr>
              <w:pStyle w:val="ConsPlusNormal"/>
            </w:pPr>
            <w:r>
              <w:t>Комплекс мероприятий, направленных на профориентацию подростков и молодежи</w:t>
            </w:r>
          </w:p>
        </w:tc>
        <w:tc>
          <w:tcPr>
            <w:tcW w:w="1531" w:type="dxa"/>
          </w:tcPr>
          <w:p w:rsidR="002222FE" w:rsidRDefault="002222FE">
            <w:pPr>
              <w:pStyle w:val="ConsPlusNormal"/>
              <w:jc w:val="center"/>
            </w:pPr>
            <w:r>
              <w:t>всего</w:t>
            </w:r>
          </w:p>
        </w:tc>
        <w:tc>
          <w:tcPr>
            <w:tcW w:w="1871" w:type="dxa"/>
          </w:tcPr>
          <w:p w:rsidR="002222FE" w:rsidRDefault="002222FE">
            <w:pPr>
              <w:pStyle w:val="ConsPlusNormal"/>
              <w:jc w:val="center"/>
            </w:pPr>
            <w:r>
              <w:t>Не требует финансирования</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pPr>
          </w:p>
        </w:tc>
        <w:tc>
          <w:tcPr>
            <w:tcW w:w="1361" w:type="dxa"/>
          </w:tcPr>
          <w:p w:rsidR="002222FE" w:rsidRDefault="002222FE">
            <w:pPr>
              <w:pStyle w:val="ConsPlusNormal"/>
            </w:pPr>
          </w:p>
        </w:tc>
        <w:tc>
          <w:tcPr>
            <w:tcW w:w="2551" w:type="dxa"/>
            <w:vMerge w:val="restart"/>
          </w:tcPr>
          <w:p w:rsidR="002222FE" w:rsidRDefault="002222FE">
            <w:pPr>
              <w:pStyle w:val="ConsPlusNormal"/>
              <w:jc w:val="center"/>
            </w:pPr>
            <w:proofErr w:type="spellStart"/>
            <w:r>
              <w:t>КФиС</w:t>
            </w:r>
            <w:proofErr w:type="spellEnd"/>
            <w:r>
              <w:t xml:space="preserve"> и ДМ АГП,</w:t>
            </w:r>
          </w:p>
          <w:p w:rsidR="002222FE" w:rsidRDefault="002222FE">
            <w:pPr>
              <w:pStyle w:val="ConsPlusNormal"/>
              <w:jc w:val="center"/>
            </w:pPr>
            <w:r>
              <w:t>МБУ "ПГМЦ", МОУ УО АГП</w:t>
            </w:r>
          </w:p>
        </w:tc>
        <w:tc>
          <w:tcPr>
            <w:tcW w:w="2268" w:type="dxa"/>
            <w:vMerge w:val="restart"/>
          </w:tcPr>
          <w:p w:rsidR="002222FE" w:rsidRDefault="002222FE">
            <w:pPr>
              <w:pStyle w:val="ConsPlusNormal"/>
              <w:jc w:val="center"/>
            </w:pPr>
            <w:r>
              <w:t xml:space="preserve">К 2027 году проведено не менее 11 мероприятий по </w:t>
            </w:r>
            <w:proofErr w:type="spellStart"/>
            <w:r>
              <w:t>профориентационной</w:t>
            </w:r>
            <w:proofErr w:type="spellEnd"/>
            <w:r>
              <w:t xml:space="preserve"> работе среди подростков и молодежи</w:t>
            </w:r>
          </w:p>
        </w:tc>
        <w:tc>
          <w:tcPr>
            <w:tcW w:w="2056" w:type="dxa"/>
            <w:vMerge w:val="restart"/>
          </w:tcPr>
          <w:p w:rsidR="002222FE" w:rsidRDefault="002222FE">
            <w:pPr>
              <w:pStyle w:val="ConsPlusNormal"/>
            </w:pPr>
            <w:r>
              <w:t xml:space="preserve">Количество проведенных мероприятий по </w:t>
            </w:r>
            <w:proofErr w:type="spellStart"/>
            <w:r>
              <w:t>профориентационной</w:t>
            </w:r>
            <w:proofErr w:type="spellEnd"/>
            <w:r>
              <w:t xml:space="preserve"> работе, единиц</w:t>
            </w:r>
          </w:p>
        </w:tc>
        <w:tc>
          <w:tcPr>
            <w:tcW w:w="1304" w:type="dxa"/>
          </w:tcPr>
          <w:p w:rsidR="002222FE" w:rsidRDefault="002222FE">
            <w:pPr>
              <w:pStyle w:val="ConsPlusNormal"/>
              <w:jc w:val="center"/>
            </w:pPr>
            <w:r>
              <w:t>X</w:t>
            </w:r>
          </w:p>
        </w:tc>
        <w:tc>
          <w:tcPr>
            <w:tcW w:w="2211" w:type="dxa"/>
            <w:vMerge w:val="restart"/>
          </w:tcPr>
          <w:p w:rsidR="002222FE" w:rsidRDefault="002222FE">
            <w:pPr>
              <w:pStyle w:val="ConsPlusNormal"/>
            </w:pPr>
            <w:r>
              <w:t>ПП</w:t>
            </w:r>
            <w:proofErr w:type="gramStart"/>
            <w:r>
              <w:t>2</w:t>
            </w:r>
            <w:proofErr w:type="gramEnd"/>
          </w:p>
          <w:p w:rsidR="002222FE" w:rsidRDefault="002222FE">
            <w:pPr>
              <w:pStyle w:val="ConsPlusNormal"/>
            </w:pPr>
            <w:r>
              <w:t>Показатель 2.2 Количество проведенных мероприятий для молодежи</w:t>
            </w: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2022</w:t>
            </w:r>
          </w:p>
        </w:tc>
        <w:tc>
          <w:tcPr>
            <w:tcW w:w="1871" w:type="dxa"/>
          </w:tcPr>
          <w:p w:rsidR="002222FE" w:rsidRDefault="002222FE">
            <w:pPr>
              <w:pStyle w:val="ConsPlusNormal"/>
            </w:pP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pP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6</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2023</w:t>
            </w:r>
          </w:p>
        </w:tc>
        <w:tc>
          <w:tcPr>
            <w:tcW w:w="1871" w:type="dxa"/>
          </w:tcPr>
          <w:p w:rsidR="002222FE" w:rsidRDefault="002222FE">
            <w:pPr>
              <w:pStyle w:val="ConsPlusNormal"/>
            </w:pP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pP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7</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2024</w:t>
            </w:r>
          </w:p>
        </w:tc>
        <w:tc>
          <w:tcPr>
            <w:tcW w:w="1871" w:type="dxa"/>
          </w:tcPr>
          <w:p w:rsidR="002222FE" w:rsidRDefault="002222FE">
            <w:pPr>
              <w:pStyle w:val="ConsPlusNormal"/>
            </w:pP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pP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8</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2025</w:t>
            </w:r>
          </w:p>
        </w:tc>
        <w:tc>
          <w:tcPr>
            <w:tcW w:w="1871" w:type="dxa"/>
          </w:tcPr>
          <w:p w:rsidR="002222FE" w:rsidRDefault="002222FE">
            <w:pPr>
              <w:pStyle w:val="ConsPlusNormal"/>
            </w:pP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pP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9</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2026</w:t>
            </w:r>
          </w:p>
        </w:tc>
        <w:tc>
          <w:tcPr>
            <w:tcW w:w="1871" w:type="dxa"/>
          </w:tcPr>
          <w:p w:rsidR="002222FE" w:rsidRDefault="002222FE">
            <w:pPr>
              <w:pStyle w:val="ConsPlusNormal"/>
            </w:pP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pP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10</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2027</w:t>
            </w:r>
          </w:p>
        </w:tc>
        <w:tc>
          <w:tcPr>
            <w:tcW w:w="1871" w:type="dxa"/>
          </w:tcPr>
          <w:p w:rsidR="002222FE" w:rsidRDefault="002222FE">
            <w:pPr>
              <w:pStyle w:val="ConsPlusNormal"/>
            </w:pP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pP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11</w:t>
            </w:r>
          </w:p>
        </w:tc>
        <w:tc>
          <w:tcPr>
            <w:tcW w:w="2211" w:type="dxa"/>
            <w:vMerge/>
          </w:tcPr>
          <w:p w:rsidR="002222FE" w:rsidRDefault="002222FE">
            <w:pPr>
              <w:pStyle w:val="ConsPlusNormal"/>
            </w:pPr>
          </w:p>
        </w:tc>
      </w:tr>
      <w:tr w:rsidR="002222FE">
        <w:tc>
          <w:tcPr>
            <w:tcW w:w="2494" w:type="dxa"/>
            <w:vMerge w:val="restart"/>
          </w:tcPr>
          <w:p w:rsidR="002222FE" w:rsidRDefault="002222FE">
            <w:pPr>
              <w:pStyle w:val="ConsPlusNormal"/>
              <w:jc w:val="both"/>
            </w:pPr>
            <w:r>
              <w:t>Основное мероприятие 4</w:t>
            </w:r>
          </w:p>
          <w:p w:rsidR="002222FE" w:rsidRDefault="002222FE">
            <w:pPr>
              <w:pStyle w:val="ConsPlusNormal"/>
            </w:pPr>
          </w:p>
          <w:p w:rsidR="002222FE" w:rsidRDefault="002222FE">
            <w:pPr>
              <w:pStyle w:val="ConsPlusNormal"/>
            </w:pPr>
            <w:r>
              <w:t>Проведение мероприятий, направленных на содействие трудовой занятости молодежи</w:t>
            </w:r>
          </w:p>
        </w:tc>
        <w:tc>
          <w:tcPr>
            <w:tcW w:w="1531" w:type="dxa"/>
          </w:tcPr>
          <w:p w:rsidR="002222FE" w:rsidRDefault="002222FE">
            <w:pPr>
              <w:pStyle w:val="ConsPlusNormal"/>
              <w:jc w:val="center"/>
            </w:pPr>
            <w:r>
              <w:t>всего</w:t>
            </w:r>
          </w:p>
        </w:tc>
        <w:tc>
          <w:tcPr>
            <w:tcW w:w="1871" w:type="dxa"/>
          </w:tcPr>
          <w:p w:rsidR="002222FE" w:rsidRDefault="002222FE">
            <w:pPr>
              <w:pStyle w:val="ConsPlusNormal"/>
              <w:jc w:val="center"/>
            </w:pPr>
            <w:r>
              <w:t>3810,6</w:t>
            </w:r>
          </w:p>
        </w:tc>
        <w:tc>
          <w:tcPr>
            <w:tcW w:w="1020" w:type="dxa"/>
          </w:tcPr>
          <w:p w:rsidR="002222FE" w:rsidRDefault="002222FE">
            <w:pPr>
              <w:pStyle w:val="ConsPlusNormal"/>
            </w:pPr>
          </w:p>
        </w:tc>
        <w:tc>
          <w:tcPr>
            <w:tcW w:w="1134" w:type="dxa"/>
          </w:tcPr>
          <w:p w:rsidR="002222FE" w:rsidRDefault="002222FE">
            <w:pPr>
              <w:pStyle w:val="ConsPlusNormal"/>
              <w:jc w:val="center"/>
            </w:pPr>
            <w:r>
              <w:t>2211,0</w:t>
            </w:r>
          </w:p>
        </w:tc>
        <w:tc>
          <w:tcPr>
            <w:tcW w:w="1304" w:type="dxa"/>
          </w:tcPr>
          <w:p w:rsidR="002222FE" w:rsidRDefault="002222FE">
            <w:pPr>
              <w:pStyle w:val="ConsPlusNormal"/>
              <w:jc w:val="center"/>
            </w:pPr>
            <w:r>
              <w:t>1599,6</w:t>
            </w:r>
          </w:p>
        </w:tc>
        <w:tc>
          <w:tcPr>
            <w:tcW w:w="1361" w:type="dxa"/>
          </w:tcPr>
          <w:p w:rsidR="002222FE" w:rsidRDefault="002222FE">
            <w:pPr>
              <w:pStyle w:val="ConsPlusNormal"/>
            </w:pPr>
          </w:p>
        </w:tc>
        <w:tc>
          <w:tcPr>
            <w:tcW w:w="2551" w:type="dxa"/>
            <w:vMerge w:val="restart"/>
          </w:tcPr>
          <w:p w:rsidR="002222FE" w:rsidRDefault="002222FE">
            <w:pPr>
              <w:pStyle w:val="ConsPlusNormal"/>
              <w:jc w:val="center"/>
            </w:pPr>
            <w:proofErr w:type="spellStart"/>
            <w:r>
              <w:t>КФиС</w:t>
            </w:r>
            <w:proofErr w:type="spellEnd"/>
            <w:r>
              <w:t xml:space="preserve"> и ДМ АГП,</w:t>
            </w:r>
          </w:p>
          <w:p w:rsidR="002222FE" w:rsidRDefault="002222FE">
            <w:pPr>
              <w:pStyle w:val="ConsPlusNormal"/>
              <w:jc w:val="center"/>
            </w:pPr>
            <w:r>
              <w:t>УО АГП,</w:t>
            </w:r>
          </w:p>
          <w:p w:rsidR="002222FE" w:rsidRDefault="002222FE">
            <w:pPr>
              <w:pStyle w:val="ConsPlusNormal"/>
              <w:jc w:val="center"/>
            </w:pPr>
            <w:r>
              <w:t>МБУ "ПГМЦ", ПГМОБО "Студенческое правительство г. Пскова", МОУ</w:t>
            </w:r>
          </w:p>
        </w:tc>
        <w:tc>
          <w:tcPr>
            <w:tcW w:w="2268" w:type="dxa"/>
            <w:vMerge w:val="restart"/>
          </w:tcPr>
          <w:p w:rsidR="002222FE" w:rsidRDefault="002222FE">
            <w:pPr>
              <w:pStyle w:val="ConsPlusNormal"/>
              <w:jc w:val="center"/>
            </w:pPr>
            <w:proofErr w:type="gramStart"/>
            <w:r>
              <w:t>К 2027 году не менее 50 несовершеннолетних привлечены к трудовой занятости в каникулярное и летнее время</w:t>
            </w:r>
            <w:proofErr w:type="gramEnd"/>
          </w:p>
        </w:tc>
        <w:tc>
          <w:tcPr>
            <w:tcW w:w="2056" w:type="dxa"/>
            <w:vMerge w:val="restart"/>
          </w:tcPr>
          <w:p w:rsidR="002222FE" w:rsidRDefault="002222FE">
            <w:pPr>
              <w:pStyle w:val="ConsPlusNormal"/>
            </w:pPr>
            <w:r>
              <w:t>Количество несовершеннолетних, привлеченных к трудовой занятости в каникулярное и летнее время, человек</w:t>
            </w:r>
          </w:p>
        </w:tc>
        <w:tc>
          <w:tcPr>
            <w:tcW w:w="1304" w:type="dxa"/>
          </w:tcPr>
          <w:p w:rsidR="002222FE" w:rsidRDefault="002222FE">
            <w:pPr>
              <w:pStyle w:val="ConsPlusNormal"/>
              <w:jc w:val="center"/>
            </w:pPr>
            <w:r>
              <w:t>X</w:t>
            </w:r>
          </w:p>
        </w:tc>
        <w:tc>
          <w:tcPr>
            <w:tcW w:w="2211" w:type="dxa"/>
            <w:vMerge w:val="restart"/>
          </w:tcPr>
          <w:p w:rsidR="002222FE" w:rsidRDefault="002222FE">
            <w:pPr>
              <w:pStyle w:val="ConsPlusNormal"/>
            </w:pPr>
            <w:r>
              <w:t>ПП</w:t>
            </w:r>
            <w:proofErr w:type="gramStart"/>
            <w:r>
              <w:t>2</w:t>
            </w:r>
            <w:proofErr w:type="gramEnd"/>
          </w:p>
          <w:p w:rsidR="002222FE" w:rsidRDefault="002222FE">
            <w:pPr>
              <w:pStyle w:val="ConsPlusNormal"/>
            </w:pPr>
            <w:r>
              <w:t>Показатель 2.4</w:t>
            </w:r>
          </w:p>
          <w:p w:rsidR="002222FE" w:rsidRDefault="002222FE">
            <w:pPr>
              <w:pStyle w:val="ConsPlusNormal"/>
            </w:pPr>
            <w:r>
              <w:t>Количество проведенных мероприятий для молодежи.</w:t>
            </w: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2022</w:t>
            </w:r>
          </w:p>
        </w:tc>
        <w:tc>
          <w:tcPr>
            <w:tcW w:w="1871" w:type="dxa"/>
          </w:tcPr>
          <w:p w:rsidR="002222FE" w:rsidRDefault="002222FE">
            <w:pPr>
              <w:pStyle w:val="ConsPlusNormal"/>
              <w:jc w:val="center"/>
            </w:pPr>
            <w:r>
              <w:t>722,6</w:t>
            </w:r>
          </w:p>
        </w:tc>
        <w:tc>
          <w:tcPr>
            <w:tcW w:w="1020" w:type="dxa"/>
          </w:tcPr>
          <w:p w:rsidR="002222FE" w:rsidRDefault="002222FE">
            <w:pPr>
              <w:pStyle w:val="ConsPlusNormal"/>
            </w:pPr>
          </w:p>
        </w:tc>
        <w:tc>
          <w:tcPr>
            <w:tcW w:w="1134" w:type="dxa"/>
          </w:tcPr>
          <w:p w:rsidR="002222FE" w:rsidRDefault="002222FE">
            <w:pPr>
              <w:pStyle w:val="ConsPlusNormal"/>
              <w:jc w:val="center"/>
            </w:pPr>
            <w:r>
              <w:t>456,0</w:t>
            </w:r>
          </w:p>
        </w:tc>
        <w:tc>
          <w:tcPr>
            <w:tcW w:w="1304" w:type="dxa"/>
          </w:tcPr>
          <w:p w:rsidR="002222FE" w:rsidRDefault="002222FE">
            <w:pPr>
              <w:pStyle w:val="ConsPlusNormal"/>
              <w:jc w:val="center"/>
            </w:pPr>
            <w:r>
              <w:t>266,6</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25</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2023</w:t>
            </w:r>
          </w:p>
        </w:tc>
        <w:tc>
          <w:tcPr>
            <w:tcW w:w="1871" w:type="dxa"/>
          </w:tcPr>
          <w:p w:rsidR="002222FE" w:rsidRDefault="002222FE">
            <w:pPr>
              <w:pStyle w:val="ConsPlusNormal"/>
              <w:jc w:val="center"/>
            </w:pPr>
            <w:r>
              <w:t>568,6</w:t>
            </w:r>
          </w:p>
        </w:tc>
        <w:tc>
          <w:tcPr>
            <w:tcW w:w="1020" w:type="dxa"/>
          </w:tcPr>
          <w:p w:rsidR="002222FE" w:rsidRDefault="002222FE">
            <w:pPr>
              <w:pStyle w:val="ConsPlusNormal"/>
            </w:pPr>
          </w:p>
        </w:tc>
        <w:tc>
          <w:tcPr>
            <w:tcW w:w="1134" w:type="dxa"/>
          </w:tcPr>
          <w:p w:rsidR="002222FE" w:rsidRDefault="002222FE">
            <w:pPr>
              <w:pStyle w:val="ConsPlusNormal"/>
              <w:jc w:val="center"/>
            </w:pPr>
            <w:r>
              <w:t>302,0</w:t>
            </w:r>
          </w:p>
        </w:tc>
        <w:tc>
          <w:tcPr>
            <w:tcW w:w="1304" w:type="dxa"/>
          </w:tcPr>
          <w:p w:rsidR="002222FE" w:rsidRDefault="002222FE">
            <w:pPr>
              <w:pStyle w:val="ConsPlusNormal"/>
              <w:jc w:val="center"/>
            </w:pPr>
            <w:r>
              <w:t>266,6</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30</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2024</w:t>
            </w:r>
          </w:p>
        </w:tc>
        <w:tc>
          <w:tcPr>
            <w:tcW w:w="1871" w:type="dxa"/>
          </w:tcPr>
          <w:p w:rsidR="002222FE" w:rsidRDefault="002222FE">
            <w:pPr>
              <w:pStyle w:val="ConsPlusNormal"/>
              <w:jc w:val="center"/>
            </w:pPr>
            <w:r>
              <w:t>564,6</w:t>
            </w:r>
          </w:p>
        </w:tc>
        <w:tc>
          <w:tcPr>
            <w:tcW w:w="1020" w:type="dxa"/>
          </w:tcPr>
          <w:p w:rsidR="002222FE" w:rsidRDefault="002222FE">
            <w:pPr>
              <w:pStyle w:val="ConsPlusNormal"/>
            </w:pPr>
          </w:p>
        </w:tc>
        <w:tc>
          <w:tcPr>
            <w:tcW w:w="1134" w:type="dxa"/>
          </w:tcPr>
          <w:p w:rsidR="002222FE" w:rsidRDefault="002222FE">
            <w:pPr>
              <w:pStyle w:val="ConsPlusNormal"/>
              <w:jc w:val="center"/>
            </w:pPr>
            <w:r>
              <w:t>298,0</w:t>
            </w:r>
          </w:p>
        </w:tc>
        <w:tc>
          <w:tcPr>
            <w:tcW w:w="1304" w:type="dxa"/>
          </w:tcPr>
          <w:p w:rsidR="002222FE" w:rsidRDefault="002222FE">
            <w:pPr>
              <w:pStyle w:val="ConsPlusNormal"/>
              <w:jc w:val="center"/>
            </w:pPr>
            <w:r>
              <w:t>266,6</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35</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2025</w:t>
            </w:r>
          </w:p>
        </w:tc>
        <w:tc>
          <w:tcPr>
            <w:tcW w:w="1871" w:type="dxa"/>
          </w:tcPr>
          <w:p w:rsidR="002222FE" w:rsidRDefault="002222FE">
            <w:pPr>
              <w:pStyle w:val="ConsPlusNormal"/>
              <w:jc w:val="center"/>
            </w:pPr>
            <w:r>
              <w:t>651,6</w:t>
            </w:r>
          </w:p>
        </w:tc>
        <w:tc>
          <w:tcPr>
            <w:tcW w:w="1020" w:type="dxa"/>
          </w:tcPr>
          <w:p w:rsidR="002222FE" w:rsidRDefault="002222FE">
            <w:pPr>
              <w:pStyle w:val="ConsPlusNormal"/>
            </w:pPr>
          </w:p>
        </w:tc>
        <w:tc>
          <w:tcPr>
            <w:tcW w:w="1134" w:type="dxa"/>
          </w:tcPr>
          <w:p w:rsidR="002222FE" w:rsidRDefault="002222FE">
            <w:pPr>
              <w:pStyle w:val="ConsPlusNormal"/>
              <w:jc w:val="center"/>
            </w:pPr>
            <w:r>
              <w:t>385,0</w:t>
            </w:r>
          </w:p>
        </w:tc>
        <w:tc>
          <w:tcPr>
            <w:tcW w:w="1304" w:type="dxa"/>
          </w:tcPr>
          <w:p w:rsidR="002222FE" w:rsidRDefault="002222FE">
            <w:pPr>
              <w:pStyle w:val="ConsPlusNormal"/>
              <w:jc w:val="center"/>
            </w:pPr>
            <w:r>
              <w:t>266,6</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40</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2026</w:t>
            </w:r>
          </w:p>
        </w:tc>
        <w:tc>
          <w:tcPr>
            <w:tcW w:w="1871" w:type="dxa"/>
          </w:tcPr>
          <w:p w:rsidR="002222FE" w:rsidRDefault="002222FE">
            <w:pPr>
              <w:pStyle w:val="ConsPlusNormal"/>
              <w:jc w:val="center"/>
            </w:pPr>
            <w:r>
              <w:t>651,6</w:t>
            </w:r>
          </w:p>
        </w:tc>
        <w:tc>
          <w:tcPr>
            <w:tcW w:w="1020" w:type="dxa"/>
          </w:tcPr>
          <w:p w:rsidR="002222FE" w:rsidRDefault="002222FE">
            <w:pPr>
              <w:pStyle w:val="ConsPlusNormal"/>
            </w:pPr>
          </w:p>
        </w:tc>
        <w:tc>
          <w:tcPr>
            <w:tcW w:w="1134" w:type="dxa"/>
          </w:tcPr>
          <w:p w:rsidR="002222FE" w:rsidRDefault="002222FE">
            <w:pPr>
              <w:pStyle w:val="ConsPlusNormal"/>
              <w:jc w:val="center"/>
            </w:pPr>
            <w:r>
              <w:t>385,0</w:t>
            </w:r>
          </w:p>
        </w:tc>
        <w:tc>
          <w:tcPr>
            <w:tcW w:w="1304" w:type="dxa"/>
          </w:tcPr>
          <w:p w:rsidR="002222FE" w:rsidRDefault="002222FE">
            <w:pPr>
              <w:pStyle w:val="ConsPlusNormal"/>
              <w:jc w:val="center"/>
            </w:pPr>
            <w:r>
              <w:t>266,6</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45</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2027</w:t>
            </w:r>
          </w:p>
        </w:tc>
        <w:tc>
          <w:tcPr>
            <w:tcW w:w="1871" w:type="dxa"/>
          </w:tcPr>
          <w:p w:rsidR="002222FE" w:rsidRDefault="002222FE">
            <w:pPr>
              <w:pStyle w:val="ConsPlusNormal"/>
              <w:jc w:val="center"/>
            </w:pPr>
            <w:r>
              <w:t>651,6</w:t>
            </w:r>
          </w:p>
        </w:tc>
        <w:tc>
          <w:tcPr>
            <w:tcW w:w="1020" w:type="dxa"/>
          </w:tcPr>
          <w:p w:rsidR="002222FE" w:rsidRDefault="002222FE">
            <w:pPr>
              <w:pStyle w:val="ConsPlusNormal"/>
            </w:pPr>
          </w:p>
        </w:tc>
        <w:tc>
          <w:tcPr>
            <w:tcW w:w="1134" w:type="dxa"/>
          </w:tcPr>
          <w:p w:rsidR="002222FE" w:rsidRDefault="002222FE">
            <w:pPr>
              <w:pStyle w:val="ConsPlusNormal"/>
              <w:jc w:val="center"/>
            </w:pPr>
            <w:r>
              <w:t>385,0</w:t>
            </w:r>
          </w:p>
        </w:tc>
        <w:tc>
          <w:tcPr>
            <w:tcW w:w="1304" w:type="dxa"/>
          </w:tcPr>
          <w:p w:rsidR="002222FE" w:rsidRDefault="002222FE">
            <w:pPr>
              <w:pStyle w:val="ConsPlusNormal"/>
              <w:jc w:val="center"/>
            </w:pPr>
            <w:r>
              <w:t>266,6</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50</w:t>
            </w:r>
          </w:p>
        </w:tc>
        <w:tc>
          <w:tcPr>
            <w:tcW w:w="2211" w:type="dxa"/>
            <w:vMerge/>
          </w:tcPr>
          <w:p w:rsidR="002222FE" w:rsidRDefault="002222FE">
            <w:pPr>
              <w:pStyle w:val="ConsPlusNormal"/>
            </w:pPr>
          </w:p>
        </w:tc>
      </w:tr>
      <w:tr w:rsidR="002222FE">
        <w:tc>
          <w:tcPr>
            <w:tcW w:w="21105" w:type="dxa"/>
            <w:gridSpan w:val="12"/>
          </w:tcPr>
          <w:p w:rsidR="002222FE" w:rsidRDefault="002222FE">
            <w:pPr>
              <w:pStyle w:val="ConsPlusNormal"/>
            </w:pPr>
            <w:r>
              <w:lastRenderedPageBreak/>
              <w:t>Задача 3. Совершенствование духовно-нравственного и патриотического воспитания молодежи в городе Пскове</w:t>
            </w:r>
          </w:p>
        </w:tc>
      </w:tr>
      <w:tr w:rsidR="002222FE">
        <w:tc>
          <w:tcPr>
            <w:tcW w:w="2494" w:type="dxa"/>
            <w:vMerge w:val="restart"/>
          </w:tcPr>
          <w:p w:rsidR="002222FE" w:rsidRDefault="002222FE">
            <w:pPr>
              <w:pStyle w:val="ConsPlusNormal"/>
            </w:pPr>
            <w:r>
              <w:t>Основное мероприятие 5</w:t>
            </w:r>
          </w:p>
          <w:p w:rsidR="002222FE" w:rsidRDefault="002222FE">
            <w:pPr>
              <w:pStyle w:val="ConsPlusNormal"/>
            </w:pPr>
          </w:p>
          <w:p w:rsidR="002222FE" w:rsidRDefault="002222FE">
            <w:pPr>
              <w:pStyle w:val="ConsPlusNormal"/>
            </w:pPr>
            <w:r>
              <w:t>Организация мероприятий в сфере молодежной политики, направленных на гражданское и патриотическое воспитание молодежи, воспитание уважительного отношения молодых людей к культурным ценностям и традициям различных национальностей и религиозных конфессий.</w:t>
            </w:r>
          </w:p>
        </w:tc>
        <w:tc>
          <w:tcPr>
            <w:tcW w:w="1531" w:type="dxa"/>
          </w:tcPr>
          <w:p w:rsidR="002222FE" w:rsidRDefault="002222FE">
            <w:pPr>
              <w:pStyle w:val="ConsPlusNormal"/>
              <w:jc w:val="center"/>
            </w:pPr>
            <w:r>
              <w:t>всего</w:t>
            </w:r>
          </w:p>
        </w:tc>
        <w:tc>
          <w:tcPr>
            <w:tcW w:w="1871" w:type="dxa"/>
          </w:tcPr>
          <w:p w:rsidR="002222FE" w:rsidRDefault="002222FE">
            <w:pPr>
              <w:pStyle w:val="ConsPlusNormal"/>
              <w:jc w:val="center"/>
            </w:pPr>
            <w:r>
              <w:t>2580,0</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2580,0</w:t>
            </w:r>
          </w:p>
        </w:tc>
        <w:tc>
          <w:tcPr>
            <w:tcW w:w="1361" w:type="dxa"/>
          </w:tcPr>
          <w:p w:rsidR="002222FE" w:rsidRDefault="002222FE">
            <w:pPr>
              <w:pStyle w:val="ConsPlusNormal"/>
            </w:pPr>
          </w:p>
        </w:tc>
        <w:tc>
          <w:tcPr>
            <w:tcW w:w="2551" w:type="dxa"/>
            <w:vMerge w:val="restart"/>
          </w:tcPr>
          <w:p w:rsidR="002222FE" w:rsidRDefault="002222FE">
            <w:pPr>
              <w:pStyle w:val="ConsPlusNormal"/>
              <w:jc w:val="center"/>
            </w:pPr>
            <w:proofErr w:type="spellStart"/>
            <w:r>
              <w:t>КФиС</w:t>
            </w:r>
            <w:proofErr w:type="spellEnd"/>
            <w:r>
              <w:t xml:space="preserve"> и ДМ АГП,</w:t>
            </w:r>
          </w:p>
          <w:p w:rsidR="002222FE" w:rsidRDefault="002222FE">
            <w:pPr>
              <w:pStyle w:val="ConsPlusNormal"/>
              <w:jc w:val="center"/>
            </w:pPr>
            <w:r>
              <w:t>ПГМОБО "Студенческое правительство г. Пскова", МУ ДО УО АГП,</w:t>
            </w:r>
          </w:p>
          <w:p w:rsidR="002222FE" w:rsidRDefault="002222FE">
            <w:pPr>
              <w:pStyle w:val="ConsPlusNormal"/>
              <w:jc w:val="center"/>
            </w:pPr>
            <w:r>
              <w:t>МУ ДО УК АГП,</w:t>
            </w:r>
          </w:p>
          <w:p w:rsidR="002222FE" w:rsidRDefault="002222FE">
            <w:pPr>
              <w:pStyle w:val="ConsPlusNormal"/>
              <w:jc w:val="center"/>
            </w:pPr>
            <w:r>
              <w:t>МУК УК АГП,</w:t>
            </w:r>
          </w:p>
          <w:p w:rsidR="002222FE" w:rsidRDefault="002222FE">
            <w:pPr>
              <w:pStyle w:val="ConsPlusNormal"/>
              <w:jc w:val="center"/>
            </w:pPr>
            <w:r>
              <w:t>МП г. Пскова "</w:t>
            </w:r>
            <w:proofErr w:type="spellStart"/>
            <w:r>
              <w:t>ГПКиО</w:t>
            </w:r>
            <w:proofErr w:type="spellEnd"/>
            <w:r>
              <w:t xml:space="preserve"> им. </w:t>
            </w:r>
            <w:proofErr w:type="spellStart"/>
            <w:r>
              <w:t>А.С.Пушкина</w:t>
            </w:r>
            <w:proofErr w:type="spellEnd"/>
            <w:r>
              <w:t>" МБУ ДО, "ЦВР "Патриот",</w:t>
            </w:r>
          </w:p>
          <w:p w:rsidR="002222FE" w:rsidRDefault="002222FE">
            <w:pPr>
              <w:pStyle w:val="ConsPlusNormal"/>
              <w:jc w:val="center"/>
            </w:pPr>
            <w:r>
              <w:t>МБОУ "Лицей "Развитие" (кадетский корпус)"</w:t>
            </w:r>
          </w:p>
        </w:tc>
        <w:tc>
          <w:tcPr>
            <w:tcW w:w="2268" w:type="dxa"/>
            <w:vMerge w:val="restart"/>
          </w:tcPr>
          <w:p w:rsidR="002222FE" w:rsidRDefault="002222FE">
            <w:pPr>
              <w:pStyle w:val="ConsPlusNormal"/>
              <w:jc w:val="center"/>
            </w:pPr>
            <w:r>
              <w:t>К 2027 году проведено не менее 23 городских мероприятий патриотической направленности</w:t>
            </w:r>
          </w:p>
        </w:tc>
        <w:tc>
          <w:tcPr>
            <w:tcW w:w="2056" w:type="dxa"/>
            <w:vMerge w:val="restart"/>
          </w:tcPr>
          <w:p w:rsidR="002222FE" w:rsidRDefault="002222FE">
            <w:pPr>
              <w:pStyle w:val="ConsPlusNormal"/>
            </w:pPr>
            <w:r>
              <w:t>Количество молодежи в возрасте от 11 до 25 лет, включенных в деятельность патриотических клубов и общественных объединений патриотической направленности муниципального образования "Город Псков", человек</w:t>
            </w:r>
          </w:p>
        </w:tc>
        <w:tc>
          <w:tcPr>
            <w:tcW w:w="1304" w:type="dxa"/>
          </w:tcPr>
          <w:p w:rsidR="002222FE" w:rsidRDefault="002222FE">
            <w:pPr>
              <w:pStyle w:val="ConsPlusNormal"/>
              <w:jc w:val="center"/>
            </w:pPr>
            <w:r>
              <w:t>X</w:t>
            </w:r>
          </w:p>
        </w:tc>
        <w:tc>
          <w:tcPr>
            <w:tcW w:w="2211" w:type="dxa"/>
            <w:vMerge w:val="restart"/>
          </w:tcPr>
          <w:p w:rsidR="002222FE" w:rsidRDefault="002222FE">
            <w:pPr>
              <w:pStyle w:val="ConsPlusNormal"/>
            </w:pPr>
            <w:r>
              <w:t>МП</w:t>
            </w:r>
          </w:p>
          <w:p w:rsidR="002222FE" w:rsidRDefault="002222FE">
            <w:pPr>
              <w:pStyle w:val="ConsPlusNormal"/>
            </w:pPr>
            <w:r>
              <w:t>Показатель 4</w:t>
            </w:r>
          </w:p>
          <w:p w:rsidR="002222FE" w:rsidRDefault="002222FE">
            <w:pPr>
              <w:pStyle w:val="ConsPlusNormal"/>
            </w:pPr>
            <w:r>
              <w:t>Доля молодых людей в возрасте от 14 лет до 35 лет, участвующих в деятельности молодежных общественных объединений, в общем количестве молодых людей в возрасте от 14 лет до 35 лет.</w:t>
            </w: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2022</w:t>
            </w:r>
          </w:p>
        </w:tc>
        <w:tc>
          <w:tcPr>
            <w:tcW w:w="1871" w:type="dxa"/>
          </w:tcPr>
          <w:p w:rsidR="002222FE" w:rsidRDefault="002222FE">
            <w:pPr>
              <w:pStyle w:val="ConsPlusNormal"/>
              <w:jc w:val="center"/>
            </w:pPr>
            <w:r>
              <w:t>480,0</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480,0</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Не менее 1200</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2023</w:t>
            </w:r>
          </w:p>
        </w:tc>
        <w:tc>
          <w:tcPr>
            <w:tcW w:w="1871" w:type="dxa"/>
          </w:tcPr>
          <w:p w:rsidR="002222FE" w:rsidRDefault="002222FE">
            <w:pPr>
              <w:pStyle w:val="ConsPlusNormal"/>
              <w:jc w:val="center"/>
            </w:pPr>
            <w:r>
              <w:t>420,0</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420,0</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Не менее 1300</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2024</w:t>
            </w:r>
          </w:p>
        </w:tc>
        <w:tc>
          <w:tcPr>
            <w:tcW w:w="1871" w:type="dxa"/>
          </w:tcPr>
          <w:p w:rsidR="002222FE" w:rsidRDefault="002222FE">
            <w:pPr>
              <w:pStyle w:val="ConsPlusNormal"/>
              <w:jc w:val="center"/>
            </w:pPr>
            <w:r>
              <w:t>420,0</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420,0</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Не менее 1400</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2025</w:t>
            </w:r>
          </w:p>
        </w:tc>
        <w:tc>
          <w:tcPr>
            <w:tcW w:w="1871" w:type="dxa"/>
          </w:tcPr>
          <w:p w:rsidR="002222FE" w:rsidRDefault="002222FE">
            <w:pPr>
              <w:pStyle w:val="ConsPlusNormal"/>
              <w:jc w:val="center"/>
            </w:pPr>
            <w:r>
              <w:t>420,0</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420,0</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Не менее 1500</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2026</w:t>
            </w:r>
          </w:p>
        </w:tc>
        <w:tc>
          <w:tcPr>
            <w:tcW w:w="1871" w:type="dxa"/>
          </w:tcPr>
          <w:p w:rsidR="002222FE" w:rsidRDefault="002222FE">
            <w:pPr>
              <w:pStyle w:val="ConsPlusNormal"/>
              <w:jc w:val="center"/>
            </w:pPr>
            <w:r>
              <w:t>420,0</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420,0</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Не менее 1600</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2027</w:t>
            </w:r>
          </w:p>
        </w:tc>
        <w:tc>
          <w:tcPr>
            <w:tcW w:w="1871" w:type="dxa"/>
          </w:tcPr>
          <w:p w:rsidR="002222FE" w:rsidRDefault="002222FE">
            <w:pPr>
              <w:pStyle w:val="ConsPlusNormal"/>
              <w:jc w:val="center"/>
            </w:pPr>
            <w:r>
              <w:t>420,0</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420,0</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Не менее 1700</w:t>
            </w:r>
          </w:p>
        </w:tc>
        <w:tc>
          <w:tcPr>
            <w:tcW w:w="2211" w:type="dxa"/>
            <w:vMerge/>
          </w:tcPr>
          <w:p w:rsidR="002222FE" w:rsidRDefault="002222FE">
            <w:pPr>
              <w:pStyle w:val="ConsPlusNormal"/>
            </w:pPr>
          </w:p>
        </w:tc>
      </w:tr>
      <w:tr w:rsidR="002222FE">
        <w:tc>
          <w:tcPr>
            <w:tcW w:w="2494" w:type="dxa"/>
            <w:vMerge w:val="restart"/>
          </w:tcPr>
          <w:p w:rsidR="002222FE" w:rsidRDefault="002222FE">
            <w:pPr>
              <w:pStyle w:val="ConsPlusNormal"/>
              <w:jc w:val="both"/>
            </w:pPr>
            <w:r>
              <w:t>Основное мероприятие 6</w:t>
            </w:r>
          </w:p>
          <w:p w:rsidR="002222FE" w:rsidRDefault="002222FE">
            <w:pPr>
              <w:pStyle w:val="ConsPlusNormal"/>
            </w:pPr>
          </w:p>
          <w:p w:rsidR="002222FE" w:rsidRDefault="002222FE">
            <w:pPr>
              <w:pStyle w:val="ConsPlusNormal"/>
            </w:pPr>
            <w:r>
              <w:t>Организация и проведение спортивных и творческих программ и мероприятий для молодежи</w:t>
            </w:r>
          </w:p>
        </w:tc>
        <w:tc>
          <w:tcPr>
            <w:tcW w:w="1531" w:type="dxa"/>
          </w:tcPr>
          <w:p w:rsidR="002222FE" w:rsidRDefault="002222FE">
            <w:pPr>
              <w:pStyle w:val="ConsPlusNormal"/>
              <w:jc w:val="center"/>
            </w:pPr>
            <w:r>
              <w:t>всего</w:t>
            </w:r>
          </w:p>
        </w:tc>
        <w:tc>
          <w:tcPr>
            <w:tcW w:w="1871" w:type="dxa"/>
          </w:tcPr>
          <w:p w:rsidR="002222FE" w:rsidRDefault="002222FE">
            <w:pPr>
              <w:pStyle w:val="ConsPlusNormal"/>
              <w:jc w:val="center"/>
            </w:pPr>
            <w:r>
              <w:t>1434,0</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1434,0</w:t>
            </w:r>
          </w:p>
        </w:tc>
        <w:tc>
          <w:tcPr>
            <w:tcW w:w="1361" w:type="dxa"/>
          </w:tcPr>
          <w:p w:rsidR="002222FE" w:rsidRDefault="002222FE">
            <w:pPr>
              <w:pStyle w:val="ConsPlusNormal"/>
            </w:pPr>
          </w:p>
        </w:tc>
        <w:tc>
          <w:tcPr>
            <w:tcW w:w="2551" w:type="dxa"/>
            <w:vMerge w:val="restart"/>
          </w:tcPr>
          <w:p w:rsidR="002222FE" w:rsidRDefault="002222FE">
            <w:pPr>
              <w:pStyle w:val="ConsPlusNormal"/>
              <w:jc w:val="center"/>
            </w:pPr>
            <w:proofErr w:type="spellStart"/>
            <w:r>
              <w:t>КФиС</w:t>
            </w:r>
            <w:proofErr w:type="spellEnd"/>
            <w:r>
              <w:t xml:space="preserve"> и ДМ АГП,</w:t>
            </w:r>
          </w:p>
          <w:p w:rsidR="002222FE" w:rsidRDefault="002222FE">
            <w:pPr>
              <w:pStyle w:val="ConsPlusNormal"/>
              <w:jc w:val="center"/>
            </w:pPr>
            <w:r>
              <w:t>ПГМОБО "Студенческое правительство г. Пскова"</w:t>
            </w:r>
          </w:p>
        </w:tc>
        <w:tc>
          <w:tcPr>
            <w:tcW w:w="2268" w:type="dxa"/>
            <w:vMerge w:val="restart"/>
          </w:tcPr>
          <w:p w:rsidR="002222FE" w:rsidRDefault="002222FE">
            <w:pPr>
              <w:pStyle w:val="ConsPlusNormal"/>
              <w:jc w:val="center"/>
            </w:pPr>
            <w:r>
              <w:t>К 2027 году проведено не менее 40</w:t>
            </w:r>
          </w:p>
          <w:p w:rsidR="002222FE" w:rsidRDefault="002222FE">
            <w:pPr>
              <w:pStyle w:val="ConsPlusNormal"/>
              <w:jc w:val="center"/>
            </w:pPr>
            <w:r>
              <w:t>городских мероприятий физкультурно-спортивной и творческой направленности</w:t>
            </w:r>
          </w:p>
        </w:tc>
        <w:tc>
          <w:tcPr>
            <w:tcW w:w="2056" w:type="dxa"/>
            <w:vMerge w:val="restart"/>
          </w:tcPr>
          <w:p w:rsidR="002222FE" w:rsidRDefault="002222FE">
            <w:pPr>
              <w:pStyle w:val="ConsPlusNormal"/>
            </w:pPr>
            <w:r>
              <w:t>Количество городских мероприятий физкультурно-спортивной и творческой направленности, единиц</w:t>
            </w:r>
          </w:p>
        </w:tc>
        <w:tc>
          <w:tcPr>
            <w:tcW w:w="1304" w:type="dxa"/>
          </w:tcPr>
          <w:p w:rsidR="002222FE" w:rsidRDefault="002222FE">
            <w:pPr>
              <w:pStyle w:val="ConsPlusNormal"/>
              <w:jc w:val="center"/>
            </w:pPr>
            <w:r>
              <w:t>X</w:t>
            </w:r>
          </w:p>
        </w:tc>
        <w:tc>
          <w:tcPr>
            <w:tcW w:w="2211" w:type="dxa"/>
            <w:vMerge w:val="restart"/>
          </w:tcPr>
          <w:p w:rsidR="002222FE" w:rsidRDefault="002222FE">
            <w:pPr>
              <w:pStyle w:val="ConsPlusNormal"/>
            </w:pPr>
            <w:r>
              <w:t>ПП</w:t>
            </w:r>
            <w:proofErr w:type="gramStart"/>
            <w:r>
              <w:t>2</w:t>
            </w:r>
            <w:proofErr w:type="gramEnd"/>
          </w:p>
          <w:p w:rsidR="002222FE" w:rsidRDefault="002222FE">
            <w:pPr>
              <w:pStyle w:val="ConsPlusNormal"/>
            </w:pPr>
            <w:r>
              <w:t>Показатель 2.2</w:t>
            </w:r>
          </w:p>
          <w:p w:rsidR="002222FE" w:rsidRDefault="002222FE">
            <w:pPr>
              <w:pStyle w:val="ConsPlusNormal"/>
            </w:pPr>
            <w:r>
              <w:t>Количество проведенных мероприятий для молодежи.</w:t>
            </w: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2022</w:t>
            </w:r>
          </w:p>
        </w:tc>
        <w:tc>
          <w:tcPr>
            <w:tcW w:w="1871" w:type="dxa"/>
          </w:tcPr>
          <w:p w:rsidR="002222FE" w:rsidRDefault="002222FE">
            <w:pPr>
              <w:pStyle w:val="ConsPlusNormal"/>
              <w:jc w:val="center"/>
            </w:pPr>
            <w:r>
              <w:t>239,0</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239,0</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30</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2023</w:t>
            </w:r>
          </w:p>
        </w:tc>
        <w:tc>
          <w:tcPr>
            <w:tcW w:w="1871" w:type="dxa"/>
          </w:tcPr>
          <w:p w:rsidR="002222FE" w:rsidRDefault="002222FE">
            <w:pPr>
              <w:pStyle w:val="ConsPlusNormal"/>
              <w:jc w:val="center"/>
            </w:pPr>
            <w:r>
              <w:t>239,0</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239,0</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32</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2024</w:t>
            </w:r>
          </w:p>
        </w:tc>
        <w:tc>
          <w:tcPr>
            <w:tcW w:w="1871" w:type="dxa"/>
          </w:tcPr>
          <w:p w:rsidR="002222FE" w:rsidRDefault="002222FE">
            <w:pPr>
              <w:pStyle w:val="ConsPlusNormal"/>
              <w:jc w:val="center"/>
            </w:pPr>
            <w:r>
              <w:t>239,0</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239,0</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34</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2025</w:t>
            </w:r>
          </w:p>
        </w:tc>
        <w:tc>
          <w:tcPr>
            <w:tcW w:w="1871" w:type="dxa"/>
          </w:tcPr>
          <w:p w:rsidR="002222FE" w:rsidRDefault="002222FE">
            <w:pPr>
              <w:pStyle w:val="ConsPlusNormal"/>
              <w:jc w:val="center"/>
            </w:pPr>
            <w:r>
              <w:t>239,0</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239,0</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36</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2026</w:t>
            </w:r>
          </w:p>
        </w:tc>
        <w:tc>
          <w:tcPr>
            <w:tcW w:w="1871" w:type="dxa"/>
          </w:tcPr>
          <w:p w:rsidR="002222FE" w:rsidRDefault="002222FE">
            <w:pPr>
              <w:pStyle w:val="ConsPlusNormal"/>
              <w:jc w:val="center"/>
            </w:pPr>
            <w:r>
              <w:t>239,0</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239,0</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38</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2027</w:t>
            </w:r>
          </w:p>
        </w:tc>
        <w:tc>
          <w:tcPr>
            <w:tcW w:w="1871" w:type="dxa"/>
          </w:tcPr>
          <w:p w:rsidR="002222FE" w:rsidRDefault="002222FE">
            <w:pPr>
              <w:pStyle w:val="ConsPlusNormal"/>
              <w:jc w:val="center"/>
            </w:pPr>
            <w:r>
              <w:t>239,0</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239,0</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40</w:t>
            </w:r>
          </w:p>
        </w:tc>
        <w:tc>
          <w:tcPr>
            <w:tcW w:w="2211" w:type="dxa"/>
            <w:vMerge/>
          </w:tcPr>
          <w:p w:rsidR="002222FE" w:rsidRDefault="002222FE">
            <w:pPr>
              <w:pStyle w:val="ConsPlusNormal"/>
            </w:pPr>
          </w:p>
        </w:tc>
      </w:tr>
      <w:tr w:rsidR="002222FE">
        <w:tc>
          <w:tcPr>
            <w:tcW w:w="2494" w:type="dxa"/>
            <w:vMerge w:val="restart"/>
          </w:tcPr>
          <w:p w:rsidR="002222FE" w:rsidRDefault="002222FE">
            <w:pPr>
              <w:pStyle w:val="ConsPlusNormal"/>
            </w:pPr>
            <w:r>
              <w:t>Итого по подпрограмме 2</w:t>
            </w:r>
          </w:p>
        </w:tc>
        <w:tc>
          <w:tcPr>
            <w:tcW w:w="1531" w:type="dxa"/>
          </w:tcPr>
          <w:p w:rsidR="002222FE" w:rsidRDefault="002222FE">
            <w:pPr>
              <w:pStyle w:val="ConsPlusNormal"/>
              <w:jc w:val="center"/>
            </w:pPr>
            <w:r>
              <w:t>всего</w:t>
            </w:r>
          </w:p>
        </w:tc>
        <w:tc>
          <w:tcPr>
            <w:tcW w:w="1871" w:type="dxa"/>
          </w:tcPr>
          <w:p w:rsidR="002222FE" w:rsidRDefault="002222FE">
            <w:pPr>
              <w:pStyle w:val="ConsPlusNormal"/>
              <w:jc w:val="center"/>
            </w:pPr>
            <w:r>
              <w:t>51877,1</w:t>
            </w:r>
          </w:p>
        </w:tc>
        <w:tc>
          <w:tcPr>
            <w:tcW w:w="1020" w:type="dxa"/>
          </w:tcPr>
          <w:p w:rsidR="002222FE" w:rsidRDefault="002222FE">
            <w:pPr>
              <w:pStyle w:val="ConsPlusNormal"/>
            </w:pPr>
          </w:p>
        </w:tc>
        <w:tc>
          <w:tcPr>
            <w:tcW w:w="1134" w:type="dxa"/>
          </w:tcPr>
          <w:p w:rsidR="002222FE" w:rsidRDefault="002222FE">
            <w:pPr>
              <w:pStyle w:val="ConsPlusNormal"/>
              <w:jc w:val="center"/>
            </w:pPr>
            <w:r>
              <w:t>2211,0</w:t>
            </w:r>
          </w:p>
        </w:tc>
        <w:tc>
          <w:tcPr>
            <w:tcW w:w="1304" w:type="dxa"/>
          </w:tcPr>
          <w:p w:rsidR="002222FE" w:rsidRDefault="002222FE">
            <w:pPr>
              <w:pStyle w:val="ConsPlusNormal"/>
              <w:jc w:val="center"/>
            </w:pPr>
            <w:r>
              <w:t>49666,1</w:t>
            </w:r>
          </w:p>
        </w:tc>
        <w:tc>
          <w:tcPr>
            <w:tcW w:w="1361" w:type="dxa"/>
          </w:tcPr>
          <w:p w:rsidR="002222FE" w:rsidRDefault="002222FE">
            <w:pPr>
              <w:pStyle w:val="ConsPlusNormal"/>
            </w:pPr>
          </w:p>
        </w:tc>
        <w:tc>
          <w:tcPr>
            <w:tcW w:w="2551" w:type="dxa"/>
            <w:vMerge w:val="restart"/>
          </w:tcPr>
          <w:p w:rsidR="002222FE" w:rsidRDefault="002222FE">
            <w:pPr>
              <w:pStyle w:val="ConsPlusNormal"/>
              <w:jc w:val="center"/>
            </w:pPr>
            <w:r>
              <w:t>X</w:t>
            </w:r>
          </w:p>
        </w:tc>
        <w:tc>
          <w:tcPr>
            <w:tcW w:w="2268" w:type="dxa"/>
            <w:vMerge w:val="restart"/>
          </w:tcPr>
          <w:p w:rsidR="002222FE" w:rsidRDefault="002222FE">
            <w:pPr>
              <w:pStyle w:val="ConsPlusNormal"/>
              <w:jc w:val="center"/>
            </w:pPr>
            <w:r>
              <w:t>X</w:t>
            </w:r>
          </w:p>
        </w:tc>
        <w:tc>
          <w:tcPr>
            <w:tcW w:w="2056" w:type="dxa"/>
            <w:vMerge w:val="restart"/>
          </w:tcPr>
          <w:p w:rsidR="002222FE" w:rsidRDefault="002222FE">
            <w:pPr>
              <w:pStyle w:val="ConsPlusNormal"/>
              <w:jc w:val="center"/>
            </w:pPr>
            <w:r>
              <w:t>X</w:t>
            </w:r>
          </w:p>
        </w:tc>
        <w:tc>
          <w:tcPr>
            <w:tcW w:w="1304" w:type="dxa"/>
            <w:vMerge w:val="restart"/>
          </w:tcPr>
          <w:p w:rsidR="002222FE" w:rsidRDefault="002222FE">
            <w:pPr>
              <w:pStyle w:val="ConsPlusNormal"/>
              <w:jc w:val="center"/>
            </w:pPr>
            <w:r>
              <w:t>X</w:t>
            </w:r>
          </w:p>
        </w:tc>
        <w:tc>
          <w:tcPr>
            <w:tcW w:w="2211" w:type="dxa"/>
            <w:vMerge w:val="restart"/>
          </w:tcPr>
          <w:p w:rsidR="002222FE" w:rsidRDefault="002222FE">
            <w:pPr>
              <w:pStyle w:val="ConsPlusNormal"/>
              <w:jc w:val="center"/>
            </w:pPr>
            <w:r>
              <w:t>X</w:t>
            </w: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2022</w:t>
            </w:r>
          </w:p>
        </w:tc>
        <w:tc>
          <w:tcPr>
            <w:tcW w:w="1871" w:type="dxa"/>
          </w:tcPr>
          <w:p w:rsidR="002222FE" w:rsidRDefault="002222FE">
            <w:pPr>
              <w:pStyle w:val="ConsPlusNormal"/>
              <w:jc w:val="center"/>
            </w:pPr>
            <w:r>
              <w:t>9225,8</w:t>
            </w:r>
          </w:p>
        </w:tc>
        <w:tc>
          <w:tcPr>
            <w:tcW w:w="1020" w:type="dxa"/>
          </w:tcPr>
          <w:p w:rsidR="002222FE" w:rsidRDefault="002222FE">
            <w:pPr>
              <w:pStyle w:val="ConsPlusNormal"/>
            </w:pPr>
          </w:p>
        </w:tc>
        <w:tc>
          <w:tcPr>
            <w:tcW w:w="1134" w:type="dxa"/>
          </w:tcPr>
          <w:p w:rsidR="002222FE" w:rsidRDefault="002222FE">
            <w:pPr>
              <w:pStyle w:val="ConsPlusNormal"/>
              <w:jc w:val="center"/>
            </w:pPr>
            <w:r>
              <w:t>456,0</w:t>
            </w:r>
          </w:p>
        </w:tc>
        <w:tc>
          <w:tcPr>
            <w:tcW w:w="1304" w:type="dxa"/>
          </w:tcPr>
          <w:p w:rsidR="002222FE" w:rsidRDefault="002222FE">
            <w:pPr>
              <w:pStyle w:val="ConsPlusNormal"/>
              <w:jc w:val="center"/>
            </w:pPr>
            <w:r>
              <w:t>8769,8</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vMerge/>
          </w:tcPr>
          <w:p w:rsidR="002222FE" w:rsidRDefault="002222FE">
            <w:pPr>
              <w:pStyle w:val="ConsPlusNormal"/>
            </w:pP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2023</w:t>
            </w:r>
          </w:p>
        </w:tc>
        <w:tc>
          <w:tcPr>
            <w:tcW w:w="1871" w:type="dxa"/>
          </w:tcPr>
          <w:p w:rsidR="002222FE" w:rsidRDefault="002222FE">
            <w:pPr>
              <w:pStyle w:val="ConsPlusNormal"/>
              <w:jc w:val="center"/>
            </w:pPr>
            <w:r>
              <w:t>8438,9</w:t>
            </w:r>
          </w:p>
        </w:tc>
        <w:tc>
          <w:tcPr>
            <w:tcW w:w="1020" w:type="dxa"/>
          </w:tcPr>
          <w:p w:rsidR="002222FE" w:rsidRDefault="002222FE">
            <w:pPr>
              <w:pStyle w:val="ConsPlusNormal"/>
            </w:pPr>
          </w:p>
        </w:tc>
        <w:tc>
          <w:tcPr>
            <w:tcW w:w="1134" w:type="dxa"/>
          </w:tcPr>
          <w:p w:rsidR="002222FE" w:rsidRDefault="002222FE">
            <w:pPr>
              <w:pStyle w:val="ConsPlusNormal"/>
              <w:jc w:val="center"/>
            </w:pPr>
            <w:r>
              <w:t>302,0</w:t>
            </w:r>
          </w:p>
        </w:tc>
        <w:tc>
          <w:tcPr>
            <w:tcW w:w="1304" w:type="dxa"/>
          </w:tcPr>
          <w:p w:rsidR="002222FE" w:rsidRDefault="002222FE">
            <w:pPr>
              <w:pStyle w:val="ConsPlusNormal"/>
              <w:jc w:val="center"/>
            </w:pPr>
            <w:r>
              <w:t>8136,9</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vMerge/>
          </w:tcPr>
          <w:p w:rsidR="002222FE" w:rsidRDefault="002222FE">
            <w:pPr>
              <w:pStyle w:val="ConsPlusNormal"/>
            </w:pP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2024</w:t>
            </w:r>
          </w:p>
        </w:tc>
        <w:tc>
          <w:tcPr>
            <w:tcW w:w="1871" w:type="dxa"/>
          </w:tcPr>
          <w:p w:rsidR="002222FE" w:rsidRDefault="002222FE">
            <w:pPr>
              <w:pStyle w:val="ConsPlusNormal"/>
              <w:jc w:val="center"/>
            </w:pPr>
            <w:r>
              <w:t>8434,9</w:t>
            </w:r>
          </w:p>
        </w:tc>
        <w:tc>
          <w:tcPr>
            <w:tcW w:w="1020" w:type="dxa"/>
          </w:tcPr>
          <w:p w:rsidR="002222FE" w:rsidRDefault="002222FE">
            <w:pPr>
              <w:pStyle w:val="ConsPlusNormal"/>
            </w:pPr>
          </w:p>
        </w:tc>
        <w:tc>
          <w:tcPr>
            <w:tcW w:w="1134" w:type="dxa"/>
          </w:tcPr>
          <w:p w:rsidR="002222FE" w:rsidRDefault="002222FE">
            <w:pPr>
              <w:pStyle w:val="ConsPlusNormal"/>
              <w:jc w:val="center"/>
            </w:pPr>
            <w:r>
              <w:t>298,0</w:t>
            </w:r>
          </w:p>
        </w:tc>
        <w:tc>
          <w:tcPr>
            <w:tcW w:w="1304" w:type="dxa"/>
          </w:tcPr>
          <w:p w:rsidR="002222FE" w:rsidRDefault="002222FE">
            <w:pPr>
              <w:pStyle w:val="ConsPlusNormal"/>
              <w:jc w:val="center"/>
            </w:pPr>
            <w:r>
              <w:t>8136,9</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vMerge/>
          </w:tcPr>
          <w:p w:rsidR="002222FE" w:rsidRDefault="002222FE">
            <w:pPr>
              <w:pStyle w:val="ConsPlusNormal"/>
            </w:pP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2025</w:t>
            </w:r>
          </w:p>
        </w:tc>
        <w:tc>
          <w:tcPr>
            <w:tcW w:w="1871" w:type="dxa"/>
          </w:tcPr>
          <w:p w:rsidR="002222FE" w:rsidRDefault="002222FE">
            <w:pPr>
              <w:pStyle w:val="ConsPlusNormal"/>
              <w:jc w:val="center"/>
            </w:pPr>
            <w:r>
              <w:t>9268,7</w:t>
            </w:r>
          </w:p>
        </w:tc>
        <w:tc>
          <w:tcPr>
            <w:tcW w:w="1020" w:type="dxa"/>
          </w:tcPr>
          <w:p w:rsidR="002222FE" w:rsidRDefault="002222FE">
            <w:pPr>
              <w:pStyle w:val="ConsPlusNormal"/>
            </w:pPr>
          </w:p>
        </w:tc>
        <w:tc>
          <w:tcPr>
            <w:tcW w:w="1134" w:type="dxa"/>
          </w:tcPr>
          <w:p w:rsidR="002222FE" w:rsidRDefault="002222FE">
            <w:pPr>
              <w:pStyle w:val="ConsPlusNormal"/>
              <w:jc w:val="center"/>
            </w:pPr>
            <w:r>
              <w:t>385,0</w:t>
            </w:r>
          </w:p>
        </w:tc>
        <w:tc>
          <w:tcPr>
            <w:tcW w:w="1304" w:type="dxa"/>
          </w:tcPr>
          <w:p w:rsidR="002222FE" w:rsidRDefault="002222FE">
            <w:pPr>
              <w:pStyle w:val="ConsPlusNormal"/>
              <w:jc w:val="center"/>
            </w:pPr>
            <w:r>
              <w:t>8883,7</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vMerge/>
          </w:tcPr>
          <w:p w:rsidR="002222FE" w:rsidRDefault="002222FE">
            <w:pPr>
              <w:pStyle w:val="ConsPlusNormal"/>
            </w:pP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2026</w:t>
            </w:r>
          </w:p>
        </w:tc>
        <w:tc>
          <w:tcPr>
            <w:tcW w:w="1871" w:type="dxa"/>
          </w:tcPr>
          <w:p w:rsidR="002222FE" w:rsidRDefault="002222FE">
            <w:pPr>
              <w:pStyle w:val="ConsPlusNormal"/>
              <w:jc w:val="center"/>
            </w:pPr>
            <w:r>
              <w:t>8254,4</w:t>
            </w:r>
          </w:p>
        </w:tc>
        <w:tc>
          <w:tcPr>
            <w:tcW w:w="1020" w:type="dxa"/>
          </w:tcPr>
          <w:p w:rsidR="002222FE" w:rsidRDefault="002222FE">
            <w:pPr>
              <w:pStyle w:val="ConsPlusNormal"/>
            </w:pPr>
          </w:p>
        </w:tc>
        <w:tc>
          <w:tcPr>
            <w:tcW w:w="1134" w:type="dxa"/>
          </w:tcPr>
          <w:p w:rsidR="002222FE" w:rsidRDefault="002222FE">
            <w:pPr>
              <w:pStyle w:val="ConsPlusNormal"/>
              <w:jc w:val="center"/>
            </w:pPr>
            <w:r>
              <w:t>385,0</w:t>
            </w:r>
          </w:p>
        </w:tc>
        <w:tc>
          <w:tcPr>
            <w:tcW w:w="1304" w:type="dxa"/>
          </w:tcPr>
          <w:p w:rsidR="002222FE" w:rsidRDefault="002222FE">
            <w:pPr>
              <w:pStyle w:val="ConsPlusNormal"/>
              <w:jc w:val="center"/>
            </w:pPr>
            <w:r>
              <w:t>7869,4</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vMerge/>
          </w:tcPr>
          <w:p w:rsidR="002222FE" w:rsidRDefault="002222FE">
            <w:pPr>
              <w:pStyle w:val="ConsPlusNormal"/>
            </w:pP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2027</w:t>
            </w:r>
          </w:p>
        </w:tc>
        <w:tc>
          <w:tcPr>
            <w:tcW w:w="1871" w:type="dxa"/>
          </w:tcPr>
          <w:p w:rsidR="002222FE" w:rsidRDefault="002222FE">
            <w:pPr>
              <w:pStyle w:val="ConsPlusNormal"/>
              <w:jc w:val="center"/>
            </w:pPr>
            <w:r>
              <w:t>8254,4</w:t>
            </w:r>
          </w:p>
        </w:tc>
        <w:tc>
          <w:tcPr>
            <w:tcW w:w="1020" w:type="dxa"/>
          </w:tcPr>
          <w:p w:rsidR="002222FE" w:rsidRDefault="002222FE">
            <w:pPr>
              <w:pStyle w:val="ConsPlusNormal"/>
            </w:pPr>
          </w:p>
        </w:tc>
        <w:tc>
          <w:tcPr>
            <w:tcW w:w="1134" w:type="dxa"/>
          </w:tcPr>
          <w:p w:rsidR="002222FE" w:rsidRDefault="002222FE">
            <w:pPr>
              <w:pStyle w:val="ConsPlusNormal"/>
              <w:jc w:val="center"/>
            </w:pPr>
            <w:r>
              <w:t>385,0</w:t>
            </w:r>
          </w:p>
        </w:tc>
        <w:tc>
          <w:tcPr>
            <w:tcW w:w="1304" w:type="dxa"/>
          </w:tcPr>
          <w:p w:rsidR="002222FE" w:rsidRDefault="002222FE">
            <w:pPr>
              <w:pStyle w:val="ConsPlusNormal"/>
              <w:jc w:val="center"/>
            </w:pPr>
            <w:r>
              <w:t>7869,4</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vMerge/>
          </w:tcPr>
          <w:p w:rsidR="002222FE" w:rsidRDefault="002222FE">
            <w:pPr>
              <w:pStyle w:val="ConsPlusNormal"/>
            </w:pPr>
          </w:p>
        </w:tc>
        <w:tc>
          <w:tcPr>
            <w:tcW w:w="2211" w:type="dxa"/>
            <w:vMerge/>
          </w:tcPr>
          <w:p w:rsidR="002222FE" w:rsidRDefault="002222FE">
            <w:pPr>
              <w:pStyle w:val="ConsPlusNormal"/>
            </w:pPr>
          </w:p>
        </w:tc>
      </w:tr>
    </w:tbl>
    <w:p w:rsidR="002222FE" w:rsidRDefault="002222FE">
      <w:pPr>
        <w:pStyle w:val="ConsPlusNormal"/>
        <w:sectPr w:rsidR="002222FE">
          <w:pgSz w:w="16838" w:h="11905" w:orient="landscape"/>
          <w:pgMar w:top="1701" w:right="1134" w:bottom="850" w:left="1134" w:header="0" w:footer="0" w:gutter="0"/>
          <w:cols w:space="720"/>
          <w:titlePg/>
        </w:sectPr>
      </w:pPr>
    </w:p>
    <w:p w:rsidR="002222FE" w:rsidRDefault="002222FE">
      <w:pPr>
        <w:pStyle w:val="ConsPlusNormal"/>
        <w:jc w:val="both"/>
      </w:pPr>
    </w:p>
    <w:p w:rsidR="002222FE" w:rsidRDefault="002222FE">
      <w:pPr>
        <w:pStyle w:val="ConsPlusNormal"/>
        <w:jc w:val="both"/>
      </w:pPr>
    </w:p>
    <w:p w:rsidR="002222FE" w:rsidRDefault="002222FE">
      <w:pPr>
        <w:pStyle w:val="ConsPlusNormal"/>
        <w:jc w:val="both"/>
      </w:pPr>
    </w:p>
    <w:p w:rsidR="002222FE" w:rsidRDefault="002222FE">
      <w:pPr>
        <w:pStyle w:val="ConsPlusNormal"/>
        <w:jc w:val="both"/>
      </w:pPr>
    </w:p>
    <w:p w:rsidR="002222FE" w:rsidRDefault="002222FE">
      <w:pPr>
        <w:pStyle w:val="ConsPlusNormal"/>
        <w:jc w:val="both"/>
      </w:pPr>
    </w:p>
    <w:p w:rsidR="002222FE" w:rsidRDefault="002222FE">
      <w:pPr>
        <w:pStyle w:val="ConsPlusNormal"/>
        <w:jc w:val="right"/>
        <w:outlineLvl w:val="1"/>
      </w:pPr>
      <w:r>
        <w:t>Приложение 5</w:t>
      </w:r>
    </w:p>
    <w:p w:rsidR="002222FE" w:rsidRDefault="002222FE">
      <w:pPr>
        <w:pStyle w:val="ConsPlusNormal"/>
        <w:jc w:val="right"/>
      </w:pPr>
      <w:r>
        <w:t>к муниципальной программе</w:t>
      </w:r>
    </w:p>
    <w:p w:rsidR="002222FE" w:rsidRDefault="002222FE">
      <w:pPr>
        <w:pStyle w:val="ConsPlusNormal"/>
        <w:jc w:val="right"/>
      </w:pPr>
      <w:r>
        <w:t>"Развитие образования и повышение</w:t>
      </w:r>
    </w:p>
    <w:p w:rsidR="002222FE" w:rsidRDefault="002222FE">
      <w:pPr>
        <w:pStyle w:val="ConsPlusNormal"/>
        <w:jc w:val="right"/>
      </w:pPr>
      <w:r>
        <w:t>эффективности реализации</w:t>
      </w:r>
    </w:p>
    <w:p w:rsidR="002222FE" w:rsidRDefault="002222FE">
      <w:pPr>
        <w:pStyle w:val="ConsPlusNormal"/>
        <w:jc w:val="right"/>
      </w:pPr>
      <w:r>
        <w:t>молодежной политики"</w:t>
      </w:r>
    </w:p>
    <w:p w:rsidR="002222FE" w:rsidRDefault="002222FE">
      <w:pPr>
        <w:pStyle w:val="ConsPlusNormal"/>
        <w:jc w:val="both"/>
      </w:pPr>
    </w:p>
    <w:p w:rsidR="002222FE" w:rsidRDefault="002222FE">
      <w:pPr>
        <w:pStyle w:val="ConsPlusTitle"/>
        <w:jc w:val="center"/>
      </w:pPr>
      <w:bookmarkStart w:id="10" w:name="P3302"/>
      <w:bookmarkEnd w:id="10"/>
      <w:r>
        <w:t>Подпрограмма 3</w:t>
      </w:r>
    </w:p>
    <w:p w:rsidR="002222FE" w:rsidRDefault="002222FE">
      <w:pPr>
        <w:pStyle w:val="ConsPlusTitle"/>
        <w:jc w:val="center"/>
      </w:pPr>
      <w:r>
        <w:t>"Обеспечение реализации муниципальной программы"</w:t>
      </w:r>
    </w:p>
    <w:p w:rsidR="002222FE" w:rsidRDefault="002222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222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2FE" w:rsidRDefault="002222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2FE" w:rsidRDefault="002222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2FE" w:rsidRDefault="002222FE">
            <w:pPr>
              <w:pStyle w:val="ConsPlusNormal"/>
              <w:jc w:val="center"/>
            </w:pPr>
            <w:r>
              <w:rPr>
                <w:color w:val="392C69"/>
              </w:rPr>
              <w:t>Список изменяющих документов</w:t>
            </w:r>
          </w:p>
          <w:p w:rsidR="002222FE" w:rsidRDefault="002222FE">
            <w:pPr>
              <w:pStyle w:val="ConsPlusNormal"/>
              <w:jc w:val="center"/>
            </w:pPr>
            <w:proofErr w:type="gramStart"/>
            <w:r>
              <w:rPr>
                <w:color w:val="392C69"/>
              </w:rPr>
              <w:t>(в ред. постановлений Администрации города Пскова</w:t>
            </w:r>
            <w:proofErr w:type="gramEnd"/>
          </w:p>
          <w:p w:rsidR="002222FE" w:rsidRDefault="002222FE">
            <w:pPr>
              <w:pStyle w:val="ConsPlusNormal"/>
              <w:jc w:val="center"/>
            </w:pPr>
            <w:r>
              <w:rPr>
                <w:color w:val="392C69"/>
              </w:rPr>
              <w:t xml:space="preserve">от 14.06.2022 </w:t>
            </w:r>
            <w:hyperlink r:id="rId178">
              <w:r>
                <w:rPr>
                  <w:color w:val="0000FF"/>
                </w:rPr>
                <w:t>N 985</w:t>
              </w:r>
            </w:hyperlink>
            <w:r>
              <w:rPr>
                <w:color w:val="392C69"/>
              </w:rPr>
              <w:t xml:space="preserve">, от 24.06.2022 </w:t>
            </w:r>
            <w:hyperlink r:id="rId179">
              <w:r>
                <w:rPr>
                  <w:color w:val="0000FF"/>
                </w:rPr>
                <w:t>N 1080</w:t>
              </w:r>
            </w:hyperlink>
            <w:r>
              <w:rPr>
                <w:color w:val="392C69"/>
              </w:rPr>
              <w:t xml:space="preserve">, от 26.10.2022 </w:t>
            </w:r>
            <w:hyperlink r:id="rId180">
              <w:r>
                <w:rPr>
                  <w:color w:val="0000FF"/>
                </w:rPr>
                <w:t>N 2102</w:t>
              </w:r>
            </w:hyperlink>
            <w:r>
              <w:rPr>
                <w:color w:val="392C69"/>
              </w:rPr>
              <w:t>,</w:t>
            </w:r>
          </w:p>
          <w:p w:rsidR="002222FE" w:rsidRDefault="002222FE">
            <w:pPr>
              <w:pStyle w:val="ConsPlusNormal"/>
              <w:jc w:val="center"/>
            </w:pPr>
            <w:r>
              <w:rPr>
                <w:color w:val="392C69"/>
              </w:rPr>
              <w:t xml:space="preserve">от 19.12.2022 </w:t>
            </w:r>
            <w:hyperlink r:id="rId181">
              <w:r>
                <w:rPr>
                  <w:color w:val="0000FF"/>
                </w:rPr>
                <w:t>N 2481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22FE" w:rsidRDefault="002222FE">
            <w:pPr>
              <w:pStyle w:val="ConsPlusNormal"/>
            </w:pPr>
          </w:p>
        </w:tc>
      </w:tr>
    </w:tbl>
    <w:p w:rsidR="002222FE" w:rsidRDefault="002222FE">
      <w:pPr>
        <w:pStyle w:val="ConsPlusNormal"/>
        <w:jc w:val="both"/>
      </w:pPr>
    </w:p>
    <w:p w:rsidR="002222FE" w:rsidRDefault="002222FE">
      <w:pPr>
        <w:pStyle w:val="ConsPlusTitle"/>
        <w:jc w:val="center"/>
        <w:outlineLvl w:val="2"/>
      </w:pPr>
      <w:r>
        <w:t>I. ПАСПОРТ</w:t>
      </w:r>
    </w:p>
    <w:p w:rsidR="002222FE" w:rsidRDefault="002222FE">
      <w:pPr>
        <w:pStyle w:val="ConsPlusTitle"/>
        <w:jc w:val="center"/>
      </w:pPr>
      <w:r>
        <w:t>подпрограммы "Обеспечение реализации муниципальной</w:t>
      </w:r>
    </w:p>
    <w:p w:rsidR="002222FE" w:rsidRDefault="002222FE">
      <w:pPr>
        <w:pStyle w:val="ConsPlusTitle"/>
        <w:jc w:val="center"/>
      </w:pPr>
      <w:r>
        <w:t>программы" (далее - ПП3)</w:t>
      </w:r>
    </w:p>
    <w:p w:rsidR="002222FE" w:rsidRDefault="002222F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964"/>
        <w:gridCol w:w="964"/>
        <w:gridCol w:w="907"/>
        <w:gridCol w:w="964"/>
        <w:gridCol w:w="964"/>
        <w:gridCol w:w="907"/>
        <w:gridCol w:w="1077"/>
      </w:tblGrid>
      <w:tr w:rsidR="002222FE">
        <w:tc>
          <w:tcPr>
            <w:tcW w:w="2268" w:type="dxa"/>
          </w:tcPr>
          <w:p w:rsidR="002222FE" w:rsidRDefault="002222FE">
            <w:pPr>
              <w:pStyle w:val="ConsPlusNormal"/>
            </w:pPr>
            <w:r>
              <w:t>Ответственный исполнитель подпрограммы</w:t>
            </w:r>
          </w:p>
        </w:tc>
        <w:tc>
          <w:tcPr>
            <w:tcW w:w="6747" w:type="dxa"/>
            <w:gridSpan w:val="7"/>
          </w:tcPr>
          <w:p w:rsidR="002222FE" w:rsidRDefault="002222FE">
            <w:pPr>
              <w:pStyle w:val="ConsPlusNormal"/>
              <w:jc w:val="both"/>
            </w:pPr>
            <w:r>
              <w:t>Управление образования Администрации города Пскова</w:t>
            </w:r>
          </w:p>
        </w:tc>
      </w:tr>
      <w:tr w:rsidR="002222FE">
        <w:tc>
          <w:tcPr>
            <w:tcW w:w="2268" w:type="dxa"/>
          </w:tcPr>
          <w:p w:rsidR="002222FE" w:rsidRDefault="002222FE">
            <w:pPr>
              <w:pStyle w:val="ConsPlusNormal"/>
            </w:pPr>
            <w:r>
              <w:t>Участники подпрограммы</w:t>
            </w:r>
          </w:p>
        </w:tc>
        <w:tc>
          <w:tcPr>
            <w:tcW w:w="6747" w:type="dxa"/>
            <w:gridSpan w:val="7"/>
          </w:tcPr>
          <w:p w:rsidR="002222FE" w:rsidRDefault="002222FE">
            <w:pPr>
              <w:pStyle w:val="ConsPlusNormal"/>
              <w:jc w:val="both"/>
            </w:pPr>
            <w:r>
              <w:t>Муниципальное казенное учреждение "Центр технического обслуживания" (далее - МКУ "ЦТО")</w:t>
            </w:r>
          </w:p>
        </w:tc>
      </w:tr>
      <w:tr w:rsidR="002222FE">
        <w:tc>
          <w:tcPr>
            <w:tcW w:w="2268" w:type="dxa"/>
          </w:tcPr>
          <w:p w:rsidR="002222FE" w:rsidRDefault="002222FE">
            <w:pPr>
              <w:pStyle w:val="ConsPlusNormal"/>
            </w:pPr>
            <w:r>
              <w:t>Цель подпрограммы</w:t>
            </w:r>
          </w:p>
        </w:tc>
        <w:tc>
          <w:tcPr>
            <w:tcW w:w="6747" w:type="dxa"/>
            <w:gridSpan w:val="7"/>
          </w:tcPr>
          <w:p w:rsidR="002222FE" w:rsidRDefault="002222FE">
            <w:pPr>
              <w:pStyle w:val="ConsPlusNormal"/>
              <w:jc w:val="both"/>
            </w:pPr>
            <w:r>
              <w:t>Создание условий для управления процессом реализации муниципальной программы</w:t>
            </w:r>
          </w:p>
        </w:tc>
      </w:tr>
      <w:tr w:rsidR="002222FE">
        <w:tc>
          <w:tcPr>
            <w:tcW w:w="2268" w:type="dxa"/>
          </w:tcPr>
          <w:p w:rsidR="002222FE" w:rsidRDefault="002222FE">
            <w:pPr>
              <w:pStyle w:val="ConsPlusNormal"/>
            </w:pPr>
            <w:r>
              <w:t>Задачи подпрограммы</w:t>
            </w:r>
          </w:p>
        </w:tc>
        <w:tc>
          <w:tcPr>
            <w:tcW w:w="6747" w:type="dxa"/>
            <w:gridSpan w:val="7"/>
          </w:tcPr>
          <w:p w:rsidR="002222FE" w:rsidRDefault="002222FE">
            <w:pPr>
              <w:pStyle w:val="ConsPlusNormal"/>
              <w:jc w:val="both"/>
            </w:pPr>
            <w:r>
              <w:t>1. Создать условия для обеспечения эффективного исполнения муниципальных функций управления образования.</w:t>
            </w:r>
          </w:p>
          <w:p w:rsidR="002222FE" w:rsidRDefault="002222FE">
            <w:pPr>
              <w:pStyle w:val="ConsPlusNormal"/>
              <w:jc w:val="both"/>
            </w:pPr>
            <w:r>
              <w:t>2. Обеспечить информационное сопровождение реализации муниципальной программы.</w:t>
            </w:r>
          </w:p>
        </w:tc>
      </w:tr>
      <w:tr w:rsidR="002222FE">
        <w:tc>
          <w:tcPr>
            <w:tcW w:w="2268" w:type="dxa"/>
          </w:tcPr>
          <w:p w:rsidR="002222FE" w:rsidRDefault="002222FE">
            <w:pPr>
              <w:pStyle w:val="ConsPlusNormal"/>
            </w:pPr>
            <w:r>
              <w:t>Целевые показатели (индикаторы) подпрограммы</w:t>
            </w:r>
          </w:p>
        </w:tc>
        <w:tc>
          <w:tcPr>
            <w:tcW w:w="6747" w:type="dxa"/>
            <w:gridSpan w:val="7"/>
          </w:tcPr>
          <w:p w:rsidR="002222FE" w:rsidRDefault="002222FE">
            <w:pPr>
              <w:pStyle w:val="ConsPlusNormal"/>
              <w:jc w:val="both"/>
            </w:pPr>
            <w:r>
              <w:t>Отсутствие жалоб населения на отсутствие в СМИ, в сети Интернет актуальной, востребованной и своевременной информации о конкурсах и т.п.</w:t>
            </w:r>
          </w:p>
        </w:tc>
      </w:tr>
      <w:tr w:rsidR="002222FE">
        <w:tc>
          <w:tcPr>
            <w:tcW w:w="2268" w:type="dxa"/>
          </w:tcPr>
          <w:p w:rsidR="002222FE" w:rsidRDefault="002222FE">
            <w:pPr>
              <w:pStyle w:val="ConsPlusNormal"/>
            </w:pPr>
            <w:r>
              <w:t>Сроки и этапы реализации подпрограммы</w:t>
            </w:r>
          </w:p>
        </w:tc>
        <w:tc>
          <w:tcPr>
            <w:tcW w:w="6747" w:type="dxa"/>
            <w:gridSpan w:val="7"/>
          </w:tcPr>
          <w:p w:rsidR="002222FE" w:rsidRDefault="002222FE">
            <w:pPr>
              <w:pStyle w:val="ConsPlusNormal"/>
              <w:jc w:val="both"/>
            </w:pPr>
            <w:r>
              <w:t>2022 - 2027 г.</w:t>
            </w:r>
          </w:p>
        </w:tc>
      </w:tr>
      <w:tr w:rsidR="002222FE">
        <w:tc>
          <w:tcPr>
            <w:tcW w:w="2268" w:type="dxa"/>
            <w:vMerge w:val="restart"/>
          </w:tcPr>
          <w:p w:rsidR="002222FE" w:rsidRDefault="002222FE">
            <w:pPr>
              <w:pStyle w:val="ConsPlusNormal"/>
            </w:pPr>
            <w:r>
              <w:t>Источники и объемы финансирования подпрограммы, в том числе по годам:</w:t>
            </w:r>
          </w:p>
        </w:tc>
        <w:tc>
          <w:tcPr>
            <w:tcW w:w="6747" w:type="dxa"/>
            <w:gridSpan w:val="7"/>
          </w:tcPr>
          <w:p w:rsidR="002222FE" w:rsidRDefault="002222FE">
            <w:pPr>
              <w:pStyle w:val="ConsPlusNormal"/>
              <w:jc w:val="center"/>
            </w:pPr>
            <w:r>
              <w:t>Расходы (тыс. руб.)</w:t>
            </w:r>
          </w:p>
        </w:tc>
      </w:tr>
      <w:tr w:rsidR="002222FE">
        <w:tc>
          <w:tcPr>
            <w:tcW w:w="2268" w:type="dxa"/>
            <w:vMerge/>
          </w:tcPr>
          <w:p w:rsidR="002222FE" w:rsidRDefault="002222FE">
            <w:pPr>
              <w:pStyle w:val="ConsPlusNormal"/>
            </w:pPr>
          </w:p>
        </w:tc>
        <w:tc>
          <w:tcPr>
            <w:tcW w:w="964" w:type="dxa"/>
          </w:tcPr>
          <w:p w:rsidR="002222FE" w:rsidRDefault="002222FE">
            <w:pPr>
              <w:pStyle w:val="ConsPlusNormal"/>
              <w:jc w:val="center"/>
            </w:pPr>
            <w:r>
              <w:t>2022</w:t>
            </w:r>
          </w:p>
        </w:tc>
        <w:tc>
          <w:tcPr>
            <w:tcW w:w="964" w:type="dxa"/>
          </w:tcPr>
          <w:p w:rsidR="002222FE" w:rsidRDefault="002222FE">
            <w:pPr>
              <w:pStyle w:val="ConsPlusNormal"/>
              <w:jc w:val="center"/>
            </w:pPr>
            <w:r>
              <w:t>2023</w:t>
            </w:r>
          </w:p>
        </w:tc>
        <w:tc>
          <w:tcPr>
            <w:tcW w:w="907" w:type="dxa"/>
          </w:tcPr>
          <w:p w:rsidR="002222FE" w:rsidRDefault="002222FE">
            <w:pPr>
              <w:pStyle w:val="ConsPlusNormal"/>
              <w:jc w:val="center"/>
            </w:pPr>
            <w:r>
              <w:t>2024</w:t>
            </w:r>
          </w:p>
        </w:tc>
        <w:tc>
          <w:tcPr>
            <w:tcW w:w="964" w:type="dxa"/>
          </w:tcPr>
          <w:p w:rsidR="002222FE" w:rsidRDefault="002222FE">
            <w:pPr>
              <w:pStyle w:val="ConsPlusNormal"/>
              <w:jc w:val="center"/>
            </w:pPr>
            <w:r>
              <w:t>2025</w:t>
            </w:r>
          </w:p>
        </w:tc>
        <w:tc>
          <w:tcPr>
            <w:tcW w:w="964" w:type="dxa"/>
          </w:tcPr>
          <w:p w:rsidR="002222FE" w:rsidRDefault="002222FE">
            <w:pPr>
              <w:pStyle w:val="ConsPlusNormal"/>
              <w:jc w:val="center"/>
            </w:pPr>
            <w:r>
              <w:t>2026</w:t>
            </w:r>
          </w:p>
        </w:tc>
        <w:tc>
          <w:tcPr>
            <w:tcW w:w="907" w:type="dxa"/>
          </w:tcPr>
          <w:p w:rsidR="002222FE" w:rsidRDefault="002222FE">
            <w:pPr>
              <w:pStyle w:val="ConsPlusNormal"/>
              <w:jc w:val="center"/>
            </w:pPr>
            <w:r>
              <w:t>2027</w:t>
            </w:r>
          </w:p>
        </w:tc>
        <w:tc>
          <w:tcPr>
            <w:tcW w:w="1077" w:type="dxa"/>
          </w:tcPr>
          <w:p w:rsidR="002222FE" w:rsidRDefault="002222FE">
            <w:pPr>
              <w:pStyle w:val="ConsPlusNormal"/>
              <w:jc w:val="center"/>
            </w:pPr>
            <w:r>
              <w:t>Итого</w:t>
            </w:r>
          </w:p>
        </w:tc>
      </w:tr>
      <w:tr w:rsidR="002222FE">
        <w:tc>
          <w:tcPr>
            <w:tcW w:w="2268" w:type="dxa"/>
          </w:tcPr>
          <w:p w:rsidR="002222FE" w:rsidRDefault="002222FE">
            <w:pPr>
              <w:pStyle w:val="ConsPlusNormal"/>
            </w:pPr>
            <w:r>
              <w:t>местный бюджет</w:t>
            </w:r>
          </w:p>
        </w:tc>
        <w:tc>
          <w:tcPr>
            <w:tcW w:w="964" w:type="dxa"/>
          </w:tcPr>
          <w:p w:rsidR="002222FE" w:rsidRDefault="002222FE">
            <w:pPr>
              <w:pStyle w:val="ConsPlusNormal"/>
              <w:jc w:val="center"/>
            </w:pPr>
            <w:r>
              <w:t>18739,2</w:t>
            </w:r>
          </w:p>
        </w:tc>
        <w:tc>
          <w:tcPr>
            <w:tcW w:w="964" w:type="dxa"/>
          </w:tcPr>
          <w:p w:rsidR="002222FE" w:rsidRDefault="002222FE">
            <w:pPr>
              <w:pStyle w:val="ConsPlusNormal"/>
              <w:jc w:val="center"/>
            </w:pPr>
            <w:r>
              <w:t>18587,8</w:t>
            </w:r>
          </w:p>
        </w:tc>
        <w:tc>
          <w:tcPr>
            <w:tcW w:w="907" w:type="dxa"/>
          </w:tcPr>
          <w:p w:rsidR="002222FE" w:rsidRDefault="002222FE">
            <w:pPr>
              <w:pStyle w:val="ConsPlusNormal"/>
              <w:jc w:val="center"/>
            </w:pPr>
            <w:r>
              <w:t>18587,8</w:t>
            </w:r>
          </w:p>
        </w:tc>
        <w:tc>
          <w:tcPr>
            <w:tcW w:w="964" w:type="dxa"/>
          </w:tcPr>
          <w:p w:rsidR="002222FE" w:rsidRDefault="002222FE">
            <w:pPr>
              <w:pStyle w:val="ConsPlusNormal"/>
              <w:jc w:val="center"/>
            </w:pPr>
            <w:r>
              <w:t>19130,5</w:t>
            </w:r>
          </w:p>
        </w:tc>
        <w:tc>
          <w:tcPr>
            <w:tcW w:w="964" w:type="dxa"/>
          </w:tcPr>
          <w:p w:rsidR="002222FE" w:rsidRDefault="002222FE">
            <w:pPr>
              <w:pStyle w:val="ConsPlusNormal"/>
              <w:jc w:val="center"/>
            </w:pPr>
            <w:r>
              <w:t>18587,2</w:t>
            </w:r>
          </w:p>
        </w:tc>
        <w:tc>
          <w:tcPr>
            <w:tcW w:w="907" w:type="dxa"/>
          </w:tcPr>
          <w:p w:rsidR="002222FE" w:rsidRDefault="002222FE">
            <w:pPr>
              <w:pStyle w:val="ConsPlusNormal"/>
              <w:jc w:val="center"/>
            </w:pPr>
            <w:r>
              <w:t>18587,2</w:t>
            </w:r>
          </w:p>
        </w:tc>
        <w:tc>
          <w:tcPr>
            <w:tcW w:w="1077" w:type="dxa"/>
          </w:tcPr>
          <w:p w:rsidR="002222FE" w:rsidRDefault="002222FE">
            <w:pPr>
              <w:pStyle w:val="ConsPlusNormal"/>
              <w:jc w:val="center"/>
            </w:pPr>
            <w:r>
              <w:t>112219,7</w:t>
            </w:r>
          </w:p>
        </w:tc>
      </w:tr>
      <w:tr w:rsidR="002222FE">
        <w:tblPrEx>
          <w:tblBorders>
            <w:insideH w:val="nil"/>
          </w:tblBorders>
        </w:tblPrEx>
        <w:tc>
          <w:tcPr>
            <w:tcW w:w="2268" w:type="dxa"/>
            <w:tcBorders>
              <w:bottom w:val="nil"/>
            </w:tcBorders>
          </w:tcPr>
          <w:p w:rsidR="002222FE" w:rsidRDefault="002222FE">
            <w:pPr>
              <w:pStyle w:val="ConsPlusNormal"/>
            </w:pPr>
            <w:r>
              <w:t>Всего по подпрограмме:</w:t>
            </w:r>
          </w:p>
        </w:tc>
        <w:tc>
          <w:tcPr>
            <w:tcW w:w="964" w:type="dxa"/>
            <w:tcBorders>
              <w:bottom w:val="nil"/>
            </w:tcBorders>
          </w:tcPr>
          <w:p w:rsidR="002222FE" w:rsidRDefault="002222FE">
            <w:pPr>
              <w:pStyle w:val="ConsPlusNormal"/>
              <w:jc w:val="center"/>
            </w:pPr>
            <w:r>
              <w:t>18739,2</w:t>
            </w:r>
          </w:p>
        </w:tc>
        <w:tc>
          <w:tcPr>
            <w:tcW w:w="964" w:type="dxa"/>
            <w:tcBorders>
              <w:bottom w:val="nil"/>
            </w:tcBorders>
          </w:tcPr>
          <w:p w:rsidR="002222FE" w:rsidRDefault="002222FE">
            <w:pPr>
              <w:pStyle w:val="ConsPlusNormal"/>
              <w:jc w:val="center"/>
            </w:pPr>
            <w:r>
              <w:t>18587,8</w:t>
            </w:r>
          </w:p>
        </w:tc>
        <w:tc>
          <w:tcPr>
            <w:tcW w:w="907" w:type="dxa"/>
            <w:tcBorders>
              <w:bottom w:val="nil"/>
            </w:tcBorders>
          </w:tcPr>
          <w:p w:rsidR="002222FE" w:rsidRDefault="002222FE">
            <w:pPr>
              <w:pStyle w:val="ConsPlusNormal"/>
              <w:jc w:val="center"/>
            </w:pPr>
            <w:r>
              <w:t>18587,8</w:t>
            </w:r>
          </w:p>
        </w:tc>
        <w:tc>
          <w:tcPr>
            <w:tcW w:w="964" w:type="dxa"/>
            <w:tcBorders>
              <w:bottom w:val="nil"/>
            </w:tcBorders>
          </w:tcPr>
          <w:p w:rsidR="002222FE" w:rsidRDefault="002222FE">
            <w:pPr>
              <w:pStyle w:val="ConsPlusNormal"/>
              <w:jc w:val="center"/>
            </w:pPr>
            <w:r>
              <w:t>19130,5</w:t>
            </w:r>
          </w:p>
        </w:tc>
        <w:tc>
          <w:tcPr>
            <w:tcW w:w="964" w:type="dxa"/>
            <w:tcBorders>
              <w:bottom w:val="nil"/>
            </w:tcBorders>
          </w:tcPr>
          <w:p w:rsidR="002222FE" w:rsidRDefault="002222FE">
            <w:pPr>
              <w:pStyle w:val="ConsPlusNormal"/>
              <w:jc w:val="center"/>
            </w:pPr>
            <w:r>
              <w:t>18587,2</w:t>
            </w:r>
          </w:p>
        </w:tc>
        <w:tc>
          <w:tcPr>
            <w:tcW w:w="907" w:type="dxa"/>
            <w:tcBorders>
              <w:bottom w:val="nil"/>
            </w:tcBorders>
          </w:tcPr>
          <w:p w:rsidR="002222FE" w:rsidRDefault="002222FE">
            <w:pPr>
              <w:pStyle w:val="ConsPlusNormal"/>
              <w:jc w:val="center"/>
            </w:pPr>
            <w:r>
              <w:t>18587,2</w:t>
            </w:r>
          </w:p>
        </w:tc>
        <w:tc>
          <w:tcPr>
            <w:tcW w:w="1077" w:type="dxa"/>
            <w:tcBorders>
              <w:bottom w:val="nil"/>
            </w:tcBorders>
          </w:tcPr>
          <w:p w:rsidR="002222FE" w:rsidRDefault="002222FE">
            <w:pPr>
              <w:pStyle w:val="ConsPlusNormal"/>
              <w:jc w:val="center"/>
            </w:pPr>
            <w:r>
              <w:t>112219,7</w:t>
            </w:r>
          </w:p>
        </w:tc>
      </w:tr>
      <w:tr w:rsidR="002222FE">
        <w:tblPrEx>
          <w:tblBorders>
            <w:insideH w:val="nil"/>
          </w:tblBorders>
        </w:tblPrEx>
        <w:tc>
          <w:tcPr>
            <w:tcW w:w="9015" w:type="dxa"/>
            <w:gridSpan w:val="8"/>
            <w:tcBorders>
              <w:top w:val="nil"/>
            </w:tcBorders>
          </w:tcPr>
          <w:p w:rsidR="002222FE" w:rsidRDefault="002222FE">
            <w:pPr>
              <w:pStyle w:val="ConsPlusNormal"/>
              <w:jc w:val="both"/>
            </w:pPr>
            <w:r>
              <w:t xml:space="preserve">(в ред. </w:t>
            </w:r>
            <w:hyperlink r:id="rId182">
              <w:r>
                <w:rPr>
                  <w:color w:val="0000FF"/>
                </w:rPr>
                <w:t>постановления</w:t>
              </w:r>
            </w:hyperlink>
            <w:r>
              <w:t xml:space="preserve"> Администрации города Пскова от 19.12.2022 N 2481)</w:t>
            </w:r>
          </w:p>
        </w:tc>
      </w:tr>
      <w:tr w:rsidR="002222FE">
        <w:tc>
          <w:tcPr>
            <w:tcW w:w="2268" w:type="dxa"/>
          </w:tcPr>
          <w:p w:rsidR="002222FE" w:rsidRDefault="002222FE">
            <w:pPr>
              <w:pStyle w:val="ConsPlusNormal"/>
            </w:pPr>
            <w:r>
              <w:t>Ожидаемые результаты реализации подпрограммы</w:t>
            </w:r>
          </w:p>
        </w:tc>
        <w:tc>
          <w:tcPr>
            <w:tcW w:w="6747" w:type="dxa"/>
            <w:gridSpan w:val="7"/>
          </w:tcPr>
          <w:p w:rsidR="002222FE" w:rsidRDefault="002222FE">
            <w:pPr>
              <w:pStyle w:val="ConsPlusNormal"/>
              <w:jc w:val="both"/>
            </w:pPr>
            <w:r>
              <w:t>Ежегодно обеспечено отсутствие жалоб населения на отсутствие в СМИ, в сети Интернет актуальной, востребованной и своевременной информации о конкурсах и т.п.</w:t>
            </w:r>
          </w:p>
        </w:tc>
      </w:tr>
    </w:tbl>
    <w:p w:rsidR="002222FE" w:rsidRDefault="002222FE">
      <w:pPr>
        <w:pStyle w:val="ConsPlusNormal"/>
        <w:jc w:val="both"/>
      </w:pPr>
    </w:p>
    <w:p w:rsidR="002222FE" w:rsidRDefault="002222FE">
      <w:pPr>
        <w:pStyle w:val="ConsPlusTitle"/>
        <w:jc w:val="center"/>
        <w:outlineLvl w:val="2"/>
      </w:pPr>
      <w:r>
        <w:t>II. Общая характеристика сферы реализации подпрограммы</w:t>
      </w:r>
    </w:p>
    <w:p w:rsidR="002222FE" w:rsidRDefault="002222FE">
      <w:pPr>
        <w:pStyle w:val="ConsPlusNormal"/>
        <w:jc w:val="both"/>
      </w:pPr>
    </w:p>
    <w:p w:rsidR="002222FE" w:rsidRDefault="002222FE">
      <w:pPr>
        <w:pStyle w:val="ConsPlusNormal"/>
        <w:ind w:firstLine="540"/>
        <w:jc w:val="both"/>
      </w:pPr>
      <w:r>
        <w:t xml:space="preserve">Основными задачами </w:t>
      </w:r>
      <w:proofErr w:type="gramStart"/>
      <w:r>
        <w:t>Управления образования Администрации города Пскова</w:t>
      </w:r>
      <w:proofErr w:type="gramEnd"/>
      <w:r>
        <w:t xml:space="preserve"> в сфере реализации подпрограммы являются:</w:t>
      </w:r>
    </w:p>
    <w:p w:rsidR="002222FE" w:rsidRDefault="002222FE">
      <w:pPr>
        <w:pStyle w:val="ConsPlusNormal"/>
        <w:spacing w:before="200"/>
        <w:ind w:firstLine="540"/>
        <w:jc w:val="both"/>
      </w:pPr>
      <w:r>
        <w:t>1.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p w:rsidR="002222FE" w:rsidRDefault="002222FE">
      <w:pPr>
        <w:pStyle w:val="ConsPlusNormal"/>
        <w:spacing w:before="200"/>
        <w:ind w:firstLine="540"/>
        <w:jc w:val="both"/>
      </w:pPr>
      <w:r>
        <w:t>2. Организация предоставления дополнительного образования детям в муниципальных образовательных учреждениях.</w:t>
      </w:r>
    </w:p>
    <w:p w:rsidR="002222FE" w:rsidRDefault="002222FE">
      <w:pPr>
        <w:pStyle w:val="ConsPlusNormal"/>
        <w:spacing w:before="200"/>
        <w:ind w:firstLine="540"/>
        <w:jc w:val="both"/>
      </w:pPr>
      <w:r>
        <w:t>3. Организация предоставления общедоступного дошкольного образования.</w:t>
      </w:r>
    </w:p>
    <w:p w:rsidR="002222FE" w:rsidRDefault="002222FE">
      <w:pPr>
        <w:pStyle w:val="ConsPlusNormal"/>
        <w:spacing w:before="200"/>
        <w:ind w:firstLine="540"/>
        <w:jc w:val="both"/>
      </w:pPr>
      <w:r>
        <w:t>В соответствии с возложенными задачами Управление образования реализует следующие основные функции:</w:t>
      </w:r>
    </w:p>
    <w:p w:rsidR="002222FE" w:rsidRDefault="002222FE">
      <w:pPr>
        <w:pStyle w:val="ConsPlusNormal"/>
        <w:spacing w:before="200"/>
        <w:ind w:firstLine="540"/>
        <w:jc w:val="both"/>
      </w:pPr>
      <w:r>
        <w:t xml:space="preserve">1. Создает условия </w:t>
      </w:r>
      <w:proofErr w:type="gramStart"/>
      <w:r>
        <w:t>для</w:t>
      </w:r>
      <w:proofErr w:type="gramEnd"/>
      <w:r>
        <w:t>:</w:t>
      </w:r>
    </w:p>
    <w:p w:rsidR="002222FE" w:rsidRDefault="002222FE">
      <w:pPr>
        <w:pStyle w:val="ConsPlusNormal"/>
        <w:spacing w:before="200"/>
        <w:ind w:firstLine="540"/>
        <w:jc w:val="both"/>
      </w:pPr>
      <w:r>
        <w:t>- реализации общедоступного и бесплатного начального общего, основного общего, среднего общего образования (за исключением финансового обеспечения образовательного процесса, отнесенных к полномочиям органов государственной власти Псковской области) в целях подготовки подрастающего поколения к самостоятельной жизни и деятельности, формирования гражданских, патриотических и духовно-нравственных качеств обучающихся и воспитанников;</w:t>
      </w:r>
    </w:p>
    <w:p w:rsidR="002222FE" w:rsidRDefault="002222FE">
      <w:pPr>
        <w:pStyle w:val="ConsPlusNormal"/>
        <w:spacing w:before="200"/>
        <w:ind w:firstLine="540"/>
        <w:jc w:val="both"/>
      </w:pPr>
      <w:r>
        <w:t>- реализация дополнительного образования детей и общедоступного бесплатного дошкольного образования на территории города Пскова.</w:t>
      </w:r>
    </w:p>
    <w:p w:rsidR="002222FE" w:rsidRDefault="002222FE">
      <w:pPr>
        <w:pStyle w:val="ConsPlusNormal"/>
        <w:spacing w:before="200"/>
        <w:ind w:firstLine="540"/>
        <w:jc w:val="both"/>
      </w:pPr>
      <w:r>
        <w:t>2. Вносит предложения:</w:t>
      </w:r>
    </w:p>
    <w:p w:rsidR="002222FE" w:rsidRDefault="002222FE">
      <w:pPr>
        <w:pStyle w:val="ConsPlusNormal"/>
        <w:spacing w:before="200"/>
        <w:ind w:firstLine="540"/>
        <w:jc w:val="both"/>
      </w:pPr>
      <w:r>
        <w:t>- по развитию сети муниципальных образовательных учреждений;</w:t>
      </w:r>
    </w:p>
    <w:p w:rsidR="002222FE" w:rsidRDefault="002222FE">
      <w:pPr>
        <w:pStyle w:val="ConsPlusNormal"/>
        <w:spacing w:before="200"/>
        <w:ind w:firstLine="540"/>
        <w:jc w:val="both"/>
      </w:pPr>
      <w:r>
        <w:t>- по формированию проекта бюджета города в области расходов на образование и по разработке местных нормативов финансирования муниципальной системы образования;</w:t>
      </w:r>
    </w:p>
    <w:p w:rsidR="002222FE" w:rsidRDefault="002222FE">
      <w:pPr>
        <w:pStyle w:val="ConsPlusNormal"/>
        <w:spacing w:before="200"/>
        <w:ind w:firstLine="540"/>
        <w:jc w:val="both"/>
      </w:pPr>
      <w:r>
        <w:t>- по созданию, реорганизации и ликвидации муниципальных образовательных учреждений.</w:t>
      </w:r>
    </w:p>
    <w:p w:rsidR="002222FE" w:rsidRDefault="002222FE">
      <w:pPr>
        <w:pStyle w:val="ConsPlusNormal"/>
        <w:spacing w:before="200"/>
        <w:ind w:firstLine="540"/>
        <w:jc w:val="both"/>
      </w:pPr>
      <w:r>
        <w:t>3. Организует:</w:t>
      </w:r>
    </w:p>
    <w:p w:rsidR="002222FE" w:rsidRDefault="002222FE">
      <w:pPr>
        <w:pStyle w:val="ConsPlusNormal"/>
        <w:spacing w:before="200"/>
        <w:ind w:firstLine="540"/>
        <w:jc w:val="both"/>
      </w:pPr>
      <w:r>
        <w:t>- реализацию муниципальных программ в сфере образования;</w:t>
      </w:r>
    </w:p>
    <w:p w:rsidR="002222FE" w:rsidRDefault="002222FE">
      <w:pPr>
        <w:pStyle w:val="ConsPlusNormal"/>
        <w:spacing w:before="200"/>
        <w:ind w:firstLine="540"/>
        <w:jc w:val="both"/>
      </w:pPr>
      <w:r>
        <w:t>- реализацию приоритетного национального проекта "Образование" на территории муниципального образования "Город Псков";</w:t>
      </w:r>
    </w:p>
    <w:p w:rsidR="002222FE" w:rsidRDefault="002222FE">
      <w:pPr>
        <w:pStyle w:val="ConsPlusNormal"/>
        <w:spacing w:before="200"/>
        <w:ind w:firstLine="540"/>
        <w:jc w:val="both"/>
      </w:pPr>
      <w:r>
        <w:t>- реализацию национальной образовательной инициативы "Наша новая школа" на территории муниципального образования "Город Псков";</w:t>
      </w:r>
    </w:p>
    <w:p w:rsidR="002222FE" w:rsidRDefault="002222FE">
      <w:pPr>
        <w:pStyle w:val="ConsPlusNormal"/>
        <w:spacing w:before="200"/>
        <w:ind w:firstLine="540"/>
        <w:jc w:val="both"/>
      </w:pPr>
      <w:proofErr w:type="gramStart"/>
      <w:r>
        <w:t>- мероприятия по военно-патриотическому воспитанию обучающихся в рамках компетенции Управления;</w:t>
      </w:r>
      <w:proofErr w:type="gramEnd"/>
    </w:p>
    <w:p w:rsidR="002222FE" w:rsidRDefault="002222FE">
      <w:pPr>
        <w:pStyle w:val="ConsPlusNormal"/>
        <w:spacing w:before="200"/>
        <w:ind w:firstLine="540"/>
        <w:jc w:val="both"/>
      </w:pPr>
      <w:r>
        <w:t>- деятельность муниципальных образовательных учреждений с талантливыми детьми и молодежью.</w:t>
      </w:r>
    </w:p>
    <w:p w:rsidR="002222FE" w:rsidRDefault="002222FE">
      <w:pPr>
        <w:pStyle w:val="ConsPlusNormal"/>
        <w:spacing w:before="200"/>
        <w:ind w:firstLine="540"/>
        <w:jc w:val="both"/>
      </w:pPr>
      <w:r>
        <w:t>4. Осуществляет:</w:t>
      </w:r>
    </w:p>
    <w:p w:rsidR="002222FE" w:rsidRDefault="002222FE">
      <w:pPr>
        <w:pStyle w:val="ConsPlusNormal"/>
        <w:spacing w:before="200"/>
        <w:ind w:firstLine="540"/>
        <w:jc w:val="both"/>
      </w:pPr>
      <w:r>
        <w:t>- планирование, организацию, регулирование и контроль деятельности муниципальных образовательных учреждений в целях осуществления государственной политики в области образования;</w:t>
      </w:r>
    </w:p>
    <w:p w:rsidR="002222FE" w:rsidRDefault="002222FE">
      <w:pPr>
        <w:pStyle w:val="ConsPlusNormal"/>
        <w:spacing w:before="200"/>
        <w:ind w:firstLine="540"/>
        <w:jc w:val="both"/>
      </w:pPr>
      <w:r>
        <w:t>- формирование заказа на поставки товаров, выполнения работ, оказания услуг для нужд подведомственных учреждений и Управления;</w:t>
      </w:r>
    </w:p>
    <w:p w:rsidR="002222FE" w:rsidRDefault="002222FE">
      <w:pPr>
        <w:pStyle w:val="ConsPlusNormal"/>
        <w:spacing w:before="200"/>
        <w:ind w:firstLine="540"/>
        <w:jc w:val="both"/>
      </w:pPr>
      <w:r>
        <w:t>- решение вопросов материально-технического обеспечения подведомственных учреждений;</w:t>
      </w:r>
    </w:p>
    <w:p w:rsidR="002222FE" w:rsidRDefault="002222FE">
      <w:pPr>
        <w:pStyle w:val="ConsPlusNormal"/>
        <w:spacing w:before="200"/>
        <w:ind w:firstLine="540"/>
        <w:jc w:val="both"/>
      </w:pPr>
      <w:r>
        <w:t xml:space="preserve">- обеспечение содержания зданий и сооружений подведомственных учреждений, </w:t>
      </w:r>
      <w:r>
        <w:lastRenderedPageBreak/>
        <w:t>обустройство прилегающих к ним территорий;</w:t>
      </w:r>
    </w:p>
    <w:p w:rsidR="002222FE" w:rsidRDefault="002222FE">
      <w:pPr>
        <w:pStyle w:val="ConsPlusNormal"/>
        <w:spacing w:before="200"/>
        <w:ind w:firstLine="540"/>
        <w:jc w:val="both"/>
      </w:pPr>
      <w:r>
        <w:t>- распределение бюджетных средств города по подведомственным учреждениям, получателям бюджетных средств.</w:t>
      </w:r>
    </w:p>
    <w:p w:rsidR="002222FE" w:rsidRDefault="002222FE">
      <w:pPr>
        <w:pStyle w:val="ConsPlusNormal"/>
        <w:spacing w:before="200"/>
        <w:ind w:firstLine="540"/>
        <w:jc w:val="both"/>
      </w:pPr>
      <w:r>
        <w:t>Основная цель Управления образования в сфере реализации подпрограммы - выполнение исполнительных и управленческих функций в сфере "Образования" на территории муниципального образования "Город Псков".</w:t>
      </w:r>
    </w:p>
    <w:p w:rsidR="002222FE" w:rsidRDefault="002222FE">
      <w:pPr>
        <w:pStyle w:val="ConsPlusNormal"/>
        <w:jc w:val="both"/>
      </w:pPr>
    </w:p>
    <w:p w:rsidR="002222FE" w:rsidRDefault="002222FE">
      <w:pPr>
        <w:pStyle w:val="ConsPlusTitle"/>
        <w:jc w:val="center"/>
        <w:outlineLvl w:val="2"/>
      </w:pPr>
      <w:r>
        <w:t>III. Цели, задачи, целевые показатели, основные</w:t>
      </w:r>
    </w:p>
    <w:p w:rsidR="002222FE" w:rsidRDefault="002222FE">
      <w:pPr>
        <w:pStyle w:val="ConsPlusTitle"/>
        <w:jc w:val="center"/>
      </w:pPr>
      <w:r>
        <w:t>ожидаемые конечные результаты подпрограммы</w:t>
      </w:r>
    </w:p>
    <w:p w:rsidR="002222FE" w:rsidRDefault="002222FE">
      <w:pPr>
        <w:pStyle w:val="ConsPlusNormal"/>
        <w:jc w:val="both"/>
      </w:pPr>
    </w:p>
    <w:p w:rsidR="002222FE" w:rsidRDefault="002222FE">
      <w:pPr>
        <w:pStyle w:val="ConsPlusNormal"/>
        <w:ind w:firstLine="540"/>
        <w:jc w:val="both"/>
      </w:pPr>
      <w:r>
        <w:t>Основными приоритетами муниципальной политики в сфере реализации подпрограммы являются:</w:t>
      </w:r>
    </w:p>
    <w:p w:rsidR="002222FE" w:rsidRDefault="002222FE">
      <w:pPr>
        <w:pStyle w:val="ConsPlusNormal"/>
        <w:spacing w:before="200"/>
        <w:ind w:firstLine="540"/>
        <w:jc w:val="both"/>
      </w:pPr>
      <w:r>
        <w:t>- расширение сферы применения и повышение качества программно-целевых методов бюджетного планирования;</w:t>
      </w:r>
    </w:p>
    <w:p w:rsidR="002222FE" w:rsidRDefault="002222FE">
      <w:pPr>
        <w:pStyle w:val="ConsPlusNormal"/>
        <w:spacing w:before="200"/>
        <w:ind w:firstLine="540"/>
        <w:jc w:val="both"/>
      </w:pPr>
      <w:r>
        <w:t>- повышение эффективности расходования средств бюджета бюджетополучателями.</w:t>
      </w:r>
    </w:p>
    <w:p w:rsidR="002222FE" w:rsidRDefault="002222FE">
      <w:pPr>
        <w:pStyle w:val="ConsPlusNormal"/>
        <w:spacing w:before="200"/>
        <w:ind w:firstLine="540"/>
        <w:jc w:val="both"/>
      </w:pPr>
      <w:r>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2222FE" w:rsidRDefault="002222FE">
      <w:pPr>
        <w:pStyle w:val="ConsPlusNormal"/>
        <w:spacing w:before="200"/>
        <w:ind w:firstLine="540"/>
        <w:jc w:val="both"/>
      </w:pPr>
      <w:r>
        <w:t>Направлениями достижения этой цели являются:</w:t>
      </w:r>
    </w:p>
    <w:p w:rsidR="002222FE" w:rsidRDefault="002222FE">
      <w:pPr>
        <w:pStyle w:val="ConsPlusNormal"/>
        <w:spacing w:before="200"/>
        <w:ind w:firstLine="540"/>
        <w:jc w:val="both"/>
      </w:pPr>
      <w:r>
        <w:t>1. Финансовое обеспечение деятельности Управления образования АГП и МКУ "Центр технического обеспечения".</w:t>
      </w:r>
    </w:p>
    <w:p w:rsidR="002222FE" w:rsidRDefault="002222FE">
      <w:pPr>
        <w:pStyle w:val="ConsPlusNormal"/>
        <w:spacing w:before="200"/>
        <w:ind w:firstLine="540"/>
        <w:jc w:val="both"/>
      </w:pPr>
      <w:r>
        <w:t>2. Информационное обеспечение реализации муниципальной программы (реализация принципа информационной открытости деятельности АГП).</w:t>
      </w:r>
    </w:p>
    <w:p w:rsidR="002222FE" w:rsidRDefault="002222FE">
      <w:pPr>
        <w:pStyle w:val="ConsPlusNormal"/>
        <w:spacing w:before="200"/>
        <w:ind w:firstLine="540"/>
        <w:jc w:val="both"/>
      </w:pPr>
      <w:r>
        <w:t>3. Управление реализацией муниципальной программы.</w:t>
      </w:r>
    </w:p>
    <w:p w:rsidR="002222FE" w:rsidRDefault="002222FE">
      <w:pPr>
        <w:pStyle w:val="ConsPlusNormal"/>
        <w:spacing w:before="200"/>
        <w:ind w:firstLine="540"/>
        <w:jc w:val="both"/>
      </w:pPr>
      <w:r>
        <w:t>Исходя из этого, сформированы следующие задачи для достижения цели.</w:t>
      </w:r>
    </w:p>
    <w:p w:rsidR="002222FE" w:rsidRDefault="002222FE">
      <w:pPr>
        <w:pStyle w:val="ConsPlusNormal"/>
        <w:spacing w:before="200"/>
        <w:ind w:firstLine="540"/>
        <w:jc w:val="both"/>
      </w:pPr>
      <w:r>
        <w:t xml:space="preserve">Задача 1. Создать условия для обеспечения эффективного </w:t>
      </w:r>
      <w:proofErr w:type="gramStart"/>
      <w:r>
        <w:t>исполнения функций Управления образования Администрации</w:t>
      </w:r>
      <w:proofErr w:type="gramEnd"/>
      <w:r>
        <w:t xml:space="preserve"> г. Пскова.</w:t>
      </w:r>
    </w:p>
    <w:p w:rsidR="002222FE" w:rsidRDefault="002222FE">
      <w:pPr>
        <w:pStyle w:val="ConsPlusNormal"/>
        <w:spacing w:before="200"/>
        <w:ind w:firstLine="540"/>
        <w:jc w:val="both"/>
      </w:pPr>
      <w:r>
        <w:t>Результатом решения поставленной задачи будет доведение уровня исполнения расходов на содержание Управления образования Администрации г. Пскова с 96% в 2022 году до 98% к 2027 году.</w:t>
      </w:r>
    </w:p>
    <w:p w:rsidR="002222FE" w:rsidRDefault="002222FE">
      <w:pPr>
        <w:pStyle w:val="ConsPlusNormal"/>
        <w:spacing w:before="200"/>
        <w:ind w:firstLine="540"/>
        <w:jc w:val="both"/>
      </w:pPr>
      <w:r>
        <w:t>Задача 2. Обеспечить информационное сопровождение реализации муниципальной программы.</w:t>
      </w:r>
    </w:p>
    <w:p w:rsidR="002222FE" w:rsidRDefault="002222FE">
      <w:pPr>
        <w:pStyle w:val="ConsPlusNormal"/>
        <w:spacing w:before="200"/>
        <w:ind w:firstLine="540"/>
        <w:jc w:val="both"/>
      </w:pPr>
      <w:r>
        <w:t>Информационное обеспечение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АГП), оповещение потенциальных участников о проводимых в ее рамках конкурсах, тендерах и т.п.</w:t>
      </w:r>
    </w:p>
    <w:p w:rsidR="002222FE" w:rsidRDefault="002222FE">
      <w:pPr>
        <w:pStyle w:val="ConsPlusNormal"/>
        <w:spacing w:before="200"/>
        <w:ind w:firstLine="540"/>
        <w:jc w:val="both"/>
      </w:pPr>
      <w:r>
        <w:t>Результатом решения поставленной задачи будет обеспечение отсутствия жалоб населения на отсутствие в СМИ, в сети Интернет актуальной, востребованной и своевременной информации о конкурсах и т.п., и обеспечение отсутствия нарушений установленной периодичности (своевременность) размещения информации в сети Интернет.</w:t>
      </w:r>
    </w:p>
    <w:p w:rsidR="002222FE" w:rsidRDefault="002222FE">
      <w:pPr>
        <w:pStyle w:val="ConsPlusNormal"/>
        <w:spacing w:before="200"/>
        <w:ind w:firstLine="540"/>
        <w:jc w:val="both"/>
      </w:pPr>
      <w:r>
        <w:t xml:space="preserve">Сведения о целевых показателях подпрограммы представлены в </w:t>
      </w:r>
      <w:hyperlink w:anchor="P710">
        <w:r>
          <w:rPr>
            <w:color w:val="0000FF"/>
          </w:rPr>
          <w:t>приложении 1</w:t>
        </w:r>
      </w:hyperlink>
      <w:r>
        <w:t xml:space="preserve"> к МП. Расчет значений целевых показателей подпрограммы приведен в </w:t>
      </w:r>
      <w:hyperlink w:anchor="P275">
        <w:r>
          <w:rPr>
            <w:color w:val="0000FF"/>
          </w:rPr>
          <w:t>разделе IV</w:t>
        </w:r>
      </w:hyperlink>
      <w:r>
        <w:t xml:space="preserve"> МП.</w:t>
      </w:r>
    </w:p>
    <w:p w:rsidR="002222FE" w:rsidRDefault="002222FE">
      <w:pPr>
        <w:pStyle w:val="ConsPlusNormal"/>
        <w:jc w:val="both"/>
      </w:pPr>
    </w:p>
    <w:p w:rsidR="002222FE" w:rsidRDefault="002222FE">
      <w:pPr>
        <w:pStyle w:val="ConsPlusTitle"/>
        <w:jc w:val="center"/>
        <w:outlineLvl w:val="2"/>
      </w:pPr>
      <w:r>
        <w:t>IV. Характеристика основных мероприятий подпрограммы</w:t>
      </w:r>
    </w:p>
    <w:p w:rsidR="002222FE" w:rsidRDefault="002222FE">
      <w:pPr>
        <w:pStyle w:val="ConsPlusNormal"/>
        <w:jc w:val="both"/>
      </w:pPr>
    </w:p>
    <w:p w:rsidR="002222FE" w:rsidRDefault="002222FE">
      <w:pPr>
        <w:pStyle w:val="ConsPlusNormal"/>
        <w:ind w:firstLine="540"/>
        <w:jc w:val="both"/>
      </w:pPr>
      <w:r>
        <w:t>Для решения задач подпрограммы предусматривается выполнение следующих основных мероприятий.</w:t>
      </w:r>
    </w:p>
    <w:p w:rsidR="002222FE" w:rsidRDefault="002222FE">
      <w:pPr>
        <w:pStyle w:val="ConsPlusNormal"/>
        <w:spacing w:before="200"/>
        <w:ind w:firstLine="540"/>
        <w:jc w:val="both"/>
      </w:pPr>
      <w:r>
        <w:t>Задача N 1. Создать условия для обеспечения эффективного исполнения муниципальных функций управления образования.</w:t>
      </w:r>
    </w:p>
    <w:p w:rsidR="002222FE" w:rsidRDefault="002222FE">
      <w:pPr>
        <w:pStyle w:val="ConsPlusNormal"/>
        <w:spacing w:before="200"/>
        <w:ind w:firstLine="540"/>
        <w:jc w:val="both"/>
      </w:pPr>
      <w:r>
        <w:lastRenderedPageBreak/>
        <w:t>Задача предполагает выполнение мероприятий, обеспечивающих расходы на обеспечение функций ответственного исполнителя (Управления образования Администрации города Пскова) и соисполнителя (МКУ "ЦТО") муниципальной программы.</w:t>
      </w:r>
    </w:p>
    <w:p w:rsidR="002222FE" w:rsidRDefault="002222FE">
      <w:pPr>
        <w:pStyle w:val="ConsPlusNormal"/>
        <w:spacing w:before="200"/>
        <w:ind w:firstLine="540"/>
        <w:jc w:val="both"/>
      </w:pPr>
      <w:r>
        <w:t xml:space="preserve">Основное мероприятие "Обеспечение </w:t>
      </w:r>
      <w:proofErr w:type="gramStart"/>
      <w:r>
        <w:t>деятельности ответственного исполнителя муниципальной программы Управления образования</w:t>
      </w:r>
      <w:proofErr w:type="gramEnd"/>
      <w:r>
        <w:t>".</w:t>
      </w:r>
    </w:p>
    <w:p w:rsidR="002222FE" w:rsidRDefault="002222FE">
      <w:pPr>
        <w:pStyle w:val="ConsPlusNormal"/>
        <w:spacing w:before="200"/>
        <w:ind w:firstLine="540"/>
        <w:jc w:val="both"/>
      </w:pPr>
      <w:r>
        <w:t>Цель мероприятия: обеспечить деятельность ответственного исполнителя муниципальной программы Управления образования.</w:t>
      </w:r>
    </w:p>
    <w:p w:rsidR="002222FE" w:rsidRDefault="002222FE">
      <w:pPr>
        <w:pStyle w:val="ConsPlusNormal"/>
        <w:spacing w:before="200"/>
        <w:ind w:firstLine="540"/>
        <w:jc w:val="both"/>
      </w:pPr>
      <w:r>
        <w:t xml:space="preserve">В рамках осуществления данного мероприятия предусматривается включение расходов, связанных с обеспечением </w:t>
      </w:r>
      <w:proofErr w:type="gramStart"/>
      <w:r>
        <w:t>выполнения функций Управления образования Администрации города Пскова</w:t>
      </w:r>
      <w:proofErr w:type="gramEnd"/>
      <w:r>
        <w:t>.</w:t>
      </w:r>
    </w:p>
    <w:p w:rsidR="002222FE" w:rsidRDefault="002222FE">
      <w:pPr>
        <w:pStyle w:val="ConsPlusNormal"/>
        <w:spacing w:before="200"/>
        <w:ind w:firstLine="540"/>
        <w:jc w:val="both"/>
      </w:pPr>
      <w:r>
        <w:t>Основное мероприятие "Обеспечение деятельности соисполнителя муниципальной программы МКУ "Центр технического обслуживания".</w:t>
      </w:r>
    </w:p>
    <w:p w:rsidR="002222FE" w:rsidRDefault="002222FE">
      <w:pPr>
        <w:pStyle w:val="ConsPlusNormal"/>
        <w:spacing w:before="200"/>
        <w:ind w:firstLine="540"/>
        <w:jc w:val="both"/>
      </w:pPr>
      <w:r>
        <w:t>Цель мероприятия: обеспечить деятельность соисполнителя муниципальной программы МКУ "Центр технического обслуживания".</w:t>
      </w:r>
    </w:p>
    <w:p w:rsidR="002222FE" w:rsidRDefault="002222FE">
      <w:pPr>
        <w:pStyle w:val="ConsPlusNormal"/>
        <w:spacing w:before="200"/>
        <w:ind w:firstLine="540"/>
        <w:jc w:val="both"/>
      </w:pPr>
      <w:r>
        <w:t>В рамках осуществления данного мероприятия предусматривается включение расходов, связанные обеспечением выполнения функций МКУ "Центр технического обслуживания".</w:t>
      </w:r>
    </w:p>
    <w:p w:rsidR="002222FE" w:rsidRDefault="002222FE">
      <w:pPr>
        <w:pStyle w:val="ConsPlusNormal"/>
        <w:spacing w:before="200"/>
        <w:ind w:firstLine="540"/>
        <w:jc w:val="both"/>
      </w:pPr>
      <w:r>
        <w:t>Задача N 2. Обеспечить информационное сопровождение реализации муниципальной программы.</w:t>
      </w:r>
    </w:p>
    <w:p w:rsidR="002222FE" w:rsidRDefault="002222FE">
      <w:pPr>
        <w:pStyle w:val="ConsPlusNormal"/>
        <w:spacing w:before="200"/>
        <w:ind w:firstLine="540"/>
        <w:jc w:val="both"/>
      </w:pPr>
      <w:r>
        <w:t>Информационное 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АГП), оповещение потенциальных участников о проводимых в ее рамках конкурсах, тендерах и т.п.</w:t>
      </w:r>
    </w:p>
    <w:p w:rsidR="002222FE" w:rsidRDefault="002222FE">
      <w:pPr>
        <w:pStyle w:val="ConsPlusNormal"/>
        <w:spacing w:before="200"/>
        <w:ind w:firstLine="540"/>
        <w:jc w:val="both"/>
      </w:pPr>
      <w:r>
        <w:t>Основное мероприятие "Реализация принципа информационной открытости в деятельности Администрации города по выполнению муниципальной программы".</w:t>
      </w:r>
    </w:p>
    <w:p w:rsidR="002222FE" w:rsidRDefault="002222FE">
      <w:pPr>
        <w:pStyle w:val="ConsPlusNormal"/>
        <w:spacing w:before="200"/>
        <w:ind w:firstLine="540"/>
        <w:jc w:val="both"/>
      </w:pPr>
      <w:r>
        <w:t>Цель мероприятия: обеспечить принцип информационной открытости в деятельности Администрации города по выполнению муниципальной программы.</w:t>
      </w:r>
    </w:p>
    <w:p w:rsidR="002222FE" w:rsidRDefault="002222FE">
      <w:pPr>
        <w:pStyle w:val="ConsPlusNormal"/>
        <w:spacing w:before="200"/>
        <w:ind w:firstLine="540"/>
        <w:jc w:val="both"/>
      </w:pPr>
      <w:r>
        <w:t>В рамках осуществления данного мероприятия предусматривается:</w:t>
      </w:r>
    </w:p>
    <w:p w:rsidR="002222FE" w:rsidRDefault="002222FE">
      <w:pPr>
        <w:pStyle w:val="ConsPlusNormal"/>
        <w:spacing w:before="200"/>
        <w:ind w:firstLine="540"/>
        <w:jc w:val="both"/>
      </w:pPr>
      <w:r>
        <w:t>- своевременное размещение информационных материалов в СМИ, в сети Интернет (информирование населения) о ходе и результатах реализации муниципальной программы;</w:t>
      </w:r>
    </w:p>
    <w:p w:rsidR="002222FE" w:rsidRDefault="002222FE">
      <w:pPr>
        <w:pStyle w:val="ConsPlusNormal"/>
        <w:spacing w:before="200"/>
        <w:ind w:firstLine="540"/>
        <w:jc w:val="both"/>
      </w:pPr>
      <w:r>
        <w:t>- обеспечение в СМИ освещения информации о ходе и результатах реализации мероприятий муниципальной программы.</w:t>
      </w:r>
    </w:p>
    <w:p w:rsidR="002222FE" w:rsidRDefault="002222FE">
      <w:pPr>
        <w:pStyle w:val="ConsPlusNormal"/>
        <w:spacing w:before="200"/>
        <w:ind w:firstLine="540"/>
        <w:jc w:val="both"/>
      </w:pPr>
      <w:r>
        <w:t>Основное мероприятие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2222FE" w:rsidRDefault="002222FE">
      <w:pPr>
        <w:pStyle w:val="ConsPlusNormal"/>
        <w:spacing w:before="200"/>
        <w:ind w:firstLine="540"/>
        <w:jc w:val="both"/>
      </w:pPr>
      <w:r>
        <w:t>Цель мероприятия: обеспечить наличие в СМИ (в сети Интернет) обязательной информации (в рамках муниципальной программы) для населения, предусмотренной законодательством.</w:t>
      </w:r>
    </w:p>
    <w:p w:rsidR="002222FE" w:rsidRDefault="002222FE">
      <w:pPr>
        <w:pStyle w:val="ConsPlusNormal"/>
        <w:spacing w:before="200"/>
        <w:ind w:firstLine="540"/>
        <w:jc w:val="both"/>
      </w:pPr>
      <w:r>
        <w:t>В рамках осуществления данного мероприятия предусматривается:</w:t>
      </w:r>
    </w:p>
    <w:p w:rsidR="002222FE" w:rsidRDefault="002222FE">
      <w:pPr>
        <w:pStyle w:val="ConsPlusNormal"/>
        <w:spacing w:before="200"/>
        <w:ind w:firstLine="540"/>
        <w:jc w:val="both"/>
      </w:pPr>
      <w:r>
        <w:t>- участие в публичных слушаниях при принятии основных документов, актуальных для населения города;</w:t>
      </w:r>
    </w:p>
    <w:p w:rsidR="002222FE" w:rsidRDefault="002222FE">
      <w:pPr>
        <w:pStyle w:val="ConsPlusNormal"/>
        <w:spacing w:before="200"/>
        <w:ind w:firstLine="540"/>
        <w:jc w:val="both"/>
      </w:pPr>
      <w:r>
        <w:t>- размещение (организация размещения) в СМИ (Интернет) обязательной информации, предусмотренной законодательством РФ и нормативными актами города и области (об утвержденных нормативных актах АГП, о конкурсах по закупкам и т.д.).</w:t>
      </w:r>
    </w:p>
    <w:p w:rsidR="002222FE" w:rsidRDefault="002222FE">
      <w:pPr>
        <w:pStyle w:val="ConsPlusNormal"/>
        <w:spacing w:before="200"/>
        <w:ind w:firstLine="540"/>
        <w:jc w:val="both"/>
      </w:pPr>
      <w:hyperlink w:anchor="P3436">
        <w:r>
          <w:rPr>
            <w:color w:val="0000FF"/>
          </w:rPr>
          <w:t>Перечень</w:t>
        </w:r>
      </w:hyperlink>
      <w:r>
        <w:t xml:space="preserve"> основных мероприятий, сведения об объемах их финансирования и другая информация об основных мероприятиях приводятся по форме согласно приложению 1 к подпрограмме 3.</w:t>
      </w:r>
    </w:p>
    <w:p w:rsidR="002222FE" w:rsidRDefault="002222FE">
      <w:pPr>
        <w:pStyle w:val="ConsPlusNormal"/>
        <w:jc w:val="both"/>
      </w:pPr>
    </w:p>
    <w:p w:rsidR="002222FE" w:rsidRDefault="002222FE">
      <w:pPr>
        <w:pStyle w:val="ConsPlusNormal"/>
        <w:jc w:val="both"/>
      </w:pPr>
    </w:p>
    <w:p w:rsidR="002222FE" w:rsidRDefault="002222FE">
      <w:pPr>
        <w:pStyle w:val="ConsPlusNormal"/>
        <w:jc w:val="both"/>
      </w:pPr>
    </w:p>
    <w:p w:rsidR="002222FE" w:rsidRDefault="002222FE">
      <w:pPr>
        <w:pStyle w:val="ConsPlusNormal"/>
        <w:jc w:val="both"/>
      </w:pPr>
    </w:p>
    <w:p w:rsidR="002222FE" w:rsidRDefault="002222FE">
      <w:pPr>
        <w:pStyle w:val="ConsPlusNormal"/>
        <w:jc w:val="both"/>
      </w:pPr>
    </w:p>
    <w:p w:rsidR="002222FE" w:rsidRDefault="002222FE">
      <w:pPr>
        <w:pStyle w:val="ConsPlusNormal"/>
        <w:jc w:val="right"/>
        <w:outlineLvl w:val="2"/>
      </w:pPr>
      <w:r>
        <w:t>Приложение 1</w:t>
      </w:r>
    </w:p>
    <w:p w:rsidR="002222FE" w:rsidRDefault="002222FE">
      <w:pPr>
        <w:pStyle w:val="ConsPlusNormal"/>
        <w:jc w:val="right"/>
      </w:pPr>
      <w:r>
        <w:t>к подпрограмме 3</w:t>
      </w:r>
    </w:p>
    <w:p w:rsidR="002222FE" w:rsidRDefault="002222FE">
      <w:pPr>
        <w:pStyle w:val="ConsPlusNormal"/>
        <w:jc w:val="right"/>
      </w:pPr>
      <w:r>
        <w:t>"Обеспечение реализации</w:t>
      </w:r>
    </w:p>
    <w:p w:rsidR="002222FE" w:rsidRDefault="002222FE">
      <w:pPr>
        <w:pStyle w:val="ConsPlusNormal"/>
        <w:jc w:val="right"/>
      </w:pPr>
      <w:r>
        <w:t>муниципальной программы"</w:t>
      </w:r>
    </w:p>
    <w:p w:rsidR="002222FE" w:rsidRDefault="002222FE">
      <w:pPr>
        <w:pStyle w:val="ConsPlusNormal"/>
        <w:jc w:val="both"/>
      </w:pPr>
    </w:p>
    <w:p w:rsidR="002222FE" w:rsidRDefault="002222FE">
      <w:pPr>
        <w:pStyle w:val="ConsPlusTitle"/>
        <w:jc w:val="center"/>
      </w:pPr>
      <w:bookmarkStart w:id="11" w:name="P3436"/>
      <w:bookmarkEnd w:id="11"/>
      <w:r>
        <w:t>Перечень</w:t>
      </w:r>
    </w:p>
    <w:p w:rsidR="002222FE" w:rsidRDefault="002222FE">
      <w:pPr>
        <w:pStyle w:val="ConsPlusTitle"/>
        <w:jc w:val="center"/>
      </w:pPr>
      <w:r>
        <w:t>основных мероприятий и сведения об объемах</w:t>
      </w:r>
    </w:p>
    <w:p w:rsidR="002222FE" w:rsidRDefault="002222FE">
      <w:pPr>
        <w:pStyle w:val="ConsPlusTitle"/>
        <w:jc w:val="center"/>
      </w:pPr>
      <w:r>
        <w:t>финансирования подпрограммы 3 "Обеспечение</w:t>
      </w:r>
    </w:p>
    <w:p w:rsidR="002222FE" w:rsidRDefault="002222FE">
      <w:pPr>
        <w:pStyle w:val="ConsPlusTitle"/>
        <w:jc w:val="center"/>
      </w:pPr>
      <w:r>
        <w:t>реализации муниципальной программы"</w:t>
      </w:r>
    </w:p>
    <w:p w:rsidR="002222FE" w:rsidRDefault="002222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222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22FE" w:rsidRDefault="002222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22FE" w:rsidRDefault="002222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22FE" w:rsidRDefault="002222FE">
            <w:pPr>
              <w:pStyle w:val="ConsPlusNormal"/>
              <w:jc w:val="center"/>
            </w:pPr>
            <w:r>
              <w:rPr>
                <w:color w:val="392C69"/>
              </w:rPr>
              <w:t>Список изменяющих документов</w:t>
            </w:r>
          </w:p>
          <w:p w:rsidR="002222FE" w:rsidRDefault="002222FE">
            <w:pPr>
              <w:pStyle w:val="ConsPlusNormal"/>
              <w:jc w:val="center"/>
            </w:pPr>
            <w:proofErr w:type="gramStart"/>
            <w:r>
              <w:rPr>
                <w:color w:val="392C69"/>
              </w:rPr>
              <w:t xml:space="preserve">(в ред. </w:t>
            </w:r>
            <w:hyperlink r:id="rId183">
              <w:r>
                <w:rPr>
                  <w:color w:val="0000FF"/>
                </w:rPr>
                <w:t>постановления</w:t>
              </w:r>
            </w:hyperlink>
            <w:r>
              <w:rPr>
                <w:color w:val="392C69"/>
              </w:rPr>
              <w:t xml:space="preserve"> Администрации города Пскова</w:t>
            </w:r>
            <w:proofErr w:type="gramEnd"/>
          </w:p>
          <w:p w:rsidR="002222FE" w:rsidRDefault="002222FE">
            <w:pPr>
              <w:pStyle w:val="ConsPlusNormal"/>
              <w:jc w:val="center"/>
            </w:pPr>
            <w:r>
              <w:rPr>
                <w:color w:val="392C69"/>
              </w:rPr>
              <w:t>от 19.12.2022 N 2481)</w:t>
            </w:r>
          </w:p>
        </w:tc>
        <w:tc>
          <w:tcPr>
            <w:tcW w:w="113" w:type="dxa"/>
            <w:tcBorders>
              <w:top w:val="nil"/>
              <w:left w:val="nil"/>
              <w:bottom w:val="nil"/>
              <w:right w:val="nil"/>
            </w:tcBorders>
            <w:shd w:val="clear" w:color="auto" w:fill="F4F3F8"/>
            <w:tcMar>
              <w:top w:w="0" w:type="dxa"/>
              <w:left w:w="0" w:type="dxa"/>
              <w:bottom w:w="0" w:type="dxa"/>
              <w:right w:w="0" w:type="dxa"/>
            </w:tcMar>
          </w:tcPr>
          <w:p w:rsidR="002222FE" w:rsidRDefault="002222FE">
            <w:pPr>
              <w:pStyle w:val="ConsPlusNormal"/>
            </w:pPr>
          </w:p>
        </w:tc>
      </w:tr>
    </w:tbl>
    <w:p w:rsidR="002222FE" w:rsidRDefault="002222FE">
      <w:pPr>
        <w:pStyle w:val="ConsPlusNormal"/>
        <w:jc w:val="both"/>
      </w:pPr>
    </w:p>
    <w:p w:rsidR="002222FE" w:rsidRDefault="002222FE">
      <w:pPr>
        <w:pStyle w:val="ConsPlusNormal"/>
        <w:sectPr w:rsidR="002222F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531"/>
        <w:gridCol w:w="1871"/>
        <w:gridCol w:w="1020"/>
        <w:gridCol w:w="1134"/>
        <w:gridCol w:w="1304"/>
        <w:gridCol w:w="1361"/>
        <w:gridCol w:w="2551"/>
        <w:gridCol w:w="2268"/>
        <w:gridCol w:w="2056"/>
        <w:gridCol w:w="1304"/>
        <w:gridCol w:w="2211"/>
      </w:tblGrid>
      <w:tr w:rsidR="002222FE">
        <w:tc>
          <w:tcPr>
            <w:tcW w:w="2494" w:type="dxa"/>
            <w:vMerge w:val="restart"/>
          </w:tcPr>
          <w:p w:rsidR="002222FE" w:rsidRDefault="002222FE">
            <w:pPr>
              <w:pStyle w:val="ConsPlusNormal"/>
              <w:jc w:val="center"/>
            </w:pPr>
            <w:r>
              <w:lastRenderedPageBreak/>
              <w:t>Наименование основного мероприятия подпрограммы</w:t>
            </w:r>
          </w:p>
        </w:tc>
        <w:tc>
          <w:tcPr>
            <w:tcW w:w="1531" w:type="dxa"/>
            <w:vMerge w:val="restart"/>
          </w:tcPr>
          <w:p w:rsidR="002222FE" w:rsidRDefault="002222FE">
            <w:pPr>
              <w:pStyle w:val="ConsPlusNormal"/>
              <w:jc w:val="center"/>
            </w:pPr>
            <w:r>
              <w:t>Срок реализации основного мероприятия</w:t>
            </w:r>
          </w:p>
        </w:tc>
        <w:tc>
          <w:tcPr>
            <w:tcW w:w="1871" w:type="dxa"/>
            <w:vMerge w:val="restart"/>
          </w:tcPr>
          <w:p w:rsidR="002222FE" w:rsidRDefault="002222FE">
            <w:pPr>
              <w:pStyle w:val="ConsPlusNormal"/>
              <w:jc w:val="center"/>
            </w:pPr>
            <w:r>
              <w:t>Объем финансирования</w:t>
            </w:r>
          </w:p>
          <w:p w:rsidR="002222FE" w:rsidRDefault="002222FE">
            <w:pPr>
              <w:pStyle w:val="ConsPlusNormal"/>
              <w:jc w:val="center"/>
            </w:pPr>
            <w:r>
              <w:t>(тыс. рублей)</w:t>
            </w:r>
          </w:p>
        </w:tc>
        <w:tc>
          <w:tcPr>
            <w:tcW w:w="4819" w:type="dxa"/>
            <w:gridSpan w:val="4"/>
          </w:tcPr>
          <w:p w:rsidR="002222FE" w:rsidRDefault="002222FE">
            <w:pPr>
              <w:pStyle w:val="ConsPlusNormal"/>
              <w:jc w:val="center"/>
            </w:pPr>
            <w:r>
              <w:t>В том числе за счет средств</w:t>
            </w:r>
          </w:p>
        </w:tc>
        <w:tc>
          <w:tcPr>
            <w:tcW w:w="2551" w:type="dxa"/>
            <w:vMerge w:val="restart"/>
          </w:tcPr>
          <w:p w:rsidR="002222FE" w:rsidRDefault="002222FE">
            <w:pPr>
              <w:pStyle w:val="ConsPlusNormal"/>
              <w:jc w:val="center"/>
            </w:pPr>
            <w:r>
              <w:t>Исполнитель основного мероприятия</w:t>
            </w:r>
          </w:p>
        </w:tc>
        <w:tc>
          <w:tcPr>
            <w:tcW w:w="2268" w:type="dxa"/>
            <w:vMerge w:val="restart"/>
          </w:tcPr>
          <w:p w:rsidR="002222FE" w:rsidRDefault="002222FE">
            <w:pPr>
              <w:pStyle w:val="ConsPlusNormal"/>
              <w:jc w:val="center"/>
            </w:pPr>
            <w:r>
              <w:t>Ожидаемый результат выполнения основного мероприятия на конец срока действия</w:t>
            </w:r>
          </w:p>
        </w:tc>
        <w:tc>
          <w:tcPr>
            <w:tcW w:w="3360" w:type="dxa"/>
            <w:gridSpan w:val="2"/>
            <w:vMerge w:val="restart"/>
          </w:tcPr>
          <w:p w:rsidR="002222FE" w:rsidRDefault="002222FE">
            <w:pPr>
              <w:pStyle w:val="ConsPlusNormal"/>
              <w:jc w:val="center"/>
            </w:pPr>
            <w:r>
              <w:t>Показатели (индикаторы) результативности выполнения основных мероприятий по годам реализации</w:t>
            </w:r>
          </w:p>
        </w:tc>
        <w:tc>
          <w:tcPr>
            <w:tcW w:w="2211" w:type="dxa"/>
            <w:vMerge w:val="restart"/>
          </w:tcPr>
          <w:p w:rsidR="002222FE" w:rsidRDefault="002222FE">
            <w:pPr>
              <w:pStyle w:val="ConsPlusNormal"/>
              <w:jc w:val="center"/>
            </w:pPr>
            <w:r>
              <w:t>Связь основных мероприятий с показателями муниципальной программы и подпрограммы</w:t>
            </w:r>
          </w:p>
        </w:tc>
      </w:tr>
      <w:tr w:rsidR="002222FE">
        <w:trPr>
          <w:trHeight w:val="230"/>
        </w:trPr>
        <w:tc>
          <w:tcPr>
            <w:tcW w:w="2494" w:type="dxa"/>
            <w:vMerge/>
          </w:tcPr>
          <w:p w:rsidR="002222FE" w:rsidRDefault="002222FE">
            <w:pPr>
              <w:pStyle w:val="ConsPlusNormal"/>
            </w:pPr>
          </w:p>
        </w:tc>
        <w:tc>
          <w:tcPr>
            <w:tcW w:w="1531" w:type="dxa"/>
            <w:vMerge/>
          </w:tcPr>
          <w:p w:rsidR="002222FE" w:rsidRDefault="002222FE">
            <w:pPr>
              <w:pStyle w:val="ConsPlusNormal"/>
            </w:pPr>
          </w:p>
        </w:tc>
        <w:tc>
          <w:tcPr>
            <w:tcW w:w="1871" w:type="dxa"/>
            <w:vMerge/>
          </w:tcPr>
          <w:p w:rsidR="002222FE" w:rsidRDefault="002222FE">
            <w:pPr>
              <w:pStyle w:val="ConsPlusNormal"/>
            </w:pPr>
          </w:p>
        </w:tc>
        <w:tc>
          <w:tcPr>
            <w:tcW w:w="1020" w:type="dxa"/>
            <w:vMerge w:val="restart"/>
          </w:tcPr>
          <w:p w:rsidR="002222FE" w:rsidRDefault="002222FE">
            <w:pPr>
              <w:pStyle w:val="ConsPlusNormal"/>
              <w:jc w:val="center"/>
            </w:pPr>
            <w:r>
              <w:t>Федеральный бюджет</w:t>
            </w:r>
          </w:p>
        </w:tc>
        <w:tc>
          <w:tcPr>
            <w:tcW w:w="1134" w:type="dxa"/>
            <w:vMerge w:val="restart"/>
          </w:tcPr>
          <w:p w:rsidR="002222FE" w:rsidRDefault="002222FE">
            <w:pPr>
              <w:pStyle w:val="ConsPlusNormal"/>
              <w:jc w:val="center"/>
            </w:pPr>
            <w:r>
              <w:t>Областной бюджет</w:t>
            </w:r>
          </w:p>
        </w:tc>
        <w:tc>
          <w:tcPr>
            <w:tcW w:w="1304" w:type="dxa"/>
            <w:vMerge w:val="restart"/>
          </w:tcPr>
          <w:p w:rsidR="002222FE" w:rsidRDefault="002222FE">
            <w:pPr>
              <w:pStyle w:val="ConsPlusNormal"/>
              <w:jc w:val="center"/>
            </w:pPr>
            <w:r>
              <w:t>Местный бюджет</w:t>
            </w:r>
          </w:p>
        </w:tc>
        <w:tc>
          <w:tcPr>
            <w:tcW w:w="1361" w:type="dxa"/>
            <w:vMerge w:val="restart"/>
          </w:tcPr>
          <w:p w:rsidR="002222FE" w:rsidRDefault="002222FE">
            <w:pPr>
              <w:pStyle w:val="ConsPlusNormal"/>
              <w:jc w:val="center"/>
            </w:pPr>
            <w:r>
              <w:t>Внебюджетные источники</w:t>
            </w: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3360" w:type="dxa"/>
            <w:gridSpan w:val="2"/>
            <w:vMerge/>
          </w:tcPr>
          <w:p w:rsidR="002222FE" w:rsidRDefault="002222FE">
            <w:pPr>
              <w:pStyle w:val="ConsPlusNormal"/>
            </w:pP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vMerge/>
          </w:tcPr>
          <w:p w:rsidR="002222FE" w:rsidRDefault="002222FE">
            <w:pPr>
              <w:pStyle w:val="ConsPlusNormal"/>
            </w:pPr>
          </w:p>
        </w:tc>
        <w:tc>
          <w:tcPr>
            <w:tcW w:w="1871" w:type="dxa"/>
            <w:vMerge/>
          </w:tcPr>
          <w:p w:rsidR="002222FE" w:rsidRDefault="002222FE">
            <w:pPr>
              <w:pStyle w:val="ConsPlusNormal"/>
            </w:pPr>
          </w:p>
        </w:tc>
        <w:tc>
          <w:tcPr>
            <w:tcW w:w="1020" w:type="dxa"/>
            <w:vMerge/>
          </w:tcPr>
          <w:p w:rsidR="002222FE" w:rsidRDefault="002222FE">
            <w:pPr>
              <w:pStyle w:val="ConsPlusNormal"/>
            </w:pPr>
          </w:p>
        </w:tc>
        <w:tc>
          <w:tcPr>
            <w:tcW w:w="1134" w:type="dxa"/>
            <w:vMerge/>
          </w:tcPr>
          <w:p w:rsidR="002222FE" w:rsidRDefault="002222FE">
            <w:pPr>
              <w:pStyle w:val="ConsPlusNormal"/>
            </w:pPr>
          </w:p>
        </w:tc>
        <w:tc>
          <w:tcPr>
            <w:tcW w:w="1304" w:type="dxa"/>
            <w:vMerge/>
          </w:tcPr>
          <w:p w:rsidR="002222FE" w:rsidRDefault="002222FE">
            <w:pPr>
              <w:pStyle w:val="ConsPlusNormal"/>
            </w:pPr>
          </w:p>
        </w:tc>
        <w:tc>
          <w:tcPr>
            <w:tcW w:w="1361" w:type="dxa"/>
            <w:vMerge/>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tcPr>
          <w:p w:rsidR="002222FE" w:rsidRDefault="002222FE">
            <w:pPr>
              <w:pStyle w:val="ConsPlusNormal"/>
              <w:jc w:val="center"/>
            </w:pPr>
            <w:r>
              <w:t>Наименование и единица измерения</w:t>
            </w:r>
          </w:p>
        </w:tc>
        <w:tc>
          <w:tcPr>
            <w:tcW w:w="1304" w:type="dxa"/>
          </w:tcPr>
          <w:p w:rsidR="002222FE" w:rsidRDefault="002222FE">
            <w:pPr>
              <w:pStyle w:val="ConsPlusNormal"/>
              <w:jc w:val="center"/>
            </w:pPr>
            <w:r>
              <w:t>Значения по годам реализации</w:t>
            </w:r>
          </w:p>
        </w:tc>
        <w:tc>
          <w:tcPr>
            <w:tcW w:w="2211" w:type="dxa"/>
            <w:vMerge/>
          </w:tcPr>
          <w:p w:rsidR="002222FE" w:rsidRDefault="002222FE">
            <w:pPr>
              <w:pStyle w:val="ConsPlusNormal"/>
            </w:pPr>
          </w:p>
        </w:tc>
      </w:tr>
      <w:tr w:rsidR="002222FE">
        <w:tc>
          <w:tcPr>
            <w:tcW w:w="2494" w:type="dxa"/>
          </w:tcPr>
          <w:p w:rsidR="002222FE" w:rsidRDefault="002222FE">
            <w:pPr>
              <w:pStyle w:val="ConsPlusNormal"/>
              <w:jc w:val="center"/>
            </w:pPr>
            <w:r>
              <w:t>1</w:t>
            </w:r>
          </w:p>
        </w:tc>
        <w:tc>
          <w:tcPr>
            <w:tcW w:w="1531" w:type="dxa"/>
          </w:tcPr>
          <w:p w:rsidR="002222FE" w:rsidRDefault="002222FE">
            <w:pPr>
              <w:pStyle w:val="ConsPlusNormal"/>
              <w:jc w:val="center"/>
            </w:pPr>
            <w:r>
              <w:t>2</w:t>
            </w:r>
          </w:p>
        </w:tc>
        <w:tc>
          <w:tcPr>
            <w:tcW w:w="1871" w:type="dxa"/>
          </w:tcPr>
          <w:p w:rsidR="002222FE" w:rsidRDefault="002222FE">
            <w:pPr>
              <w:pStyle w:val="ConsPlusNormal"/>
              <w:jc w:val="center"/>
            </w:pPr>
            <w:r>
              <w:t>3</w:t>
            </w:r>
          </w:p>
        </w:tc>
        <w:tc>
          <w:tcPr>
            <w:tcW w:w="1020" w:type="dxa"/>
          </w:tcPr>
          <w:p w:rsidR="002222FE" w:rsidRDefault="002222FE">
            <w:pPr>
              <w:pStyle w:val="ConsPlusNormal"/>
              <w:jc w:val="center"/>
            </w:pPr>
            <w:r>
              <w:t>4</w:t>
            </w:r>
          </w:p>
        </w:tc>
        <w:tc>
          <w:tcPr>
            <w:tcW w:w="1134" w:type="dxa"/>
          </w:tcPr>
          <w:p w:rsidR="002222FE" w:rsidRDefault="002222FE">
            <w:pPr>
              <w:pStyle w:val="ConsPlusNormal"/>
              <w:jc w:val="center"/>
            </w:pPr>
            <w:r>
              <w:t>5</w:t>
            </w:r>
          </w:p>
        </w:tc>
        <w:tc>
          <w:tcPr>
            <w:tcW w:w="1304" w:type="dxa"/>
          </w:tcPr>
          <w:p w:rsidR="002222FE" w:rsidRDefault="002222FE">
            <w:pPr>
              <w:pStyle w:val="ConsPlusNormal"/>
              <w:jc w:val="center"/>
            </w:pPr>
            <w:r>
              <w:t>6</w:t>
            </w:r>
          </w:p>
        </w:tc>
        <w:tc>
          <w:tcPr>
            <w:tcW w:w="1361" w:type="dxa"/>
          </w:tcPr>
          <w:p w:rsidR="002222FE" w:rsidRDefault="002222FE">
            <w:pPr>
              <w:pStyle w:val="ConsPlusNormal"/>
              <w:jc w:val="center"/>
            </w:pPr>
            <w:r>
              <w:t>7</w:t>
            </w:r>
          </w:p>
        </w:tc>
        <w:tc>
          <w:tcPr>
            <w:tcW w:w="2551" w:type="dxa"/>
          </w:tcPr>
          <w:p w:rsidR="002222FE" w:rsidRDefault="002222FE">
            <w:pPr>
              <w:pStyle w:val="ConsPlusNormal"/>
              <w:jc w:val="center"/>
            </w:pPr>
            <w:r>
              <w:t>8</w:t>
            </w:r>
          </w:p>
        </w:tc>
        <w:tc>
          <w:tcPr>
            <w:tcW w:w="2268" w:type="dxa"/>
          </w:tcPr>
          <w:p w:rsidR="002222FE" w:rsidRDefault="002222FE">
            <w:pPr>
              <w:pStyle w:val="ConsPlusNormal"/>
              <w:jc w:val="center"/>
            </w:pPr>
            <w:r>
              <w:t>9</w:t>
            </w:r>
          </w:p>
        </w:tc>
        <w:tc>
          <w:tcPr>
            <w:tcW w:w="2056" w:type="dxa"/>
          </w:tcPr>
          <w:p w:rsidR="002222FE" w:rsidRDefault="002222FE">
            <w:pPr>
              <w:pStyle w:val="ConsPlusNormal"/>
              <w:jc w:val="center"/>
            </w:pPr>
            <w:r>
              <w:t>10</w:t>
            </w:r>
          </w:p>
        </w:tc>
        <w:tc>
          <w:tcPr>
            <w:tcW w:w="1304" w:type="dxa"/>
          </w:tcPr>
          <w:p w:rsidR="002222FE" w:rsidRDefault="002222FE">
            <w:pPr>
              <w:pStyle w:val="ConsPlusNormal"/>
              <w:jc w:val="center"/>
            </w:pPr>
            <w:r>
              <w:t>11</w:t>
            </w:r>
          </w:p>
        </w:tc>
        <w:tc>
          <w:tcPr>
            <w:tcW w:w="2211" w:type="dxa"/>
          </w:tcPr>
          <w:p w:rsidR="002222FE" w:rsidRDefault="002222FE">
            <w:pPr>
              <w:pStyle w:val="ConsPlusNormal"/>
              <w:jc w:val="center"/>
            </w:pPr>
            <w:r>
              <w:t>12</w:t>
            </w:r>
          </w:p>
        </w:tc>
      </w:tr>
      <w:tr w:rsidR="002222FE">
        <w:tc>
          <w:tcPr>
            <w:tcW w:w="21105" w:type="dxa"/>
            <w:gridSpan w:val="12"/>
          </w:tcPr>
          <w:p w:rsidR="002222FE" w:rsidRDefault="002222FE">
            <w:pPr>
              <w:pStyle w:val="ConsPlusNormal"/>
            </w:pPr>
            <w:r>
              <w:t>Подпрограмма 3 "Обеспечение реализации муниципальной программы"</w:t>
            </w:r>
          </w:p>
        </w:tc>
      </w:tr>
      <w:tr w:rsidR="002222FE">
        <w:tc>
          <w:tcPr>
            <w:tcW w:w="21105" w:type="dxa"/>
            <w:gridSpan w:val="12"/>
          </w:tcPr>
          <w:p w:rsidR="002222FE" w:rsidRDefault="002222FE">
            <w:pPr>
              <w:pStyle w:val="ConsPlusNormal"/>
            </w:pPr>
            <w:r>
              <w:t xml:space="preserve">Задача 1. Создать условия для обеспечения эффективного </w:t>
            </w:r>
            <w:proofErr w:type="gramStart"/>
            <w:r>
              <w:t>исполнения функций Управления образования Администрации</w:t>
            </w:r>
            <w:proofErr w:type="gramEnd"/>
            <w:r>
              <w:t xml:space="preserve"> г. Пскова</w:t>
            </w:r>
          </w:p>
        </w:tc>
      </w:tr>
      <w:tr w:rsidR="002222FE">
        <w:tc>
          <w:tcPr>
            <w:tcW w:w="2494" w:type="dxa"/>
            <w:vMerge w:val="restart"/>
          </w:tcPr>
          <w:p w:rsidR="002222FE" w:rsidRDefault="002222FE">
            <w:pPr>
              <w:pStyle w:val="ConsPlusNormal"/>
            </w:pPr>
            <w:r>
              <w:t>Основное мероприятие 1</w:t>
            </w:r>
          </w:p>
          <w:p w:rsidR="002222FE" w:rsidRDefault="002222FE">
            <w:pPr>
              <w:pStyle w:val="ConsPlusNormal"/>
            </w:pPr>
          </w:p>
          <w:p w:rsidR="002222FE" w:rsidRDefault="002222FE">
            <w:pPr>
              <w:pStyle w:val="ConsPlusNormal"/>
            </w:pPr>
            <w:r>
              <w:t xml:space="preserve">Обеспечение </w:t>
            </w:r>
            <w:proofErr w:type="gramStart"/>
            <w:r>
              <w:t>деятельности ответственного исполнителя муниципальной программы Управления образования</w:t>
            </w:r>
            <w:proofErr w:type="gramEnd"/>
          </w:p>
        </w:tc>
        <w:tc>
          <w:tcPr>
            <w:tcW w:w="1531" w:type="dxa"/>
          </w:tcPr>
          <w:p w:rsidR="002222FE" w:rsidRDefault="002222FE">
            <w:pPr>
              <w:pStyle w:val="ConsPlusNormal"/>
              <w:jc w:val="center"/>
            </w:pPr>
            <w:r>
              <w:t>всего</w:t>
            </w:r>
          </w:p>
        </w:tc>
        <w:tc>
          <w:tcPr>
            <w:tcW w:w="1871" w:type="dxa"/>
          </w:tcPr>
          <w:p w:rsidR="002222FE" w:rsidRDefault="002222FE">
            <w:pPr>
              <w:pStyle w:val="ConsPlusNormal"/>
              <w:jc w:val="center"/>
            </w:pPr>
            <w:r>
              <w:t>72264,2</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72264,2</w:t>
            </w:r>
          </w:p>
        </w:tc>
        <w:tc>
          <w:tcPr>
            <w:tcW w:w="1361" w:type="dxa"/>
          </w:tcPr>
          <w:p w:rsidR="002222FE" w:rsidRDefault="002222FE">
            <w:pPr>
              <w:pStyle w:val="ConsPlusNormal"/>
            </w:pPr>
          </w:p>
        </w:tc>
        <w:tc>
          <w:tcPr>
            <w:tcW w:w="2551" w:type="dxa"/>
            <w:vMerge w:val="restart"/>
          </w:tcPr>
          <w:p w:rsidR="002222FE" w:rsidRDefault="002222FE">
            <w:pPr>
              <w:pStyle w:val="ConsPlusNormal"/>
              <w:jc w:val="center"/>
            </w:pPr>
            <w:r>
              <w:t>УО АГП</w:t>
            </w:r>
          </w:p>
        </w:tc>
        <w:tc>
          <w:tcPr>
            <w:tcW w:w="2268" w:type="dxa"/>
            <w:vMerge w:val="restart"/>
          </w:tcPr>
          <w:p w:rsidR="002222FE" w:rsidRDefault="002222FE">
            <w:pPr>
              <w:pStyle w:val="ConsPlusNormal"/>
              <w:jc w:val="center"/>
            </w:pPr>
            <w:r>
              <w:t>Ежегодно обеспечена деятельность ответственного исполнителя муниципальной программы Управления образования</w:t>
            </w:r>
          </w:p>
        </w:tc>
        <w:tc>
          <w:tcPr>
            <w:tcW w:w="2056" w:type="dxa"/>
            <w:vMerge w:val="restart"/>
          </w:tcPr>
          <w:p w:rsidR="002222FE" w:rsidRDefault="002222FE">
            <w:pPr>
              <w:pStyle w:val="ConsPlusNormal"/>
              <w:jc w:val="center"/>
            </w:pPr>
            <w:r>
              <w:t>Уровень исполнения расходов на содержание Управления образования Администрации г. Пскова, %</w:t>
            </w:r>
          </w:p>
        </w:tc>
        <w:tc>
          <w:tcPr>
            <w:tcW w:w="1304" w:type="dxa"/>
          </w:tcPr>
          <w:p w:rsidR="002222FE" w:rsidRDefault="002222FE">
            <w:pPr>
              <w:pStyle w:val="ConsPlusNormal"/>
              <w:jc w:val="center"/>
            </w:pPr>
            <w:r>
              <w:t>X</w:t>
            </w:r>
          </w:p>
        </w:tc>
        <w:tc>
          <w:tcPr>
            <w:tcW w:w="2211" w:type="dxa"/>
            <w:vMerge w:val="restart"/>
          </w:tcPr>
          <w:p w:rsidR="002222FE" w:rsidRDefault="002222FE">
            <w:pPr>
              <w:pStyle w:val="ConsPlusNormal"/>
            </w:pPr>
            <w:r>
              <w:t>ПП3</w:t>
            </w:r>
          </w:p>
          <w:p w:rsidR="002222FE" w:rsidRDefault="002222FE">
            <w:pPr>
              <w:pStyle w:val="ConsPlusNormal"/>
            </w:pPr>
            <w:r>
              <w:t>показатель 1</w:t>
            </w:r>
          </w:p>
          <w:p w:rsidR="002222FE" w:rsidRDefault="002222FE">
            <w:pPr>
              <w:pStyle w:val="ConsPlusNormal"/>
            </w:pPr>
            <w:r>
              <w:t>Отсутствие жалоб населения на отсутствие в СМИ,</w:t>
            </w:r>
          </w:p>
          <w:p w:rsidR="002222FE" w:rsidRDefault="002222FE">
            <w:pPr>
              <w:pStyle w:val="ConsPlusNormal"/>
            </w:pPr>
            <w:r>
              <w:t>в сети Интернет актуальной, востребованной</w:t>
            </w:r>
          </w:p>
          <w:p w:rsidR="002222FE" w:rsidRDefault="002222FE">
            <w:pPr>
              <w:pStyle w:val="ConsPlusNormal"/>
            </w:pPr>
            <w:r>
              <w:t>и своевременной информации</w:t>
            </w:r>
          </w:p>
          <w:p w:rsidR="002222FE" w:rsidRDefault="002222FE">
            <w:pPr>
              <w:pStyle w:val="ConsPlusNormal"/>
            </w:pPr>
            <w:r>
              <w:t>о конкурсах и т.п.</w:t>
            </w: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2022</w:t>
            </w:r>
          </w:p>
        </w:tc>
        <w:tc>
          <w:tcPr>
            <w:tcW w:w="1871" w:type="dxa"/>
          </w:tcPr>
          <w:p w:rsidR="002222FE" w:rsidRDefault="002222FE">
            <w:pPr>
              <w:pStyle w:val="ConsPlusNormal"/>
              <w:jc w:val="center"/>
            </w:pPr>
            <w:r>
              <w:t>12068,6</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12068,6</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97,5%</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2023</w:t>
            </w:r>
          </w:p>
        </w:tc>
        <w:tc>
          <w:tcPr>
            <w:tcW w:w="1871" w:type="dxa"/>
          </w:tcPr>
          <w:p w:rsidR="002222FE" w:rsidRDefault="002222FE">
            <w:pPr>
              <w:pStyle w:val="ConsPlusNormal"/>
              <w:jc w:val="center"/>
            </w:pPr>
            <w:r>
              <w:t>11977,9</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11977,9</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97,6%</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2024</w:t>
            </w:r>
          </w:p>
        </w:tc>
        <w:tc>
          <w:tcPr>
            <w:tcW w:w="1871" w:type="dxa"/>
          </w:tcPr>
          <w:p w:rsidR="002222FE" w:rsidRDefault="002222FE">
            <w:pPr>
              <w:pStyle w:val="ConsPlusNormal"/>
              <w:jc w:val="center"/>
            </w:pPr>
            <w:r>
              <w:t>11977,9</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11977,9</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97,7%</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2025</w:t>
            </w:r>
          </w:p>
        </w:tc>
        <w:tc>
          <w:tcPr>
            <w:tcW w:w="1871" w:type="dxa"/>
          </w:tcPr>
          <w:p w:rsidR="002222FE" w:rsidRDefault="002222FE">
            <w:pPr>
              <w:pStyle w:val="ConsPlusNormal"/>
              <w:jc w:val="center"/>
            </w:pPr>
            <w:r>
              <w:t>12284,0</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12284,0</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97,8%</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2026</w:t>
            </w:r>
          </w:p>
        </w:tc>
        <w:tc>
          <w:tcPr>
            <w:tcW w:w="1871" w:type="dxa"/>
          </w:tcPr>
          <w:p w:rsidR="002222FE" w:rsidRDefault="002222FE">
            <w:pPr>
              <w:pStyle w:val="ConsPlusNormal"/>
              <w:jc w:val="center"/>
            </w:pPr>
            <w:r>
              <w:t>11977,9</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11977,9</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97,9%</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2027</w:t>
            </w:r>
          </w:p>
        </w:tc>
        <w:tc>
          <w:tcPr>
            <w:tcW w:w="1871" w:type="dxa"/>
          </w:tcPr>
          <w:p w:rsidR="002222FE" w:rsidRDefault="002222FE">
            <w:pPr>
              <w:pStyle w:val="ConsPlusNormal"/>
              <w:jc w:val="center"/>
            </w:pPr>
            <w:r>
              <w:t>11977,9</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11977,9</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98,0%</w:t>
            </w:r>
          </w:p>
        </w:tc>
        <w:tc>
          <w:tcPr>
            <w:tcW w:w="2211" w:type="dxa"/>
            <w:vMerge/>
          </w:tcPr>
          <w:p w:rsidR="002222FE" w:rsidRDefault="002222FE">
            <w:pPr>
              <w:pStyle w:val="ConsPlusNormal"/>
            </w:pPr>
          </w:p>
        </w:tc>
      </w:tr>
      <w:tr w:rsidR="002222FE">
        <w:tc>
          <w:tcPr>
            <w:tcW w:w="2494" w:type="dxa"/>
            <w:vMerge w:val="restart"/>
          </w:tcPr>
          <w:p w:rsidR="002222FE" w:rsidRDefault="002222FE">
            <w:pPr>
              <w:pStyle w:val="ConsPlusNormal"/>
            </w:pPr>
            <w:r>
              <w:t>Основное мероприятие 2</w:t>
            </w:r>
          </w:p>
          <w:p w:rsidR="002222FE" w:rsidRDefault="002222FE">
            <w:pPr>
              <w:pStyle w:val="ConsPlusNormal"/>
            </w:pPr>
          </w:p>
          <w:p w:rsidR="002222FE" w:rsidRDefault="002222FE">
            <w:pPr>
              <w:pStyle w:val="ConsPlusNormal"/>
            </w:pPr>
            <w:r>
              <w:t>Обеспечение деятельности соисполнителя муниципальной программы МКУ "Центр технического обслуживания"</w:t>
            </w:r>
          </w:p>
        </w:tc>
        <w:tc>
          <w:tcPr>
            <w:tcW w:w="1531" w:type="dxa"/>
          </w:tcPr>
          <w:p w:rsidR="002222FE" w:rsidRDefault="002222FE">
            <w:pPr>
              <w:pStyle w:val="ConsPlusNormal"/>
              <w:jc w:val="center"/>
            </w:pPr>
            <w:r>
              <w:t>всего</w:t>
            </w:r>
          </w:p>
        </w:tc>
        <w:tc>
          <w:tcPr>
            <w:tcW w:w="1871" w:type="dxa"/>
          </w:tcPr>
          <w:p w:rsidR="002222FE" w:rsidRDefault="002222FE">
            <w:pPr>
              <w:pStyle w:val="ConsPlusNormal"/>
              <w:jc w:val="center"/>
            </w:pPr>
            <w:r>
              <w:t>39955,5</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39955,5</w:t>
            </w:r>
          </w:p>
        </w:tc>
        <w:tc>
          <w:tcPr>
            <w:tcW w:w="1361" w:type="dxa"/>
          </w:tcPr>
          <w:p w:rsidR="002222FE" w:rsidRDefault="002222FE">
            <w:pPr>
              <w:pStyle w:val="ConsPlusNormal"/>
            </w:pPr>
          </w:p>
        </w:tc>
        <w:tc>
          <w:tcPr>
            <w:tcW w:w="2551" w:type="dxa"/>
            <w:vMerge w:val="restart"/>
          </w:tcPr>
          <w:p w:rsidR="002222FE" w:rsidRDefault="002222FE">
            <w:pPr>
              <w:pStyle w:val="ConsPlusNormal"/>
              <w:jc w:val="center"/>
            </w:pPr>
            <w:r>
              <w:t>МКУ "ЦТО"</w:t>
            </w:r>
          </w:p>
        </w:tc>
        <w:tc>
          <w:tcPr>
            <w:tcW w:w="2268" w:type="dxa"/>
            <w:vMerge w:val="restart"/>
          </w:tcPr>
          <w:p w:rsidR="002222FE" w:rsidRDefault="002222FE">
            <w:pPr>
              <w:pStyle w:val="ConsPlusNormal"/>
              <w:jc w:val="center"/>
            </w:pPr>
            <w:r>
              <w:t>Ежегодно обеспечена деятельность соисполнителя муниципальной программы МКУ "Центр технического обслуживания"</w:t>
            </w:r>
          </w:p>
        </w:tc>
        <w:tc>
          <w:tcPr>
            <w:tcW w:w="2056" w:type="dxa"/>
            <w:vMerge w:val="restart"/>
          </w:tcPr>
          <w:p w:rsidR="002222FE" w:rsidRDefault="002222FE">
            <w:pPr>
              <w:pStyle w:val="ConsPlusNormal"/>
              <w:jc w:val="center"/>
            </w:pPr>
            <w:r>
              <w:t>Уровень исполнения расходов на содержание МКУ "Центр технического обслуживания",</w:t>
            </w:r>
          </w:p>
          <w:p w:rsidR="002222FE" w:rsidRDefault="002222FE">
            <w:pPr>
              <w:pStyle w:val="ConsPlusNormal"/>
              <w:jc w:val="center"/>
            </w:pPr>
            <w:r>
              <w:t>%</w:t>
            </w:r>
          </w:p>
        </w:tc>
        <w:tc>
          <w:tcPr>
            <w:tcW w:w="1304" w:type="dxa"/>
          </w:tcPr>
          <w:p w:rsidR="002222FE" w:rsidRDefault="002222FE">
            <w:pPr>
              <w:pStyle w:val="ConsPlusNormal"/>
              <w:jc w:val="center"/>
            </w:pPr>
            <w:r>
              <w:t>X</w:t>
            </w:r>
          </w:p>
        </w:tc>
        <w:tc>
          <w:tcPr>
            <w:tcW w:w="2211" w:type="dxa"/>
            <w:vMerge w:val="restart"/>
          </w:tcPr>
          <w:p w:rsidR="002222FE" w:rsidRDefault="002222FE">
            <w:pPr>
              <w:pStyle w:val="ConsPlusNormal"/>
            </w:pPr>
            <w:r>
              <w:t>ПП3</w:t>
            </w:r>
          </w:p>
          <w:p w:rsidR="002222FE" w:rsidRDefault="002222FE">
            <w:pPr>
              <w:pStyle w:val="ConsPlusNormal"/>
            </w:pPr>
            <w:r>
              <w:t>показатель 1</w:t>
            </w:r>
          </w:p>
          <w:p w:rsidR="002222FE" w:rsidRDefault="002222FE">
            <w:pPr>
              <w:pStyle w:val="ConsPlusNormal"/>
            </w:pPr>
            <w:r>
              <w:t>Отсутствие жалоб населения на отсутствие в СМИ,</w:t>
            </w:r>
          </w:p>
          <w:p w:rsidR="002222FE" w:rsidRDefault="002222FE">
            <w:pPr>
              <w:pStyle w:val="ConsPlusNormal"/>
            </w:pPr>
            <w:r>
              <w:t xml:space="preserve">в сети Интернет актуальной, востребованной и своевременной информации о </w:t>
            </w:r>
            <w:r>
              <w:lastRenderedPageBreak/>
              <w:t>конкурсах и т.п.</w:t>
            </w: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2022</w:t>
            </w:r>
          </w:p>
        </w:tc>
        <w:tc>
          <w:tcPr>
            <w:tcW w:w="1871" w:type="dxa"/>
          </w:tcPr>
          <w:p w:rsidR="002222FE" w:rsidRDefault="002222FE">
            <w:pPr>
              <w:pStyle w:val="ConsPlusNormal"/>
              <w:jc w:val="center"/>
            </w:pPr>
            <w:r>
              <w:t>6670,6</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6670,6</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97,5%</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2023</w:t>
            </w:r>
          </w:p>
        </w:tc>
        <w:tc>
          <w:tcPr>
            <w:tcW w:w="1871" w:type="dxa"/>
          </w:tcPr>
          <w:p w:rsidR="002222FE" w:rsidRDefault="002222FE">
            <w:pPr>
              <w:pStyle w:val="ConsPlusNormal"/>
              <w:jc w:val="center"/>
            </w:pPr>
            <w:r>
              <w:t>6609,9</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6609,9</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97,6%</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2024</w:t>
            </w:r>
          </w:p>
        </w:tc>
        <w:tc>
          <w:tcPr>
            <w:tcW w:w="1871" w:type="dxa"/>
          </w:tcPr>
          <w:p w:rsidR="002222FE" w:rsidRDefault="002222FE">
            <w:pPr>
              <w:pStyle w:val="ConsPlusNormal"/>
              <w:jc w:val="center"/>
            </w:pPr>
            <w:r>
              <w:t>6609,9</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6609,9</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97,7%</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2025</w:t>
            </w:r>
          </w:p>
        </w:tc>
        <w:tc>
          <w:tcPr>
            <w:tcW w:w="1871" w:type="dxa"/>
          </w:tcPr>
          <w:p w:rsidR="002222FE" w:rsidRDefault="002222FE">
            <w:pPr>
              <w:pStyle w:val="ConsPlusNormal"/>
              <w:jc w:val="center"/>
            </w:pPr>
            <w:r>
              <w:t>6846,5</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6846,5</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97,8%</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2026</w:t>
            </w:r>
          </w:p>
        </w:tc>
        <w:tc>
          <w:tcPr>
            <w:tcW w:w="1871" w:type="dxa"/>
          </w:tcPr>
          <w:p w:rsidR="002222FE" w:rsidRDefault="002222FE">
            <w:pPr>
              <w:pStyle w:val="ConsPlusNormal"/>
              <w:jc w:val="center"/>
            </w:pPr>
            <w:r>
              <w:t>6609,3</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6609,3</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97,9%</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2027</w:t>
            </w:r>
          </w:p>
        </w:tc>
        <w:tc>
          <w:tcPr>
            <w:tcW w:w="1871" w:type="dxa"/>
          </w:tcPr>
          <w:p w:rsidR="002222FE" w:rsidRDefault="002222FE">
            <w:pPr>
              <w:pStyle w:val="ConsPlusNormal"/>
              <w:jc w:val="center"/>
            </w:pPr>
            <w:r>
              <w:t>6609,3</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6609,3</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98,0%</w:t>
            </w:r>
          </w:p>
        </w:tc>
        <w:tc>
          <w:tcPr>
            <w:tcW w:w="2211" w:type="dxa"/>
            <w:vMerge/>
          </w:tcPr>
          <w:p w:rsidR="002222FE" w:rsidRDefault="002222FE">
            <w:pPr>
              <w:pStyle w:val="ConsPlusNormal"/>
            </w:pPr>
          </w:p>
        </w:tc>
      </w:tr>
      <w:tr w:rsidR="002222FE">
        <w:tc>
          <w:tcPr>
            <w:tcW w:w="21105" w:type="dxa"/>
            <w:gridSpan w:val="12"/>
          </w:tcPr>
          <w:p w:rsidR="002222FE" w:rsidRDefault="002222FE">
            <w:pPr>
              <w:pStyle w:val="ConsPlusNormal"/>
            </w:pPr>
            <w:r>
              <w:lastRenderedPageBreak/>
              <w:t>Задача 2. Обеспечить информационное сопровождение реализации муниципальной программы</w:t>
            </w:r>
          </w:p>
        </w:tc>
      </w:tr>
      <w:tr w:rsidR="002222FE">
        <w:tc>
          <w:tcPr>
            <w:tcW w:w="2494" w:type="dxa"/>
            <w:vMerge w:val="restart"/>
          </w:tcPr>
          <w:p w:rsidR="002222FE" w:rsidRDefault="002222FE">
            <w:pPr>
              <w:pStyle w:val="ConsPlusNormal"/>
            </w:pPr>
            <w:r>
              <w:t>Основное мероприятие 4</w:t>
            </w:r>
          </w:p>
          <w:p w:rsidR="002222FE" w:rsidRDefault="002222FE">
            <w:pPr>
              <w:pStyle w:val="ConsPlusNormal"/>
            </w:pPr>
          </w:p>
          <w:p w:rsidR="002222FE" w:rsidRDefault="002222FE">
            <w:pPr>
              <w:pStyle w:val="ConsPlusNormal"/>
            </w:pPr>
            <w:r>
              <w:t>Реализация принципа информационной открытости</w:t>
            </w:r>
          </w:p>
          <w:p w:rsidR="002222FE" w:rsidRDefault="002222FE">
            <w:pPr>
              <w:pStyle w:val="ConsPlusNormal"/>
            </w:pPr>
            <w:r>
              <w:t>в деятельности Администрации города по выполнению муниципальной программы</w:t>
            </w:r>
          </w:p>
        </w:tc>
        <w:tc>
          <w:tcPr>
            <w:tcW w:w="1531" w:type="dxa"/>
          </w:tcPr>
          <w:p w:rsidR="002222FE" w:rsidRDefault="002222FE">
            <w:pPr>
              <w:pStyle w:val="ConsPlusNormal"/>
              <w:jc w:val="center"/>
            </w:pPr>
            <w:r>
              <w:t>всего</w:t>
            </w:r>
          </w:p>
        </w:tc>
        <w:tc>
          <w:tcPr>
            <w:tcW w:w="1871" w:type="dxa"/>
          </w:tcPr>
          <w:p w:rsidR="002222FE" w:rsidRDefault="002222FE">
            <w:pPr>
              <w:pStyle w:val="ConsPlusNormal"/>
              <w:jc w:val="center"/>
            </w:pPr>
            <w:r>
              <w:t>Не требует финансирования</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pPr>
          </w:p>
        </w:tc>
        <w:tc>
          <w:tcPr>
            <w:tcW w:w="1361" w:type="dxa"/>
          </w:tcPr>
          <w:p w:rsidR="002222FE" w:rsidRDefault="002222FE">
            <w:pPr>
              <w:pStyle w:val="ConsPlusNormal"/>
            </w:pPr>
          </w:p>
        </w:tc>
        <w:tc>
          <w:tcPr>
            <w:tcW w:w="2551" w:type="dxa"/>
            <w:vMerge w:val="restart"/>
          </w:tcPr>
          <w:p w:rsidR="002222FE" w:rsidRDefault="002222FE">
            <w:pPr>
              <w:pStyle w:val="ConsPlusNormal"/>
              <w:jc w:val="center"/>
            </w:pPr>
            <w:r>
              <w:t>УО АГП</w:t>
            </w:r>
          </w:p>
        </w:tc>
        <w:tc>
          <w:tcPr>
            <w:tcW w:w="2268" w:type="dxa"/>
            <w:vMerge w:val="restart"/>
          </w:tcPr>
          <w:p w:rsidR="002222FE" w:rsidRDefault="002222FE">
            <w:pPr>
              <w:pStyle w:val="ConsPlusNormal"/>
              <w:jc w:val="center"/>
            </w:pPr>
            <w:r>
              <w:t>Ежегодно обеспечен принцип информационной открытости в деятельности Администрации города</w:t>
            </w:r>
          </w:p>
          <w:p w:rsidR="002222FE" w:rsidRDefault="002222FE">
            <w:pPr>
              <w:pStyle w:val="ConsPlusNormal"/>
              <w:jc w:val="center"/>
            </w:pPr>
            <w:r>
              <w:t>по выполнению муниципальной программы</w:t>
            </w:r>
          </w:p>
        </w:tc>
        <w:tc>
          <w:tcPr>
            <w:tcW w:w="2056" w:type="dxa"/>
            <w:vMerge w:val="restart"/>
          </w:tcPr>
          <w:p w:rsidR="002222FE" w:rsidRDefault="002222FE">
            <w:pPr>
              <w:pStyle w:val="ConsPlusNormal"/>
              <w:jc w:val="center"/>
            </w:pPr>
            <w:r>
              <w:t>Отсутствие нарушений установленной периодичности (своевременность) размещения информации в сети Интернет,</w:t>
            </w:r>
          </w:p>
          <w:p w:rsidR="002222FE" w:rsidRDefault="002222FE">
            <w:pPr>
              <w:pStyle w:val="ConsPlusNormal"/>
              <w:jc w:val="center"/>
            </w:pPr>
            <w:r>
              <w:t>да - 1</w:t>
            </w:r>
          </w:p>
          <w:p w:rsidR="002222FE" w:rsidRDefault="002222FE">
            <w:pPr>
              <w:pStyle w:val="ConsPlusNormal"/>
              <w:jc w:val="center"/>
            </w:pPr>
            <w:r>
              <w:t>нет - 0</w:t>
            </w:r>
          </w:p>
        </w:tc>
        <w:tc>
          <w:tcPr>
            <w:tcW w:w="1304" w:type="dxa"/>
          </w:tcPr>
          <w:p w:rsidR="002222FE" w:rsidRDefault="002222FE">
            <w:pPr>
              <w:pStyle w:val="ConsPlusNormal"/>
              <w:jc w:val="center"/>
            </w:pPr>
            <w:r>
              <w:t>X</w:t>
            </w:r>
          </w:p>
        </w:tc>
        <w:tc>
          <w:tcPr>
            <w:tcW w:w="2211" w:type="dxa"/>
            <w:vMerge w:val="restart"/>
          </w:tcPr>
          <w:p w:rsidR="002222FE" w:rsidRDefault="002222FE">
            <w:pPr>
              <w:pStyle w:val="ConsPlusNormal"/>
            </w:pPr>
            <w:r>
              <w:t>ПП3</w:t>
            </w:r>
          </w:p>
          <w:p w:rsidR="002222FE" w:rsidRDefault="002222FE">
            <w:pPr>
              <w:pStyle w:val="ConsPlusNormal"/>
            </w:pPr>
            <w:r>
              <w:t>Показатель 1</w:t>
            </w:r>
          </w:p>
          <w:p w:rsidR="002222FE" w:rsidRDefault="002222FE">
            <w:pPr>
              <w:pStyle w:val="ConsPlusNormal"/>
            </w:pPr>
            <w:r>
              <w:t>Отсутствие жалоб населения на отсутствие в СМИ,</w:t>
            </w:r>
          </w:p>
          <w:p w:rsidR="002222FE" w:rsidRDefault="002222FE">
            <w:pPr>
              <w:pStyle w:val="ConsPlusNormal"/>
            </w:pPr>
            <w:r>
              <w:t>в сети Интернет актуальной, востребованной и своевременной информации о конкурсах и т.п.</w:t>
            </w: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2022</w:t>
            </w:r>
          </w:p>
        </w:tc>
        <w:tc>
          <w:tcPr>
            <w:tcW w:w="1871" w:type="dxa"/>
          </w:tcPr>
          <w:p w:rsidR="002222FE" w:rsidRDefault="002222FE">
            <w:pPr>
              <w:pStyle w:val="ConsPlusNormal"/>
            </w:pP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pP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1</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2023</w:t>
            </w:r>
          </w:p>
        </w:tc>
        <w:tc>
          <w:tcPr>
            <w:tcW w:w="1871" w:type="dxa"/>
          </w:tcPr>
          <w:p w:rsidR="002222FE" w:rsidRDefault="002222FE">
            <w:pPr>
              <w:pStyle w:val="ConsPlusNormal"/>
            </w:pP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pP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1</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2024</w:t>
            </w:r>
          </w:p>
        </w:tc>
        <w:tc>
          <w:tcPr>
            <w:tcW w:w="1871" w:type="dxa"/>
          </w:tcPr>
          <w:p w:rsidR="002222FE" w:rsidRDefault="002222FE">
            <w:pPr>
              <w:pStyle w:val="ConsPlusNormal"/>
            </w:pP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pP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1</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2025</w:t>
            </w:r>
          </w:p>
        </w:tc>
        <w:tc>
          <w:tcPr>
            <w:tcW w:w="1871" w:type="dxa"/>
          </w:tcPr>
          <w:p w:rsidR="002222FE" w:rsidRDefault="002222FE">
            <w:pPr>
              <w:pStyle w:val="ConsPlusNormal"/>
            </w:pP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pP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1</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2026</w:t>
            </w:r>
          </w:p>
        </w:tc>
        <w:tc>
          <w:tcPr>
            <w:tcW w:w="1871" w:type="dxa"/>
          </w:tcPr>
          <w:p w:rsidR="002222FE" w:rsidRDefault="002222FE">
            <w:pPr>
              <w:pStyle w:val="ConsPlusNormal"/>
            </w:pP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pP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1</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2027</w:t>
            </w:r>
          </w:p>
        </w:tc>
        <w:tc>
          <w:tcPr>
            <w:tcW w:w="1871" w:type="dxa"/>
          </w:tcPr>
          <w:p w:rsidR="002222FE" w:rsidRDefault="002222FE">
            <w:pPr>
              <w:pStyle w:val="ConsPlusNormal"/>
            </w:pP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pP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1</w:t>
            </w:r>
          </w:p>
        </w:tc>
        <w:tc>
          <w:tcPr>
            <w:tcW w:w="2211" w:type="dxa"/>
            <w:vMerge/>
          </w:tcPr>
          <w:p w:rsidR="002222FE" w:rsidRDefault="002222FE">
            <w:pPr>
              <w:pStyle w:val="ConsPlusNormal"/>
            </w:pPr>
          </w:p>
        </w:tc>
      </w:tr>
      <w:tr w:rsidR="002222FE">
        <w:tc>
          <w:tcPr>
            <w:tcW w:w="2494" w:type="dxa"/>
            <w:vMerge w:val="restart"/>
          </w:tcPr>
          <w:p w:rsidR="002222FE" w:rsidRDefault="002222FE">
            <w:pPr>
              <w:pStyle w:val="ConsPlusNormal"/>
              <w:jc w:val="both"/>
            </w:pPr>
            <w:r>
              <w:t>Основное мероприятие 5</w:t>
            </w:r>
          </w:p>
          <w:p w:rsidR="002222FE" w:rsidRDefault="002222FE">
            <w:pPr>
              <w:pStyle w:val="ConsPlusNormal"/>
            </w:pPr>
          </w:p>
          <w:p w:rsidR="002222FE" w:rsidRDefault="002222FE">
            <w:pPr>
              <w:pStyle w:val="ConsPlusNormal"/>
            </w:pPr>
            <w:r>
              <w:t>Обеспечение наличия</w:t>
            </w:r>
          </w:p>
          <w:p w:rsidR="002222FE" w:rsidRDefault="002222FE">
            <w:pPr>
              <w:pStyle w:val="ConsPlusNormal"/>
            </w:pPr>
            <w:r>
              <w:t>в СМИ (в сети Интернет) обязательной информации (в рамках муниципальной программы)</w:t>
            </w:r>
          </w:p>
          <w:p w:rsidR="002222FE" w:rsidRDefault="002222FE">
            <w:pPr>
              <w:pStyle w:val="ConsPlusNormal"/>
            </w:pPr>
            <w:r>
              <w:t xml:space="preserve">для населения, </w:t>
            </w:r>
            <w:proofErr w:type="gramStart"/>
            <w:r>
              <w:t>предусмотренной</w:t>
            </w:r>
            <w:proofErr w:type="gramEnd"/>
            <w:r>
              <w:t xml:space="preserve"> законодательством</w:t>
            </w:r>
          </w:p>
        </w:tc>
        <w:tc>
          <w:tcPr>
            <w:tcW w:w="1531" w:type="dxa"/>
          </w:tcPr>
          <w:p w:rsidR="002222FE" w:rsidRDefault="002222FE">
            <w:pPr>
              <w:pStyle w:val="ConsPlusNormal"/>
              <w:jc w:val="center"/>
            </w:pPr>
            <w:r>
              <w:t>всего</w:t>
            </w:r>
          </w:p>
        </w:tc>
        <w:tc>
          <w:tcPr>
            <w:tcW w:w="1871" w:type="dxa"/>
          </w:tcPr>
          <w:p w:rsidR="002222FE" w:rsidRDefault="002222FE">
            <w:pPr>
              <w:pStyle w:val="ConsPlusNormal"/>
              <w:jc w:val="center"/>
            </w:pPr>
            <w:r>
              <w:t>Не требует финансирования</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pPr>
          </w:p>
        </w:tc>
        <w:tc>
          <w:tcPr>
            <w:tcW w:w="1361" w:type="dxa"/>
          </w:tcPr>
          <w:p w:rsidR="002222FE" w:rsidRDefault="002222FE">
            <w:pPr>
              <w:pStyle w:val="ConsPlusNormal"/>
            </w:pPr>
          </w:p>
        </w:tc>
        <w:tc>
          <w:tcPr>
            <w:tcW w:w="2551" w:type="dxa"/>
            <w:vMerge w:val="restart"/>
          </w:tcPr>
          <w:p w:rsidR="002222FE" w:rsidRDefault="002222FE">
            <w:pPr>
              <w:pStyle w:val="ConsPlusNormal"/>
              <w:jc w:val="center"/>
            </w:pPr>
            <w:r>
              <w:t>УО АГП</w:t>
            </w:r>
          </w:p>
        </w:tc>
        <w:tc>
          <w:tcPr>
            <w:tcW w:w="2268" w:type="dxa"/>
            <w:vMerge w:val="restart"/>
          </w:tcPr>
          <w:p w:rsidR="002222FE" w:rsidRDefault="002222FE">
            <w:pPr>
              <w:pStyle w:val="ConsPlusNormal"/>
              <w:jc w:val="center"/>
            </w:pPr>
            <w:r>
              <w:t>Ежегодно обеспечено наличие в СМИ</w:t>
            </w:r>
          </w:p>
          <w:p w:rsidR="002222FE" w:rsidRDefault="002222FE">
            <w:pPr>
              <w:pStyle w:val="ConsPlusNormal"/>
              <w:jc w:val="center"/>
            </w:pPr>
            <w:r>
              <w:t>(в сети Интернет) актуализированной обязательной информации</w:t>
            </w:r>
          </w:p>
          <w:p w:rsidR="002222FE" w:rsidRDefault="002222FE">
            <w:pPr>
              <w:pStyle w:val="ConsPlusNormal"/>
              <w:jc w:val="center"/>
            </w:pPr>
            <w:r>
              <w:t>(в рамках муниципальной программы)</w:t>
            </w:r>
          </w:p>
          <w:p w:rsidR="002222FE" w:rsidRDefault="002222FE">
            <w:pPr>
              <w:pStyle w:val="ConsPlusNormal"/>
              <w:jc w:val="center"/>
            </w:pPr>
            <w:r>
              <w:t xml:space="preserve">для населения, </w:t>
            </w:r>
            <w:proofErr w:type="gramStart"/>
            <w:r>
              <w:t>предусмотренной</w:t>
            </w:r>
            <w:proofErr w:type="gramEnd"/>
            <w:r>
              <w:t xml:space="preserve"> законодательством</w:t>
            </w:r>
          </w:p>
        </w:tc>
        <w:tc>
          <w:tcPr>
            <w:tcW w:w="2056" w:type="dxa"/>
            <w:vMerge w:val="restart"/>
          </w:tcPr>
          <w:p w:rsidR="002222FE" w:rsidRDefault="002222FE">
            <w:pPr>
              <w:pStyle w:val="ConsPlusNormal"/>
              <w:jc w:val="center"/>
            </w:pPr>
            <w:r>
              <w:t>Наличие в СМИ</w:t>
            </w:r>
          </w:p>
          <w:p w:rsidR="002222FE" w:rsidRDefault="002222FE">
            <w:pPr>
              <w:pStyle w:val="ConsPlusNormal"/>
              <w:jc w:val="center"/>
            </w:pPr>
            <w:r>
              <w:t>(в сети Интернет) обязательной информации</w:t>
            </w:r>
          </w:p>
          <w:p w:rsidR="002222FE" w:rsidRDefault="002222FE">
            <w:pPr>
              <w:pStyle w:val="ConsPlusNormal"/>
              <w:jc w:val="center"/>
            </w:pPr>
            <w:r>
              <w:t>(в рамках муниципальной программы)</w:t>
            </w:r>
          </w:p>
          <w:p w:rsidR="002222FE" w:rsidRDefault="002222FE">
            <w:pPr>
              <w:pStyle w:val="ConsPlusNormal"/>
              <w:jc w:val="center"/>
            </w:pPr>
            <w:r>
              <w:t xml:space="preserve">для населения, </w:t>
            </w:r>
            <w:proofErr w:type="gramStart"/>
            <w:r>
              <w:t>предусмотренной</w:t>
            </w:r>
            <w:proofErr w:type="gramEnd"/>
            <w:r>
              <w:t xml:space="preserve"> законодательством, да - 1 нет - 0</w:t>
            </w:r>
          </w:p>
        </w:tc>
        <w:tc>
          <w:tcPr>
            <w:tcW w:w="1304" w:type="dxa"/>
          </w:tcPr>
          <w:p w:rsidR="002222FE" w:rsidRDefault="002222FE">
            <w:pPr>
              <w:pStyle w:val="ConsPlusNormal"/>
              <w:jc w:val="center"/>
            </w:pPr>
            <w:r>
              <w:t>X</w:t>
            </w:r>
          </w:p>
        </w:tc>
        <w:tc>
          <w:tcPr>
            <w:tcW w:w="2211" w:type="dxa"/>
            <w:vMerge w:val="restart"/>
          </w:tcPr>
          <w:p w:rsidR="002222FE" w:rsidRDefault="002222FE">
            <w:pPr>
              <w:pStyle w:val="ConsPlusNormal"/>
            </w:pPr>
            <w:r>
              <w:t>ПП3</w:t>
            </w:r>
          </w:p>
          <w:p w:rsidR="002222FE" w:rsidRDefault="002222FE">
            <w:pPr>
              <w:pStyle w:val="ConsPlusNormal"/>
            </w:pPr>
            <w:r>
              <w:t>показатель 1</w:t>
            </w:r>
          </w:p>
          <w:p w:rsidR="002222FE" w:rsidRDefault="002222FE">
            <w:pPr>
              <w:pStyle w:val="ConsPlusNormal"/>
            </w:pPr>
            <w:r>
              <w:t>Отсутствие жалоб населения на отсутствие в СМИ,</w:t>
            </w:r>
          </w:p>
          <w:p w:rsidR="002222FE" w:rsidRDefault="002222FE">
            <w:pPr>
              <w:pStyle w:val="ConsPlusNormal"/>
            </w:pPr>
            <w:r>
              <w:t>в сети Интернет актуальной, востребованной и своевременной информации о конкурсах и т.п.</w:t>
            </w: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2022</w:t>
            </w:r>
          </w:p>
        </w:tc>
        <w:tc>
          <w:tcPr>
            <w:tcW w:w="1871" w:type="dxa"/>
          </w:tcPr>
          <w:p w:rsidR="002222FE" w:rsidRDefault="002222FE">
            <w:pPr>
              <w:pStyle w:val="ConsPlusNormal"/>
            </w:pP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pP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1</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2023</w:t>
            </w:r>
          </w:p>
        </w:tc>
        <w:tc>
          <w:tcPr>
            <w:tcW w:w="1871" w:type="dxa"/>
          </w:tcPr>
          <w:p w:rsidR="002222FE" w:rsidRDefault="002222FE">
            <w:pPr>
              <w:pStyle w:val="ConsPlusNormal"/>
            </w:pP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pP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1</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2024</w:t>
            </w:r>
          </w:p>
        </w:tc>
        <w:tc>
          <w:tcPr>
            <w:tcW w:w="1871" w:type="dxa"/>
          </w:tcPr>
          <w:p w:rsidR="002222FE" w:rsidRDefault="002222FE">
            <w:pPr>
              <w:pStyle w:val="ConsPlusNormal"/>
            </w:pP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pP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1</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2025</w:t>
            </w:r>
          </w:p>
        </w:tc>
        <w:tc>
          <w:tcPr>
            <w:tcW w:w="1871" w:type="dxa"/>
          </w:tcPr>
          <w:p w:rsidR="002222FE" w:rsidRDefault="002222FE">
            <w:pPr>
              <w:pStyle w:val="ConsPlusNormal"/>
            </w:pP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pP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1</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2026</w:t>
            </w:r>
          </w:p>
        </w:tc>
        <w:tc>
          <w:tcPr>
            <w:tcW w:w="1871" w:type="dxa"/>
          </w:tcPr>
          <w:p w:rsidR="002222FE" w:rsidRDefault="002222FE">
            <w:pPr>
              <w:pStyle w:val="ConsPlusNormal"/>
            </w:pP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pP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1</w:t>
            </w: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2027</w:t>
            </w:r>
          </w:p>
        </w:tc>
        <w:tc>
          <w:tcPr>
            <w:tcW w:w="1871" w:type="dxa"/>
          </w:tcPr>
          <w:p w:rsidR="002222FE" w:rsidRDefault="002222FE">
            <w:pPr>
              <w:pStyle w:val="ConsPlusNormal"/>
            </w:pP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pP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tcPr>
          <w:p w:rsidR="002222FE" w:rsidRDefault="002222FE">
            <w:pPr>
              <w:pStyle w:val="ConsPlusNormal"/>
              <w:jc w:val="center"/>
            </w:pPr>
            <w:r>
              <w:t>1</w:t>
            </w:r>
          </w:p>
        </w:tc>
        <w:tc>
          <w:tcPr>
            <w:tcW w:w="2211" w:type="dxa"/>
            <w:vMerge/>
          </w:tcPr>
          <w:p w:rsidR="002222FE" w:rsidRDefault="002222FE">
            <w:pPr>
              <w:pStyle w:val="ConsPlusNormal"/>
            </w:pPr>
          </w:p>
        </w:tc>
      </w:tr>
      <w:tr w:rsidR="002222FE">
        <w:tc>
          <w:tcPr>
            <w:tcW w:w="2494" w:type="dxa"/>
            <w:vMerge w:val="restart"/>
          </w:tcPr>
          <w:p w:rsidR="002222FE" w:rsidRDefault="002222FE">
            <w:pPr>
              <w:pStyle w:val="ConsPlusNormal"/>
            </w:pPr>
            <w:r>
              <w:t>Итого по подпрограмме 3</w:t>
            </w:r>
          </w:p>
        </w:tc>
        <w:tc>
          <w:tcPr>
            <w:tcW w:w="1531" w:type="dxa"/>
          </w:tcPr>
          <w:p w:rsidR="002222FE" w:rsidRDefault="002222FE">
            <w:pPr>
              <w:pStyle w:val="ConsPlusNormal"/>
              <w:jc w:val="center"/>
            </w:pPr>
            <w:r>
              <w:t>всего</w:t>
            </w:r>
          </w:p>
        </w:tc>
        <w:tc>
          <w:tcPr>
            <w:tcW w:w="1871" w:type="dxa"/>
          </w:tcPr>
          <w:p w:rsidR="002222FE" w:rsidRDefault="002222FE">
            <w:pPr>
              <w:pStyle w:val="ConsPlusNormal"/>
              <w:jc w:val="center"/>
            </w:pPr>
            <w:r>
              <w:t>112219,7</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112219,7</w:t>
            </w:r>
          </w:p>
        </w:tc>
        <w:tc>
          <w:tcPr>
            <w:tcW w:w="1361" w:type="dxa"/>
          </w:tcPr>
          <w:p w:rsidR="002222FE" w:rsidRDefault="002222FE">
            <w:pPr>
              <w:pStyle w:val="ConsPlusNormal"/>
            </w:pPr>
          </w:p>
        </w:tc>
        <w:tc>
          <w:tcPr>
            <w:tcW w:w="2551" w:type="dxa"/>
            <w:vMerge w:val="restart"/>
          </w:tcPr>
          <w:p w:rsidR="002222FE" w:rsidRDefault="002222FE">
            <w:pPr>
              <w:pStyle w:val="ConsPlusNormal"/>
              <w:jc w:val="center"/>
            </w:pPr>
            <w:r>
              <w:t>X</w:t>
            </w:r>
          </w:p>
        </w:tc>
        <w:tc>
          <w:tcPr>
            <w:tcW w:w="2268" w:type="dxa"/>
            <w:vMerge w:val="restart"/>
          </w:tcPr>
          <w:p w:rsidR="002222FE" w:rsidRDefault="002222FE">
            <w:pPr>
              <w:pStyle w:val="ConsPlusNormal"/>
              <w:jc w:val="center"/>
            </w:pPr>
            <w:r>
              <w:t>X</w:t>
            </w:r>
          </w:p>
        </w:tc>
        <w:tc>
          <w:tcPr>
            <w:tcW w:w="2056" w:type="dxa"/>
            <w:vMerge w:val="restart"/>
          </w:tcPr>
          <w:p w:rsidR="002222FE" w:rsidRDefault="002222FE">
            <w:pPr>
              <w:pStyle w:val="ConsPlusNormal"/>
              <w:jc w:val="center"/>
            </w:pPr>
            <w:r>
              <w:t>X</w:t>
            </w:r>
          </w:p>
        </w:tc>
        <w:tc>
          <w:tcPr>
            <w:tcW w:w="1304" w:type="dxa"/>
            <w:vMerge w:val="restart"/>
          </w:tcPr>
          <w:p w:rsidR="002222FE" w:rsidRDefault="002222FE">
            <w:pPr>
              <w:pStyle w:val="ConsPlusNormal"/>
              <w:jc w:val="center"/>
            </w:pPr>
            <w:r>
              <w:t>X</w:t>
            </w:r>
          </w:p>
        </w:tc>
        <w:tc>
          <w:tcPr>
            <w:tcW w:w="2211" w:type="dxa"/>
            <w:vMerge w:val="restart"/>
          </w:tcPr>
          <w:p w:rsidR="002222FE" w:rsidRDefault="002222FE">
            <w:pPr>
              <w:pStyle w:val="ConsPlusNormal"/>
              <w:jc w:val="center"/>
            </w:pPr>
            <w:r>
              <w:t>X</w:t>
            </w: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2022</w:t>
            </w:r>
          </w:p>
        </w:tc>
        <w:tc>
          <w:tcPr>
            <w:tcW w:w="1871" w:type="dxa"/>
          </w:tcPr>
          <w:p w:rsidR="002222FE" w:rsidRDefault="002222FE">
            <w:pPr>
              <w:pStyle w:val="ConsPlusNormal"/>
              <w:jc w:val="center"/>
            </w:pPr>
            <w:r>
              <w:t>18739,2</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18739,2</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vMerge/>
          </w:tcPr>
          <w:p w:rsidR="002222FE" w:rsidRDefault="002222FE">
            <w:pPr>
              <w:pStyle w:val="ConsPlusNormal"/>
            </w:pP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2023</w:t>
            </w:r>
          </w:p>
        </w:tc>
        <w:tc>
          <w:tcPr>
            <w:tcW w:w="1871" w:type="dxa"/>
          </w:tcPr>
          <w:p w:rsidR="002222FE" w:rsidRDefault="002222FE">
            <w:pPr>
              <w:pStyle w:val="ConsPlusNormal"/>
              <w:jc w:val="center"/>
            </w:pPr>
            <w:r>
              <w:t>18587,8</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18587,8</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vMerge/>
          </w:tcPr>
          <w:p w:rsidR="002222FE" w:rsidRDefault="002222FE">
            <w:pPr>
              <w:pStyle w:val="ConsPlusNormal"/>
            </w:pP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2024</w:t>
            </w:r>
          </w:p>
        </w:tc>
        <w:tc>
          <w:tcPr>
            <w:tcW w:w="1871" w:type="dxa"/>
          </w:tcPr>
          <w:p w:rsidR="002222FE" w:rsidRDefault="002222FE">
            <w:pPr>
              <w:pStyle w:val="ConsPlusNormal"/>
              <w:jc w:val="center"/>
            </w:pPr>
            <w:r>
              <w:t>18587,8</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18587,8</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vMerge/>
          </w:tcPr>
          <w:p w:rsidR="002222FE" w:rsidRDefault="002222FE">
            <w:pPr>
              <w:pStyle w:val="ConsPlusNormal"/>
            </w:pP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2025</w:t>
            </w:r>
          </w:p>
        </w:tc>
        <w:tc>
          <w:tcPr>
            <w:tcW w:w="1871" w:type="dxa"/>
          </w:tcPr>
          <w:p w:rsidR="002222FE" w:rsidRDefault="002222FE">
            <w:pPr>
              <w:pStyle w:val="ConsPlusNormal"/>
              <w:jc w:val="center"/>
            </w:pPr>
            <w:r>
              <w:t>19130,5</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19130,5</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vMerge/>
          </w:tcPr>
          <w:p w:rsidR="002222FE" w:rsidRDefault="002222FE">
            <w:pPr>
              <w:pStyle w:val="ConsPlusNormal"/>
            </w:pP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2026</w:t>
            </w:r>
          </w:p>
        </w:tc>
        <w:tc>
          <w:tcPr>
            <w:tcW w:w="1871" w:type="dxa"/>
          </w:tcPr>
          <w:p w:rsidR="002222FE" w:rsidRDefault="002222FE">
            <w:pPr>
              <w:pStyle w:val="ConsPlusNormal"/>
              <w:jc w:val="center"/>
            </w:pPr>
            <w:r>
              <w:t>18587,2</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18587,2</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vMerge/>
          </w:tcPr>
          <w:p w:rsidR="002222FE" w:rsidRDefault="002222FE">
            <w:pPr>
              <w:pStyle w:val="ConsPlusNormal"/>
            </w:pPr>
          </w:p>
        </w:tc>
        <w:tc>
          <w:tcPr>
            <w:tcW w:w="2211" w:type="dxa"/>
            <w:vMerge/>
          </w:tcPr>
          <w:p w:rsidR="002222FE" w:rsidRDefault="002222FE">
            <w:pPr>
              <w:pStyle w:val="ConsPlusNormal"/>
            </w:pPr>
          </w:p>
        </w:tc>
      </w:tr>
      <w:tr w:rsidR="002222FE">
        <w:tc>
          <w:tcPr>
            <w:tcW w:w="2494" w:type="dxa"/>
            <w:vMerge/>
          </w:tcPr>
          <w:p w:rsidR="002222FE" w:rsidRDefault="002222FE">
            <w:pPr>
              <w:pStyle w:val="ConsPlusNormal"/>
            </w:pPr>
          </w:p>
        </w:tc>
        <w:tc>
          <w:tcPr>
            <w:tcW w:w="1531" w:type="dxa"/>
          </w:tcPr>
          <w:p w:rsidR="002222FE" w:rsidRDefault="002222FE">
            <w:pPr>
              <w:pStyle w:val="ConsPlusNormal"/>
              <w:jc w:val="center"/>
            </w:pPr>
            <w:r>
              <w:t>2027</w:t>
            </w:r>
          </w:p>
        </w:tc>
        <w:tc>
          <w:tcPr>
            <w:tcW w:w="1871" w:type="dxa"/>
          </w:tcPr>
          <w:p w:rsidR="002222FE" w:rsidRDefault="002222FE">
            <w:pPr>
              <w:pStyle w:val="ConsPlusNormal"/>
              <w:jc w:val="center"/>
            </w:pPr>
            <w:r>
              <w:t>18587,2</w:t>
            </w:r>
          </w:p>
        </w:tc>
        <w:tc>
          <w:tcPr>
            <w:tcW w:w="1020" w:type="dxa"/>
          </w:tcPr>
          <w:p w:rsidR="002222FE" w:rsidRDefault="002222FE">
            <w:pPr>
              <w:pStyle w:val="ConsPlusNormal"/>
            </w:pPr>
          </w:p>
        </w:tc>
        <w:tc>
          <w:tcPr>
            <w:tcW w:w="1134" w:type="dxa"/>
          </w:tcPr>
          <w:p w:rsidR="002222FE" w:rsidRDefault="002222FE">
            <w:pPr>
              <w:pStyle w:val="ConsPlusNormal"/>
            </w:pPr>
          </w:p>
        </w:tc>
        <w:tc>
          <w:tcPr>
            <w:tcW w:w="1304" w:type="dxa"/>
          </w:tcPr>
          <w:p w:rsidR="002222FE" w:rsidRDefault="002222FE">
            <w:pPr>
              <w:pStyle w:val="ConsPlusNormal"/>
              <w:jc w:val="center"/>
            </w:pPr>
            <w:r>
              <w:t>18587,2</w:t>
            </w:r>
          </w:p>
        </w:tc>
        <w:tc>
          <w:tcPr>
            <w:tcW w:w="1361" w:type="dxa"/>
          </w:tcPr>
          <w:p w:rsidR="002222FE" w:rsidRDefault="002222FE">
            <w:pPr>
              <w:pStyle w:val="ConsPlusNormal"/>
            </w:pPr>
          </w:p>
        </w:tc>
        <w:tc>
          <w:tcPr>
            <w:tcW w:w="2551" w:type="dxa"/>
            <w:vMerge/>
          </w:tcPr>
          <w:p w:rsidR="002222FE" w:rsidRDefault="002222FE">
            <w:pPr>
              <w:pStyle w:val="ConsPlusNormal"/>
            </w:pPr>
          </w:p>
        </w:tc>
        <w:tc>
          <w:tcPr>
            <w:tcW w:w="2268" w:type="dxa"/>
            <w:vMerge/>
          </w:tcPr>
          <w:p w:rsidR="002222FE" w:rsidRDefault="002222FE">
            <w:pPr>
              <w:pStyle w:val="ConsPlusNormal"/>
            </w:pPr>
          </w:p>
        </w:tc>
        <w:tc>
          <w:tcPr>
            <w:tcW w:w="2056" w:type="dxa"/>
            <w:vMerge/>
          </w:tcPr>
          <w:p w:rsidR="002222FE" w:rsidRDefault="002222FE">
            <w:pPr>
              <w:pStyle w:val="ConsPlusNormal"/>
            </w:pPr>
          </w:p>
        </w:tc>
        <w:tc>
          <w:tcPr>
            <w:tcW w:w="1304" w:type="dxa"/>
            <w:vMerge/>
          </w:tcPr>
          <w:p w:rsidR="002222FE" w:rsidRDefault="002222FE">
            <w:pPr>
              <w:pStyle w:val="ConsPlusNormal"/>
            </w:pPr>
          </w:p>
        </w:tc>
        <w:tc>
          <w:tcPr>
            <w:tcW w:w="2211" w:type="dxa"/>
            <w:vMerge/>
          </w:tcPr>
          <w:p w:rsidR="002222FE" w:rsidRDefault="002222FE">
            <w:pPr>
              <w:pStyle w:val="ConsPlusNormal"/>
            </w:pPr>
          </w:p>
        </w:tc>
      </w:tr>
    </w:tbl>
    <w:p w:rsidR="002222FE" w:rsidRDefault="002222FE">
      <w:pPr>
        <w:pStyle w:val="ConsPlusNormal"/>
        <w:jc w:val="both"/>
      </w:pPr>
    </w:p>
    <w:p w:rsidR="002222FE" w:rsidRDefault="002222FE">
      <w:pPr>
        <w:pStyle w:val="ConsPlusNormal"/>
        <w:jc w:val="right"/>
      </w:pPr>
      <w:r>
        <w:t>Глава Администрации города Пскова</w:t>
      </w:r>
    </w:p>
    <w:p w:rsidR="002222FE" w:rsidRDefault="002222FE">
      <w:pPr>
        <w:pStyle w:val="ConsPlusNormal"/>
        <w:jc w:val="right"/>
      </w:pPr>
      <w:r>
        <w:t>Б.А.ЕЛКИН</w:t>
      </w:r>
    </w:p>
    <w:p w:rsidR="002222FE" w:rsidRDefault="002222FE">
      <w:pPr>
        <w:pStyle w:val="ConsPlusNormal"/>
        <w:jc w:val="both"/>
      </w:pPr>
    </w:p>
    <w:p w:rsidR="002222FE" w:rsidRDefault="002222FE">
      <w:pPr>
        <w:pStyle w:val="ConsPlusNormal"/>
        <w:jc w:val="both"/>
      </w:pPr>
    </w:p>
    <w:p w:rsidR="002222FE" w:rsidRDefault="002222FE">
      <w:pPr>
        <w:pStyle w:val="ConsPlusNormal"/>
        <w:pBdr>
          <w:bottom w:val="single" w:sz="6" w:space="0" w:color="auto"/>
        </w:pBdr>
        <w:spacing w:before="100" w:after="100"/>
        <w:jc w:val="both"/>
        <w:rPr>
          <w:sz w:val="2"/>
          <w:szCs w:val="2"/>
        </w:rPr>
      </w:pPr>
    </w:p>
    <w:p w:rsidR="00842931" w:rsidRDefault="00842931"/>
    <w:sectPr w:rsidR="00842931">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2FE"/>
    <w:rsid w:val="002222FE"/>
    <w:rsid w:val="00842931"/>
    <w:rsid w:val="00D30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22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22FE"/>
    <w:rPr>
      <w:rFonts w:ascii="Tahoma" w:hAnsi="Tahoma" w:cs="Tahoma"/>
      <w:sz w:val="16"/>
      <w:szCs w:val="16"/>
    </w:rPr>
  </w:style>
  <w:style w:type="paragraph" w:customStyle="1" w:styleId="ConsPlusTitlePage">
    <w:name w:val="ConsPlusTitlePage"/>
    <w:rsid w:val="002222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2222F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222FE"/>
    <w:pPr>
      <w:widowControl w:val="0"/>
      <w:autoSpaceDE w:val="0"/>
      <w:autoSpaceDN w:val="0"/>
      <w:spacing w:after="0" w:line="240" w:lineRule="auto"/>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22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22FE"/>
    <w:rPr>
      <w:rFonts w:ascii="Tahoma" w:hAnsi="Tahoma" w:cs="Tahoma"/>
      <w:sz w:val="16"/>
      <w:szCs w:val="16"/>
    </w:rPr>
  </w:style>
  <w:style w:type="paragraph" w:customStyle="1" w:styleId="ConsPlusTitlePage">
    <w:name w:val="ConsPlusTitlePage"/>
    <w:rsid w:val="002222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2222F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222FE"/>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35186DE8121CF4A75AE9532BA6B6BF83656EF0D6CB64491AF662B5F2250880BBACB91B04A08C527A5550A33866AC7B88C0131F5D284FDFD8CA9703V2L" TargetMode="External"/><Relationship Id="rId21" Type="http://schemas.openxmlformats.org/officeDocument/2006/relationships/hyperlink" Target="consultantplus://offline/ref=0835186DE8121CF4A75AE9532BA6B6BF83656EF0D4C5664419F662B5F2250880BBACB90904F880537B4B51A32D30FD3D0DVEL" TargetMode="External"/><Relationship Id="rId42" Type="http://schemas.openxmlformats.org/officeDocument/2006/relationships/hyperlink" Target="consultantplus://offline/ref=0835186DE8121CF4A75AE9532BA6B6BF83656EF0D6C169451FF662B5F2250880BBACB90904F880537B4B51A32D30FD3D0DVEL" TargetMode="External"/><Relationship Id="rId63" Type="http://schemas.openxmlformats.org/officeDocument/2006/relationships/hyperlink" Target="consultantplus://offline/ref=0835186DE8121CF4A75AE9532BA6B6BF83656EF0D6CB64491AF662B5F2250880BBACB90904F880537B4B51A32D30FD3D0DVEL" TargetMode="External"/><Relationship Id="rId84" Type="http://schemas.openxmlformats.org/officeDocument/2006/relationships/hyperlink" Target="consultantplus://offline/ref=0835186DE8121CF4A75AE9532BA6B6BF83656EF0D6CB64491AF662B5F2250880BBACB91B04A08C52725653AA3866AC7B88C0131F5D284FDFD8CA9703V2L" TargetMode="External"/><Relationship Id="rId138" Type="http://schemas.openxmlformats.org/officeDocument/2006/relationships/hyperlink" Target="consultantplus://offline/ref=0835186DE8121CF4A75AE9532BA6B6BF83656EF0D9C5644411F662B5F2250880BBACB91B04A08C527A5652A33866AC7B88C0131F5D284FDFD8CA9703V2L" TargetMode="External"/><Relationship Id="rId159" Type="http://schemas.openxmlformats.org/officeDocument/2006/relationships/hyperlink" Target="consultantplus://offline/ref=0835186DE8121CF4A75AE9532BA6B6BF83656EF0D8C265491AF662B5F2250880BBACB91B04A08C527A5458AB3866AC7B88C0131F5D284FDFD8CA9703V2L" TargetMode="External"/><Relationship Id="rId170" Type="http://schemas.openxmlformats.org/officeDocument/2006/relationships/hyperlink" Target="consultantplus://offline/ref=0835186DE8121CF4A75AE9532BA6B6BF83656EF0D9C5654F18F662B5F2250880BBACB91B04A08C527A5759AA3866AC7B88C0131F5D284FDFD8CA9703V2L" TargetMode="External"/><Relationship Id="rId107" Type="http://schemas.openxmlformats.org/officeDocument/2006/relationships/hyperlink" Target="consultantplus://offline/ref=0835186DE8121CF4A75AE9532BA6B6BF83656EF0D9C5644411F662B5F2250880BBACB91B04A08C527A5450A53866AC7B88C0131F5D284FDFD8CA9703V2L" TargetMode="External"/><Relationship Id="rId11" Type="http://schemas.openxmlformats.org/officeDocument/2006/relationships/hyperlink" Target="consultantplus://offline/ref=0835186DE8121CF4A75AF75E3DCAEBB7866C32FCD9C56B1B45A939E8A52C02D7EEE3B85541AC93527B4B53A23103V1L" TargetMode="External"/><Relationship Id="rId32" Type="http://schemas.openxmlformats.org/officeDocument/2006/relationships/hyperlink" Target="consultantplus://offline/ref=0835186DE8121CF4A75AE9532BA6B6BF83656EF0D7C7694B1EF662B5F2250880BBACB90904F880537B4B51A32D30FD3D0DVEL" TargetMode="External"/><Relationship Id="rId53" Type="http://schemas.openxmlformats.org/officeDocument/2006/relationships/hyperlink" Target="consultantplus://offline/ref=0835186DE8121CF4A75AE9532BA6B6BF83656EF0D9C5644411F662B5F2250880BBACB91B04A08C527A5551A73866AC7B88C0131F5D284FDFD8CA9703V2L" TargetMode="External"/><Relationship Id="rId74" Type="http://schemas.openxmlformats.org/officeDocument/2006/relationships/hyperlink" Target="consultantplus://offline/ref=0835186DE8121CF4A75AE9532BA6B6BF83656EF0D6CB64491AF662B5F2250880BBACB91B04A08C527A5550A33866AC7B88C0131F5D284FDFD8CA9703V2L" TargetMode="External"/><Relationship Id="rId128" Type="http://schemas.openxmlformats.org/officeDocument/2006/relationships/hyperlink" Target="consultantplus://offline/ref=0835186DE8121CF4A75AE9532BA6B6BF83656EF0D9C5634C11F662B5F2250880BBACB91B04A08C527A5753A33866AC7B88C0131F5D284FDFD8CA9703V2L" TargetMode="External"/><Relationship Id="rId149" Type="http://schemas.openxmlformats.org/officeDocument/2006/relationships/hyperlink" Target="consultantplus://offline/ref=0835186DE8121CF4A75AE9532BA6B6BF83656EF0D9C5654F18F662B5F2250880BBACB91B04A08C527A5155A33866AC7B88C0131F5D284FDFD8CA9703V2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835186DE8121CF4A75AE9532BA6B6BF83656EF0D9C5634C11F662B5F2250880BBACB91B04A08C527A5559A63866AC7B88C0131F5D284FDFD8CA9703V2L" TargetMode="External"/><Relationship Id="rId160" Type="http://schemas.openxmlformats.org/officeDocument/2006/relationships/hyperlink" Target="consultantplus://offline/ref=0835186DE8121CF4A75AE9532BA6B6BF83656EF0D8C265491AF662B5F2250880BBACB91B04A08C527A5256A33866AC7B88C0131F5D284FDFD8CA9703V2L" TargetMode="External"/><Relationship Id="rId181" Type="http://schemas.openxmlformats.org/officeDocument/2006/relationships/hyperlink" Target="consultantplus://offline/ref=0835186DE8121CF4A75AE9532BA6B6BF83656EF0D8C265491AF662B5F2250880BBACB91B04A08C527B5756A03866AC7B88C0131F5D284FDFD8CA9703V2L" TargetMode="External"/><Relationship Id="rId22" Type="http://schemas.openxmlformats.org/officeDocument/2006/relationships/hyperlink" Target="consultantplus://offline/ref=0835186DE8121CF4A75AE9532BA6B6BF83656EF0D4C5684419F662B5F2250880BBACB90904F880537B4B51A32D30FD3D0DVEL" TargetMode="External"/><Relationship Id="rId43" Type="http://schemas.openxmlformats.org/officeDocument/2006/relationships/hyperlink" Target="consultantplus://offline/ref=0835186DE8121CF4A75AE9532BA6B6BF83656EF0D6C4674811F662B5F2250880BBACB90904F880537B4B51A32D30FD3D0DVEL" TargetMode="External"/><Relationship Id="rId64" Type="http://schemas.openxmlformats.org/officeDocument/2006/relationships/hyperlink" Target="consultantplus://offline/ref=0835186DE8121CF4A75AE9532BA6B6BF83656EF0D9C5654F18F662B5F2250880BBACB90904F880537B4B51A32D30FD3D0DVEL" TargetMode="External"/><Relationship Id="rId118" Type="http://schemas.openxmlformats.org/officeDocument/2006/relationships/hyperlink" Target="consultantplus://offline/ref=0835186DE8121CF4A75AE9532BA6B6BF83656EF0D9C5654F18F662B5F2250880BBACB91B04A08C527A5657A63866AC7B88C0131F5D284FDFD8CA9703V2L" TargetMode="External"/><Relationship Id="rId139" Type="http://schemas.openxmlformats.org/officeDocument/2006/relationships/hyperlink" Target="consultantplus://offline/ref=0835186DE8121CF4A75AE9532BA6B6BF83656EF0D9C5644411F662B5F2250880BBACB91B04A08C527A5652A13866AC7B88C0131F5D284FDFD8CA9703V2L" TargetMode="External"/><Relationship Id="rId85" Type="http://schemas.openxmlformats.org/officeDocument/2006/relationships/hyperlink" Target="consultantplus://offline/ref=0835186DE8121CF4A75AE9532BA6B6BF83656EF0D6CB64491AF662B5F2250880BBACB91B04A08C52725655A03866AC7B88C0131F5D284FDFD8CA9703V2L" TargetMode="External"/><Relationship Id="rId150" Type="http://schemas.openxmlformats.org/officeDocument/2006/relationships/hyperlink" Target="consultantplus://offline/ref=0835186DE8121CF4A75AE9532BA6B6BF83656EF0D9C5654E1DF662B5F2250880BBACB90904F880537B4B51A32D30FD3D0DVEL" TargetMode="External"/><Relationship Id="rId171" Type="http://schemas.openxmlformats.org/officeDocument/2006/relationships/hyperlink" Target="consultantplus://offline/ref=0835186DE8121CF4A75AE9532BA6B6BF83656EF0D9C5634C11F662B5F2250880BBACB91B04A08C527A5C55AB3866AC7B88C0131F5D284FDFD8CA9703V2L" TargetMode="External"/><Relationship Id="rId12" Type="http://schemas.openxmlformats.org/officeDocument/2006/relationships/hyperlink" Target="consultantplus://offline/ref=0835186DE8121CF4A75AE9532BA6B6BF83656EF0D9C4624D19F662B5F2250880BBACB91B04A08C527C5E05F37767F03EDCD3121F5D2A4EC30DV9L" TargetMode="External"/><Relationship Id="rId33" Type="http://schemas.openxmlformats.org/officeDocument/2006/relationships/hyperlink" Target="consultantplus://offline/ref=0835186DE8121CF4A75AE9532BA6B6BF83656EF0D7C4614F11F662B5F2250880BBACB90904F880537B4B51A32D30FD3D0DVEL" TargetMode="External"/><Relationship Id="rId108" Type="http://schemas.openxmlformats.org/officeDocument/2006/relationships/hyperlink" Target="consultantplus://offline/ref=0835186DE8121CF4A75AE9532BA6B6BF83656EF0D9C5634C11F662B5F2250880BBACB91B04A08C527A5453A13866AC7B88C0131F5D284FDFD8CA9703V2L" TargetMode="External"/><Relationship Id="rId129" Type="http://schemas.openxmlformats.org/officeDocument/2006/relationships/hyperlink" Target="consultantplus://offline/ref=0835186DE8121CF4A75AE9532BA6B6BF83656EF0D9C5644411F662B5F2250880BBACB91B04A08C527A5756A33866AC7B88C0131F5D284FDFD8CA9703V2L" TargetMode="External"/><Relationship Id="rId54" Type="http://schemas.openxmlformats.org/officeDocument/2006/relationships/hyperlink" Target="consultantplus://offline/ref=0835186DE8121CF4A75AE9532BA6B6BF83656EF0D9CB61481CF662B5F2250880BBACB91B04A08C527A5551A73866AC7B88C0131F5D284FDFD8CA9703V2L" TargetMode="External"/><Relationship Id="rId75" Type="http://schemas.openxmlformats.org/officeDocument/2006/relationships/hyperlink" Target="consultantplus://offline/ref=0835186DE8121CF4A75AE9532BA6B6BF83656EF0D9C5654F18F662B5F2250880BBACB90904F880537B4B51A32D30FD3D0DVEL" TargetMode="External"/><Relationship Id="rId96" Type="http://schemas.openxmlformats.org/officeDocument/2006/relationships/hyperlink" Target="consultantplus://offline/ref=0835186DE8121CF4A75AF75E3DCAEBB7866F36FED6C16B1B45A939E8A52C02D7FCE3E05940AD8D537D5E05F37767F03EDCD3121F5D2A4EC30DV9L" TargetMode="External"/><Relationship Id="rId140" Type="http://schemas.openxmlformats.org/officeDocument/2006/relationships/hyperlink" Target="consultantplus://offline/ref=0835186DE8121CF4A75AE9532BA6B6BF83656EF0D9C5654F18F662B5F2250880BBACB91B04A08C527A5150A13866AC7B88C0131F5D284FDFD8CA9703V2L" TargetMode="External"/><Relationship Id="rId161" Type="http://schemas.openxmlformats.org/officeDocument/2006/relationships/hyperlink" Target="consultantplus://offline/ref=0835186DE8121CF4A75AE9532BA6B6BF83656EF0D9C5634C11F662B5F2250880BBACB91B04A08C527A5C50A03866AC7B88C0131F5D284FDFD8CA9703V2L" TargetMode="External"/><Relationship Id="rId182" Type="http://schemas.openxmlformats.org/officeDocument/2006/relationships/hyperlink" Target="consultantplus://offline/ref=0835186DE8121CF4A75AE9532BA6B6BF83656EF0D8C265491AF662B5F2250880BBACB91B04A08C527B5756A13866AC7B88C0131F5D284FDFD8CA9703V2L" TargetMode="External"/><Relationship Id="rId6" Type="http://schemas.openxmlformats.org/officeDocument/2006/relationships/hyperlink" Target="consultantplus://offline/ref=0835186DE8121CF4A75AE9532BA6B6BF83656EF0D9C5634C11F662B5F2250880BBACB91B04A08C527A5551A73866AC7B88C0131F5D284FDFD8CA9703V2L" TargetMode="External"/><Relationship Id="rId23" Type="http://schemas.openxmlformats.org/officeDocument/2006/relationships/hyperlink" Target="consultantplus://offline/ref=0835186DE8121CF4A75AE9532BA6B6BF83656EF0D4CA64491EF662B5F2250880BBACB90904F880537B4B51A32D30FD3D0DVEL" TargetMode="External"/><Relationship Id="rId119" Type="http://schemas.openxmlformats.org/officeDocument/2006/relationships/hyperlink" Target="consultantplus://offline/ref=0835186DE8121CF4A75AE9532BA6B6BF83656EF0D9C5654F18F662B5F2250880BBACB91B04A08C527A5154A23866AC7B88C0131F5D284FDFD8CA9703V2L" TargetMode="External"/><Relationship Id="rId44" Type="http://schemas.openxmlformats.org/officeDocument/2006/relationships/hyperlink" Target="consultantplus://offline/ref=0835186DE8121CF4A75AE9532BA6B6BF83656EF0D6C4674819F662B5F2250880BBACB90904F880537B4B51A32D30FD3D0DVEL" TargetMode="External"/><Relationship Id="rId65" Type="http://schemas.openxmlformats.org/officeDocument/2006/relationships/hyperlink" Target="consultantplus://offline/ref=0835186DE8121CF4A75AE9532BA6B6BF83656EF0D9C6664D1AF662B5F2250880BBACB90904F880537B4B51A32D30FD3D0DVEL" TargetMode="External"/><Relationship Id="rId86" Type="http://schemas.openxmlformats.org/officeDocument/2006/relationships/hyperlink" Target="consultantplus://offline/ref=0835186DE8121CF4A75AE9532BA6B6BF83656EF0D6CB64491AF662B5F2250880BBACB91B04A08C52725655AB3866AC7B88C0131F5D284FDFD8CA9703V2L" TargetMode="External"/><Relationship Id="rId130" Type="http://schemas.openxmlformats.org/officeDocument/2006/relationships/hyperlink" Target="consultantplus://offline/ref=0835186DE8121CF4A75AE9532BA6B6BF83656EF0D9CB61481CF662B5F2250880BBACB91B04A08C527A5454A33866AC7B88C0131F5D284FDFD8CA9703V2L" TargetMode="External"/><Relationship Id="rId151" Type="http://schemas.openxmlformats.org/officeDocument/2006/relationships/hyperlink" Target="consultantplus://offline/ref=0835186DE8121CF4A75AE9532BA6B6BF83656EF0D8C265491AF662B5F2250880BBACB91B04A08C527A5458AA3866AC7B88C0131F5D284FDFD8CA9703V2L" TargetMode="External"/><Relationship Id="rId172" Type="http://schemas.openxmlformats.org/officeDocument/2006/relationships/hyperlink" Target="consultantplus://offline/ref=0835186DE8121CF4A75AE9532BA6B6BF83656EF0D9C5654F18F662B5F2250880BBACB91B04A08C527A5757A33866AC7B88C0131F5D284FDFD8CA9703V2L" TargetMode="External"/><Relationship Id="rId13" Type="http://schemas.openxmlformats.org/officeDocument/2006/relationships/hyperlink" Target="consultantplus://offline/ref=0835186DE8121CF4A75AE9532BA6B6BF83656EF0D9C6664D1AF662B5F2250880BBACB91B04A08C527A5557AB3866AC7B88C0131F5D284FDFD8CA9703V2L" TargetMode="External"/><Relationship Id="rId18" Type="http://schemas.openxmlformats.org/officeDocument/2006/relationships/hyperlink" Target="consultantplus://offline/ref=0835186DE8121CF4A75AE9532BA6B6BF83656EF0D4C6684D1EF662B5F2250880BBACB90904F880537B4B51A32D30FD3D0DVEL" TargetMode="External"/><Relationship Id="rId39" Type="http://schemas.openxmlformats.org/officeDocument/2006/relationships/hyperlink" Target="consultantplus://offline/ref=0835186DE8121CF4A75AE9532BA6B6BF83656EF0D6C2644D1CF662B5F2250880BBACB90904F880537B4B51A32D30FD3D0DVEL" TargetMode="External"/><Relationship Id="rId109" Type="http://schemas.openxmlformats.org/officeDocument/2006/relationships/hyperlink" Target="consultantplus://offline/ref=0835186DE8121CF4A75AE9532BA6B6BF83656EF0D9C5634C11F662B5F2250880BBACB91B04A08C527A5453A73866AC7B88C0131F5D284FDFD8CA9703V2L" TargetMode="External"/><Relationship Id="rId34" Type="http://schemas.openxmlformats.org/officeDocument/2006/relationships/hyperlink" Target="consultantplus://offline/ref=0835186DE8121CF4A75AE9532BA6B6BF83656EF0D7C4634F11F662B5F2250880BBACB90904F880537B4B51A32D30FD3D0DVEL" TargetMode="External"/><Relationship Id="rId50" Type="http://schemas.openxmlformats.org/officeDocument/2006/relationships/hyperlink" Target="consultantplus://offline/ref=0835186DE8121CF4A75AE9532BA6B6BF83656EF0D9C3694C1FF662B5F2250880BBACB90904F880537B4B51A32D30FD3D0DVEL" TargetMode="External"/><Relationship Id="rId55" Type="http://schemas.openxmlformats.org/officeDocument/2006/relationships/hyperlink" Target="consultantplus://offline/ref=0835186DE8121CF4A75AE9532BA6B6BF83656EF0D8C265491AF662B5F2250880BBACB91B04A08C527A5551A73866AC7B88C0131F5D284FDFD8CA9703V2L" TargetMode="External"/><Relationship Id="rId76" Type="http://schemas.openxmlformats.org/officeDocument/2006/relationships/hyperlink" Target="consultantplus://offline/ref=0835186DE8121CF4A75AE9532BA6B6BF83656EF0D6CB64491AF662B5F2250880BBACB91B04A08C52725653AA3866AC7B88C0131F5D284FDFD8CA9703V2L" TargetMode="External"/><Relationship Id="rId97" Type="http://schemas.openxmlformats.org/officeDocument/2006/relationships/hyperlink" Target="consultantplus://offline/ref=0835186DE8121CF4A75AE9532BA6B6BF83656EF0D9C5644411F662B5F2250880BBACB91B04A08C527A5557A73866AC7B88C0131F5D284FDFD8CA9703V2L" TargetMode="External"/><Relationship Id="rId104" Type="http://schemas.openxmlformats.org/officeDocument/2006/relationships/hyperlink" Target="consultantplus://offline/ref=0835186DE8121CF4A75AE9532BA6B6BF83656EF0D9C5634C11F662B5F2250880BBACB91B04A08C527A5450A43866AC7B88C0131F5D284FDFD8CA9703V2L" TargetMode="External"/><Relationship Id="rId120" Type="http://schemas.openxmlformats.org/officeDocument/2006/relationships/hyperlink" Target="consultantplus://offline/ref=0835186DE8121CF4A75AE9532BA6B6BF83656EF0D9C5654F18F662B5F2250880BBACB91B04A08C527A5153A13866AC7B88C0131F5D284FDFD8CA9703V2L" TargetMode="External"/><Relationship Id="rId125" Type="http://schemas.openxmlformats.org/officeDocument/2006/relationships/hyperlink" Target="consultantplus://offline/ref=0835186DE8121CF4A75AE9532BA6B6BF83656EF0D9C5634C11F662B5F2250880BBACB91B04A08C527A5452A23866AC7B88C0131F5D284FDFD8CA9703V2L" TargetMode="External"/><Relationship Id="rId141" Type="http://schemas.openxmlformats.org/officeDocument/2006/relationships/hyperlink" Target="consultantplus://offline/ref=0835186DE8121CF4A75AE9532BA6B6BF83656EF0D9CB634810F662B5F2250880BBACB91B04A08C527A5550A33866AC7B88C0131F5D284FDFD8CA9703V2L" TargetMode="External"/><Relationship Id="rId146" Type="http://schemas.openxmlformats.org/officeDocument/2006/relationships/hyperlink" Target="consultantplus://offline/ref=0835186DE8121CF4A75AE9532BA6B6BF83656EF0D9C5654F18F662B5F2250880BBACB91B04A08C527A5153A13866AC7B88C0131F5D284FDFD8CA9703V2L" TargetMode="External"/><Relationship Id="rId167" Type="http://schemas.openxmlformats.org/officeDocument/2006/relationships/hyperlink" Target="consultantplus://offline/ref=0835186DE8121CF4A75AE9532BA6B6BF83656EF0D9C5654F18F662B5F2250880BBACB91B04A08C527A5754A03866AC7B88C0131F5D284FDFD8CA9703V2L" TargetMode="External"/><Relationship Id="rId7" Type="http://schemas.openxmlformats.org/officeDocument/2006/relationships/hyperlink" Target="consultantplus://offline/ref=0835186DE8121CF4A75AE9532BA6B6BF83656EF0D9C5644411F662B5F2250880BBACB91B04A08C527A5551A73866AC7B88C0131F5D284FDFD8CA9703V2L" TargetMode="External"/><Relationship Id="rId71" Type="http://schemas.openxmlformats.org/officeDocument/2006/relationships/hyperlink" Target="consultantplus://offline/ref=0835186DE8121CF4A75AE9532BA6B6BF83656EF0D9C5644411F662B5F2250880BBACB91B04A08C527A5554AB3866AC7B88C0131F5D284FDFD8CA9703V2L" TargetMode="External"/><Relationship Id="rId92" Type="http://schemas.openxmlformats.org/officeDocument/2006/relationships/hyperlink" Target="consultantplus://offline/ref=0835186DE8121CF4A75AE9532BA6B6BF83656EF0D6CB64491AF662B5F2250880BBACB91B04A08C52725655A53866AC7B88C0131F5D284FDFD8CA9703V2L" TargetMode="External"/><Relationship Id="rId162" Type="http://schemas.openxmlformats.org/officeDocument/2006/relationships/hyperlink" Target="consultantplus://offline/ref=0835186DE8121CF4A75AE9532BA6B6BF83656EF0D9C5644411F662B5F2250880BBACB91B04A08C527A5C59AB3866AC7B88C0131F5D284FDFD8CA9703V2L" TargetMode="External"/><Relationship Id="rId183" Type="http://schemas.openxmlformats.org/officeDocument/2006/relationships/hyperlink" Target="consultantplus://offline/ref=0835186DE8121CF4A75AE9532BA6B6BF83656EF0D8C265491AF662B5F2250880BBACB91B04A08C527B5651A33866AC7B88C0131F5D284FDFD8CA9703V2L" TargetMode="External"/><Relationship Id="rId2" Type="http://schemas.microsoft.com/office/2007/relationships/stylesWithEffects" Target="stylesWithEffects.xml"/><Relationship Id="rId29" Type="http://schemas.openxmlformats.org/officeDocument/2006/relationships/hyperlink" Target="consultantplus://offline/ref=0835186DE8121CF4A75AE9532BA6B6BF83656EF0D7C6614D1DF662B5F2250880BBACB90904F880537B4B51A32D30FD3D0DVEL" TargetMode="External"/><Relationship Id="rId24" Type="http://schemas.openxmlformats.org/officeDocument/2006/relationships/hyperlink" Target="consultantplus://offline/ref=0835186DE8121CF4A75AE9532BA6B6BF83656EF0D7C2694D1EF662B5F2250880BBACB90904F880537B4B51A32D30FD3D0DVEL" TargetMode="External"/><Relationship Id="rId40" Type="http://schemas.openxmlformats.org/officeDocument/2006/relationships/hyperlink" Target="consultantplus://offline/ref=0835186DE8121CF4A75AE9532BA6B6BF83656EF0D6C2674D10F662B5F2250880BBACB90904F880537B4B51A32D30FD3D0DVEL" TargetMode="External"/><Relationship Id="rId45" Type="http://schemas.openxmlformats.org/officeDocument/2006/relationships/hyperlink" Target="consultantplus://offline/ref=0835186DE8121CF4A75AE9532BA6B6BF83656EF0D6C563441DF662B5F2250880BBACB90904F880537B4B51A32D30FD3D0DVEL" TargetMode="External"/><Relationship Id="rId66" Type="http://schemas.openxmlformats.org/officeDocument/2006/relationships/hyperlink" Target="consultantplus://offline/ref=0835186DE8121CF4A75AE9532BA6B6BF83656EF0D9C1674F18F662B5F2250880BBACB90904F880537B4B51A32D30FD3D0DVEL" TargetMode="External"/><Relationship Id="rId87" Type="http://schemas.openxmlformats.org/officeDocument/2006/relationships/hyperlink" Target="consultantplus://offline/ref=0835186DE8121CF4A75AE9532BA6B6BF83656EF0D6CB64491AF662B5F2250880BBACB91B04A08C52725654AB3866AC7B88C0131F5D284FDFD8CA9703V2L" TargetMode="External"/><Relationship Id="rId110" Type="http://schemas.openxmlformats.org/officeDocument/2006/relationships/hyperlink" Target="consultantplus://offline/ref=0835186DE8121CF4A75AE9532BA6B6BF83656EF0D9C5634C11F662B5F2250880BBACB91B04A08C527A5453A43866AC7B88C0131F5D284FDFD8CA9703V2L" TargetMode="External"/><Relationship Id="rId115" Type="http://schemas.openxmlformats.org/officeDocument/2006/relationships/hyperlink" Target="consultantplus://offline/ref=0835186DE8121CF4A75AE9532BA6B6BF83656EF0D9C5634C11F662B5F2250880BBACB91B04A08C527A5452A23866AC7B88C0131F5D284FDFD8CA9703V2L" TargetMode="External"/><Relationship Id="rId131" Type="http://schemas.openxmlformats.org/officeDocument/2006/relationships/hyperlink" Target="consultantplus://offline/ref=0835186DE8121CF4A75AE9532BA6B6BF83656EF0D8C265491AF662B5F2250880BBACB91B04A08C527A5455A43866AC7B88C0131F5D284FDFD8CA9703V2L" TargetMode="External"/><Relationship Id="rId136" Type="http://schemas.openxmlformats.org/officeDocument/2006/relationships/hyperlink" Target="consultantplus://offline/ref=0835186DE8121CF4A75AF75E3DCAEBB7816634F5D4C56B1B45A939E8A52C02D7EEE3B85541AC93527B4B53A23103V1L" TargetMode="External"/><Relationship Id="rId157" Type="http://schemas.openxmlformats.org/officeDocument/2006/relationships/hyperlink" Target="consultantplus://offline/ref=0835186DE8121CF4A75AE9532BA6B6BF83656EF0D9C5634C11F662B5F2250880BBACB91B04A08C527A5759A33866AC7B88C0131F5D284FDFD8CA9703V2L" TargetMode="External"/><Relationship Id="rId178" Type="http://schemas.openxmlformats.org/officeDocument/2006/relationships/hyperlink" Target="consultantplus://offline/ref=0835186DE8121CF4A75AE9532BA6B6BF83656EF0D9C5634C11F662B5F2250880BBACB91B04A08C527B5458A53866AC7B88C0131F5D284FDFD8CA9703V2L" TargetMode="External"/><Relationship Id="rId61" Type="http://schemas.openxmlformats.org/officeDocument/2006/relationships/hyperlink" Target="consultantplus://offline/ref=0835186DE8121CF4A75AF75E3DCAEBB7816B37F4D3C56B1B45A939E8A52C02D7EEE3B85541AC93527B4B53A23103V1L" TargetMode="External"/><Relationship Id="rId82" Type="http://schemas.openxmlformats.org/officeDocument/2006/relationships/hyperlink" Target="consultantplus://offline/ref=0835186DE8121CF4A75AE9532BA6B6BF83656EF0D6CB64491AF662B5F2250880BBACB91B04A08C52725657A23866AC7B88C0131F5D284FDFD8CA9703V2L" TargetMode="External"/><Relationship Id="rId152" Type="http://schemas.openxmlformats.org/officeDocument/2006/relationships/hyperlink" Target="consultantplus://offline/ref=0835186DE8121CF4A75AE9532BA6B6BF83656EF0D9C5654F18F662B5F2250880BBACB91B04A08C527A5656A13866AC7B88C0131F5D284FDFD8CA9703V2L" TargetMode="External"/><Relationship Id="rId173" Type="http://schemas.openxmlformats.org/officeDocument/2006/relationships/hyperlink" Target="consultantplus://offline/ref=0835186DE8121CF4A75AE9532BA6B6BF83656EF0D9C5654F18F662B5F2250880BBACB91B04A08C527A5755A33866AC7B88C0131F5D284FDFD8CA9703V2L" TargetMode="External"/><Relationship Id="rId19" Type="http://schemas.openxmlformats.org/officeDocument/2006/relationships/hyperlink" Target="consultantplus://offline/ref=0835186DE8121CF4A75AE9532BA6B6BF83656EF0D4C762451EF662B5F2250880BBACB90904F880537B4B51A32D30FD3D0DVEL" TargetMode="External"/><Relationship Id="rId14" Type="http://schemas.openxmlformats.org/officeDocument/2006/relationships/hyperlink" Target="consultantplus://offline/ref=0835186DE8121CF4A75AE9532BA6B6BF83656EF0D9C1674F18F662B5F2250880BBACB90904F880537B4B51A32D30FD3D0DVEL" TargetMode="External"/><Relationship Id="rId30" Type="http://schemas.openxmlformats.org/officeDocument/2006/relationships/hyperlink" Target="consultantplus://offline/ref=0835186DE8121CF4A75AE9532BA6B6BF83656EF0D7C6664B1CF662B5F2250880BBACB90904F880537B4B51A32D30FD3D0DVEL" TargetMode="External"/><Relationship Id="rId35" Type="http://schemas.openxmlformats.org/officeDocument/2006/relationships/hyperlink" Target="consultantplus://offline/ref=0835186DE8121CF4A75AE9532BA6B6BF83656EF0D7C5614D1AF662B5F2250880BBACB90904F880537B4B51A32D30FD3D0DVEL" TargetMode="External"/><Relationship Id="rId56" Type="http://schemas.openxmlformats.org/officeDocument/2006/relationships/hyperlink" Target="consultantplus://offline/ref=0835186DE8121CF4A75AE9532BA6B6BF83656EF0D9C5634C11F662B5F2250880BBACB91B04A08C527A5551A43866AC7B88C0131F5D284FDFD8CA9703V2L" TargetMode="External"/><Relationship Id="rId77" Type="http://schemas.openxmlformats.org/officeDocument/2006/relationships/hyperlink" Target="consultantplus://offline/ref=0835186DE8121CF4A75AE9532BA6B6BF83656EF0D6CB64491AF662B5F2250880BBACB91B04A08C52725655A03866AC7B88C0131F5D284FDFD8CA9703V2L" TargetMode="External"/><Relationship Id="rId100" Type="http://schemas.openxmlformats.org/officeDocument/2006/relationships/image" Target="media/image1.wmf"/><Relationship Id="rId105" Type="http://schemas.openxmlformats.org/officeDocument/2006/relationships/hyperlink" Target="consultantplus://offline/ref=0835186DE8121CF4A75AE9532BA6B6BF83656EF0D9C5634C11F662B5F2250880BBACB91B04A08C527A5450AB3866AC7B88C0131F5D284FDFD8CA9703V2L" TargetMode="External"/><Relationship Id="rId126" Type="http://schemas.openxmlformats.org/officeDocument/2006/relationships/hyperlink" Target="consultantplus://offline/ref=0835186DE8121CF4A75AE9532BA6B6BF83656EF0D9C5634C11F662B5F2250880BBACB91B04A08C527A5452A23866AC7B88C0131F5D284FDFD8CA9703V2L" TargetMode="External"/><Relationship Id="rId147" Type="http://schemas.openxmlformats.org/officeDocument/2006/relationships/hyperlink" Target="consultantplus://offline/ref=0835186DE8121CF4A75AE9532BA6B6BF83656EF0D9C5644411F662B5F2250880BBACB91B04A08C527A5652A73866AC7B88C0131F5D284FDFD8CA9703V2L" TargetMode="External"/><Relationship Id="rId168" Type="http://schemas.openxmlformats.org/officeDocument/2006/relationships/hyperlink" Target="consultantplus://offline/ref=0835186DE8121CF4A75AE9532BA6B6BF83656EF0D9C5654F18F662B5F2250880BBACB91B04A08C527A5755A33866AC7B88C0131F5D284FDFD8CA9703V2L" TargetMode="External"/><Relationship Id="rId8" Type="http://schemas.openxmlformats.org/officeDocument/2006/relationships/hyperlink" Target="consultantplus://offline/ref=0835186DE8121CF4A75AE9532BA6B6BF83656EF0D9CB61481CF662B5F2250880BBACB91B04A08C527A5551A73866AC7B88C0131F5D284FDFD8CA9703V2L" TargetMode="External"/><Relationship Id="rId51" Type="http://schemas.openxmlformats.org/officeDocument/2006/relationships/hyperlink" Target="consultantplus://offline/ref=0835186DE8121CF4A75AE9532BA6B6BF83656EF0D9C0664F19F662B5F2250880BBACB90904F880537B4B51A32D30FD3D0DVEL" TargetMode="External"/><Relationship Id="rId72" Type="http://schemas.openxmlformats.org/officeDocument/2006/relationships/hyperlink" Target="consultantplus://offline/ref=0835186DE8121CF4A75AE9532BA6B6BF83656EF0D6C3684E19F662B5F2250880BBACB91B04A08C527A5550A23866AC7B88C0131F5D284FDFD8CA9703V2L" TargetMode="External"/><Relationship Id="rId93" Type="http://schemas.openxmlformats.org/officeDocument/2006/relationships/hyperlink" Target="consultantplus://offline/ref=0835186DE8121CF4A75AE9532BA6B6BF83656EF0D6CB64491AF662B5F2250880BBACB91B04A08C52725654AB3866AC7B88C0131F5D284FDFD8CA9703V2L" TargetMode="External"/><Relationship Id="rId98" Type="http://schemas.openxmlformats.org/officeDocument/2006/relationships/hyperlink" Target="consultantplus://offline/ref=0835186DE8121CF4A75AF75E3DCAEBB7866E34FFD4C66B1B45A939E8A52C02D7FCE3E05940AC85507B5E05F37767F03EDCD3121F5D2A4EC30DV9L" TargetMode="External"/><Relationship Id="rId121" Type="http://schemas.openxmlformats.org/officeDocument/2006/relationships/hyperlink" Target="consultantplus://offline/ref=0835186DE8121CF4A75AE9532BA6B6BF83656EF0D9C5644411F662B5F2250880BBACB91B04A08C527A5453A03866AC7B88C0131F5D284FDFD8CA9703V2L" TargetMode="External"/><Relationship Id="rId142" Type="http://schemas.openxmlformats.org/officeDocument/2006/relationships/hyperlink" Target="consultantplus://offline/ref=0835186DE8121CF4A75AE9532BA6B6BF83656EF0D9C5654F18F662B5F2250880BBACB91B04A08C527A5755A03866AC7B88C0131F5D284FDFD8CA9703V2L" TargetMode="External"/><Relationship Id="rId163" Type="http://schemas.openxmlformats.org/officeDocument/2006/relationships/hyperlink" Target="consultantplus://offline/ref=0835186DE8121CF4A75AE9532BA6B6BF83656EF0D9CB61481CF662B5F2250880BBACB91B04A08C527A5C53A13866AC7B88C0131F5D284FDFD8CA9703V2L"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0835186DE8121CF4A75AE9532BA6B6BF83656EF0D7C363441FF662B5F2250880BBACB90904F880537B4B51A32D30FD3D0DVEL" TargetMode="External"/><Relationship Id="rId46" Type="http://schemas.openxmlformats.org/officeDocument/2006/relationships/hyperlink" Target="consultantplus://offline/ref=0835186DE8121CF4A75AE9532BA6B6BF83656EF0D6C563441CF662B5F2250880BBACB90904F880537B4B51A32D30FD3D0DVEL" TargetMode="External"/><Relationship Id="rId67" Type="http://schemas.openxmlformats.org/officeDocument/2006/relationships/hyperlink" Target="consultantplus://offline/ref=0835186DE8121CF4A75AE9532BA6B6BF83656EF0D6CB64491AF662B5F2250880BBACB91B04A08C527A5550A33866AC7B88C0131F5D284FDFD8CA9703V2L" TargetMode="External"/><Relationship Id="rId116" Type="http://schemas.openxmlformats.org/officeDocument/2006/relationships/hyperlink" Target="consultantplus://offline/ref=0835186DE8121CF4A75AE9532BA6B6BF83656EF0D9C5644411F662B5F2250880BBACB91B04A08C527A5453A33866AC7B88C0131F5D284FDFD8CA9703V2L" TargetMode="External"/><Relationship Id="rId137" Type="http://schemas.openxmlformats.org/officeDocument/2006/relationships/hyperlink" Target="consultantplus://offline/ref=0835186DE8121CF4A75AE9532BA6B6BF83656EF0D6C3684E19F662B5F2250880BBACB91B04A08C527A5550A23866AC7B88C0131F5D284FDFD8CA9703V2L" TargetMode="External"/><Relationship Id="rId158" Type="http://schemas.openxmlformats.org/officeDocument/2006/relationships/hyperlink" Target="consultantplus://offline/ref=0835186DE8121CF4A75AE9532BA6B6BF83656EF0D9C5634C11F662B5F2250880BBACB91B04A08C527A5759A03866AC7B88C0131F5D284FDFD8CA9703V2L" TargetMode="External"/><Relationship Id="rId20" Type="http://schemas.openxmlformats.org/officeDocument/2006/relationships/hyperlink" Target="consultantplus://offline/ref=0835186DE8121CF4A75AE9532BA6B6BF83656EF0D4C7644F18F662B5F2250880BBACB90904F880537B4B51A32D30FD3D0DVEL" TargetMode="External"/><Relationship Id="rId41" Type="http://schemas.openxmlformats.org/officeDocument/2006/relationships/hyperlink" Target="consultantplus://offline/ref=0835186DE8121CF4A75AE9532BA6B6BF83656EF0D6C3674D1CF662B5F2250880BBACB90904F880537B4B51A32D30FD3D0DVEL" TargetMode="External"/><Relationship Id="rId62" Type="http://schemas.openxmlformats.org/officeDocument/2006/relationships/hyperlink" Target="consultantplus://offline/ref=0835186DE8121CF4A75AE9532BA6B6BF83656EF0D8C2614818F662B5F2250880BBACB91B04A08C56795151A73866AC7B88C0131F5D284FDFD8CA9703V2L" TargetMode="External"/><Relationship Id="rId83" Type="http://schemas.openxmlformats.org/officeDocument/2006/relationships/hyperlink" Target="consultantplus://offline/ref=0835186DE8121CF4A75AE9532BA6B6BF83656EF0D6CB64491AF662B5F2250880BBACB91B04A08C52725657A53866AC7B88C0131F5D284FDFD8CA9703V2L" TargetMode="External"/><Relationship Id="rId88" Type="http://schemas.openxmlformats.org/officeDocument/2006/relationships/hyperlink" Target="consultantplus://offline/ref=0835186DE8121CF4A75AE9532BA6B6BF83656EF0D6CB64491AF662B5F2250880BBACB91B04A08C52725655A53866AC7B88C0131F5D284FDFD8CA9703V2L" TargetMode="External"/><Relationship Id="rId111" Type="http://schemas.openxmlformats.org/officeDocument/2006/relationships/hyperlink" Target="consultantplus://offline/ref=0835186DE8121CF4A75AE9532BA6B6BF83656EF0D9C5634C11F662B5F2250880BBACB91B04A08C527A5453A53866AC7B88C0131F5D284FDFD8CA9703V2L" TargetMode="External"/><Relationship Id="rId132" Type="http://schemas.openxmlformats.org/officeDocument/2006/relationships/hyperlink" Target="consultantplus://offline/ref=0835186DE8121CF4A75AE9532BA6B6BF83656EF0D8C265491AF662B5F2250880BBACB91B04A08C527A5455A53866AC7B88C0131F5D284FDFD8CA9703V2L" TargetMode="External"/><Relationship Id="rId153" Type="http://schemas.openxmlformats.org/officeDocument/2006/relationships/hyperlink" Target="consultantplus://offline/ref=0835186DE8121CF4A75AE9532BA6B6BF83656EF0D9C5654F18F662B5F2250880BBACB91B04A08C527A5656A13866AC7B88C0131F5D284FDFD8CA9703V2L" TargetMode="External"/><Relationship Id="rId174" Type="http://schemas.openxmlformats.org/officeDocument/2006/relationships/hyperlink" Target="consultantplus://offline/ref=0835186DE8121CF4A75AE9532BA6B6BF83656EF0D9C5654F18F662B5F2250880BBACB91B04A08C527A5651A43866AC7B88C0131F5D284FDFD8CA9703V2L" TargetMode="External"/><Relationship Id="rId179" Type="http://schemas.openxmlformats.org/officeDocument/2006/relationships/hyperlink" Target="consultantplus://offline/ref=0835186DE8121CF4A75AE9532BA6B6BF83656EF0D9C5644411F662B5F2250880BBACB91B04A08C527B5756A03866AC7B88C0131F5D284FDFD8CA9703V2L" TargetMode="External"/><Relationship Id="rId15" Type="http://schemas.openxmlformats.org/officeDocument/2006/relationships/hyperlink" Target="consultantplus://offline/ref=0835186DE8121CF4A75AE9532BA6B6BF83656EF0D9C5624919F662B5F2250880BBACB91B04A08C527B5553A43866AC7B88C0131F5D284FDFD8CA9703V2L" TargetMode="External"/><Relationship Id="rId36" Type="http://schemas.openxmlformats.org/officeDocument/2006/relationships/hyperlink" Target="consultantplus://offline/ref=0835186DE8121CF4A75AE9532BA6B6BF83656EF0D7C5654518F662B5F2250880BBACB90904F880537B4B51A32D30FD3D0DVEL" TargetMode="External"/><Relationship Id="rId57" Type="http://schemas.openxmlformats.org/officeDocument/2006/relationships/hyperlink" Target="consultantplus://offline/ref=0835186DE8121CF4A75AF75E3DCAEBB7866C32FCD9C56B1B45A939E8A52C02D7EEE3B85541AC93527B4B53A23103V1L" TargetMode="External"/><Relationship Id="rId106" Type="http://schemas.openxmlformats.org/officeDocument/2006/relationships/hyperlink" Target="consultantplus://offline/ref=0835186DE8121CF4A75AE9532BA6B6BF83656EF0D9C5644411F662B5F2250880BBACB91B04A08C527A5450A13866AC7B88C0131F5D284FDFD8CA9703V2L" TargetMode="External"/><Relationship Id="rId127" Type="http://schemas.openxmlformats.org/officeDocument/2006/relationships/hyperlink" Target="consultantplus://offline/ref=0835186DE8121CF4A75AE9532BA6B6BF83656EF0D8C265491AF662B5F2250880BBACB91B04A08C527A5554AB3866AC7B88C0131F5D284FDFD8CA9703V2L" TargetMode="External"/><Relationship Id="rId10" Type="http://schemas.openxmlformats.org/officeDocument/2006/relationships/hyperlink" Target="consultantplus://offline/ref=0835186DE8121CF4A75AF75E3DCAEBB7866E32FFD9C06B1B45A939E8A52C02D7FCE3E05940AE8F5A7B5E05F37767F03EDCD3121F5D2A4EC30DV9L" TargetMode="External"/><Relationship Id="rId31" Type="http://schemas.openxmlformats.org/officeDocument/2006/relationships/hyperlink" Target="consultantplus://offline/ref=0835186DE8121CF4A75AE9532BA6B6BF83656EF0D7C7644F11F662B5F2250880BBACB90904F880537B4B51A32D30FD3D0DVEL" TargetMode="External"/><Relationship Id="rId52" Type="http://schemas.openxmlformats.org/officeDocument/2006/relationships/hyperlink" Target="consultantplus://offline/ref=0835186DE8121CF4A75AE9532BA6B6BF83656EF0D9C5634C11F662B5F2250880BBACB91B04A08C527A5551A73866AC7B88C0131F5D284FDFD8CA9703V2L" TargetMode="External"/><Relationship Id="rId73" Type="http://schemas.openxmlformats.org/officeDocument/2006/relationships/hyperlink" Target="consultantplus://offline/ref=0835186DE8121CF4A75AE9532BA6B6BF83656EF0D6CB64491AF662B5F2250880BBACB91B04A08C527A5550A33866AC7B88C0131F5D284FDFD8CA9703V2L" TargetMode="External"/><Relationship Id="rId78" Type="http://schemas.openxmlformats.org/officeDocument/2006/relationships/hyperlink" Target="consultantplus://offline/ref=0835186DE8121CF4A75AE9532BA6B6BF83656EF0D6CB64491AF662B5F2250880BBACB91B04A08C52725655AB3866AC7B88C0131F5D284FDFD8CA9703V2L" TargetMode="External"/><Relationship Id="rId94" Type="http://schemas.openxmlformats.org/officeDocument/2006/relationships/hyperlink" Target="consultantplus://offline/ref=0835186DE8121CF4A75AE9532BA6B6BF83656EF0D6CB64491AF662B5F2250880BBACB91B04A08C52725657A23866AC7B88C0131F5D284FDFD8CA9703V2L" TargetMode="External"/><Relationship Id="rId99" Type="http://schemas.openxmlformats.org/officeDocument/2006/relationships/hyperlink" Target="consultantplus://offline/ref=0835186DE8121CF4A75AE9532BA6B6BF83656EF0D9C5644411F662B5F2250880BBACB91B04A08C527A5559A73866AC7B88C0131F5D284FDFD8CA9703V2L" TargetMode="External"/><Relationship Id="rId101" Type="http://schemas.openxmlformats.org/officeDocument/2006/relationships/hyperlink" Target="consultantplus://offline/ref=0835186DE8121CF4A75AE9532BA6B6BF83656EF0D9C5644411F662B5F2250880BBACB91B04A08C527A5451A63866AC7B88C0131F5D284FDFD8CA9703V2L" TargetMode="External"/><Relationship Id="rId122" Type="http://schemas.openxmlformats.org/officeDocument/2006/relationships/hyperlink" Target="consultantplus://offline/ref=0835186DE8121CF4A75AE9532BA6B6BF83656EF0D9C5654F18F662B5F2250880BBACB91B04A08C527A5659A63866AC7B88C0131F5D284FDFD8CA9703V2L" TargetMode="External"/><Relationship Id="rId143" Type="http://schemas.openxmlformats.org/officeDocument/2006/relationships/hyperlink" Target="consultantplus://offline/ref=0835186DE8121CF4A75AE9532BA6B6BF83656EF0D9C5654F18F662B5F2250880BBACB91B04A08C527A5657A63866AC7B88C0131F5D284FDFD8CA9703V2L" TargetMode="External"/><Relationship Id="rId148" Type="http://schemas.openxmlformats.org/officeDocument/2006/relationships/hyperlink" Target="consultantplus://offline/ref=0835186DE8121CF4A75AE9532BA6B6BF83656EF0D9C5654F18F662B5F2250880BBACB91B04A08C527A5657A63866AC7B88C0131F5D284FDFD8CA9703V2L" TargetMode="External"/><Relationship Id="rId164" Type="http://schemas.openxmlformats.org/officeDocument/2006/relationships/hyperlink" Target="consultantplus://offline/ref=0835186DE8121CF4A75AE9532BA6B6BF83656EF0D8C265491AF662B5F2250880BBACB91B04A08C527A5C59AB3866AC7B88C0131F5D284FDFD8CA9703V2L" TargetMode="External"/><Relationship Id="rId169" Type="http://schemas.openxmlformats.org/officeDocument/2006/relationships/hyperlink" Target="consultantplus://offline/ref=0835186DE8121CF4A75AE9532BA6B6BF83656EF0D9C5654F18F662B5F2250880BBACB91B04A08C527A5756A23866AC7B88C0131F5D284FDFD8CA9703V2L" TargetMode="External"/><Relationship Id="rId18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835186DE8121CF4A75AE9532BA6B6BF83656EF0D8C265491AF662B5F2250880BBACB91B04A08C527A5551A73866AC7B88C0131F5D284FDFD8CA9703V2L" TargetMode="External"/><Relationship Id="rId180" Type="http://schemas.openxmlformats.org/officeDocument/2006/relationships/hyperlink" Target="consultantplus://offline/ref=0835186DE8121CF4A75AE9532BA6B6BF83656EF0D9CB61481CF662B5F2250880BBACB91B04A08C527B5751A43866AC7B88C0131F5D284FDFD8CA9703V2L" TargetMode="External"/><Relationship Id="rId26" Type="http://schemas.openxmlformats.org/officeDocument/2006/relationships/hyperlink" Target="consultantplus://offline/ref=0835186DE8121CF4A75AE9532BA6B6BF83656EF0D7C369441DF662B5F2250880BBACB90904F880537B4B51A32D30FD3D0DVEL" TargetMode="External"/><Relationship Id="rId47" Type="http://schemas.openxmlformats.org/officeDocument/2006/relationships/hyperlink" Target="consultantplus://offline/ref=0835186DE8121CF4A75AE9532BA6B6BF83656EF0D6CB634F1CF662B5F2250880BBACB90904F880537B4B51A32D30FD3D0DVEL" TargetMode="External"/><Relationship Id="rId68" Type="http://schemas.openxmlformats.org/officeDocument/2006/relationships/hyperlink" Target="consultantplus://offline/ref=0835186DE8121CF4A75AE9532BA6B6BF83656EF0D9C5654F18F662B5F2250880BBACB91B04A08C527A5550A33866AC7B88C0131F5D284FDFD8CA9703V2L" TargetMode="External"/><Relationship Id="rId89" Type="http://schemas.openxmlformats.org/officeDocument/2006/relationships/hyperlink" Target="consultantplus://offline/ref=0835186DE8121CF4A75AE9532BA6B6BF83656EF0D6CB64491AF662B5F2250880BBACB91B04A08C52725654A73866AC7B88C0131F5D284FDFD8CA9703V2L" TargetMode="External"/><Relationship Id="rId112" Type="http://schemas.openxmlformats.org/officeDocument/2006/relationships/hyperlink" Target="consultantplus://offline/ref=0835186DE8121CF4A75AE9532BA6B6BF83656EF0D9C5634C11F662B5F2250880BBACB91B04A08C527A5453AA3866AC7B88C0131F5D284FDFD8CA9703V2L" TargetMode="External"/><Relationship Id="rId133" Type="http://schemas.openxmlformats.org/officeDocument/2006/relationships/hyperlink" Target="consultantplus://offline/ref=0835186DE8121CF4A75AE9532BA6B6BF83656EF0D9C5644411F662B5F2250880BBACB91B04A08C527A5653A73866AC7B88C0131F5D284FDFD8CA9703V2L" TargetMode="External"/><Relationship Id="rId154" Type="http://schemas.openxmlformats.org/officeDocument/2006/relationships/hyperlink" Target="consultantplus://offline/ref=0835186DE8121CF4A75AE9532BA6B6BF83656EF0D9C1644F1FF662B5F2250880BBACB90904F880537B4B51A32D30FD3D0DVEL" TargetMode="External"/><Relationship Id="rId175" Type="http://schemas.openxmlformats.org/officeDocument/2006/relationships/hyperlink" Target="consultantplus://offline/ref=0835186DE8121CF4A75AE9532BA6B6BF83656EF0D9C5654F18F662B5F2250880BBACB91B04A08C527A5755A33866AC7B88C0131F5D284FDFD8CA9703V2L" TargetMode="External"/><Relationship Id="rId16" Type="http://schemas.openxmlformats.org/officeDocument/2006/relationships/hyperlink" Target="consultantplus://offline/ref=0835186DE8121CF4A75AE9532BA6B6BF83656EF0D9C5624919F662B5F2250880BBACB91B04A08C527B5554A43866AC7B88C0131F5D284FDFD8CA9703V2L" TargetMode="External"/><Relationship Id="rId37" Type="http://schemas.openxmlformats.org/officeDocument/2006/relationships/hyperlink" Target="consultantplus://offline/ref=0835186DE8121CF4A75AE9532BA6B6BF83656EF0D7CB64441AF662B5F2250880BBACB90904F880537B4B51A32D30FD3D0DVEL" TargetMode="External"/><Relationship Id="rId58" Type="http://schemas.openxmlformats.org/officeDocument/2006/relationships/hyperlink" Target="consultantplus://offline/ref=0835186DE8121CF4A75AF75E3DCAEBB7816B38F5D3C66B1B45A939E8A52C02D7EEE3B85541AC93527B4B53A23103V1L" TargetMode="External"/><Relationship Id="rId79" Type="http://schemas.openxmlformats.org/officeDocument/2006/relationships/hyperlink" Target="consultantplus://offline/ref=0835186DE8121CF4A75AE9532BA6B6BF83656EF0D6CB64491AF662B5F2250880BBACB91B04A08C52725654AB3866AC7B88C0131F5D284FDFD8CA9703V2L" TargetMode="External"/><Relationship Id="rId102" Type="http://schemas.openxmlformats.org/officeDocument/2006/relationships/hyperlink" Target="consultantplus://offline/ref=0835186DE8121CF4A75AE9532BA6B6BF83656EF0D9C5634C11F662B5F2250880BBACB91B04A08C527A5558A13866AC7B88C0131F5D284FDFD8CA9703V2L" TargetMode="External"/><Relationship Id="rId123" Type="http://schemas.openxmlformats.org/officeDocument/2006/relationships/hyperlink" Target="consultantplus://offline/ref=0835186DE8121CF4A75AE9532BA6B6BF83656EF0D9C5654F18F662B5F2250880BBACB91B04A08C527A5755A03866AC7B88C0131F5D284FDFD8CA9703V2L" TargetMode="External"/><Relationship Id="rId144" Type="http://schemas.openxmlformats.org/officeDocument/2006/relationships/hyperlink" Target="consultantplus://offline/ref=0835186DE8121CF4A75AE9532BA6B6BF83656EF0D9C5654F18F662B5F2250880BBACB91B04A08C527A5755A03866AC7B88C0131F5D284FDFD8CA9703V2L" TargetMode="External"/><Relationship Id="rId90" Type="http://schemas.openxmlformats.org/officeDocument/2006/relationships/hyperlink" Target="consultantplus://offline/ref=0835186DE8121CF4A75AE9532BA6B6BF83656EF0D6CB64491AF662B5F2250880BBACB91B04A08C52725657A53866AC7B88C0131F5D284FDFD8CA9703V2L" TargetMode="External"/><Relationship Id="rId165" Type="http://schemas.openxmlformats.org/officeDocument/2006/relationships/hyperlink" Target="consultantplus://offline/ref=0835186DE8121CF4A75AE9532BA6B6BF83656EF0D8C265491AF662B5F2250880BBACB91B04A08C527A5C58A23866AC7B88C0131F5D284FDFD8CA9703V2L" TargetMode="External"/><Relationship Id="rId27" Type="http://schemas.openxmlformats.org/officeDocument/2006/relationships/hyperlink" Target="consultantplus://offline/ref=0835186DE8121CF4A75AE9532BA6B6BF83656EF0D7C0644C11F662B5F2250880BBACB90904F880537B4B51A32D30FD3D0DVEL" TargetMode="External"/><Relationship Id="rId48" Type="http://schemas.openxmlformats.org/officeDocument/2006/relationships/hyperlink" Target="consultantplus://offline/ref=0835186DE8121CF4A75AE9532BA6B6BF83656EF0D6CB68491DF662B5F2250880BBACB90904F880537B4B51A32D30FD3D0DVEL" TargetMode="External"/><Relationship Id="rId69" Type="http://schemas.openxmlformats.org/officeDocument/2006/relationships/hyperlink" Target="consultantplus://offline/ref=0835186DE8121CF4A75AE9532BA6B6BF83656EF0D9CB61481CF662B5F2250880BBACB91B04A08C527A5551A53866AC7B88C0131F5D284FDFD8CA9703V2L" TargetMode="External"/><Relationship Id="rId113" Type="http://schemas.openxmlformats.org/officeDocument/2006/relationships/hyperlink" Target="consultantplus://offline/ref=0835186DE8121CF4A75AE9532BA6B6BF83656EF0D9C5634C11F662B5F2250880BBACB91B04A08C527A5453AB3866AC7B88C0131F5D284FDFD8CA9703V2L" TargetMode="External"/><Relationship Id="rId134" Type="http://schemas.openxmlformats.org/officeDocument/2006/relationships/hyperlink" Target="consultantplus://offline/ref=0835186DE8121CF4A75AF75E3DCAEBB7816732F8D7CA6B1B45A939E8A52C02D7FCE3E05940AD8D53795E05F37767F03EDCD3121F5D2A4EC30DV9L" TargetMode="External"/><Relationship Id="rId80" Type="http://schemas.openxmlformats.org/officeDocument/2006/relationships/hyperlink" Target="consultantplus://offline/ref=0835186DE8121CF4A75AE9532BA6B6BF83656EF0D6CB64491AF662B5F2250880BBACB91B04A08C52725655A53866AC7B88C0131F5D284FDFD8CA9703V2L" TargetMode="External"/><Relationship Id="rId155" Type="http://schemas.openxmlformats.org/officeDocument/2006/relationships/hyperlink" Target="consultantplus://offline/ref=0835186DE8121CF4A75AE9532BA6B6BF83656EF0D9C5654F18F662B5F2250880BBACB91B04A08C527A5656A13866AC7B88C0131F5D284FDFD8CA9703V2L" TargetMode="External"/><Relationship Id="rId176" Type="http://schemas.openxmlformats.org/officeDocument/2006/relationships/hyperlink" Target="consultantplus://offline/ref=0835186DE8121CF4A75AE9532BA6B6BF83656EF0D9C5654F18F662B5F2250880BBACB91B04A08C527A5758A53866AC7B88C0131F5D284FDFD8CA9703V2L" TargetMode="External"/><Relationship Id="rId17" Type="http://schemas.openxmlformats.org/officeDocument/2006/relationships/hyperlink" Target="consultantplus://offline/ref=0835186DE8121CF4A75AE9532BA6B6BF83656EF0D9C0664F10F662B5F2250880BBACB90904F880537B4B51A32D30FD3D0DVEL" TargetMode="External"/><Relationship Id="rId38" Type="http://schemas.openxmlformats.org/officeDocument/2006/relationships/hyperlink" Target="consultantplus://offline/ref=0835186DE8121CF4A75AE9532BA6B6BF83656EF0D7CB68481BF662B5F2250880BBACB90904F880537B4B51A32D30FD3D0DVEL" TargetMode="External"/><Relationship Id="rId59" Type="http://schemas.openxmlformats.org/officeDocument/2006/relationships/hyperlink" Target="consultantplus://offline/ref=0835186DE8121CF4A75AF75E3DCAEBB7866F30F9D4C76B1B45A939E8A52C02D7EEE3B85541AC93527B4B53A23103V1L" TargetMode="External"/><Relationship Id="rId103" Type="http://schemas.openxmlformats.org/officeDocument/2006/relationships/hyperlink" Target="consultantplus://offline/ref=0835186DE8121CF4A75AE9532BA6B6BF83656EF0D9C5634C11F662B5F2250880BBACB91B04A08C527A5451A03866AC7B88C0131F5D284FDFD8CA9703V2L" TargetMode="External"/><Relationship Id="rId124" Type="http://schemas.openxmlformats.org/officeDocument/2006/relationships/hyperlink" Target="consultantplus://offline/ref=0835186DE8121CF4A75AE9532BA6B6BF83656EF0D9C5644411F662B5F2250880BBACB91B04A08C527A5454A03866AC7B88C0131F5D284FDFD8CA9703V2L" TargetMode="External"/><Relationship Id="rId70" Type="http://schemas.openxmlformats.org/officeDocument/2006/relationships/hyperlink" Target="consultantplus://offline/ref=0835186DE8121CF4A75AE9532BA6B6BF83656EF0D8C265491AF662B5F2250880BBACB91B04A08C527A5551A53866AC7B88C0131F5D284FDFD8CA9703V2L" TargetMode="External"/><Relationship Id="rId91" Type="http://schemas.openxmlformats.org/officeDocument/2006/relationships/hyperlink" Target="consultantplus://offline/ref=0835186DE8121CF4A75AE9532BA6B6BF83656EF0D6CB64491AF662B5F2250880BBACB91B04A08C52725655A03866AC7B88C0131F5D284FDFD8CA9703V2L" TargetMode="External"/><Relationship Id="rId145" Type="http://schemas.openxmlformats.org/officeDocument/2006/relationships/hyperlink" Target="consultantplus://offline/ref=0835186DE8121CF4A75AE9532BA6B6BF83656EF0D9C5654F18F662B5F2250880BBACB91B04A08C527A5150A13866AC7B88C0131F5D284FDFD8CA9703V2L" TargetMode="External"/><Relationship Id="rId166" Type="http://schemas.openxmlformats.org/officeDocument/2006/relationships/hyperlink" Target="consultantplus://offline/ref=0835186DE8121CF4A75AE9532BA6B6BF83656EF0D6CB64491AF662B5F2250880BBACB91B04A08C527A5550A33866AC7B88C0131F5D284FDFD8CA9703V2L" TargetMode="External"/><Relationship Id="rId1" Type="http://schemas.openxmlformats.org/officeDocument/2006/relationships/styles" Target="styles.xml"/><Relationship Id="rId28" Type="http://schemas.openxmlformats.org/officeDocument/2006/relationships/hyperlink" Target="consultantplus://offline/ref=0835186DE8121CF4A75AE9532BA6B6BF83656EF0D7C168451CF662B5F2250880BBACB90904F880537B4B51A32D30FD3D0DVEL" TargetMode="External"/><Relationship Id="rId49" Type="http://schemas.openxmlformats.org/officeDocument/2006/relationships/hyperlink" Target="consultantplus://offline/ref=0835186DE8121CF4A75AE9532BA6B6BF83656EF0D9C2664B1CF662B5F2250880BBACB90904F880537B4B51A32D30FD3D0DVEL" TargetMode="External"/><Relationship Id="rId114" Type="http://schemas.openxmlformats.org/officeDocument/2006/relationships/hyperlink" Target="consultantplus://offline/ref=0835186DE8121CF4A75AE9532BA6B6BF83656EF0D9C6664D1AF662B5F2250880BBACB91B04A08C527B5657A13866AC7B88C0131F5D284FDFD8CA9703V2L" TargetMode="External"/><Relationship Id="rId60" Type="http://schemas.openxmlformats.org/officeDocument/2006/relationships/hyperlink" Target="consultantplus://offline/ref=0835186DE8121CF4A75AF75E3DCAEBB7816B38FDD3C46B1B45A939E8A52C02D7EEE3B85541AC93527B4B53A23103V1L" TargetMode="External"/><Relationship Id="rId81" Type="http://schemas.openxmlformats.org/officeDocument/2006/relationships/hyperlink" Target="consultantplus://offline/ref=0835186DE8121CF4A75AE9532BA6B6BF83656EF0D6CB64491AF662B5F2250880BBACB91B04A08C52725654A73866AC7B88C0131F5D284FDFD8CA9703V2L" TargetMode="External"/><Relationship Id="rId135" Type="http://schemas.openxmlformats.org/officeDocument/2006/relationships/hyperlink" Target="consultantplus://offline/ref=0835186DE8121CF4A75AE9532BA6B6BF83656EF0D9C5634C11F662B5F2250880BBACB91B04A08C527A5756A63866AC7B88C0131F5D284FDFD8CA9703V2L" TargetMode="External"/><Relationship Id="rId156" Type="http://schemas.openxmlformats.org/officeDocument/2006/relationships/hyperlink" Target="consultantplus://offline/ref=0835186DE8121CF4A75AE9532BA6B6BF83656EF0D9C5634C11F662B5F2250880BBACB91B04A08C527A5759A23866AC7B88C0131F5D284FDFD8CA9703V2L" TargetMode="External"/><Relationship Id="rId177" Type="http://schemas.openxmlformats.org/officeDocument/2006/relationships/hyperlink" Target="consultantplus://offline/ref=0835186DE8121CF4A75AE9532BA6B6BF83656EF0D8C265491AF662B5F2250880BBACB91B04A08C527B5553A43866AC7B88C0131F5D284FDFD8CA9703V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84</Pages>
  <Words>33217</Words>
  <Characters>189339</Characters>
  <Application>Microsoft Office Word</Application>
  <DocSecurity>0</DocSecurity>
  <Lines>1577</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Виктория Викторовна</dc:creator>
  <cp:lastModifiedBy>Дмитриева Виктория Викторовна</cp:lastModifiedBy>
  <cp:revision>1</cp:revision>
  <dcterms:created xsi:type="dcterms:W3CDTF">2023-01-11T11:21:00Z</dcterms:created>
  <dcterms:modified xsi:type="dcterms:W3CDTF">2023-01-11T11:35:00Z</dcterms:modified>
</cp:coreProperties>
</file>