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5D" w:rsidRDefault="00FB005D">
      <w:pPr>
        <w:pStyle w:val="ConsPlusTitlePage"/>
      </w:pPr>
      <w:r>
        <w:t xml:space="preserve">Документ предоставлен </w:t>
      </w:r>
      <w:hyperlink r:id="rId4" w:history="1">
        <w:r>
          <w:rPr>
            <w:color w:val="0000FF"/>
          </w:rPr>
          <w:t>КонсультантПлюс</w:t>
        </w:r>
      </w:hyperlink>
      <w:r>
        <w:br/>
      </w:r>
    </w:p>
    <w:p w:rsidR="00FB005D" w:rsidRDefault="00FB005D">
      <w:pPr>
        <w:pStyle w:val="ConsPlusNormal"/>
        <w:jc w:val="both"/>
        <w:outlineLvl w:val="0"/>
      </w:pPr>
    </w:p>
    <w:p w:rsidR="00FB005D" w:rsidRDefault="00FB005D">
      <w:pPr>
        <w:pStyle w:val="ConsPlusTitle"/>
        <w:jc w:val="center"/>
        <w:outlineLvl w:val="0"/>
      </w:pPr>
      <w:r>
        <w:t>АДМИНИСТРАЦИЯ ГОРОДА ПСКОВА</w:t>
      </w:r>
    </w:p>
    <w:p w:rsidR="00FB005D" w:rsidRDefault="00FB005D">
      <w:pPr>
        <w:pStyle w:val="ConsPlusTitle"/>
        <w:jc w:val="center"/>
      </w:pPr>
    </w:p>
    <w:p w:rsidR="00FB005D" w:rsidRDefault="00FB005D">
      <w:pPr>
        <w:pStyle w:val="ConsPlusTitle"/>
        <w:jc w:val="center"/>
      </w:pPr>
      <w:r>
        <w:t>ПОСТАНОВЛЕНИЕ</w:t>
      </w:r>
    </w:p>
    <w:p w:rsidR="00FB005D" w:rsidRDefault="00FB005D">
      <w:pPr>
        <w:pStyle w:val="ConsPlusTitle"/>
        <w:jc w:val="center"/>
      </w:pPr>
      <w:r>
        <w:t>от 17 декабря 2015 г. N 2702</w:t>
      </w:r>
    </w:p>
    <w:p w:rsidR="00FB005D" w:rsidRDefault="00FB005D">
      <w:pPr>
        <w:pStyle w:val="ConsPlusTitle"/>
        <w:jc w:val="center"/>
      </w:pPr>
    </w:p>
    <w:p w:rsidR="00FB005D" w:rsidRDefault="00FB005D">
      <w:pPr>
        <w:pStyle w:val="ConsPlusTitle"/>
        <w:jc w:val="center"/>
      </w:pPr>
      <w:r>
        <w:t>ОБ УТВЕРЖДЕНИИ МУНИЦИПАЛЬНОЙ ПРОГРАММЫ "РАЗВИТИЕ ОБРАЗОВАНИЯ</w:t>
      </w:r>
    </w:p>
    <w:p w:rsidR="00FB005D" w:rsidRDefault="00FB005D">
      <w:pPr>
        <w:pStyle w:val="ConsPlusTitle"/>
        <w:jc w:val="center"/>
      </w:pPr>
      <w:r>
        <w:t>И ПОВЫШЕНИЕ ЭФФЕКТИВНОСТИ РЕАЛИЗАЦИИ МОЛОДЕЖНОЙ ПОЛИТИКИ"</w:t>
      </w:r>
    </w:p>
    <w:p w:rsidR="00FB005D" w:rsidRDefault="00FB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(в ред. постановлений Администрации города Пскова</w:t>
            </w:r>
          </w:p>
          <w:p w:rsidR="00FB005D" w:rsidRDefault="00FB005D">
            <w:pPr>
              <w:pStyle w:val="ConsPlusNormal"/>
              <w:jc w:val="center"/>
            </w:pPr>
            <w:r>
              <w:rPr>
                <w:color w:val="392C69"/>
              </w:rPr>
              <w:t xml:space="preserve">от 30.03.2016 </w:t>
            </w:r>
            <w:hyperlink r:id="rId5" w:history="1">
              <w:r>
                <w:rPr>
                  <w:color w:val="0000FF"/>
                </w:rPr>
                <w:t>N 381</w:t>
              </w:r>
            </w:hyperlink>
            <w:r>
              <w:rPr>
                <w:color w:val="392C69"/>
              </w:rPr>
              <w:t xml:space="preserve">, от 06.05.2016 </w:t>
            </w:r>
            <w:hyperlink r:id="rId6" w:history="1">
              <w:r>
                <w:rPr>
                  <w:color w:val="0000FF"/>
                </w:rPr>
                <w:t>N 598</w:t>
              </w:r>
            </w:hyperlink>
            <w:r>
              <w:rPr>
                <w:color w:val="392C69"/>
              </w:rPr>
              <w:t xml:space="preserve">, от 24.05.2016 </w:t>
            </w:r>
            <w:hyperlink r:id="rId7" w:history="1">
              <w:r>
                <w:rPr>
                  <w:color w:val="0000FF"/>
                </w:rPr>
                <w:t>N 643</w:t>
              </w:r>
            </w:hyperlink>
            <w:r>
              <w:rPr>
                <w:color w:val="392C69"/>
              </w:rPr>
              <w:t>,</w:t>
            </w:r>
          </w:p>
          <w:p w:rsidR="00FB005D" w:rsidRDefault="00FB005D">
            <w:pPr>
              <w:pStyle w:val="ConsPlusNormal"/>
              <w:jc w:val="center"/>
            </w:pPr>
            <w:r>
              <w:rPr>
                <w:color w:val="392C69"/>
              </w:rPr>
              <w:t xml:space="preserve">от 26.10.2016 </w:t>
            </w:r>
            <w:hyperlink r:id="rId8" w:history="1">
              <w:r>
                <w:rPr>
                  <w:color w:val="0000FF"/>
                </w:rPr>
                <w:t>N 1370</w:t>
              </w:r>
            </w:hyperlink>
            <w:r>
              <w:rPr>
                <w:color w:val="392C69"/>
              </w:rPr>
              <w:t xml:space="preserve">, от 09.11.2016 </w:t>
            </w:r>
            <w:hyperlink r:id="rId9" w:history="1">
              <w:r>
                <w:rPr>
                  <w:color w:val="0000FF"/>
                </w:rPr>
                <w:t>N 1440</w:t>
              </w:r>
            </w:hyperlink>
            <w:r>
              <w:rPr>
                <w:color w:val="392C69"/>
              </w:rPr>
              <w:t xml:space="preserve">, от 15.12.2016 </w:t>
            </w:r>
            <w:hyperlink r:id="rId10" w:history="1">
              <w:r>
                <w:rPr>
                  <w:color w:val="0000FF"/>
                </w:rPr>
                <w:t>N 1685</w:t>
              </w:r>
            </w:hyperlink>
            <w:r>
              <w:rPr>
                <w:color w:val="392C69"/>
              </w:rPr>
              <w:t>,</w:t>
            </w:r>
          </w:p>
          <w:p w:rsidR="00FB005D" w:rsidRDefault="00FB005D">
            <w:pPr>
              <w:pStyle w:val="ConsPlusNormal"/>
              <w:jc w:val="center"/>
            </w:pPr>
            <w:r>
              <w:rPr>
                <w:color w:val="392C69"/>
              </w:rPr>
              <w:t xml:space="preserve">от 13.06.2017 </w:t>
            </w:r>
            <w:hyperlink r:id="rId11" w:history="1">
              <w:r>
                <w:rPr>
                  <w:color w:val="0000FF"/>
                </w:rPr>
                <w:t>N 883</w:t>
              </w:r>
            </w:hyperlink>
            <w:r>
              <w:rPr>
                <w:color w:val="392C69"/>
              </w:rPr>
              <w:t xml:space="preserve">, от 18.07.2017 </w:t>
            </w:r>
            <w:hyperlink r:id="rId12" w:history="1">
              <w:r>
                <w:rPr>
                  <w:color w:val="0000FF"/>
                </w:rPr>
                <w:t>N 1218</w:t>
              </w:r>
            </w:hyperlink>
            <w:r>
              <w:rPr>
                <w:color w:val="392C69"/>
              </w:rPr>
              <w:t xml:space="preserve">, от 11.09.2017 </w:t>
            </w:r>
            <w:hyperlink r:id="rId13" w:history="1">
              <w:r>
                <w:rPr>
                  <w:color w:val="0000FF"/>
                </w:rPr>
                <w:t>N 1782</w:t>
              </w:r>
            </w:hyperlink>
            <w:r>
              <w:rPr>
                <w:color w:val="392C69"/>
              </w:rPr>
              <w:t>,</w:t>
            </w:r>
          </w:p>
          <w:p w:rsidR="00FB005D" w:rsidRDefault="00FB005D">
            <w:pPr>
              <w:pStyle w:val="ConsPlusNormal"/>
              <w:jc w:val="center"/>
            </w:pPr>
            <w:r>
              <w:rPr>
                <w:color w:val="392C69"/>
              </w:rPr>
              <w:t xml:space="preserve">от 04.10.2017 </w:t>
            </w:r>
            <w:hyperlink r:id="rId14" w:history="1">
              <w:r>
                <w:rPr>
                  <w:color w:val="0000FF"/>
                </w:rPr>
                <w:t>N 1954</w:t>
              </w:r>
            </w:hyperlink>
            <w:r>
              <w:rPr>
                <w:color w:val="392C69"/>
              </w:rPr>
              <w:t xml:space="preserve">, от 19.01.2018 </w:t>
            </w:r>
            <w:hyperlink r:id="rId15" w:history="1">
              <w:r>
                <w:rPr>
                  <w:color w:val="0000FF"/>
                </w:rPr>
                <w:t>N 60</w:t>
              </w:r>
            </w:hyperlink>
            <w:r>
              <w:rPr>
                <w:color w:val="392C69"/>
              </w:rPr>
              <w:t xml:space="preserve">, от 01.02.2018 </w:t>
            </w:r>
            <w:hyperlink r:id="rId16" w:history="1">
              <w:r>
                <w:rPr>
                  <w:color w:val="0000FF"/>
                </w:rPr>
                <w:t>N 145</w:t>
              </w:r>
            </w:hyperlink>
            <w:r>
              <w:rPr>
                <w:color w:val="392C69"/>
              </w:rPr>
              <w:t>,</w:t>
            </w:r>
          </w:p>
          <w:p w:rsidR="00FB005D" w:rsidRDefault="00FB005D">
            <w:pPr>
              <w:pStyle w:val="ConsPlusNormal"/>
              <w:jc w:val="center"/>
            </w:pPr>
            <w:r>
              <w:rPr>
                <w:color w:val="392C69"/>
              </w:rPr>
              <w:t xml:space="preserve">от 16.03.2018 </w:t>
            </w:r>
            <w:hyperlink r:id="rId17" w:history="1">
              <w:r>
                <w:rPr>
                  <w:color w:val="0000FF"/>
                </w:rPr>
                <w:t>N 333</w:t>
              </w:r>
            </w:hyperlink>
            <w:r>
              <w:rPr>
                <w:color w:val="392C69"/>
              </w:rPr>
              <w:t xml:space="preserve">, от 17.05.2018 </w:t>
            </w:r>
            <w:hyperlink r:id="rId18" w:history="1">
              <w:r>
                <w:rPr>
                  <w:color w:val="0000FF"/>
                </w:rPr>
                <w:t>N 736</w:t>
              </w:r>
            </w:hyperlink>
            <w:r>
              <w:rPr>
                <w:color w:val="392C69"/>
              </w:rPr>
              <w:t xml:space="preserve">, от 09.07.2018 </w:t>
            </w:r>
            <w:hyperlink r:id="rId19" w:history="1">
              <w:r>
                <w:rPr>
                  <w:color w:val="0000FF"/>
                </w:rPr>
                <w:t>N 1091</w:t>
              </w:r>
            </w:hyperlink>
            <w:r>
              <w:rPr>
                <w:color w:val="392C69"/>
              </w:rPr>
              <w:t>,</w:t>
            </w:r>
          </w:p>
          <w:p w:rsidR="00FB005D" w:rsidRDefault="00FB005D">
            <w:pPr>
              <w:pStyle w:val="ConsPlusNormal"/>
              <w:jc w:val="center"/>
            </w:pPr>
            <w:r>
              <w:rPr>
                <w:color w:val="392C69"/>
              </w:rPr>
              <w:t xml:space="preserve">от 18.07.2018 </w:t>
            </w:r>
            <w:hyperlink r:id="rId20" w:history="1">
              <w:r>
                <w:rPr>
                  <w:color w:val="0000FF"/>
                </w:rPr>
                <w:t>N 1129</w:t>
              </w:r>
            </w:hyperlink>
            <w:r>
              <w:rPr>
                <w:color w:val="392C69"/>
              </w:rPr>
              <w:t xml:space="preserve">, от 08.08.2018 </w:t>
            </w:r>
            <w:hyperlink r:id="rId21" w:history="1">
              <w:r>
                <w:rPr>
                  <w:color w:val="0000FF"/>
                </w:rPr>
                <w:t>N 1252</w:t>
              </w:r>
            </w:hyperlink>
            <w:r>
              <w:rPr>
                <w:color w:val="392C69"/>
              </w:rPr>
              <w:t xml:space="preserve">, от 29.10.2018 </w:t>
            </w:r>
            <w:hyperlink r:id="rId22" w:history="1">
              <w:r>
                <w:rPr>
                  <w:color w:val="0000FF"/>
                </w:rPr>
                <w:t>N 1648</w:t>
              </w:r>
            </w:hyperlink>
            <w:r>
              <w:rPr>
                <w:color w:val="392C69"/>
              </w:rPr>
              <w:t>,</w:t>
            </w:r>
          </w:p>
          <w:p w:rsidR="00FB005D" w:rsidRDefault="00FB005D">
            <w:pPr>
              <w:pStyle w:val="ConsPlusNormal"/>
              <w:jc w:val="center"/>
            </w:pPr>
            <w:r>
              <w:rPr>
                <w:color w:val="392C69"/>
              </w:rPr>
              <w:t xml:space="preserve">от 28.11.2018 </w:t>
            </w:r>
            <w:hyperlink r:id="rId23" w:history="1">
              <w:r>
                <w:rPr>
                  <w:color w:val="0000FF"/>
                </w:rPr>
                <w:t>N 1808</w:t>
              </w:r>
            </w:hyperlink>
            <w:r>
              <w:rPr>
                <w:color w:val="392C69"/>
              </w:rPr>
              <w:t xml:space="preserve">, от 28.03.2019 </w:t>
            </w:r>
            <w:hyperlink r:id="rId24" w:history="1">
              <w:r>
                <w:rPr>
                  <w:color w:val="0000FF"/>
                </w:rPr>
                <w:t>N 320</w:t>
              </w:r>
            </w:hyperlink>
            <w:r>
              <w:rPr>
                <w:color w:val="392C69"/>
              </w:rPr>
              <w:t xml:space="preserve">, от 22.04.2019 </w:t>
            </w:r>
            <w:hyperlink r:id="rId25" w:history="1">
              <w:r>
                <w:rPr>
                  <w:color w:val="0000FF"/>
                </w:rPr>
                <w:t>N 473</w:t>
              </w:r>
            </w:hyperlink>
            <w:r>
              <w:rPr>
                <w:color w:val="392C69"/>
              </w:rPr>
              <w:t>,</w:t>
            </w:r>
          </w:p>
          <w:p w:rsidR="00FB005D" w:rsidRDefault="00FB005D">
            <w:pPr>
              <w:pStyle w:val="ConsPlusNormal"/>
              <w:jc w:val="center"/>
            </w:pPr>
            <w:r>
              <w:rPr>
                <w:color w:val="392C69"/>
              </w:rPr>
              <w:t xml:space="preserve">от 05.06.2019 </w:t>
            </w:r>
            <w:hyperlink r:id="rId26" w:history="1">
              <w:r>
                <w:rPr>
                  <w:color w:val="0000FF"/>
                </w:rPr>
                <w:t>N 768</w:t>
              </w:r>
            </w:hyperlink>
            <w:r>
              <w:rPr>
                <w:color w:val="392C69"/>
              </w:rPr>
              <w:t xml:space="preserve">, от 28.06.2019 </w:t>
            </w:r>
            <w:hyperlink r:id="rId27" w:history="1">
              <w:r>
                <w:rPr>
                  <w:color w:val="0000FF"/>
                </w:rPr>
                <w:t>N 1030</w:t>
              </w:r>
            </w:hyperlink>
            <w:r>
              <w:rPr>
                <w:color w:val="392C69"/>
              </w:rPr>
              <w:t xml:space="preserve">, от 17.09.2019 </w:t>
            </w:r>
            <w:hyperlink r:id="rId28" w:history="1">
              <w:r>
                <w:rPr>
                  <w:color w:val="0000FF"/>
                </w:rPr>
                <w:t>N 1459</w:t>
              </w:r>
            </w:hyperlink>
            <w:r>
              <w:rPr>
                <w:color w:val="392C69"/>
              </w:rPr>
              <w:t>,</w:t>
            </w:r>
          </w:p>
          <w:p w:rsidR="00FB005D" w:rsidRDefault="00FB005D">
            <w:pPr>
              <w:pStyle w:val="ConsPlusNormal"/>
              <w:jc w:val="center"/>
            </w:pPr>
            <w:r>
              <w:rPr>
                <w:color w:val="392C69"/>
              </w:rPr>
              <w:t xml:space="preserve">от 16.01.2020 </w:t>
            </w:r>
            <w:hyperlink r:id="rId29" w:history="1">
              <w:r>
                <w:rPr>
                  <w:color w:val="0000FF"/>
                </w:rPr>
                <w:t>N 27</w:t>
              </w:r>
            </w:hyperlink>
            <w:r>
              <w:rPr>
                <w:color w:val="392C69"/>
              </w:rPr>
              <w:t xml:space="preserve">, от 18.05.2020 </w:t>
            </w:r>
            <w:hyperlink r:id="rId30" w:history="1">
              <w:r>
                <w:rPr>
                  <w:color w:val="0000FF"/>
                </w:rPr>
                <w:t>N 663</w:t>
              </w:r>
            </w:hyperlink>
            <w:r>
              <w:rPr>
                <w:color w:val="392C69"/>
              </w:rPr>
              <w:t xml:space="preserve">, от 01.09.2020 </w:t>
            </w:r>
            <w:hyperlink r:id="rId31" w:history="1">
              <w:r>
                <w:rPr>
                  <w:color w:val="0000FF"/>
                </w:rPr>
                <w:t>N 1204</w:t>
              </w:r>
            </w:hyperlink>
            <w:r>
              <w:rPr>
                <w:color w:val="392C69"/>
              </w:rPr>
              <w:t>,</w:t>
            </w:r>
          </w:p>
          <w:p w:rsidR="00FB005D" w:rsidRDefault="00FB005D">
            <w:pPr>
              <w:pStyle w:val="ConsPlusNormal"/>
              <w:jc w:val="center"/>
            </w:pPr>
            <w:r>
              <w:rPr>
                <w:color w:val="392C69"/>
              </w:rPr>
              <w:t xml:space="preserve">от 01.09.2020 </w:t>
            </w:r>
            <w:hyperlink r:id="rId32" w:history="1">
              <w:r>
                <w:rPr>
                  <w:color w:val="0000FF"/>
                </w:rPr>
                <w:t>N 1208</w:t>
              </w:r>
            </w:hyperlink>
            <w:r>
              <w:rPr>
                <w:color w:val="392C69"/>
              </w:rPr>
              <w:t xml:space="preserve">, от 23.12.2020 </w:t>
            </w:r>
            <w:hyperlink r:id="rId33" w:history="1">
              <w:r>
                <w:rPr>
                  <w:color w:val="0000FF"/>
                </w:rPr>
                <w:t>N 1884</w:t>
              </w:r>
            </w:hyperlink>
            <w:r>
              <w:rPr>
                <w:color w:val="392C69"/>
              </w:rPr>
              <w:t>)</w:t>
            </w:r>
          </w:p>
        </w:tc>
      </w:tr>
    </w:tbl>
    <w:p w:rsidR="00FB005D" w:rsidRDefault="00FB005D">
      <w:pPr>
        <w:pStyle w:val="ConsPlusNormal"/>
        <w:jc w:val="center"/>
      </w:pPr>
    </w:p>
    <w:p w:rsidR="00FB005D" w:rsidRDefault="00FB005D">
      <w:pPr>
        <w:pStyle w:val="ConsPlusNormal"/>
        <w:ind w:firstLine="540"/>
        <w:jc w:val="both"/>
      </w:pPr>
      <w:r>
        <w:t xml:space="preserve">В целях обеспечения доступности и качества дошкольного, школьного и дополнительного образования, повышения эффективности реализации молодежной политики в муниципальном образовании "Город Псков", в соответствии со </w:t>
      </w:r>
      <w:hyperlink r:id="rId34" w:history="1">
        <w:r>
          <w:rPr>
            <w:color w:val="0000FF"/>
          </w:rPr>
          <w:t>ст. 179</w:t>
        </w:r>
      </w:hyperlink>
      <w:r>
        <w:t xml:space="preserve"> Бюджетного кодекса Российской Федерации, </w:t>
      </w:r>
      <w:hyperlink r:id="rId3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36" w:history="1">
        <w:r>
          <w:rPr>
            <w:color w:val="0000FF"/>
          </w:rPr>
          <w:t>статьями 32</w:t>
        </w:r>
      </w:hyperlink>
      <w:r>
        <w:t xml:space="preserve">, </w:t>
      </w:r>
      <w:hyperlink r:id="rId37" w:history="1">
        <w:r>
          <w:rPr>
            <w:color w:val="0000FF"/>
          </w:rPr>
          <w:t>34</w:t>
        </w:r>
      </w:hyperlink>
      <w:r>
        <w:t xml:space="preserve"> Устава муниципального образования "Город Псков", Администрация города Пскова постановляет:</w:t>
      </w:r>
    </w:p>
    <w:p w:rsidR="00FB005D" w:rsidRDefault="00FB005D">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"Развитие образования и повышение эффективности реализации молодежной политики" согласно </w:t>
      </w:r>
      <w:proofErr w:type="gramStart"/>
      <w:r>
        <w:t>приложению</w:t>
      </w:r>
      <w:proofErr w:type="gramEnd"/>
      <w:r>
        <w:t xml:space="preserve"> к настоящему постановлению.</w:t>
      </w:r>
    </w:p>
    <w:p w:rsidR="00FB005D" w:rsidRDefault="00FB005D">
      <w:pPr>
        <w:pStyle w:val="ConsPlusNormal"/>
        <w:spacing w:before="220"/>
        <w:ind w:firstLine="540"/>
        <w:jc w:val="both"/>
      </w:pPr>
      <w:r>
        <w:t xml:space="preserve">2. Объемы финансирования муниципальной </w:t>
      </w:r>
      <w:hyperlink w:anchor="P36" w:history="1">
        <w:r>
          <w:rPr>
            <w:color w:val="0000FF"/>
          </w:rPr>
          <w:t>программы</w:t>
        </w:r>
      </w:hyperlink>
      <w:r>
        <w:t xml:space="preserve"> "Развитие образования и повышение эффективности реализации молодежной политики" определять ежегодно при формировании бюджета города Пскова на очередной финансовый год.</w:t>
      </w:r>
    </w:p>
    <w:p w:rsidR="00FB005D" w:rsidRDefault="00FB005D">
      <w:pPr>
        <w:pStyle w:val="ConsPlusNormal"/>
        <w:spacing w:before="220"/>
        <w:ind w:firstLine="540"/>
        <w:jc w:val="both"/>
      </w:pPr>
      <w:r>
        <w:t xml:space="preserve">3. Признать утратившим силу </w:t>
      </w:r>
      <w:hyperlink r:id="rId38" w:history="1">
        <w:r>
          <w:rPr>
            <w:color w:val="0000FF"/>
          </w:rPr>
          <w:t>постановление</w:t>
        </w:r>
      </w:hyperlink>
      <w:r>
        <w:t xml:space="preserve"> Администрации Пскова от 5 ноября 2014 г. N 2839 "Об утверждении муниципальной программы муниципального образования "Город Псков" "Развитие образования и повышение эффективности реализации молодежной политики" на 2015 - 2017 годы с 01.01.2016.</w:t>
      </w:r>
    </w:p>
    <w:p w:rsidR="00FB005D" w:rsidRDefault="00FB005D">
      <w:pPr>
        <w:pStyle w:val="ConsPlusNormal"/>
        <w:spacing w:before="220"/>
        <w:ind w:firstLine="540"/>
        <w:jc w:val="both"/>
      </w:pPr>
      <w:r>
        <w:t>4. Настоящее постановление вступает в силу 01.01.2016.</w:t>
      </w:r>
    </w:p>
    <w:p w:rsidR="00FB005D" w:rsidRDefault="00FB005D">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FB005D" w:rsidRDefault="00FB005D">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М.А.Михайлову.</w:t>
      </w:r>
    </w:p>
    <w:p w:rsidR="00FB005D" w:rsidRDefault="00FB005D">
      <w:pPr>
        <w:pStyle w:val="ConsPlusNormal"/>
        <w:jc w:val="both"/>
      </w:pPr>
    </w:p>
    <w:p w:rsidR="00FB005D" w:rsidRDefault="00FB005D">
      <w:pPr>
        <w:pStyle w:val="ConsPlusNormal"/>
        <w:jc w:val="right"/>
      </w:pPr>
      <w:r>
        <w:t>И.п. Главы Администрации города Пскова</w:t>
      </w:r>
    </w:p>
    <w:p w:rsidR="00FB005D" w:rsidRDefault="00FB005D">
      <w:pPr>
        <w:pStyle w:val="ConsPlusNormal"/>
        <w:jc w:val="right"/>
      </w:pPr>
      <w:r>
        <w:t>Т.Л.ИВАНОВА</w:t>
      </w: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right"/>
        <w:outlineLvl w:val="0"/>
      </w:pPr>
      <w:bookmarkStart w:id="0" w:name="P36"/>
      <w:bookmarkEnd w:id="0"/>
      <w:r>
        <w:t>Приложение</w:t>
      </w:r>
    </w:p>
    <w:p w:rsidR="00FB005D" w:rsidRDefault="00FB005D">
      <w:pPr>
        <w:pStyle w:val="ConsPlusNormal"/>
        <w:jc w:val="right"/>
      </w:pPr>
      <w:r>
        <w:t>к постановлению</w:t>
      </w:r>
    </w:p>
    <w:p w:rsidR="00FB005D" w:rsidRDefault="00FB005D">
      <w:pPr>
        <w:pStyle w:val="ConsPlusNormal"/>
        <w:jc w:val="right"/>
      </w:pPr>
      <w:r>
        <w:t>Администрации города Пскова</w:t>
      </w:r>
    </w:p>
    <w:p w:rsidR="00FB005D" w:rsidRDefault="00FB005D">
      <w:pPr>
        <w:pStyle w:val="ConsPlusNormal"/>
        <w:jc w:val="right"/>
      </w:pPr>
      <w:r>
        <w:t>от 17 декабря 2015 г. N 2702</w:t>
      </w:r>
    </w:p>
    <w:p w:rsidR="00FB005D" w:rsidRDefault="00FB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(в ред. постановлений Администрации города Пскова</w:t>
            </w:r>
          </w:p>
          <w:p w:rsidR="00FB005D" w:rsidRDefault="00FB005D">
            <w:pPr>
              <w:pStyle w:val="ConsPlusNormal"/>
              <w:jc w:val="center"/>
            </w:pPr>
            <w:r>
              <w:rPr>
                <w:color w:val="392C69"/>
              </w:rPr>
              <w:t xml:space="preserve">от 30.03.2016 </w:t>
            </w:r>
            <w:hyperlink r:id="rId39" w:history="1">
              <w:r>
                <w:rPr>
                  <w:color w:val="0000FF"/>
                </w:rPr>
                <w:t>N 381</w:t>
              </w:r>
            </w:hyperlink>
            <w:r>
              <w:rPr>
                <w:color w:val="392C69"/>
              </w:rPr>
              <w:t xml:space="preserve">, от 06.05.2016 </w:t>
            </w:r>
            <w:hyperlink r:id="rId40" w:history="1">
              <w:r>
                <w:rPr>
                  <w:color w:val="0000FF"/>
                </w:rPr>
                <w:t>N 598</w:t>
              </w:r>
            </w:hyperlink>
            <w:r>
              <w:rPr>
                <w:color w:val="392C69"/>
              </w:rPr>
              <w:t xml:space="preserve">, от 24.05.2016 </w:t>
            </w:r>
            <w:hyperlink r:id="rId41" w:history="1">
              <w:r>
                <w:rPr>
                  <w:color w:val="0000FF"/>
                </w:rPr>
                <w:t>N 643</w:t>
              </w:r>
            </w:hyperlink>
            <w:r>
              <w:rPr>
                <w:color w:val="392C69"/>
              </w:rPr>
              <w:t>,</w:t>
            </w:r>
          </w:p>
          <w:p w:rsidR="00FB005D" w:rsidRDefault="00FB005D">
            <w:pPr>
              <w:pStyle w:val="ConsPlusNormal"/>
              <w:jc w:val="center"/>
            </w:pPr>
            <w:r>
              <w:rPr>
                <w:color w:val="392C69"/>
              </w:rPr>
              <w:t xml:space="preserve">от 26.10.2016 </w:t>
            </w:r>
            <w:hyperlink r:id="rId42" w:history="1">
              <w:r>
                <w:rPr>
                  <w:color w:val="0000FF"/>
                </w:rPr>
                <w:t>N 1370</w:t>
              </w:r>
            </w:hyperlink>
            <w:r>
              <w:rPr>
                <w:color w:val="392C69"/>
              </w:rPr>
              <w:t xml:space="preserve">, от 09.11.2016 </w:t>
            </w:r>
            <w:hyperlink r:id="rId43" w:history="1">
              <w:r>
                <w:rPr>
                  <w:color w:val="0000FF"/>
                </w:rPr>
                <w:t>N 1440</w:t>
              </w:r>
            </w:hyperlink>
            <w:r>
              <w:rPr>
                <w:color w:val="392C69"/>
              </w:rPr>
              <w:t xml:space="preserve">, от 15.12.2016 </w:t>
            </w:r>
            <w:hyperlink r:id="rId44" w:history="1">
              <w:r>
                <w:rPr>
                  <w:color w:val="0000FF"/>
                </w:rPr>
                <w:t>N 1685</w:t>
              </w:r>
            </w:hyperlink>
            <w:r>
              <w:rPr>
                <w:color w:val="392C69"/>
              </w:rPr>
              <w:t>,</w:t>
            </w:r>
          </w:p>
          <w:p w:rsidR="00FB005D" w:rsidRDefault="00FB005D">
            <w:pPr>
              <w:pStyle w:val="ConsPlusNormal"/>
              <w:jc w:val="center"/>
            </w:pPr>
            <w:r>
              <w:rPr>
                <w:color w:val="392C69"/>
              </w:rPr>
              <w:t xml:space="preserve">от 13.06.2017 </w:t>
            </w:r>
            <w:hyperlink r:id="rId45" w:history="1">
              <w:r>
                <w:rPr>
                  <w:color w:val="0000FF"/>
                </w:rPr>
                <w:t>N 883</w:t>
              </w:r>
            </w:hyperlink>
            <w:r>
              <w:rPr>
                <w:color w:val="392C69"/>
              </w:rPr>
              <w:t xml:space="preserve">, от 18.07.2017 </w:t>
            </w:r>
            <w:hyperlink r:id="rId46" w:history="1">
              <w:r>
                <w:rPr>
                  <w:color w:val="0000FF"/>
                </w:rPr>
                <w:t>N 1218</w:t>
              </w:r>
            </w:hyperlink>
            <w:r>
              <w:rPr>
                <w:color w:val="392C69"/>
              </w:rPr>
              <w:t xml:space="preserve">, от 11.09.2017 </w:t>
            </w:r>
            <w:hyperlink r:id="rId47" w:history="1">
              <w:r>
                <w:rPr>
                  <w:color w:val="0000FF"/>
                </w:rPr>
                <w:t>N 1782</w:t>
              </w:r>
            </w:hyperlink>
            <w:r>
              <w:rPr>
                <w:color w:val="392C69"/>
              </w:rPr>
              <w:t>,</w:t>
            </w:r>
          </w:p>
          <w:p w:rsidR="00FB005D" w:rsidRDefault="00FB005D">
            <w:pPr>
              <w:pStyle w:val="ConsPlusNormal"/>
              <w:jc w:val="center"/>
            </w:pPr>
            <w:r>
              <w:rPr>
                <w:color w:val="392C69"/>
              </w:rPr>
              <w:t xml:space="preserve">от 04.10.2017 </w:t>
            </w:r>
            <w:hyperlink r:id="rId48" w:history="1">
              <w:r>
                <w:rPr>
                  <w:color w:val="0000FF"/>
                </w:rPr>
                <w:t>N 1954</w:t>
              </w:r>
            </w:hyperlink>
            <w:r>
              <w:rPr>
                <w:color w:val="392C69"/>
              </w:rPr>
              <w:t xml:space="preserve">, от 19.01.2018 </w:t>
            </w:r>
            <w:hyperlink r:id="rId49" w:history="1">
              <w:r>
                <w:rPr>
                  <w:color w:val="0000FF"/>
                </w:rPr>
                <w:t>N 60</w:t>
              </w:r>
            </w:hyperlink>
            <w:r>
              <w:rPr>
                <w:color w:val="392C69"/>
              </w:rPr>
              <w:t xml:space="preserve">, от 01.02.2018 </w:t>
            </w:r>
            <w:hyperlink r:id="rId50" w:history="1">
              <w:r>
                <w:rPr>
                  <w:color w:val="0000FF"/>
                </w:rPr>
                <w:t>N 145</w:t>
              </w:r>
            </w:hyperlink>
            <w:r>
              <w:rPr>
                <w:color w:val="392C69"/>
              </w:rPr>
              <w:t>,</w:t>
            </w:r>
          </w:p>
          <w:p w:rsidR="00FB005D" w:rsidRDefault="00FB005D">
            <w:pPr>
              <w:pStyle w:val="ConsPlusNormal"/>
              <w:jc w:val="center"/>
            </w:pPr>
            <w:r>
              <w:rPr>
                <w:color w:val="392C69"/>
              </w:rPr>
              <w:t xml:space="preserve">от 16.03.2018 </w:t>
            </w:r>
            <w:hyperlink r:id="rId51" w:history="1">
              <w:r>
                <w:rPr>
                  <w:color w:val="0000FF"/>
                </w:rPr>
                <w:t>N 333</w:t>
              </w:r>
            </w:hyperlink>
            <w:r>
              <w:rPr>
                <w:color w:val="392C69"/>
              </w:rPr>
              <w:t xml:space="preserve">, от 17.05.2018 </w:t>
            </w:r>
            <w:hyperlink r:id="rId52" w:history="1">
              <w:r>
                <w:rPr>
                  <w:color w:val="0000FF"/>
                </w:rPr>
                <w:t>N 736</w:t>
              </w:r>
            </w:hyperlink>
            <w:r>
              <w:rPr>
                <w:color w:val="392C69"/>
              </w:rPr>
              <w:t xml:space="preserve">, от 09.07.2018 </w:t>
            </w:r>
            <w:hyperlink r:id="rId53" w:history="1">
              <w:r>
                <w:rPr>
                  <w:color w:val="0000FF"/>
                </w:rPr>
                <w:t>N 1091</w:t>
              </w:r>
            </w:hyperlink>
            <w:r>
              <w:rPr>
                <w:color w:val="392C69"/>
              </w:rPr>
              <w:t>,</w:t>
            </w:r>
          </w:p>
          <w:p w:rsidR="00FB005D" w:rsidRDefault="00FB005D">
            <w:pPr>
              <w:pStyle w:val="ConsPlusNormal"/>
              <w:jc w:val="center"/>
            </w:pPr>
            <w:r>
              <w:rPr>
                <w:color w:val="392C69"/>
              </w:rPr>
              <w:t xml:space="preserve">от 18.07.2018 </w:t>
            </w:r>
            <w:hyperlink r:id="rId54" w:history="1">
              <w:r>
                <w:rPr>
                  <w:color w:val="0000FF"/>
                </w:rPr>
                <w:t>N 1129</w:t>
              </w:r>
            </w:hyperlink>
            <w:r>
              <w:rPr>
                <w:color w:val="392C69"/>
              </w:rPr>
              <w:t xml:space="preserve">, от 08.08.2018 </w:t>
            </w:r>
            <w:hyperlink r:id="rId55" w:history="1">
              <w:r>
                <w:rPr>
                  <w:color w:val="0000FF"/>
                </w:rPr>
                <w:t>N 1252</w:t>
              </w:r>
            </w:hyperlink>
            <w:r>
              <w:rPr>
                <w:color w:val="392C69"/>
              </w:rPr>
              <w:t xml:space="preserve">, от 29.10.2018 </w:t>
            </w:r>
            <w:hyperlink r:id="rId56" w:history="1">
              <w:r>
                <w:rPr>
                  <w:color w:val="0000FF"/>
                </w:rPr>
                <w:t>N 1648</w:t>
              </w:r>
            </w:hyperlink>
            <w:r>
              <w:rPr>
                <w:color w:val="392C69"/>
              </w:rPr>
              <w:t>,</w:t>
            </w:r>
          </w:p>
          <w:p w:rsidR="00FB005D" w:rsidRDefault="00FB005D">
            <w:pPr>
              <w:pStyle w:val="ConsPlusNormal"/>
              <w:jc w:val="center"/>
            </w:pPr>
            <w:r>
              <w:rPr>
                <w:color w:val="392C69"/>
              </w:rPr>
              <w:t xml:space="preserve">от 28.11.2018 </w:t>
            </w:r>
            <w:hyperlink r:id="rId57" w:history="1">
              <w:r>
                <w:rPr>
                  <w:color w:val="0000FF"/>
                </w:rPr>
                <w:t>N 1808</w:t>
              </w:r>
            </w:hyperlink>
            <w:r>
              <w:rPr>
                <w:color w:val="392C69"/>
              </w:rPr>
              <w:t xml:space="preserve">, от 28.03.2019 </w:t>
            </w:r>
            <w:hyperlink r:id="rId58" w:history="1">
              <w:r>
                <w:rPr>
                  <w:color w:val="0000FF"/>
                </w:rPr>
                <w:t>N 320</w:t>
              </w:r>
            </w:hyperlink>
            <w:r>
              <w:rPr>
                <w:color w:val="392C69"/>
              </w:rPr>
              <w:t xml:space="preserve">, от 22.04.2019 </w:t>
            </w:r>
            <w:hyperlink r:id="rId59" w:history="1">
              <w:r>
                <w:rPr>
                  <w:color w:val="0000FF"/>
                </w:rPr>
                <w:t>N 473</w:t>
              </w:r>
            </w:hyperlink>
            <w:r>
              <w:rPr>
                <w:color w:val="392C69"/>
              </w:rPr>
              <w:t>,</w:t>
            </w:r>
          </w:p>
          <w:p w:rsidR="00FB005D" w:rsidRDefault="00FB005D">
            <w:pPr>
              <w:pStyle w:val="ConsPlusNormal"/>
              <w:jc w:val="center"/>
            </w:pPr>
            <w:r>
              <w:rPr>
                <w:color w:val="392C69"/>
              </w:rPr>
              <w:t xml:space="preserve">от 05.06.2019 </w:t>
            </w:r>
            <w:hyperlink r:id="rId60" w:history="1">
              <w:r>
                <w:rPr>
                  <w:color w:val="0000FF"/>
                </w:rPr>
                <w:t>N 768</w:t>
              </w:r>
            </w:hyperlink>
            <w:r>
              <w:rPr>
                <w:color w:val="392C69"/>
              </w:rPr>
              <w:t xml:space="preserve">, от 28.06.2019 </w:t>
            </w:r>
            <w:hyperlink r:id="rId61" w:history="1">
              <w:r>
                <w:rPr>
                  <w:color w:val="0000FF"/>
                </w:rPr>
                <w:t>N 1030</w:t>
              </w:r>
            </w:hyperlink>
            <w:r>
              <w:rPr>
                <w:color w:val="392C69"/>
              </w:rPr>
              <w:t xml:space="preserve">, от 17.09.2019 </w:t>
            </w:r>
            <w:hyperlink r:id="rId62" w:history="1">
              <w:r>
                <w:rPr>
                  <w:color w:val="0000FF"/>
                </w:rPr>
                <w:t>N 1459</w:t>
              </w:r>
            </w:hyperlink>
            <w:r>
              <w:rPr>
                <w:color w:val="392C69"/>
              </w:rPr>
              <w:t>,</w:t>
            </w:r>
          </w:p>
          <w:p w:rsidR="00FB005D" w:rsidRDefault="00FB005D">
            <w:pPr>
              <w:pStyle w:val="ConsPlusNormal"/>
              <w:jc w:val="center"/>
            </w:pPr>
            <w:r>
              <w:rPr>
                <w:color w:val="392C69"/>
              </w:rPr>
              <w:t xml:space="preserve">от 16.01.2020 </w:t>
            </w:r>
            <w:hyperlink r:id="rId63" w:history="1">
              <w:r>
                <w:rPr>
                  <w:color w:val="0000FF"/>
                </w:rPr>
                <w:t>N 27</w:t>
              </w:r>
            </w:hyperlink>
            <w:r>
              <w:rPr>
                <w:color w:val="392C69"/>
              </w:rPr>
              <w:t xml:space="preserve">, от 18.05.2020 </w:t>
            </w:r>
            <w:hyperlink r:id="rId64" w:history="1">
              <w:r>
                <w:rPr>
                  <w:color w:val="0000FF"/>
                </w:rPr>
                <w:t>N 663</w:t>
              </w:r>
            </w:hyperlink>
            <w:r>
              <w:rPr>
                <w:color w:val="392C69"/>
              </w:rPr>
              <w:t xml:space="preserve">, от 01.09.2020 </w:t>
            </w:r>
            <w:hyperlink r:id="rId65" w:history="1">
              <w:r>
                <w:rPr>
                  <w:color w:val="0000FF"/>
                </w:rPr>
                <w:t>N 1204</w:t>
              </w:r>
            </w:hyperlink>
            <w:r>
              <w:rPr>
                <w:color w:val="392C69"/>
              </w:rPr>
              <w:t>,</w:t>
            </w:r>
          </w:p>
          <w:p w:rsidR="00FB005D" w:rsidRDefault="00FB005D">
            <w:pPr>
              <w:pStyle w:val="ConsPlusNormal"/>
              <w:jc w:val="center"/>
            </w:pPr>
            <w:r>
              <w:rPr>
                <w:color w:val="392C69"/>
              </w:rPr>
              <w:t xml:space="preserve">от 01.09.2020 </w:t>
            </w:r>
            <w:hyperlink r:id="rId66" w:history="1">
              <w:r>
                <w:rPr>
                  <w:color w:val="0000FF"/>
                </w:rPr>
                <w:t>N 1208</w:t>
              </w:r>
            </w:hyperlink>
            <w:r>
              <w:rPr>
                <w:color w:val="392C69"/>
              </w:rPr>
              <w:t xml:space="preserve">, от 23.12.2020 </w:t>
            </w:r>
            <w:hyperlink r:id="rId67" w:history="1">
              <w:r>
                <w:rPr>
                  <w:color w:val="0000FF"/>
                </w:rPr>
                <w:t>N 1884</w:t>
              </w:r>
            </w:hyperlink>
            <w:r>
              <w:rPr>
                <w:color w:val="392C69"/>
              </w:rPr>
              <w:t>)</w:t>
            </w:r>
          </w:p>
        </w:tc>
      </w:tr>
    </w:tbl>
    <w:p w:rsidR="00FB005D" w:rsidRDefault="00FB005D">
      <w:pPr>
        <w:pStyle w:val="ConsPlusNormal"/>
        <w:jc w:val="both"/>
      </w:pPr>
    </w:p>
    <w:p w:rsidR="00FB005D" w:rsidRDefault="00FB005D">
      <w:pPr>
        <w:pStyle w:val="ConsPlusTitle"/>
        <w:jc w:val="center"/>
        <w:outlineLvl w:val="1"/>
      </w:pPr>
      <w:r>
        <w:t>I. Паспорт</w:t>
      </w:r>
    </w:p>
    <w:p w:rsidR="00FB005D" w:rsidRDefault="00FB005D">
      <w:pPr>
        <w:pStyle w:val="ConsPlusTitle"/>
        <w:jc w:val="center"/>
      </w:pPr>
      <w:r>
        <w:t>муниципальной программы "Развитие образования и повышение</w:t>
      </w:r>
    </w:p>
    <w:p w:rsidR="00FB005D" w:rsidRDefault="00FB005D">
      <w:pPr>
        <w:pStyle w:val="ConsPlusTitle"/>
        <w:jc w:val="center"/>
      </w:pPr>
      <w:r>
        <w:t>эффективности реализации молодежной политики"</w:t>
      </w:r>
    </w:p>
    <w:p w:rsidR="00FB005D" w:rsidRDefault="00FB005D">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FB005D" w:rsidRDefault="00FB005D">
      <w:pPr>
        <w:pStyle w:val="ConsPlusNormal"/>
        <w:jc w:val="center"/>
      </w:pPr>
      <w:r>
        <w:t>от 22.04.2019 N 473)</w:t>
      </w:r>
    </w:p>
    <w:p w:rsidR="00FB005D" w:rsidRDefault="00FB005D">
      <w:pPr>
        <w:pStyle w:val="ConsPlusNormal"/>
        <w:jc w:val="both"/>
      </w:pPr>
    </w:p>
    <w:p w:rsidR="00FB005D" w:rsidRDefault="00FB005D">
      <w:pPr>
        <w:sectPr w:rsidR="00FB005D" w:rsidSect="00950D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9"/>
        <w:gridCol w:w="2370"/>
        <w:gridCol w:w="1304"/>
        <w:gridCol w:w="1304"/>
        <w:gridCol w:w="1304"/>
        <w:gridCol w:w="1304"/>
        <w:gridCol w:w="1304"/>
        <w:gridCol w:w="1304"/>
        <w:gridCol w:w="1247"/>
        <w:gridCol w:w="1304"/>
        <w:gridCol w:w="1304"/>
      </w:tblGrid>
      <w:tr w:rsidR="00FB005D">
        <w:tc>
          <w:tcPr>
            <w:tcW w:w="15818" w:type="dxa"/>
            <w:gridSpan w:val="11"/>
          </w:tcPr>
          <w:p w:rsidR="00FB005D" w:rsidRDefault="00FB005D">
            <w:pPr>
              <w:pStyle w:val="ConsPlusNormal"/>
              <w:jc w:val="center"/>
            </w:pPr>
            <w:r>
              <w:lastRenderedPageBreak/>
              <w:t>I. ПАСПОРТ</w:t>
            </w:r>
          </w:p>
        </w:tc>
      </w:tr>
      <w:tr w:rsidR="00FB005D">
        <w:tc>
          <w:tcPr>
            <w:tcW w:w="15818" w:type="dxa"/>
            <w:gridSpan w:val="11"/>
          </w:tcPr>
          <w:p w:rsidR="00FB005D" w:rsidRDefault="00FB005D">
            <w:pPr>
              <w:pStyle w:val="ConsPlusNormal"/>
            </w:pPr>
            <w:r>
              <w:t>Муниципальная программа "Развитие образования и повышение эффективности реализации молодежной политики"</w:t>
            </w:r>
          </w:p>
        </w:tc>
      </w:tr>
      <w:tr w:rsidR="00FB005D">
        <w:tc>
          <w:tcPr>
            <w:tcW w:w="4139" w:type="dxa"/>
            <w:gridSpan w:val="2"/>
          </w:tcPr>
          <w:p w:rsidR="00FB005D" w:rsidRDefault="00FB005D">
            <w:pPr>
              <w:pStyle w:val="ConsPlusNormal"/>
            </w:pPr>
            <w:r>
              <w:t>Ответственный исполнитель программы</w:t>
            </w:r>
          </w:p>
        </w:tc>
        <w:tc>
          <w:tcPr>
            <w:tcW w:w="11679" w:type="dxa"/>
            <w:gridSpan w:val="9"/>
          </w:tcPr>
          <w:p w:rsidR="00FB005D" w:rsidRDefault="00FB005D">
            <w:pPr>
              <w:pStyle w:val="ConsPlusNormal"/>
            </w:pPr>
            <w:r>
              <w:t>Управление образования Администрации города Пскова</w:t>
            </w:r>
          </w:p>
        </w:tc>
      </w:tr>
      <w:tr w:rsidR="00FB005D">
        <w:tc>
          <w:tcPr>
            <w:tcW w:w="4139" w:type="dxa"/>
            <w:gridSpan w:val="2"/>
          </w:tcPr>
          <w:p w:rsidR="00FB005D" w:rsidRDefault="00FB005D">
            <w:pPr>
              <w:pStyle w:val="ConsPlusNormal"/>
            </w:pPr>
            <w:r>
              <w:t>Соисполнители программы</w:t>
            </w:r>
          </w:p>
        </w:tc>
        <w:tc>
          <w:tcPr>
            <w:tcW w:w="11679" w:type="dxa"/>
            <w:gridSpan w:val="9"/>
          </w:tcPr>
          <w:p w:rsidR="00FB005D" w:rsidRDefault="00FB005D">
            <w:pPr>
              <w:pStyle w:val="ConsPlusNormal"/>
            </w:pPr>
            <w:r>
              <w:t>Комитет по физической культуре, спорту и делам молодежи Администрации города Пскова</w:t>
            </w:r>
          </w:p>
        </w:tc>
      </w:tr>
      <w:tr w:rsidR="00FB005D">
        <w:tc>
          <w:tcPr>
            <w:tcW w:w="4139" w:type="dxa"/>
            <w:gridSpan w:val="2"/>
          </w:tcPr>
          <w:p w:rsidR="00FB005D" w:rsidRDefault="00FB005D">
            <w:pPr>
              <w:pStyle w:val="ConsPlusNormal"/>
            </w:pPr>
            <w:r>
              <w:t>Участники программы</w:t>
            </w:r>
          </w:p>
        </w:tc>
        <w:tc>
          <w:tcPr>
            <w:tcW w:w="11679" w:type="dxa"/>
            <w:gridSpan w:val="9"/>
          </w:tcPr>
          <w:p w:rsidR="00FB005D" w:rsidRDefault="00FB005D">
            <w:pPr>
              <w:pStyle w:val="ConsPlusNormal"/>
            </w:pPr>
            <w:r>
              <w:t>Комитет по физической культуре, спорту и делам молодежи Администрации города Пскова, Управление культуры Администрации города Пскова</w:t>
            </w:r>
          </w:p>
        </w:tc>
      </w:tr>
      <w:tr w:rsidR="00FB005D">
        <w:tblPrEx>
          <w:tblBorders>
            <w:insideH w:val="nil"/>
          </w:tblBorders>
        </w:tblPrEx>
        <w:tc>
          <w:tcPr>
            <w:tcW w:w="4139" w:type="dxa"/>
            <w:gridSpan w:val="2"/>
            <w:tcBorders>
              <w:bottom w:val="nil"/>
            </w:tcBorders>
          </w:tcPr>
          <w:p w:rsidR="00FB005D" w:rsidRDefault="00FB005D">
            <w:pPr>
              <w:pStyle w:val="ConsPlusNormal"/>
            </w:pPr>
            <w:r>
              <w:t>Подпрограммы программы</w:t>
            </w:r>
          </w:p>
        </w:tc>
        <w:tc>
          <w:tcPr>
            <w:tcW w:w="11679" w:type="dxa"/>
            <w:gridSpan w:val="9"/>
            <w:tcBorders>
              <w:bottom w:val="nil"/>
            </w:tcBorders>
          </w:tcPr>
          <w:p w:rsidR="00FB005D" w:rsidRDefault="00FB005D">
            <w:pPr>
              <w:pStyle w:val="ConsPlusNormal"/>
            </w:pPr>
            <w:r>
              <w:t xml:space="preserve">1. </w:t>
            </w:r>
            <w:hyperlink w:anchor="P1411" w:history="1">
              <w:r>
                <w:rPr>
                  <w:color w:val="0000FF"/>
                </w:rPr>
                <w:t>Развитие</w:t>
              </w:r>
            </w:hyperlink>
            <w:r>
              <w:t xml:space="preserve"> муниципальной системы образования города Пскова</w:t>
            </w:r>
          </w:p>
          <w:p w:rsidR="00FB005D" w:rsidRDefault="00FB005D">
            <w:pPr>
              <w:pStyle w:val="ConsPlusNormal"/>
            </w:pPr>
            <w:r>
              <w:t xml:space="preserve">2. </w:t>
            </w:r>
            <w:hyperlink w:anchor="P2830" w:history="1">
              <w:r>
                <w:rPr>
                  <w:color w:val="0000FF"/>
                </w:rPr>
                <w:t>Развитие</w:t>
              </w:r>
            </w:hyperlink>
            <w:r>
              <w:t xml:space="preserve"> системы дошкольного образования города Пскова</w:t>
            </w:r>
          </w:p>
          <w:p w:rsidR="00FB005D" w:rsidRDefault="00FB005D">
            <w:pPr>
              <w:pStyle w:val="ConsPlusNormal"/>
            </w:pPr>
            <w:r>
              <w:t xml:space="preserve">3. </w:t>
            </w:r>
            <w:hyperlink w:anchor="P3641" w:history="1">
              <w:r>
                <w:rPr>
                  <w:color w:val="0000FF"/>
                </w:rPr>
                <w:t>Молодежь</w:t>
              </w:r>
            </w:hyperlink>
            <w:r>
              <w:t xml:space="preserve"> города Пскова</w:t>
            </w:r>
          </w:p>
          <w:p w:rsidR="00FB005D" w:rsidRDefault="00FB005D">
            <w:pPr>
              <w:pStyle w:val="ConsPlusNormal"/>
            </w:pPr>
            <w:r>
              <w:t xml:space="preserve">4. </w:t>
            </w:r>
            <w:hyperlink w:anchor="P4183" w:history="1">
              <w:r>
                <w:rPr>
                  <w:color w:val="0000FF"/>
                </w:rPr>
                <w:t>Патриотическое воспитание</w:t>
              </w:r>
            </w:hyperlink>
            <w:r>
              <w:t xml:space="preserve"> молодежи в городе Пскове</w:t>
            </w:r>
          </w:p>
          <w:p w:rsidR="00FB005D" w:rsidRDefault="00FB005D">
            <w:pPr>
              <w:pStyle w:val="ConsPlusNormal"/>
            </w:pPr>
            <w:r>
              <w:t xml:space="preserve">5. </w:t>
            </w:r>
            <w:hyperlink w:anchor="P4561" w:history="1">
              <w:r>
                <w:rPr>
                  <w:color w:val="0000FF"/>
                </w:rPr>
                <w:t>Обеспечение</w:t>
              </w:r>
            </w:hyperlink>
            <w:r>
              <w:t xml:space="preserve"> реализации муниципальной программы</w:t>
            </w:r>
          </w:p>
        </w:tc>
      </w:tr>
      <w:tr w:rsidR="00FB005D">
        <w:tblPrEx>
          <w:tblBorders>
            <w:insideH w:val="nil"/>
          </w:tblBorders>
        </w:tblPrEx>
        <w:tc>
          <w:tcPr>
            <w:tcW w:w="15818" w:type="dxa"/>
            <w:gridSpan w:val="11"/>
            <w:tcBorders>
              <w:top w:val="nil"/>
            </w:tcBorders>
          </w:tcPr>
          <w:p w:rsidR="00FB005D" w:rsidRDefault="00FB005D">
            <w:pPr>
              <w:pStyle w:val="ConsPlusNormal"/>
              <w:jc w:val="both"/>
            </w:pPr>
            <w:r>
              <w:t xml:space="preserve">(в ред. </w:t>
            </w:r>
            <w:hyperlink r:id="rId69" w:history="1">
              <w:r>
                <w:rPr>
                  <w:color w:val="0000FF"/>
                </w:rPr>
                <w:t>постановления</w:t>
              </w:r>
            </w:hyperlink>
            <w:r>
              <w:t xml:space="preserve"> Администрации города Пскова от 17.09.2019 N 1459)</w:t>
            </w:r>
          </w:p>
        </w:tc>
      </w:tr>
      <w:tr w:rsidR="00FB005D">
        <w:tc>
          <w:tcPr>
            <w:tcW w:w="4139" w:type="dxa"/>
            <w:gridSpan w:val="2"/>
          </w:tcPr>
          <w:p w:rsidR="00FB005D" w:rsidRDefault="00FB005D">
            <w:pPr>
              <w:pStyle w:val="ConsPlusNormal"/>
            </w:pPr>
            <w:r>
              <w:t>Ведомственные целевые программы</w:t>
            </w:r>
          </w:p>
        </w:tc>
        <w:tc>
          <w:tcPr>
            <w:tcW w:w="11679" w:type="dxa"/>
            <w:gridSpan w:val="9"/>
          </w:tcPr>
          <w:p w:rsidR="00FB005D" w:rsidRDefault="00FB005D">
            <w:pPr>
              <w:pStyle w:val="ConsPlusNormal"/>
            </w:pPr>
            <w:r>
              <w:t>отсутствуют</w:t>
            </w:r>
          </w:p>
        </w:tc>
      </w:tr>
      <w:tr w:rsidR="00FB005D">
        <w:tc>
          <w:tcPr>
            <w:tcW w:w="4139" w:type="dxa"/>
            <w:gridSpan w:val="2"/>
          </w:tcPr>
          <w:p w:rsidR="00FB005D" w:rsidRDefault="00FB005D">
            <w:pPr>
              <w:pStyle w:val="ConsPlusNormal"/>
            </w:pPr>
            <w:r>
              <w:t>Отдельные мероприятия</w:t>
            </w:r>
          </w:p>
        </w:tc>
        <w:tc>
          <w:tcPr>
            <w:tcW w:w="11679" w:type="dxa"/>
            <w:gridSpan w:val="9"/>
          </w:tcPr>
          <w:p w:rsidR="00FB005D" w:rsidRDefault="00FB005D">
            <w:pPr>
              <w:pStyle w:val="ConsPlusNormal"/>
            </w:pPr>
            <w:r>
              <w:t>1. Отдельное мероприятие "Профилактика распространения ВИЧ-инфекции в муниципальном образовании "Город Псков".</w:t>
            </w:r>
          </w:p>
          <w:p w:rsidR="00FB005D" w:rsidRDefault="00FB005D">
            <w:pPr>
              <w:pStyle w:val="ConsPlusNormal"/>
            </w:pPr>
            <w:r>
              <w:t>2. Отдельное мероприятие "Реализация проектов Программы приграничного сотрудничества "Россия - Эстония" 2014 - 2020".</w:t>
            </w:r>
          </w:p>
        </w:tc>
      </w:tr>
      <w:tr w:rsidR="00FB005D">
        <w:tc>
          <w:tcPr>
            <w:tcW w:w="4139" w:type="dxa"/>
            <w:gridSpan w:val="2"/>
          </w:tcPr>
          <w:p w:rsidR="00FB005D" w:rsidRDefault="00FB005D">
            <w:pPr>
              <w:pStyle w:val="ConsPlusNormal"/>
            </w:pPr>
            <w:r>
              <w:t>Цель программы</w:t>
            </w:r>
          </w:p>
        </w:tc>
        <w:tc>
          <w:tcPr>
            <w:tcW w:w="11679" w:type="dxa"/>
            <w:gridSpan w:val="9"/>
          </w:tcPr>
          <w:p w:rsidR="00FB005D" w:rsidRDefault="00FB005D">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FB005D">
        <w:tc>
          <w:tcPr>
            <w:tcW w:w="4139" w:type="dxa"/>
            <w:gridSpan w:val="2"/>
          </w:tcPr>
          <w:p w:rsidR="00FB005D" w:rsidRDefault="00FB005D">
            <w:pPr>
              <w:pStyle w:val="ConsPlusNormal"/>
            </w:pPr>
            <w:r>
              <w:t>Задачи программы</w:t>
            </w:r>
          </w:p>
        </w:tc>
        <w:tc>
          <w:tcPr>
            <w:tcW w:w="11679" w:type="dxa"/>
            <w:gridSpan w:val="9"/>
          </w:tcPr>
          <w:p w:rsidR="00FB005D" w:rsidRDefault="00FB005D">
            <w:pPr>
              <w:pStyle w:val="ConsPlusNormal"/>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FB005D" w:rsidRDefault="00FB005D">
            <w:pPr>
              <w:pStyle w:val="ConsPlusNormal"/>
              <w:jc w:val="both"/>
            </w:pPr>
            <w:r>
              <w:t>2. Реализация эффективной политики в области детства на муниципальном уровне.</w:t>
            </w:r>
          </w:p>
          <w:p w:rsidR="00FB005D" w:rsidRDefault="00FB005D">
            <w:pPr>
              <w:pStyle w:val="ConsPlusNormal"/>
              <w:jc w:val="both"/>
            </w:pPr>
            <w:r>
              <w:t>3. Повышение социальной активности молодежи, продолжить формирование молодежного сообщества.</w:t>
            </w:r>
          </w:p>
          <w:p w:rsidR="00FB005D" w:rsidRDefault="00FB005D">
            <w:pPr>
              <w:pStyle w:val="ConsPlusNormal"/>
              <w:jc w:val="both"/>
            </w:pPr>
            <w:r>
              <w:t>4. Совершенствование системы духовно-нравственного и патриотического воспитания молодежи в городе Пскове.</w:t>
            </w:r>
          </w:p>
          <w:p w:rsidR="00FB005D" w:rsidRDefault="00FB005D">
            <w:pPr>
              <w:pStyle w:val="ConsPlusNormal"/>
              <w:jc w:val="both"/>
            </w:pPr>
            <w:r>
              <w:t>5. Создание условий для управления процессом реализации муниципальной программы "Развитие образования и повышение эффективности реализации молодежной политики".</w:t>
            </w:r>
          </w:p>
          <w:p w:rsidR="00FB005D" w:rsidRDefault="00FB005D">
            <w:pPr>
              <w:pStyle w:val="ConsPlusNormal"/>
              <w:jc w:val="both"/>
            </w:pPr>
            <w:r>
              <w:lastRenderedPageBreak/>
              <w:t>6. Понижение риска распространения ВИЧ-инфекции в молодежной среде.</w:t>
            </w:r>
          </w:p>
          <w:p w:rsidR="00FB005D" w:rsidRDefault="00FB005D">
            <w:pPr>
              <w:pStyle w:val="ConsPlusNormal"/>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tc>
      </w:tr>
      <w:tr w:rsidR="00FB005D">
        <w:tc>
          <w:tcPr>
            <w:tcW w:w="4139" w:type="dxa"/>
            <w:gridSpan w:val="2"/>
          </w:tcPr>
          <w:p w:rsidR="00FB005D" w:rsidRDefault="00FB005D">
            <w:pPr>
              <w:pStyle w:val="ConsPlusNormal"/>
            </w:pPr>
            <w:r>
              <w:lastRenderedPageBreak/>
              <w:t>Целевые индикаторы программы</w:t>
            </w:r>
          </w:p>
        </w:tc>
        <w:tc>
          <w:tcPr>
            <w:tcW w:w="11679" w:type="dxa"/>
            <w:gridSpan w:val="9"/>
          </w:tcPr>
          <w:p w:rsidR="00FB005D" w:rsidRDefault="00FB005D">
            <w:pPr>
              <w:pStyle w:val="ConsPlusNormal"/>
              <w:jc w:val="both"/>
            </w:pPr>
            <w:r>
              <w:t>1. Доля общеобразовательных учреждений, внедряющих инновационные образовательные программы, от общего количества общеобразовательных учреждений.</w:t>
            </w:r>
          </w:p>
          <w:p w:rsidR="00FB005D" w:rsidRDefault="00FB005D">
            <w:pPr>
              <w:pStyle w:val="ConsPlusNormal"/>
              <w:jc w:val="both"/>
            </w:pPr>
            <w:r>
              <w:t>2. 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FB005D" w:rsidRDefault="00FB005D">
            <w:pPr>
              <w:pStyle w:val="ConsPlusNormal"/>
              <w:jc w:val="both"/>
            </w:pPr>
            <w:r>
              <w:t>3. 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p w:rsidR="00FB005D" w:rsidRDefault="00FB005D">
            <w:pPr>
              <w:pStyle w:val="ConsPlusNormal"/>
              <w:jc w:val="both"/>
            </w:pPr>
            <w:r>
              <w:t>4. 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p w:rsidR="00FB005D" w:rsidRDefault="00FB005D">
            <w:pPr>
              <w:pStyle w:val="ConsPlusNormal"/>
              <w:jc w:val="both"/>
            </w:pPr>
            <w:r>
              <w:t>5. Доля молодежи, участвующей в мероприятиях по патриотическому воспитанию, по отношению к общему количеству молодежи города Пскова.</w:t>
            </w:r>
          </w:p>
          <w:p w:rsidR="00FB005D" w:rsidRDefault="00FB005D">
            <w:pPr>
              <w:pStyle w:val="ConsPlusNormal"/>
              <w:jc w:val="both"/>
            </w:pPr>
            <w:r>
              <w:t>6. Доля молодежи, вовлеченная в пропаганду борьбы с распространением ВИЧ-инфекции в муниципальном образовании "Город Псков".</w:t>
            </w:r>
          </w:p>
          <w:p w:rsidR="00FB005D" w:rsidRDefault="00FB005D">
            <w:pPr>
              <w:pStyle w:val="ConsPlusNormal"/>
              <w:jc w:val="both"/>
            </w:pPr>
            <w:r>
              <w:t>7.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r>
      <w:tr w:rsidR="00FB005D">
        <w:tblPrEx>
          <w:tblBorders>
            <w:insideH w:val="nil"/>
          </w:tblBorders>
        </w:tblPrEx>
        <w:tc>
          <w:tcPr>
            <w:tcW w:w="4139" w:type="dxa"/>
            <w:gridSpan w:val="2"/>
            <w:tcBorders>
              <w:bottom w:val="nil"/>
            </w:tcBorders>
          </w:tcPr>
          <w:p w:rsidR="00FB005D" w:rsidRDefault="00FB005D">
            <w:pPr>
              <w:pStyle w:val="ConsPlusNormal"/>
            </w:pPr>
            <w:r>
              <w:t>Сроки реализации программы</w:t>
            </w:r>
          </w:p>
        </w:tc>
        <w:tc>
          <w:tcPr>
            <w:tcW w:w="11679" w:type="dxa"/>
            <w:gridSpan w:val="9"/>
            <w:tcBorders>
              <w:bottom w:val="nil"/>
            </w:tcBorders>
          </w:tcPr>
          <w:p w:rsidR="00FB005D" w:rsidRDefault="00FB005D">
            <w:pPr>
              <w:pStyle w:val="ConsPlusNormal"/>
            </w:pPr>
            <w:r>
              <w:t>01.01.2016 - 31.12.2023</w:t>
            </w:r>
          </w:p>
        </w:tc>
      </w:tr>
      <w:tr w:rsidR="00FB005D">
        <w:tblPrEx>
          <w:tblBorders>
            <w:insideH w:val="nil"/>
          </w:tblBorders>
        </w:tblPrEx>
        <w:tc>
          <w:tcPr>
            <w:tcW w:w="15818" w:type="dxa"/>
            <w:gridSpan w:val="11"/>
            <w:tcBorders>
              <w:top w:val="nil"/>
            </w:tcBorders>
          </w:tcPr>
          <w:p w:rsidR="00FB005D" w:rsidRDefault="00FB005D">
            <w:pPr>
              <w:pStyle w:val="ConsPlusNormal"/>
              <w:jc w:val="both"/>
            </w:pPr>
            <w:r>
              <w:t xml:space="preserve">(в ред. </w:t>
            </w:r>
            <w:hyperlink r:id="rId70" w:history="1">
              <w:r>
                <w:rPr>
                  <w:color w:val="0000FF"/>
                </w:rPr>
                <w:t>постановления</w:t>
              </w:r>
            </w:hyperlink>
            <w:r>
              <w:t xml:space="preserve"> Администрации города Пскова от 01.09.2020 N 1208)</w:t>
            </w:r>
          </w:p>
        </w:tc>
      </w:tr>
      <w:tr w:rsidR="00FB005D">
        <w:tc>
          <w:tcPr>
            <w:tcW w:w="1769" w:type="dxa"/>
            <w:vMerge w:val="restart"/>
            <w:tcBorders>
              <w:bottom w:val="nil"/>
            </w:tcBorders>
          </w:tcPr>
          <w:p w:rsidR="00FB005D" w:rsidRDefault="00FB005D">
            <w:pPr>
              <w:pStyle w:val="ConsPlusNormal"/>
              <w:jc w:val="center"/>
            </w:pPr>
            <w:r>
              <w:t xml:space="preserve">Объемы бюджетных ассигнований программы (бюджетные ассигнования по подпрограммам, ведомственным целевым </w:t>
            </w:r>
            <w:r>
              <w:lastRenderedPageBreak/>
              <w:t>программам, отдельным мероприятиям, включенным в состав программы)</w:t>
            </w:r>
          </w:p>
        </w:tc>
        <w:tc>
          <w:tcPr>
            <w:tcW w:w="14049" w:type="dxa"/>
            <w:gridSpan w:val="10"/>
          </w:tcPr>
          <w:p w:rsidR="00FB005D" w:rsidRDefault="00FB005D">
            <w:pPr>
              <w:pStyle w:val="ConsPlusNormal"/>
              <w:jc w:val="center"/>
            </w:pPr>
            <w:r>
              <w:lastRenderedPageBreak/>
              <w:t>Муниципальная программа "Развитие образования и повышение эффективности реализации молодежной политики"</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2016</w:t>
            </w:r>
          </w:p>
        </w:tc>
        <w:tc>
          <w:tcPr>
            <w:tcW w:w="1304" w:type="dxa"/>
          </w:tcPr>
          <w:p w:rsidR="00FB005D" w:rsidRDefault="00FB005D">
            <w:pPr>
              <w:pStyle w:val="ConsPlusNormal"/>
              <w:jc w:val="center"/>
            </w:pPr>
            <w:r>
              <w:t>2017</w:t>
            </w:r>
          </w:p>
        </w:tc>
        <w:tc>
          <w:tcPr>
            <w:tcW w:w="1304" w:type="dxa"/>
          </w:tcPr>
          <w:p w:rsidR="00FB005D" w:rsidRDefault="00FB005D">
            <w:pPr>
              <w:pStyle w:val="ConsPlusNormal"/>
              <w:jc w:val="center"/>
            </w:pPr>
            <w:r>
              <w:t>2018</w:t>
            </w:r>
          </w:p>
        </w:tc>
        <w:tc>
          <w:tcPr>
            <w:tcW w:w="1304" w:type="dxa"/>
          </w:tcPr>
          <w:p w:rsidR="00FB005D" w:rsidRDefault="00FB005D">
            <w:pPr>
              <w:pStyle w:val="ConsPlusNormal"/>
              <w:jc w:val="center"/>
            </w:pPr>
            <w:r>
              <w:t>2019</w:t>
            </w: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2021</w:t>
            </w:r>
          </w:p>
        </w:tc>
        <w:tc>
          <w:tcPr>
            <w:tcW w:w="1247" w:type="dxa"/>
          </w:tcPr>
          <w:p w:rsidR="00FB005D" w:rsidRDefault="00FB005D">
            <w:pPr>
              <w:pStyle w:val="ConsPlusNormal"/>
              <w:jc w:val="center"/>
            </w:pPr>
            <w:r>
              <w:t>2022</w:t>
            </w:r>
          </w:p>
        </w:tc>
        <w:tc>
          <w:tcPr>
            <w:tcW w:w="1304" w:type="dxa"/>
          </w:tcPr>
          <w:p w:rsidR="00FB005D" w:rsidRDefault="00FB005D">
            <w:pPr>
              <w:pStyle w:val="ConsPlusNormal"/>
              <w:jc w:val="center"/>
            </w:pPr>
            <w:r>
              <w:t>2023</w:t>
            </w:r>
          </w:p>
        </w:tc>
        <w:tc>
          <w:tcPr>
            <w:tcW w:w="1304" w:type="dxa"/>
          </w:tcPr>
          <w:p w:rsidR="00FB005D" w:rsidRDefault="00FB005D">
            <w:pPr>
              <w:pStyle w:val="ConsPlusNormal"/>
              <w:jc w:val="center"/>
            </w:pPr>
            <w:r>
              <w:t>Итого</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564131,0</w:t>
            </w:r>
          </w:p>
        </w:tc>
        <w:tc>
          <w:tcPr>
            <w:tcW w:w="1304" w:type="dxa"/>
          </w:tcPr>
          <w:p w:rsidR="00FB005D" w:rsidRDefault="00FB005D">
            <w:pPr>
              <w:pStyle w:val="ConsPlusNormal"/>
              <w:jc w:val="center"/>
            </w:pPr>
            <w:r>
              <w:t>613103,8</w:t>
            </w:r>
          </w:p>
        </w:tc>
        <w:tc>
          <w:tcPr>
            <w:tcW w:w="1304" w:type="dxa"/>
          </w:tcPr>
          <w:p w:rsidR="00FB005D" w:rsidRDefault="00FB005D">
            <w:pPr>
              <w:pStyle w:val="ConsPlusNormal"/>
              <w:jc w:val="center"/>
            </w:pPr>
            <w:r>
              <w:t>656055,5</w:t>
            </w:r>
          </w:p>
        </w:tc>
        <w:tc>
          <w:tcPr>
            <w:tcW w:w="1304" w:type="dxa"/>
          </w:tcPr>
          <w:p w:rsidR="00FB005D" w:rsidRDefault="00FB005D">
            <w:pPr>
              <w:pStyle w:val="ConsPlusNormal"/>
              <w:jc w:val="center"/>
            </w:pPr>
            <w:r>
              <w:t>705720,0</w:t>
            </w:r>
          </w:p>
        </w:tc>
        <w:tc>
          <w:tcPr>
            <w:tcW w:w="1304" w:type="dxa"/>
          </w:tcPr>
          <w:p w:rsidR="00FB005D" w:rsidRDefault="00FB005D">
            <w:pPr>
              <w:pStyle w:val="ConsPlusNormal"/>
              <w:jc w:val="center"/>
            </w:pPr>
            <w:r>
              <w:t>714409,4</w:t>
            </w:r>
          </w:p>
        </w:tc>
        <w:tc>
          <w:tcPr>
            <w:tcW w:w="1304" w:type="dxa"/>
          </w:tcPr>
          <w:p w:rsidR="00FB005D" w:rsidRDefault="00FB005D">
            <w:pPr>
              <w:pStyle w:val="ConsPlusNormal"/>
              <w:jc w:val="center"/>
            </w:pPr>
            <w:r>
              <w:t>683035,8</w:t>
            </w:r>
          </w:p>
        </w:tc>
        <w:tc>
          <w:tcPr>
            <w:tcW w:w="1247" w:type="dxa"/>
          </w:tcPr>
          <w:p w:rsidR="00FB005D" w:rsidRDefault="00FB005D">
            <w:pPr>
              <w:pStyle w:val="ConsPlusNormal"/>
              <w:jc w:val="center"/>
            </w:pPr>
            <w:r>
              <w:t>682261,1</w:t>
            </w:r>
          </w:p>
        </w:tc>
        <w:tc>
          <w:tcPr>
            <w:tcW w:w="1304" w:type="dxa"/>
          </w:tcPr>
          <w:p w:rsidR="00FB005D" w:rsidRDefault="00FB005D">
            <w:pPr>
              <w:pStyle w:val="ConsPlusNormal"/>
              <w:jc w:val="center"/>
            </w:pPr>
            <w:r>
              <w:t>656232,6</w:t>
            </w:r>
          </w:p>
        </w:tc>
        <w:tc>
          <w:tcPr>
            <w:tcW w:w="1304" w:type="dxa"/>
          </w:tcPr>
          <w:p w:rsidR="00FB005D" w:rsidRDefault="00FB005D">
            <w:pPr>
              <w:pStyle w:val="ConsPlusNormal"/>
              <w:jc w:val="center"/>
            </w:pPr>
            <w:r>
              <w:t>5274949,2</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1137490,6</w:t>
            </w:r>
          </w:p>
        </w:tc>
        <w:tc>
          <w:tcPr>
            <w:tcW w:w="1304" w:type="dxa"/>
          </w:tcPr>
          <w:p w:rsidR="00FB005D" w:rsidRDefault="00FB005D">
            <w:pPr>
              <w:pStyle w:val="ConsPlusNormal"/>
              <w:jc w:val="center"/>
            </w:pPr>
            <w:r>
              <w:t>1323476,6</w:t>
            </w:r>
          </w:p>
        </w:tc>
        <w:tc>
          <w:tcPr>
            <w:tcW w:w="1304" w:type="dxa"/>
          </w:tcPr>
          <w:p w:rsidR="00FB005D" w:rsidRDefault="00FB005D">
            <w:pPr>
              <w:pStyle w:val="ConsPlusNormal"/>
              <w:jc w:val="center"/>
            </w:pPr>
            <w:r>
              <w:t>1433873,1</w:t>
            </w:r>
          </w:p>
        </w:tc>
        <w:tc>
          <w:tcPr>
            <w:tcW w:w="1304" w:type="dxa"/>
          </w:tcPr>
          <w:p w:rsidR="00FB005D" w:rsidRDefault="00FB005D">
            <w:pPr>
              <w:pStyle w:val="ConsPlusNormal"/>
              <w:jc w:val="center"/>
            </w:pPr>
            <w:r>
              <w:t>1490734,0</w:t>
            </w:r>
          </w:p>
        </w:tc>
        <w:tc>
          <w:tcPr>
            <w:tcW w:w="1304" w:type="dxa"/>
          </w:tcPr>
          <w:p w:rsidR="00FB005D" w:rsidRDefault="00FB005D">
            <w:pPr>
              <w:pStyle w:val="ConsPlusNormal"/>
              <w:jc w:val="center"/>
            </w:pPr>
            <w:r>
              <w:t>1605397,9</w:t>
            </w:r>
          </w:p>
        </w:tc>
        <w:tc>
          <w:tcPr>
            <w:tcW w:w="1304" w:type="dxa"/>
          </w:tcPr>
          <w:p w:rsidR="00FB005D" w:rsidRDefault="00FB005D">
            <w:pPr>
              <w:pStyle w:val="ConsPlusNormal"/>
              <w:jc w:val="center"/>
            </w:pPr>
            <w:r>
              <w:t>1499906,9</w:t>
            </w:r>
          </w:p>
        </w:tc>
        <w:tc>
          <w:tcPr>
            <w:tcW w:w="1247" w:type="dxa"/>
          </w:tcPr>
          <w:p w:rsidR="00FB005D" w:rsidRDefault="00FB005D">
            <w:pPr>
              <w:pStyle w:val="ConsPlusNormal"/>
              <w:jc w:val="center"/>
            </w:pPr>
            <w:r>
              <w:t>1496655,2</w:t>
            </w:r>
          </w:p>
        </w:tc>
        <w:tc>
          <w:tcPr>
            <w:tcW w:w="1304" w:type="dxa"/>
          </w:tcPr>
          <w:p w:rsidR="00FB005D" w:rsidRDefault="00FB005D">
            <w:pPr>
              <w:pStyle w:val="ConsPlusNormal"/>
            </w:pPr>
          </w:p>
        </w:tc>
        <w:tc>
          <w:tcPr>
            <w:tcW w:w="1304" w:type="dxa"/>
          </w:tcPr>
          <w:p w:rsidR="00FB005D" w:rsidRDefault="00FB005D">
            <w:pPr>
              <w:pStyle w:val="ConsPlusNormal"/>
              <w:jc w:val="center"/>
            </w:pPr>
            <w:r>
              <w:t>9987534,3</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средства федерального бюджета</w:t>
            </w:r>
          </w:p>
        </w:tc>
        <w:tc>
          <w:tcPr>
            <w:tcW w:w="1304" w:type="dxa"/>
          </w:tcPr>
          <w:p w:rsidR="00FB005D" w:rsidRDefault="00FB005D">
            <w:pPr>
              <w:pStyle w:val="ConsPlusNormal"/>
              <w:jc w:val="center"/>
            </w:pPr>
            <w:r>
              <w:t>789854,1</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364473,4</w:t>
            </w:r>
          </w:p>
        </w:tc>
        <w:tc>
          <w:tcPr>
            <w:tcW w:w="1304" w:type="dxa"/>
          </w:tcPr>
          <w:p w:rsidR="00FB005D" w:rsidRDefault="00FB005D">
            <w:pPr>
              <w:pStyle w:val="ConsPlusNormal"/>
              <w:jc w:val="center"/>
            </w:pPr>
            <w:r>
              <w:t>494790,5</w:t>
            </w:r>
          </w:p>
        </w:tc>
        <w:tc>
          <w:tcPr>
            <w:tcW w:w="1304" w:type="dxa"/>
          </w:tcPr>
          <w:p w:rsidR="00FB005D" w:rsidRDefault="00FB005D">
            <w:pPr>
              <w:pStyle w:val="ConsPlusNormal"/>
              <w:jc w:val="center"/>
            </w:pPr>
            <w:r>
              <w:t>360540,9</w:t>
            </w:r>
          </w:p>
        </w:tc>
        <w:tc>
          <w:tcPr>
            <w:tcW w:w="1304" w:type="dxa"/>
          </w:tcPr>
          <w:p w:rsidR="00FB005D" w:rsidRDefault="00FB005D">
            <w:pPr>
              <w:pStyle w:val="ConsPlusNormal"/>
              <w:jc w:val="center"/>
            </w:pPr>
            <w:r>
              <w:t>867929,8</w:t>
            </w:r>
          </w:p>
        </w:tc>
        <w:tc>
          <w:tcPr>
            <w:tcW w:w="1247" w:type="dxa"/>
          </w:tcPr>
          <w:p w:rsidR="00FB005D" w:rsidRDefault="00FB005D">
            <w:pPr>
              <w:pStyle w:val="ConsPlusNormal"/>
              <w:jc w:val="center"/>
            </w:pPr>
            <w:r>
              <w:t>554855,6</w:t>
            </w:r>
          </w:p>
        </w:tc>
        <w:tc>
          <w:tcPr>
            <w:tcW w:w="1304" w:type="dxa"/>
          </w:tcPr>
          <w:p w:rsidR="00FB005D" w:rsidRDefault="00FB005D">
            <w:pPr>
              <w:pStyle w:val="ConsPlusNormal"/>
            </w:pPr>
          </w:p>
        </w:tc>
        <w:tc>
          <w:tcPr>
            <w:tcW w:w="1304" w:type="dxa"/>
          </w:tcPr>
          <w:p w:rsidR="00FB005D" w:rsidRDefault="00FB005D">
            <w:pPr>
              <w:pStyle w:val="ConsPlusNormal"/>
              <w:jc w:val="center"/>
            </w:pPr>
            <w:r>
              <w:t>3432444,3</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внебюджетные средства</w:t>
            </w:r>
          </w:p>
        </w:tc>
        <w:tc>
          <w:tcPr>
            <w:tcW w:w="1304" w:type="dxa"/>
          </w:tcPr>
          <w:p w:rsidR="00FB005D" w:rsidRDefault="00FB005D">
            <w:pPr>
              <w:pStyle w:val="ConsPlusNormal"/>
              <w:jc w:val="center"/>
            </w:pPr>
            <w:r>
              <w:t>214744,4</w:t>
            </w:r>
          </w:p>
        </w:tc>
        <w:tc>
          <w:tcPr>
            <w:tcW w:w="1304" w:type="dxa"/>
          </w:tcPr>
          <w:p w:rsidR="00FB005D" w:rsidRDefault="00FB005D">
            <w:pPr>
              <w:pStyle w:val="ConsPlusNormal"/>
              <w:jc w:val="center"/>
            </w:pPr>
            <w:r>
              <w:t>265517,7</w:t>
            </w:r>
          </w:p>
        </w:tc>
        <w:tc>
          <w:tcPr>
            <w:tcW w:w="1304" w:type="dxa"/>
          </w:tcPr>
          <w:p w:rsidR="00FB005D" w:rsidRDefault="00FB005D">
            <w:pPr>
              <w:pStyle w:val="ConsPlusNormal"/>
              <w:jc w:val="center"/>
            </w:pPr>
            <w:r>
              <w:t>274174,0</w:t>
            </w:r>
          </w:p>
        </w:tc>
        <w:tc>
          <w:tcPr>
            <w:tcW w:w="1304" w:type="dxa"/>
          </w:tcPr>
          <w:p w:rsidR="00FB005D" w:rsidRDefault="00FB005D">
            <w:pPr>
              <w:pStyle w:val="ConsPlusNormal"/>
              <w:jc w:val="center"/>
            </w:pPr>
            <w:r>
              <w:t>268740,1</w:t>
            </w:r>
          </w:p>
        </w:tc>
        <w:tc>
          <w:tcPr>
            <w:tcW w:w="1304" w:type="dxa"/>
          </w:tcPr>
          <w:p w:rsidR="00FB005D" w:rsidRDefault="00FB005D">
            <w:pPr>
              <w:pStyle w:val="ConsPlusNormal"/>
              <w:jc w:val="center"/>
            </w:pPr>
            <w:r>
              <w:t>304753,2</w:t>
            </w:r>
          </w:p>
        </w:tc>
        <w:tc>
          <w:tcPr>
            <w:tcW w:w="1304" w:type="dxa"/>
          </w:tcPr>
          <w:p w:rsidR="00FB005D" w:rsidRDefault="00FB005D">
            <w:pPr>
              <w:pStyle w:val="ConsPlusNormal"/>
              <w:jc w:val="center"/>
            </w:pPr>
            <w:r>
              <w:t>299712,8</w:t>
            </w:r>
          </w:p>
        </w:tc>
        <w:tc>
          <w:tcPr>
            <w:tcW w:w="1247" w:type="dxa"/>
          </w:tcPr>
          <w:p w:rsidR="00FB005D" w:rsidRDefault="00FB005D">
            <w:pPr>
              <w:pStyle w:val="ConsPlusNormal"/>
              <w:jc w:val="center"/>
            </w:pPr>
            <w:r>
              <w:t>299729,8</w:t>
            </w:r>
          </w:p>
        </w:tc>
        <w:tc>
          <w:tcPr>
            <w:tcW w:w="1304" w:type="dxa"/>
          </w:tcPr>
          <w:p w:rsidR="00FB005D" w:rsidRDefault="00FB005D">
            <w:pPr>
              <w:pStyle w:val="ConsPlusNormal"/>
              <w:jc w:val="center"/>
            </w:pPr>
            <w:r>
              <w:t>299729,8</w:t>
            </w:r>
          </w:p>
        </w:tc>
        <w:tc>
          <w:tcPr>
            <w:tcW w:w="1304" w:type="dxa"/>
          </w:tcPr>
          <w:p w:rsidR="00FB005D" w:rsidRDefault="00FB005D">
            <w:pPr>
              <w:pStyle w:val="ConsPlusNormal"/>
              <w:jc w:val="center"/>
            </w:pPr>
            <w:r>
              <w:t>2227101,8</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Всего по программе:</w:t>
            </w:r>
          </w:p>
        </w:tc>
        <w:tc>
          <w:tcPr>
            <w:tcW w:w="1304" w:type="dxa"/>
          </w:tcPr>
          <w:p w:rsidR="00FB005D" w:rsidRDefault="00FB005D">
            <w:pPr>
              <w:pStyle w:val="ConsPlusNormal"/>
              <w:jc w:val="center"/>
            </w:pPr>
            <w:r>
              <w:t>2706220,1</w:t>
            </w:r>
          </w:p>
        </w:tc>
        <w:tc>
          <w:tcPr>
            <w:tcW w:w="1304" w:type="dxa"/>
          </w:tcPr>
          <w:p w:rsidR="00FB005D" w:rsidRDefault="00FB005D">
            <w:pPr>
              <w:pStyle w:val="ConsPlusNormal"/>
              <w:jc w:val="center"/>
            </w:pPr>
            <w:r>
              <w:t>2202098,1</w:t>
            </w:r>
          </w:p>
        </w:tc>
        <w:tc>
          <w:tcPr>
            <w:tcW w:w="1304" w:type="dxa"/>
          </w:tcPr>
          <w:p w:rsidR="00FB005D" w:rsidRDefault="00FB005D">
            <w:pPr>
              <w:pStyle w:val="ConsPlusNormal"/>
              <w:jc w:val="center"/>
            </w:pPr>
            <w:r>
              <w:t>2728576,0</w:t>
            </w:r>
          </w:p>
        </w:tc>
        <w:tc>
          <w:tcPr>
            <w:tcW w:w="1304" w:type="dxa"/>
          </w:tcPr>
          <w:p w:rsidR="00FB005D" w:rsidRDefault="00FB005D">
            <w:pPr>
              <w:pStyle w:val="ConsPlusNormal"/>
              <w:jc w:val="center"/>
            </w:pPr>
            <w:r>
              <w:t>2959984,6</w:t>
            </w:r>
          </w:p>
        </w:tc>
        <w:tc>
          <w:tcPr>
            <w:tcW w:w="1304" w:type="dxa"/>
          </w:tcPr>
          <w:p w:rsidR="00FB005D" w:rsidRDefault="00FB005D">
            <w:pPr>
              <w:pStyle w:val="ConsPlusNormal"/>
              <w:jc w:val="center"/>
            </w:pPr>
            <w:r>
              <w:t>2985101,4</w:t>
            </w:r>
          </w:p>
        </w:tc>
        <w:tc>
          <w:tcPr>
            <w:tcW w:w="1304" w:type="dxa"/>
          </w:tcPr>
          <w:p w:rsidR="00FB005D" w:rsidRDefault="00FB005D">
            <w:pPr>
              <w:pStyle w:val="ConsPlusNormal"/>
              <w:jc w:val="center"/>
            </w:pPr>
            <w:r>
              <w:t>3350585,3</w:t>
            </w:r>
          </w:p>
        </w:tc>
        <w:tc>
          <w:tcPr>
            <w:tcW w:w="1247" w:type="dxa"/>
          </w:tcPr>
          <w:p w:rsidR="00FB005D" w:rsidRDefault="00FB005D">
            <w:pPr>
              <w:pStyle w:val="ConsPlusNormal"/>
              <w:jc w:val="center"/>
            </w:pPr>
            <w:r>
              <w:t>3033501,7</w:t>
            </w:r>
          </w:p>
        </w:tc>
        <w:tc>
          <w:tcPr>
            <w:tcW w:w="1304" w:type="dxa"/>
          </w:tcPr>
          <w:p w:rsidR="00FB005D" w:rsidRDefault="00FB005D">
            <w:pPr>
              <w:pStyle w:val="ConsPlusNormal"/>
              <w:jc w:val="center"/>
            </w:pPr>
            <w:r>
              <w:t>955962,4</w:t>
            </w:r>
          </w:p>
        </w:tc>
        <w:tc>
          <w:tcPr>
            <w:tcW w:w="1304" w:type="dxa"/>
          </w:tcPr>
          <w:p w:rsidR="00FB005D" w:rsidRDefault="00FB005D">
            <w:pPr>
              <w:pStyle w:val="ConsPlusNormal"/>
              <w:jc w:val="center"/>
            </w:pPr>
            <w:r>
              <w:t>20922029,6</w:t>
            </w:r>
          </w:p>
        </w:tc>
      </w:tr>
      <w:tr w:rsidR="00FB005D">
        <w:tc>
          <w:tcPr>
            <w:tcW w:w="1769" w:type="dxa"/>
            <w:vMerge/>
            <w:tcBorders>
              <w:bottom w:val="nil"/>
            </w:tcBorders>
          </w:tcPr>
          <w:p w:rsidR="00FB005D" w:rsidRDefault="00FB005D"/>
        </w:tc>
        <w:tc>
          <w:tcPr>
            <w:tcW w:w="14049" w:type="dxa"/>
            <w:gridSpan w:val="10"/>
          </w:tcPr>
          <w:p w:rsidR="00FB005D" w:rsidRDefault="00FB005D">
            <w:pPr>
              <w:pStyle w:val="ConsPlusNormal"/>
              <w:jc w:val="center"/>
            </w:pPr>
            <w:r>
              <w:t>Отдельное мероприятие "Профилактика распространения ВИЧ-инфекции в муниципальном образовании "Город Псков"</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1050,0</w:t>
            </w:r>
          </w:p>
        </w:tc>
      </w:tr>
      <w:tr w:rsidR="00FB005D">
        <w:tc>
          <w:tcPr>
            <w:tcW w:w="1769" w:type="dxa"/>
            <w:vMerge/>
            <w:tcBorders>
              <w:bottom w:val="nil"/>
            </w:tcBorders>
          </w:tcPr>
          <w:p w:rsidR="00FB005D" w:rsidRDefault="00FB005D"/>
        </w:tc>
        <w:tc>
          <w:tcPr>
            <w:tcW w:w="2370" w:type="dxa"/>
          </w:tcPr>
          <w:p w:rsidR="00FB005D" w:rsidRDefault="00FB005D">
            <w:pPr>
              <w:pStyle w:val="ConsPlusNormal"/>
              <w:jc w:val="center"/>
            </w:pPr>
            <w:r>
              <w:t>Всего по отдельному мероприятию:</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1304" w:type="dxa"/>
          </w:tcPr>
          <w:p w:rsidR="00FB005D" w:rsidRDefault="00FB005D">
            <w:pPr>
              <w:pStyle w:val="ConsPlusNormal"/>
              <w:jc w:val="center"/>
            </w:pPr>
            <w:r>
              <w:t>150,0</w:t>
            </w:r>
          </w:p>
        </w:tc>
        <w:tc>
          <w:tcPr>
            <w:tcW w:w="1304" w:type="dxa"/>
          </w:tcPr>
          <w:p w:rsidR="00FB005D" w:rsidRDefault="00FB005D">
            <w:pPr>
              <w:pStyle w:val="ConsPlusNormal"/>
              <w:jc w:val="center"/>
            </w:pPr>
            <w:r>
              <w:t>1050,0</w:t>
            </w:r>
          </w:p>
        </w:tc>
      </w:tr>
      <w:tr w:rsidR="00FB005D">
        <w:tc>
          <w:tcPr>
            <w:tcW w:w="1769" w:type="dxa"/>
            <w:vMerge/>
            <w:tcBorders>
              <w:bottom w:val="nil"/>
            </w:tcBorders>
          </w:tcPr>
          <w:p w:rsidR="00FB005D" w:rsidRDefault="00FB005D"/>
        </w:tc>
        <w:tc>
          <w:tcPr>
            <w:tcW w:w="14049" w:type="dxa"/>
            <w:gridSpan w:val="10"/>
          </w:tcPr>
          <w:p w:rsidR="00FB005D" w:rsidRDefault="00FB005D">
            <w:pPr>
              <w:pStyle w:val="ConsPlusNormal"/>
              <w:jc w:val="center"/>
            </w:pPr>
            <w:r>
              <w:t>Отдельное мероприятие "Реализация проектов Программы приграничного сотрудничества "Россия - Эстония" 2014 - 2020"</w:t>
            </w:r>
          </w:p>
        </w:tc>
      </w:tr>
      <w:tr w:rsidR="00FB005D">
        <w:tc>
          <w:tcPr>
            <w:tcW w:w="1769" w:type="dxa"/>
            <w:vMerge/>
            <w:tcBorders>
              <w:bottom w:val="nil"/>
            </w:tcBorders>
          </w:tcPr>
          <w:p w:rsidR="00FB005D" w:rsidRDefault="00FB005D"/>
        </w:tc>
        <w:tc>
          <w:tcPr>
            <w:tcW w:w="2370"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607,1</w:t>
            </w:r>
          </w:p>
        </w:tc>
        <w:tc>
          <w:tcPr>
            <w:tcW w:w="1304" w:type="dxa"/>
          </w:tcPr>
          <w:p w:rsidR="00FB005D" w:rsidRDefault="00FB005D">
            <w:pPr>
              <w:pStyle w:val="ConsPlusNormal"/>
              <w:jc w:val="center"/>
            </w:pPr>
            <w:r>
              <w:t>520,0</w:t>
            </w:r>
          </w:p>
        </w:tc>
        <w:tc>
          <w:tcPr>
            <w:tcW w:w="1304"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304" w:type="dxa"/>
          </w:tcPr>
          <w:p w:rsidR="00FB005D" w:rsidRDefault="00FB005D">
            <w:pPr>
              <w:pStyle w:val="ConsPlusNormal"/>
            </w:pPr>
          </w:p>
        </w:tc>
        <w:tc>
          <w:tcPr>
            <w:tcW w:w="1304" w:type="dxa"/>
          </w:tcPr>
          <w:p w:rsidR="00FB005D" w:rsidRDefault="00FB005D">
            <w:pPr>
              <w:pStyle w:val="ConsPlusNormal"/>
              <w:jc w:val="center"/>
            </w:pPr>
            <w:r>
              <w:t>1127,1</w:t>
            </w:r>
          </w:p>
        </w:tc>
      </w:tr>
      <w:tr w:rsidR="00FB005D">
        <w:tc>
          <w:tcPr>
            <w:tcW w:w="1769" w:type="dxa"/>
            <w:vMerge/>
            <w:tcBorders>
              <w:bottom w:val="nil"/>
            </w:tcBorders>
          </w:tcPr>
          <w:p w:rsidR="00FB005D" w:rsidRDefault="00FB005D"/>
        </w:tc>
        <w:tc>
          <w:tcPr>
            <w:tcW w:w="2370" w:type="dxa"/>
          </w:tcPr>
          <w:p w:rsidR="00FB005D" w:rsidRDefault="00FB005D">
            <w:pPr>
              <w:pStyle w:val="ConsPlusNormal"/>
            </w:pPr>
            <w:r>
              <w:t>внебюджетные средства</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3000,0</w:t>
            </w:r>
          </w:p>
        </w:tc>
        <w:tc>
          <w:tcPr>
            <w:tcW w:w="1304" w:type="dxa"/>
          </w:tcPr>
          <w:p w:rsidR="00FB005D" w:rsidRDefault="00FB005D">
            <w:pPr>
              <w:pStyle w:val="ConsPlusNormal"/>
              <w:jc w:val="center"/>
            </w:pPr>
            <w:r>
              <w:t>4890,0</w:t>
            </w:r>
          </w:p>
        </w:tc>
        <w:tc>
          <w:tcPr>
            <w:tcW w:w="1304"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304" w:type="dxa"/>
          </w:tcPr>
          <w:p w:rsidR="00FB005D" w:rsidRDefault="00FB005D">
            <w:pPr>
              <w:pStyle w:val="ConsPlusNormal"/>
            </w:pPr>
          </w:p>
        </w:tc>
        <w:tc>
          <w:tcPr>
            <w:tcW w:w="1304" w:type="dxa"/>
          </w:tcPr>
          <w:p w:rsidR="00FB005D" w:rsidRDefault="00FB005D">
            <w:pPr>
              <w:pStyle w:val="ConsPlusNormal"/>
              <w:jc w:val="center"/>
            </w:pPr>
            <w:r>
              <w:t>7890,0</w:t>
            </w:r>
          </w:p>
        </w:tc>
      </w:tr>
      <w:tr w:rsidR="00FB005D">
        <w:tc>
          <w:tcPr>
            <w:tcW w:w="1769" w:type="dxa"/>
            <w:vMerge/>
            <w:tcBorders>
              <w:bottom w:val="nil"/>
            </w:tcBorders>
          </w:tcPr>
          <w:p w:rsidR="00FB005D" w:rsidRDefault="00FB005D"/>
        </w:tc>
        <w:tc>
          <w:tcPr>
            <w:tcW w:w="2370" w:type="dxa"/>
          </w:tcPr>
          <w:p w:rsidR="00FB005D" w:rsidRDefault="00FB005D">
            <w:pPr>
              <w:pStyle w:val="ConsPlusNormal"/>
            </w:pPr>
            <w:r>
              <w:t>Всего по отдельному мероприятию:</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3607,1</w:t>
            </w:r>
          </w:p>
        </w:tc>
        <w:tc>
          <w:tcPr>
            <w:tcW w:w="1304" w:type="dxa"/>
          </w:tcPr>
          <w:p w:rsidR="00FB005D" w:rsidRDefault="00FB005D">
            <w:pPr>
              <w:pStyle w:val="ConsPlusNormal"/>
              <w:jc w:val="center"/>
            </w:pPr>
            <w:r>
              <w:t>5410,0</w:t>
            </w:r>
          </w:p>
        </w:tc>
        <w:tc>
          <w:tcPr>
            <w:tcW w:w="1304"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304" w:type="dxa"/>
          </w:tcPr>
          <w:p w:rsidR="00FB005D" w:rsidRDefault="00FB005D">
            <w:pPr>
              <w:pStyle w:val="ConsPlusNormal"/>
            </w:pPr>
          </w:p>
        </w:tc>
        <w:tc>
          <w:tcPr>
            <w:tcW w:w="1304" w:type="dxa"/>
          </w:tcPr>
          <w:p w:rsidR="00FB005D" w:rsidRDefault="00FB005D">
            <w:pPr>
              <w:pStyle w:val="ConsPlusNormal"/>
              <w:jc w:val="center"/>
            </w:pPr>
            <w:r>
              <w:t>9017,1</w:t>
            </w:r>
          </w:p>
        </w:tc>
      </w:tr>
      <w:tr w:rsidR="00FB005D">
        <w:tc>
          <w:tcPr>
            <w:tcW w:w="1769" w:type="dxa"/>
            <w:vMerge w:val="restart"/>
            <w:tcBorders>
              <w:top w:val="nil"/>
              <w:bottom w:val="nil"/>
            </w:tcBorders>
          </w:tcPr>
          <w:p w:rsidR="00FB005D" w:rsidRDefault="00FB005D">
            <w:pPr>
              <w:pStyle w:val="ConsPlusNormal"/>
            </w:pPr>
          </w:p>
        </w:tc>
        <w:tc>
          <w:tcPr>
            <w:tcW w:w="14049" w:type="dxa"/>
            <w:gridSpan w:val="10"/>
          </w:tcPr>
          <w:p w:rsidR="00FB005D" w:rsidRDefault="00FB005D">
            <w:pPr>
              <w:pStyle w:val="ConsPlusNormal"/>
              <w:jc w:val="center"/>
            </w:pPr>
            <w:hyperlink w:anchor="P1411" w:history="1">
              <w:r>
                <w:rPr>
                  <w:color w:val="0000FF"/>
                </w:rPr>
                <w:t>Развитие</w:t>
              </w:r>
            </w:hyperlink>
            <w:r>
              <w:t xml:space="preserve"> муниципальной системы образования города Пскова</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251939,5</w:t>
            </w:r>
          </w:p>
        </w:tc>
        <w:tc>
          <w:tcPr>
            <w:tcW w:w="1304" w:type="dxa"/>
          </w:tcPr>
          <w:p w:rsidR="00FB005D" w:rsidRDefault="00FB005D">
            <w:pPr>
              <w:pStyle w:val="ConsPlusNormal"/>
              <w:jc w:val="center"/>
            </w:pPr>
            <w:r>
              <w:t>288667,7</w:t>
            </w:r>
          </w:p>
        </w:tc>
        <w:tc>
          <w:tcPr>
            <w:tcW w:w="1304" w:type="dxa"/>
          </w:tcPr>
          <w:p w:rsidR="00FB005D" w:rsidRDefault="00FB005D">
            <w:pPr>
              <w:pStyle w:val="ConsPlusNormal"/>
              <w:jc w:val="center"/>
            </w:pPr>
            <w:r>
              <w:t>306474,8</w:t>
            </w:r>
          </w:p>
        </w:tc>
        <w:tc>
          <w:tcPr>
            <w:tcW w:w="1304" w:type="dxa"/>
          </w:tcPr>
          <w:p w:rsidR="00FB005D" w:rsidRDefault="00FB005D">
            <w:pPr>
              <w:pStyle w:val="ConsPlusNormal"/>
              <w:jc w:val="center"/>
            </w:pPr>
            <w:r>
              <w:t>318198,9</w:t>
            </w:r>
          </w:p>
        </w:tc>
        <w:tc>
          <w:tcPr>
            <w:tcW w:w="1304" w:type="dxa"/>
          </w:tcPr>
          <w:p w:rsidR="00FB005D" w:rsidRDefault="00FB005D">
            <w:pPr>
              <w:pStyle w:val="ConsPlusNormal"/>
              <w:jc w:val="center"/>
            </w:pPr>
            <w:r>
              <w:t>330889,4</w:t>
            </w:r>
          </w:p>
        </w:tc>
        <w:tc>
          <w:tcPr>
            <w:tcW w:w="1304" w:type="dxa"/>
          </w:tcPr>
          <w:p w:rsidR="00FB005D" w:rsidRDefault="00FB005D">
            <w:pPr>
              <w:pStyle w:val="ConsPlusNormal"/>
              <w:jc w:val="center"/>
            </w:pPr>
            <w:r>
              <w:t>308224,6</w:t>
            </w:r>
          </w:p>
        </w:tc>
        <w:tc>
          <w:tcPr>
            <w:tcW w:w="1247" w:type="dxa"/>
          </w:tcPr>
          <w:p w:rsidR="00FB005D" w:rsidRDefault="00FB005D">
            <w:pPr>
              <w:pStyle w:val="ConsPlusNormal"/>
              <w:jc w:val="center"/>
            </w:pPr>
            <w:r>
              <w:t>306667,1</w:t>
            </w:r>
          </w:p>
        </w:tc>
        <w:tc>
          <w:tcPr>
            <w:tcW w:w="1304" w:type="dxa"/>
          </w:tcPr>
          <w:p w:rsidR="00FB005D" w:rsidRDefault="00FB005D">
            <w:pPr>
              <w:pStyle w:val="ConsPlusNormal"/>
              <w:jc w:val="center"/>
            </w:pPr>
            <w:r>
              <w:t>295720,7</w:t>
            </w:r>
          </w:p>
        </w:tc>
        <w:tc>
          <w:tcPr>
            <w:tcW w:w="1304" w:type="dxa"/>
          </w:tcPr>
          <w:p w:rsidR="00FB005D" w:rsidRDefault="00FB005D">
            <w:pPr>
              <w:pStyle w:val="ConsPlusNormal"/>
              <w:jc w:val="center"/>
            </w:pPr>
            <w:r>
              <w:t>2406782,7</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669318,7</w:t>
            </w:r>
          </w:p>
        </w:tc>
        <w:tc>
          <w:tcPr>
            <w:tcW w:w="1304" w:type="dxa"/>
          </w:tcPr>
          <w:p w:rsidR="00FB005D" w:rsidRDefault="00FB005D">
            <w:pPr>
              <w:pStyle w:val="ConsPlusNormal"/>
              <w:jc w:val="center"/>
            </w:pPr>
            <w:r>
              <w:t>789308,3</w:t>
            </w:r>
          </w:p>
        </w:tc>
        <w:tc>
          <w:tcPr>
            <w:tcW w:w="1304" w:type="dxa"/>
          </w:tcPr>
          <w:p w:rsidR="00FB005D" w:rsidRDefault="00FB005D">
            <w:pPr>
              <w:pStyle w:val="ConsPlusNormal"/>
              <w:jc w:val="center"/>
            </w:pPr>
            <w:r>
              <w:t>804946,6</w:t>
            </w:r>
          </w:p>
        </w:tc>
        <w:tc>
          <w:tcPr>
            <w:tcW w:w="1304" w:type="dxa"/>
          </w:tcPr>
          <w:p w:rsidR="00FB005D" w:rsidRDefault="00FB005D">
            <w:pPr>
              <w:pStyle w:val="ConsPlusNormal"/>
              <w:jc w:val="center"/>
            </w:pPr>
            <w:r>
              <w:t>820866,7</w:t>
            </w:r>
          </w:p>
        </w:tc>
        <w:tc>
          <w:tcPr>
            <w:tcW w:w="1304" w:type="dxa"/>
          </w:tcPr>
          <w:p w:rsidR="00FB005D" w:rsidRDefault="00FB005D">
            <w:pPr>
              <w:pStyle w:val="ConsPlusNormal"/>
              <w:jc w:val="center"/>
            </w:pPr>
            <w:r>
              <w:t>907182,1</w:t>
            </w:r>
          </w:p>
        </w:tc>
        <w:tc>
          <w:tcPr>
            <w:tcW w:w="1304" w:type="dxa"/>
          </w:tcPr>
          <w:p w:rsidR="00FB005D" w:rsidRDefault="00FB005D">
            <w:pPr>
              <w:pStyle w:val="ConsPlusNormal"/>
              <w:jc w:val="center"/>
            </w:pPr>
            <w:r>
              <w:t>839309,2</w:t>
            </w:r>
          </w:p>
        </w:tc>
        <w:tc>
          <w:tcPr>
            <w:tcW w:w="1247" w:type="dxa"/>
          </w:tcPr>
          <w:p w:rsidR="00FB005D" w:rsidRDefault="00FB005D">
            <w:pPr>
              <w:pStyle w:val="ConsPlusNormal"/>
              <w:jc w:val="center"/>
            </w:pPr>
            <w:r>
              <w:t>837087,2</w:t>
            </w:r>
          </w:p>
        </w:tc>
        <w:tc>
          <w:tcPr>
            <w:tcW w:w="1304" w:type="dxa"/>
          </w:tcPr>
          <w:p w:rsidR="00FB005D" w:rsidRDefault="00FB005D">
            <w:pPr>
              <w:pStyle w:val="ConsPlusNormal"/>
            </w:pPr>
          </w:p>
        </w:tc>
        <w:tc>
          <w:tcPr>
            <w:tcW w:w="1304" w:type="dxa"/>
          </w:tcPr>
          <w:p w:rsidR="00FB005D" w:rsidRDefault="00FB005D">
            <w:pPr>
              <w:pStyle w:val="ConsPlusNormal"/>
              <w:jc w:val="center"/>
            </w:pPr>
            <w:r>
              <w:t>5668018,8</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 xml:space="preserve">средства федерального </w:t>
            </w:r>
            <w:r>
              <w:lastRenderedPageBreak/>
              <w:t>бюджета</w:t>
            </w:r>
          </w:p>
        </w:tc>
        <w:tc>
          <w:tcPr>
            <w:tcW w:w="1304" w:type="dxa"/>
          </w:tcPr>
          <w:p w:rsidR="00FB005D" w:rsidRDefault="00FB005D">
            <w:pPr>
              <w:pStyle w:val="ConsPlusNormal"/>
              <w:jc w:val="center"/>
            </w:pPr>
            <w:r>
              <w:lastRenderedPageBreak/>
              <w:t>787353,0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4413,3</w:t>
            </w:r>
          </w:p>
        </w:tc>
        <w:tc>
          <w:tcPr>
            <w:tcW w:w="1304" w:type="dxa"/>
          </w:tcPr>
          <w:p w:rsidR="00FB005D" w:rsidRDefault="00FB005D">
            <w:pPr>
              <w:pStyle w:val="ConsPlusNormal"/>
              <w:jc w:val="center"/>
            </w:pPr>
            <w:r>
              <w:t>85345,5</w:t>
            </w:r>
          </w:p>
        </w:tc>
        <w:tc>
          <w:tcPr>
            <w:tcW w:w="1304" w:type="dxa"/>
          </w:tcPr>
          <w:p w:rsidR="00FB005D" w:rsidRDefault="00FB005D">
            <w:pPr>
              <w:pStyle w:val="ConsPlusNormal"/>
              <w:jc w:val="center"/>
            </w:pPr>
            <w:r>
              <w:t>769852,4</w:t>
            </w:r>
          </w:p>
        </w:tc>
        <w:tc>
          <w:tcPr>
            <w:tcW w:w="1247" w:type="dxa"/>
          </w:tcPr>
          <w:p w:rsidR="00FB005D" w:rsidRDefault="00FB005D">
            <w:pPr>
              <w:pStyle w:val="ConsPlusNormal"/>
              <w:jc w:val="center"/>
            </w:pPr>
            <w:r>
              <w:t>554855,6</w:t>
            </w:r>
          </w:p>
        </w:tc>
        <w:tc>
          <w:tcPr>
            <w:tcW w:w="1304" w:type="dxa"/>
          </w:tcPr>
          <w:p w:rsidR="00FB005D" w:rsidRDefault="00FB005D">
            <w:pPr>
              <w:pStyle w:val="ConsPlusNormal"/>
            </w:pPr>
          </w:p>
        </w:tc>
        <w:tc>
          <w:tcPr>
            <w:tcW w:w="1304" w:type="dxa"/>
          </w:tcPr>
          <w:p w:rsidR="00FB005D" w:rsidRDefault="00FB005D">
            <w:pPr>
              <w:pStyle w:val="ConsPlusNormal"/>
              <w:jc w:val="center"/>
            </w:pPr>
            <w:r>
              <w:t>2201819,8</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внебюджетные средства</w:t>
            </w:r>
          </w:p>
        </w:tc>
        <w:tc>
          <w:tcPr>
            <w:tcW w:w="1304" w:type="dxa"/>
          </w:tcPr>
          <w:p w:rsidR="00FB005D" w:rsidRDefault="00FB005D">
            <w:pPr>
              <w:pStyle w:val="ConsPlusNormal"/>
              <w:jc w:val="center"/>
            </w:pPr>
            <w:r>
              <w:t>68494,6</w:t>
            </w:r>
          </w:p>
        </w:tc>
        <w:tc>
          <w:tcPr>
            <w:tcW w:w="1304" w:type="dxa"/>
          </w:tcPr>
          <w:p w:rsidR="00FB005D" w:rsidRDefault="00FB005D">
            <w:pPr>
              <w:pStyle w:val="ConsPlusNormal"/>
              <w:jc w:val="center"/>
            </w:pPr>
            <w:r>
              <w:t>109424,6</w:t>
            </w:r>
          </w:p>
        </w:tc>
        <w:tc>
          <w:tcPr>
            <w:tcW w:w="1304" w:type="dxa"/>
          </w:tcPr>
          <w:p w:rsidR="00FB005D" w:rsidRDefault="00FB005D">
            <w:pPr>
              <w:pStyle w:val="ConsPlusNormal"/>
              <w:jc w:val="center"/>
            </w:pPr>
            <w:r>
              <w:t>108484,7</w:t>
            </w:r>
          </w:p>
        </w:tc>
        <w:tc>
          <w:tcPr>
            <w:tcW w:w="1304" w:type="dxa"/>
          </w:tcPr>
          <w:p w:rsidR="00FB005D" w:rsidRDefault="00FB005D">
            <w:pPr>
              <w:pStyle w:val="ConsPlusNormal"/>
              <w:jc w:val="center"/>
            </w:pPr>
            <w:r>
              <w:t>104333,2</w:t>
            </w:r>
          </w:p>
        </w:tc>
        <w:tc>
          <w:tcPr>
            <w:tcW w:w="1304" w:type="dxa"/>
          </w:tcPr>
          <w:p w:rsidR="00FB005D" w:rsidRDefault="00FB005D">
            <w:pPr>
              <w:pStyle w:val="ConsPlusNormal"/>
              <w:jc w:val="center"/>
            </w:pPr>
            <w:r>
              <w:t>105372,4</w:t>
            </w:r>
          </w:p>
        </w:tc>
        <w:tc>
          <w:tcPr>
            <w:tcW w:w="1304" w:type="dxa"/>
          </w:tcPr>
          <w:p w:rsidR="00FB005D" w:rsidRDefault="00FB005D">
            <w:pPr>
              <w:pStyle w:val="ConsPlusNormal"/>
              <w:jc w:val="center"/>
            </w:pPr>
            <w:r>
              <w:t>105214,5</w:t>
            </w:r>
          </w:p>
        </w:tc>
        <w:tc>
          <w:tcPr>
            <w:tcW w:w="1247" w:type="dxa"/>
          </w:tcPr>
          <w:p w:rsidR="00FB005D" w:rsidRDefault="00FB005D">
            <w:pPr>
              <w:pStyle w:val="ConsPlusNormal"/>
              <w:jc w:val="center"/>
            </w:pPr>
            <w:r>
              <w:t>105225,2</w:t>
            </w:r>
          </w:p>
        </w:tc>
        <w:tc>
          <w:tcPr>
            <w:tcW w:w="1304" w:type="dxa"/>
          </w:tcPr>
          <w:p w:rsidR="00FB005D" w:rsidRDefault="00FB005D">
            <w:pPr>
              <w:pStyle w:val="ConsPlusNormal"/>
              <w:jc w:val="center"/>
            </w:pPr>
            <w:r>
              <w:t>105225,2</w:t>
            </w:r>
          </w:p>
        </w:tc>
        <w:tc>
          <w:tcPr>
            <w:tcW w:w="1304" w:type="dxa"/>
          </w:tcPr>
          <w:p w:rsidR="00FB005D" w:rsidRDefault="00FB005D">
            <w:pPr>
              <w:pStyle w:val="ConsPlusNormal"/>
              <w:jc w:val="center"/>
            </w:pPr>
            <w:r>
              <w:t>811774,4</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Всего по подпрограмме:</w:t>
            </w:r>
          </w:p>
        </w:tc>
        <w:tc>
          <w:tcPr>
            <w:tcW w:w="1304" w:type="dxa"/>
          </w:tcPr>
          <w:p w:rsidR="00FB005D" w:rsidRDefault="00FB005D">
            <w:pPr>
              <w:pStyle w:val="ConsPlusNormal"/>
              <w:jc w:val="center"/>
            </w:pPr>
            <w:r>
              <w:t>1777105,8</w:t>
            </w:r>
          </w:p>
        </w:tc>
        <w:tc>
          <w:tcPr>
            <w:tcW w:w="1304" w:type="dxa"/>
          </w:tcPr>
          <w:p w:rsidR="00FB005D" w:rsidRDefault="00FB005D">
            <w:pPr>
              <w:pStyle w:val="ConsPlusNormal"/>
              <w:jc w:val="center"/>
            </w:pPr>
            <w:r>
              <w:t>1187400,6</w:t>
            </w:r>
          </w:p>
        </w:tc>
        <w:tc>
          <w:tcPr>
            <w:tcW w:w="1304" w:type="dxa"/>
          </w:tcPr>
          <w:p w:rsidR="00FB005D" w:rsidRDefault="00FB005D">
            <w:pPr>
              <w:pStyle w:val="ConsPlusNormal"/>
              <w:jc w:val="center"/>
            </w:pPr>
            <w:r>
              <w:t>1219906,1</w:t>
            </w:r>
          </w:p>
        </w:tc>
        <w:tc>
          <w:tcPr>
            <w:tcW w:w="1304" w:type="dxa"/>
          </w:tcPr>
          <w:p w:rsidR="00FB005D" w:rsidRDefault="00FB005D">
            <w:pPr>
              <w:pStyle w:val="ConsPlusNormal"/>
              <w:jc w:val="center"/>
            </w:pPr>
            <w:r>
              <w:t>1247812,1</w:t>
            </w:r>
          </w:p>
        </w:tc>
        <w:tc>
          <w:tcPr>
            <w:tcW w:w="1304" w:type="dxa"/>
          </w:tcPr>
          <w:p w:rsidR="00FB005D" w:rsidRDefault="00FB005D">
            <w:pPr>
              <w:pStyle w:val="ConsPlusNormal"/>
              <w:jc w:val="center"/>
            </w:pPr>
            <w:r>
              <w:t>1428789,4</w:t>
            </w:r>
          </w:p>
        </w:tc>
        <w:tc>
          <w:tcPr>
            <w:tcW w:w="1304" w:type="dxa"/>
          </w:tcPr>
          <w:p w:rsidR="00FB005D" w:rsidRDefault="00FB005D">
            <w:pPr>
              <w:pStyle w:val="ConsPlusNormal"/>
              <w:jc w:val="center"/>
            </w:pPr>
            <w:r>
              <w:t>2022600,7</w:t>
            </w:r>
          </w:p>
        </w:tc>
        <w:tc>
          <w:tcPr>
            <w:tcW w:w="1247" w:type="dxa"/>
          </w:tcPr>
          <w:p w:rsidR="00FB005D" w:rsidRDefault="00FB005D">
            <w:pPr>
              <w:pStyle w:val="ConsPlusNormal"/>
              <w:jc w:val="center"/>
            </w:pPr>
            <w:r>
              <w:t>1803835,1</w:t>
            </w:r>
          </w:p>
        </w:tc>
        <w:tc>
          <w:tcPr>
            <w:tcW w:w="1304" w:type="dxa"/>
          </w:tcPr>
          <w:p w:rsidR="00FB005D" w:rsidRDefault="00FB005D">
            <w:pPr>
              <w:pStyle w:val="ConsPlusNormal"/>
              <w:jc w:val="center"/>
            </w:pPr>
            <w:r>
              <w:t>400945,9</w:t>
            </w:r>
          </w:p>
        </w:tc>
        <w:tc>
          <w:tcPr>
            <w:tcW w:w="1304" w:type="dxa"/>
          </w:tcPr>
          <w:p w:rsidR="00FB005D" w:rsidRDefault="00FB005D">
            <w:pPr>
              <w:pStyle w:val="ConsPlusNormal"/>
              <w:jc w:val="center"/>
            </w:pPr>
            <w:r>
              <w:t>11088395,7</w:t>
            </w:r>
          </w:p>
        </w:tc>
      </w:tr>
      <w:tr w:rsidR="00FB005D">
        <w:tc>
          <w:tcPr>
            <w:tcW w:w="1769" w:type="dxa"/>
            <w:vMerge/>
            <w:tcBorders>
              <w:top w:val="nil"/>
              <w:bottom w:val="nil"/>
            </w:tcBorders>
          </w:tcPr>
          <w:p w:rsidR="00FB005D" w:rsidRDefault="00FB005D"/>
        </w:tc>
        <w:tc>
          <w:tcPr>
            <w:tcW w:w="14049" w:type="dxa"/>
            <w:gridSpan w:val="10"/>
          </w:tcPr>
          <w:p w:rsidR="00FB005D" w:rsidRDefault="00FB005D">
            <w:pPr>
              <w:pStyle w:val="ConsPlusNormal"/>
              <w:jc w:val="center"/>
            </w:pPr>
            <w:hyperlink w:anchor="P2830" w:history="1">
              <w:r>
                <w:rPr>
                  <w:color w:val="0000FF"/>
                </w:rPr>
                <w:t>Развитие</w:t>
              </w:r>
            </w:hyperlink>
            <w:r>
              <w:t xml:space="preserve"> системы дошкольного образования города Пскова</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291271,8</w:t>
            </w:r>
          </w:p>
        </w:tc>
        <w:tc>
          <w:tcPr>
            <w:tcW w:w="1304" w:type="dxa"/>
          </w:tcPr>
          <w:p w:rsidR="00FB005D" w:rsidRDefault="00FB005D">
            <w:pPr>
              <w:pStyle w:val="ConsPlusNormal"/>
              <w:jc w:val="center"/>
            </w:pPr>
            <w:r>
              <w:t>302583,6</w:t>
            </w:r>
          </w:p>
        </w:tc>
        <w:tc>
          <w:tcPr>
            <w:tcW w:w="1304" w:type="dxa"/>
          </w:tcPr>
          <w:p w:rsidR="00FB005D" w:rsidRDefault="00FB005D">
            <w:pPr>
              <w:pStyle w:val="ConsPlusNormal"/>
              <w:jc w:val="center"/>
            </w:pPr>
            <w:r>
              <w:t>326581,2</w:t>
            </w:r>
          </w:p>
        </w:tc>
        <w:tc>
          <w:tcPr>
            <w:tcW w:w="1304" w:type="dxa"/>
          </w:tcPr>
          <w:p w:rsidR="00FB005D" w:rsidRDefault="00FB005D">
            <w:pPr>
              <w:pStyle w:val="ConsPlusNormal"/>
              <w:jc w:val="center"/>
            </w:pPr>
            <w:r>
              <w:t>362938,9</w:t>
            </w:r>
          </w:p>
        </w:tc>
        <w:tc>
          <w:tcPr>
            <w:tcW w:w="1304" w:type="dxa"/>
          </w:tcPr>
          <w:p w:rsidR="00FB005D" w:rsidRDefault="00FB005D">
            <w:pPr>
              <w:pStyle w:val="ConsPlusNormal"/>
              <w:jc w:val="center"/>
            </w:pPr>
            <w:r>
              <w:t>358603,8</w:t>
            </w:r>
          </w:p>
        </w:tc>
        <w:tc>
          <w:tcPr>
            <w:tcW w:w="1304" w:type="dxa"/>
          </w:tcPr>
          <w:p w:rsidR="00FB005D" w:rsidRDefault="00FB005D">
            <w:pPr>
              <w:pStyle w:val="ConsPlusNormal"/>
              <w:jc w:val="center"/>
            </w:pPr>
            <w:r>
              <w:t>350520,8</w:t>
            </w:r>
          </w:p>
        </w:tc>
        <w:tc>
          <w:tcPr>
            <w:tcW w:w="1247" w:type="dxa"/>
          </w:tcPr>
          <w:p w:rsidR="00FB005D" w:rsidRDefault="00FB005D">
            <w:pPr>
              <w:pStyle w:val="ConsPlusNormal"/>
              <w:jc w:val="center"/>
            </w:pPr>
            <w:r>
              <w:t>351293,9</w:t>
            </w:r>
          </w:p>
        </w:tc>
        <w:tc>
          <w:tcPr>
            <w:tcW w:w="1304" w:type="dxa"/>
          </w:tcPr>
          <w:p w:rsidR="00FB005D" w:rsidRDefault="00FB005D">
            <w:pPr>
              <w:pStyle w:val="ConsPlusNormal"/>
              <w:jc w:val="center"/>
            </w:pPr>
            <w:r>
              <w:t>335223,5</w:t>
            </w:r>
          </w:p>
        </w:tc>
        <w:tc>
          <w:tcPr>
            <w:tcW w:w="1304" w:type="dxa"/>
          </w:tcPr>
          <w:p w:rsidR="00FB005D" w:rsidRDefault="00FB005D">
            <w:pPr>
              <w:pStyle w:val="ConsPlusNormal"/>
              <w:jc w:val="center"/>
            </w:pPr>
            <w:r>
              <w:t>2679017,5</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467518,8</w:t>
            </w:r>
          </w:p>
        </w:tc>
        <w:tc>
          <w:tcPr>
            <w:tcW w:w="1304" w:type="dxa"/>
          </w:tcPr>
          <w:p w:rsidR="00FB005D" w:rsidRDefault="00FB005D">
            <w:pPr>
              <w:pStyle w:val="ConsPlusNormal"/>
              <w:jc w:val="center"/>
            </w:pPr>
            <w:r>
              <w:t>533458,5</w:t>
            </w:r>
          </w:p>
        </w:tc>
        <w:tc>
          <w:tcPr>
            <w:tcW w:w="1304" w:type="dxa"/>
          </w:tcPr>
          <w:p w:rsidR="00FB005D" w:rsidRDefault="00FB005D">
            <w:pPr>
              <w:pStyle w:val="ConsPlusNormal"/>
              <w:jc w:val="center"/>
            </w:pPr>
            <w:r>
              <w:t>628270,5</w:t>
            </w:r>
          </w:p>
        </w:tc>
        <w:tc>
          <w:tcPr>
            <w:tcW w:w="1304" w:type="dxa"/>
          </w:tcPr>
          <w:p w:rsidR="00FB005D" w:rsidRDefault="00FB005D">
            <w:pPr>
              <w:pStyle w:val="ConsPlusNormal"/>
              <w:jc w:val="center"/>
            </w:pPr>
            <w:r>
              <w:t>669223,3</w:t>
            </w:r>
          </w:p>
        </w:tc>
        <w:tc>
          <w:tcPr>
            <w:tcW w:w="1304" w:type="dxa"/>
          </w:tcPr>
          <w:p w:rsidR="00FB005D" w:rsidRDefault="00FB005D">
            <w:pPr>
              <w:pStyle w:val="ConsPlusNormal"/>
              <w:jc w:val="center"/>
            </w:pPr>
            <w:r>
              <w:t>697657,8</w:t>
            </w:r>
          </w:p>
        </w:tc>
        <w:tc>
          <w:tcPr>
            <w:tcW w:w="1304" w:type="dxa"/>
          </w:tcPr>
          <w:p w:rsidR="00FB005D" w:rsidRDefault="00FB005D">
            <w:pPr>
              <w:pStyle w:val="ConsPlusNormal"/>
              <w:jc w:val="center"/>
            </w:pPr>
            <w:r>
              <w:t>660175,7</w:t>
            </w:r>
          </w:p>
        </w:tc>
        <w:tc>
          <w:tcPr>
            <w:tcW w:w="1247" w:type="dxa"/>
          </w:tcPr>
          <w:p w:rsidR="00FB005D" w:rsidRDefault="00FB005D">
            <w:pPr>
              <w:pStyle w:val="ConsPlusNormal"/>
              <w:jc w:val="center"/>
            </w:pPr>
            <w:r>
              <w:t>659185,0</w:t>
            </w:r>
          </w:p>
        </w:tc>
        <w:tc>
          <w:tcPr>
            <w:tcW w:w="1304" w:type="dxa"/>
          </w:tcPr>
          <w:p w:rsidR="00FB005D" w:rsidRDefault="00FB005D">
            <w:pPr>
              <w:pStyle w:val="ConsPlusNormal"/>
            </w:pPr>
          </w:p>
        </w:tc>
        <w:tc>
          <w:tcPr>
            <w:tcW w:w="1304" w:type="dxa"/>
          </w:tcPr>
          <w:p w:rsidR="00FB005D" w:rsidRDefault="00FB005D">
            <w:pPr>
              <w:pStyle w:val="ConsPlusNormal"/>
              <w:jc w:val="center"/>
            </w:pPr>
            <w:r>
              <w:t>4315489,6</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федерального бюджета</w:t>
            </w:r>
          </w:p>
        </w:tc>
        <w:tc>
          <w:tcPr>
            <w:tcW w:w="1304" w:type="dxa"/>
          </w:tcPr>
          <w:p w:rsidR="00FB005D" w:rsidRDefault="00FB005D">
            <w:pPr>
              <w:pStyle w:val="ConsPlusNormal"/>
              <w:jc w:val="center"/>
            </w:pPr>
            <w:r>
              <w:t>2501,1</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364473,4</w:t>
            </w:r>
          </w:p>
        </w:tc>
        <w:tc>
          <w:tcPr>
            <w:tcW w:w="1304" w:type="dxa"/>
          </w:tcPr>
          <w:p w:rsidR="00FB005D" w:rsidRDefault="00FB005D">
            <w:pPr>
              <w:pStyle w:val="ConsPlusNormal"/>
              <w:jc w:val="center"/>
            </w:pPr>
            <w:r>
              <w:t>490377,2</w:t>
            </w:r>
          </w:p>
        </w:tc>
        <w:tc>
          <w:tcPr>
            <w:tcW w:w="1304" w:type="dxa"/>
          </w:tcPr>
          <w:p w:rsidR="00FB005D" w:rsidRDefault="00FB005D">
            <w:pPr>
              <w:pStyle w:val="ConsPlusNormal"/>
              <w:jc w:val="center"/>
            </w:pPr>
            <w:r>
              <w:t>275195,4</w:t>
            </w:r>
          </w:p>
        </w:tc>
        <w:tc>
          <w:tcPr>
            <w:tcW w:w="1304" w:type="dxa"/>
          </w:tcPr>
          <w:p w:rsidR="00FB005D" w:rsidRDefault="00FB005D">
            <w:pPr>
              <w:pStyle w:val="ConsPlusNormal"/>
              <w:jc w:val="center"/>
            </w:pPr>
            <w:r>
              <w:t>98077,4</w:t>
            </w:r>
          </w:p>
        </w:tc>
        <w:tc>
          <w:tcPr>
            <w:tcW w:w="1247" w:type="dxa"/>
          </w:tcPr>
          <w:p w:rsidR="00FB005D" w:rsidRDefault="00FB005D">
            <w:pPr>
              <w:pStyle w:val="ConsPlusNormal"/>
              <w:jc w:val="center"/>
            </w:pPr>
            <w:r>
              <w:t>0</w:t>
            </w:r>
          </w:p>
        </w:tc>
        <w:tc>
          <w:tcPr>
            <w:tcW w:w="1304" w:type="dxa"/>
          </w:tcPr>
          <w:p w:rsidR="00FB005D" w:rsidRDefault="00FB005D">
            <w:pPr>
              <w:pStyle w:val="ConsPlusNormal"/>
            </w:pPr>
          </w:p>
        </w:tc>
        <w:tc>
          <w:tcPr>
            <w:tcW w:w="1304" w:type="dxa"/>
          </w:tcPr>
          <w:p w:rsidR="00FB005D" w:rsidRDefault="00FB005D">
            <w:pPr>
              <w:pStyle w:val="ConsPlusNormal"/>
              <w:jc w:val="center"/>
            </w:pPr>
            <w:r>
              <w:t>1230624,5</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внебюджетные средства</w:t>
            </w:r>
          </w:p>
        </w:tc>
        <w:tc>
          <w:tcPr>
            <w:tcW w:w="1304" w:type="dxa"/>
          </w:tcPr>
          <w:p w:rsidR="00FB005D" w:rsidRDefault="00FB005D">
            <w:pPr>
              <w:pStyle w:val="ConsPlusNormal"/>
              <w:jc w:val="center"/>
            </w:pPr>
            <w:r>
              <w:t>146249,8</w:t>
            </w:r>
          </w:p>
        </w:tc>
        <w:tc>
          <w:tcPr>
            <w:tcW w:w="1304" w:type="dxa"/>
          </w:tcPr>
          <w:p w:rsidR="00FB005D" w:rsidRDefault="00FB005D">
            <w:pPr>
              <w:pStyle w:val="ConsPlusNormal"/>
              <w:jc w:val="center"/>
            </w:pPr>
            <w:r>
              <w:t>156093,1</w:t>
            </w:r>
          </w:p>
        </w:tc>
        <w:tc>
          <w:tcPr>
            <w:tcW w:w="1304" w:type="dxa"/>
          </w:tcPr>
          <w:p w:rsidR="00FB005D" w:rsidRDefault="00FB005D">
            <w:pPr>
              <w:pStyle w:val="ConsPlusNormal"/>
              <w:jc w:val="center"/>
            </w:pPr>
            <w:r>
              <w:t>165689,3</w:t>
            </w:r>
          </w:p>
        </w:tc>
        <w:tc>
          <w:tcPr>
            <w:tcW w:w="1304" w:type="dxa"/>
          </w:tcPr>
          <w:p w:rsidR="00FB005D" w:rsidRDefault="00FB005D">
            <w:pPr>
              <w:pStyle w:val="ConsPlusNormal"/>
              <w:jc w:val="center"/>
            </w:pPr>
            <w:r>
              <w:t>161406,9</w:t>
            </w:r>
          </w:p>
        </w:tc>
        <w:tc>
          <w:tcPr>
            <w:tcW w:w="1304" w:type="dxa"/>
          </w:tcPr>
          <w:p w:rsidR="00FB005D" w:rsidRDefault="00FB005D">
            <w:pPr>
              <w:pStyle w:val="ConsPlusNormal"/>
              <w:jc w:val="center"/>
            </w:pPr>
            <w:r>
              <w:t>194490,8</w:t>
            </w:r>
          </w:p>
        </w:tc>
        <w:tc>
          <w:tcPr>
            <w:tcW w:w="1304" w:type="dxa"/>
          </w:tcPr>
          <w:p w:rsidR="00FB005D" w:rsidRDefault="00FB005D">
            <w:pPr>
              <w:pStyle w:val="ConsPlusNormal"/>
              <w:jc w:val="center"/>
            </w:pPr>
            <w:r>
              <w:t>194498,3</w:t>
            </w:r>
          </w:p>
        </w:tc>
        <w:tc>
          <w:tcPr>
            <w:tcW w:w="1247" w:type="dxa"/>
          </w:tcPr>
          <w:p w:rsidR="00FB005D" w:rsidRDefault="00FB005D">
            <w:pPr>
              <w:pStyle w:val="ConsPlusNormal"/>
              <w:jc w:val="center"/>
            </w:pPr>
            <w:r>
              <w:t>194504,6</w:t>
            </w:r>
          </w:p>
        </w:tc>
        <w:tc>
          <w:tcPr>
            <w:tcW w:w="1304" w:type="dxa"/>
          </w:tcPr>
          <w:p w:rsidR="00FB005D" w:rsidRDefault="00FB005D">
            <w:pPr>
              <w:pStyle w:val="ConsPlusNormal"/>
              <w:jc w:val="center"/>
            </w:pPr>
            <w:r>
              <w:t>194504,6</w:t>
            </w:r>
          </w:p>
        </w:tc>
        <w:tc>
          <w:tcPr>
            <w:tcW w:w="1304" w:type="dxa"/>
          </w:tcPr>
          <w:p w:rsidR="00FB005D" w:rsidRDefault="00FB005D">
            <w:pPr>
              <w:pStyle w:val="ConsPlusNormal"/>
              <w:jc w:val="center"/>
            </w:pPr>
            <w:r>
              <w:t>1407437,4</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Всего по подпрограмме:</w:t>
            </w:r>
          </w:p>
        </w:tc>
        <w:tc>
          <w:tcPr>
            <w:tcW w:w="1304" w:type="dxa"/>
          </w:tcPr>
          <w:p w:rsidR="00FB005D" w:rsidRDefault="00FB005D">
            <w:pPr>
              <w:pStyle w:val="ConsPlusNormal"/>
              <w:jc w:val="center"/>
            </w:pPr>
            <w:r>
              <w:t>907541,5</w:t>
            </w:r>
          </w:p>
        </w:tc>
        <w:tc>
          <w:tcPr>
            <w:tcW w:w="1304" w:type="dxa"/>
          </w:tcPr>
          <w:p w:rsidR="00FB005D" w:rsidRDefault="00FB005D">
            <w:pPr>
              <w:pStyle w:val="ConsPlusNormal"/>
              <w:jc w:val="center"/>
            </w:pPr>
            <w:r>
              <w:t>992135,2</w:t>
            </w:r>
          </w:p>
        </w:tc>
        <w:tc>
          <w:tcPr>
            <w:tcW w:w="1304" w:type="dxa"/>
          </w:tcPr>
          <w:p w:rsidR="00FB005D" w:rsidRDefault="00FB005D">
            <w:pPr>
              <w:pStyle w:val="ConsPlusNormal"/>
              <w:jc w:val="center"/>
            </w:pPr>
            <w:r>
              <w:t>1485014,4</w:t>
            </w:r>
          </w:p>
        </w:tc>
        <w:tc>
          <w:tcPr>
            <w:tcW w:w="1304" w:type="dxa"/>
          </w:tcPr>
          <w:p w:rsidR="00FB005D" w:rsidRDefault="00FB005D">
            <w:pPr>
              <w:pStyle w:val="ConsPlusNormal"/>
              <w:jc w:val="center"/>
            </w:pPr>
            <w:r>
              <w:t>1683946,3</w:t>
            </w:r>
          </w:p>
        </w:tc>
        <w:tc>
          <w:tcPr>
            <w:tcW w:w="1304" w:type="dxa"/>
          </w:tcPr>
          <w:p w:rsidR="00FB005D" w:rsidRDefault="00FB005D">
            <w:pPr>
              <w:pStyle w:val="ConsPlusNormal"/>
              <w:jc w:val="center"/>
            </w:pPr>
            <w:r>
              <w:t>1525947,8</w:t>
            </w:r>
          </w:p>
        </w:tc>
        <w:tc>
          <w:tcPr>
            <w:tcW w:w="1304" w:type="dxa"/>
          </w:tcPr>
          <w:p w:rsidR="00FB005D" w:rsidRDefault="00FB005D">
            <w:pPr>
              <w:pStyle w:val="ConsPlusNormal"/>
              <w:jc w:val="center"/>
            </w:pPr>
            <w:r>
              <w:t>1303272,2</w:t>
            </w:r>
          </w:p>
        </w:tc>
        <w:tc>
          <w:tcPr>
            <w:tcW w:w="1247" w:type="dxa"/>
          </w:tcPr>
          <w:p w:rsidR="00FB005D" w:rsidRDefault="00FB005D">
            <w:pPr>
              <w:pStyle w:val="ConsPlusNormal"/>
              <w:jc w:val="center"/>
            </w:pPr>
            <w:r>
              <w:t>1204983,5</w:t>
            </w:r>
          </w:p>
        </w:tc>
        <w:tc>
          <w:tcPr>
            <w:tcW w:w="1304" w:type="dxa"/>
          </w:tcPr>
          <w:p w:rsidR="00FB005D" w:rsidRDefault="00FB005D">
            <w:pPr>
              <w:pStyle w:val="ConsPlusNormal"/>
              <w:jc w:val="center"/>
            </w:pPr>
            <w:r>
              <w:t>529728,1</w:t>
            </w:r>
          </w:p>
        </w:tc>
        <w:tc>
          <w:tcPr>
            <w:tcW w:w="1304" w:type="dxa"/>
          </w:tcPr>
          <w:p w:rsidR="00FB005D" w:rsidRDefault="00FB005D">
            <w:pPr>
              <w:pStyle w:val="ConsPlusNormal"/>
              <w:jc w:val="center"/>
            </w:pPr>
            <w:r>
              <w:t>9632569,0</w:t>
            </w:r>
          </w:p>
        </w:tc>
      </w:tr>
      <w:tr w:rsidR="00FB005D">
        <w:tc>
          <w:tcPr>
            <w:tcW w:w="1769" w:type="dxa"/>
            <w:vMerge w:val="restart"/>
            <w:tcBorders>
              <w:top w:val="nil"/>
              <w:bottom w:val="nil"/>
            </w:tcBorders>
          </w:tcPr>
          <w:p w:rsidR="00FB005D" w:rsidRDefault="00FB005D">
            <w:pPr>
              <w:pStyle w:val="ConsPlusNormal"/>
            </w:pPr>
          </w:p>
        </w:tc>
        <w:tc>
          <w:tcPr>
            <w:tcW w:w="14049" w:type="dxa"/>
            <w:gridSpan w:val="10"/>
          </w:tcPr>
          <w:p w:rsidR="00FB005D" w:rsidRDefault="00FB005D">
            <w:pPr>
              <w:pStyle w:val="ConsPlusNormal"/>
              <w:jc w:val="center"/>
            </w:pPr>
            <w:hyperlink w:anchor="P3641" w:history="1">
              <w:r>
                <w:rPr>
                  <w:color w:val="0000FF"/>
                </w:rPr>
                <w:t>Молодежь</w:t>
              </w:r>
            </w:hyperlink>
            <w:r>
              <w:t xml:space="preserve"> города Пскова</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1179,0</w:t>
            </w:r>
          </w:p>
        </w:tc>
        <w:tc>
          <w:tcPr>
            <w:tcW w:w="1304" w:type="dxa"/>
          </w:tcPr>
          <w:p w:rsidR="00FB005D" w:rsidRDefault="00FB005D">
            <w:pPr>
              <w:pStyle w:val="ConsPlusNormal"/>
              <w:jc w:val="center"/>
            </w:pPr>
            <w:r>
              <w:t>6191,1</w:t>
            </w:r>
          </w:p>
        </w:tc>
        <w:tc>
          <w:tcPr>
            <w:tcW w:w="1304" w:type="dxa"/>
          </w:tcPr>
          <w:p w:rsidR="00FB005D" w:rsidRDefault="00FB005D">
            <w:pPr>
              <w:pStyle w:val="ConsPlusNormal"/>
              <w:jc w:val="center"/>
            </w:pPr>
            <w:r>
              <w:t>6218,9</w:t>
            </w:r>
          </w:p>
        </w:tc>
        <w:tc>
          <w:tcPr>
            <w:tcW w:w="1304" w:type="dxa"/>
          </w:tcPr>
          <w:p w:rsidR="00FB005D" w:rsidRDefault="00FB005D">
            <w:pPr>
              <w:pStyle w:val="ConsPlusNormal"/>
              <w:jc w:val="center"/>
            </w:pPr>
            <w:r>
              <w:t>6872,7</w:t>
            </w:r>
          </w:p>
        </w:tc>
        <w:tc>
          <w:tcPr>
            <w:tcW w:w="1304" w:type="dxa"/>
          </w:tcPr>
          <w:p w:rsidR="00FB005D" w:rsidRDefault="00FB005D">
            <w:pPr>
              <w:pStyle w:val="ConsPlusNormal"/>
              <w:jc w:val="center"/>
            </w:pPr>
            <w:r>
              <w:t>7266,7</w:t>
            </w:r>
          </w:p>
        </w:tc>
        <w:tc>
          <w:tcPr>
            <w:tcW w:w="1304" w:type="dxa"/>
          </w:tcPr>
          <w:p w:rsidR="00FB005D" w:rsidRDefault="00FB005D">
            <w:pPr>
              <w:pStyle w:val="ConsPlusNormal"/>
              <w:jc w:val="center"/>
            </w:pPr>
            <w:r>
              <w:t>7270,7</w:t>
            </w:r>
          </w:p>
        </w:tc>
        <w:tc>
          <w:tcPr>
            <w:tcW w:w="1247" w:type="dxa"/>
          </w:tcPr>
          <w:p w:rsidR="00FB005D" w:rsidRDefault="00FB005D">
            <w:pPr>
              <w:pStyle w:val="ConsPlusNormal"/>
              <w:jc w:val="center"/>
            </w:pPr>
            <w:r>
              <w:t>7274,0</w:t>
            </w:r>
          </w:p>
        </w:tc>
        <w:tc>
          <w:tcPr>
            <w:tcW w:w="1304" w:type="dxa"/>
          </w:tcPr>
          <w:p w:rsidR="00FB005D" w:rsidRDefault="00FB005D">
            <w:pPr>
              <w:pStyle w:val="ConsPlusNormal"/>
              <w:jc w:val="center"/>
            </w:pPr>
            <w:r>
              <w:t>7274,0</w:t>
            </w:r>
          </w:p>
        </w:tc>
        <w:tc>
          <w:tcPr>
            <w:tcW w:w="1304" w:type="dxa"/>
          </w:tcPr>
          <w:p w:rsidR="00FB005D" w:rsidRDefault="00FB005D">
            <w:pPr>
              <w:pStyle w:val="ConsPlusNormal"/>
              <w:jc w:val="center"/>
            </w:pPr>
            <w:r>
              <w:t>49547,1</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553,1</w:t>
            </w:r>
          </w:p>
        </w:tc>
        <w:tc>
          <w:tcPr>
            <w:tcW w:w="1304" w:type="dxa"/>
          </w:tcPr>
          <w:p w:rsidR="00FB005D" w:rsidRDefault="00FB005D">
            <w:pPr>
              <w:pStyle w:val="ConsPlusNormal"/>
              <w:jc w:val="center"/>
            </w:pPr>
            <w:r>
              <w:t>709,8</w:t>
            </w:r>
          </w:p>
        </w:tc>
        <w:tc>
          <w:tcPr>
            <w:tcW w:w="1304" w:type="dxa"/>
          </w:tcPr>
          <w:p w:rsidR="00FB005D" w:rsidRDefault="00FB005D">
            <w:pPr>
              <w:pStyle w:val="ConsPlusNormal"/>
              <w:jc w:val="center"/>
            </w:pPr>
            <w:r>
              <w:t>656,0</w:t>
            </w:r>
          </w:p>
        </w:tc>
        <w:tc>
          <w:tcPr>
            <w:tcW w:w="1304" w:type="dxa"/>
          </w:tcPr>
          <w:p w:rsidR="00FB005D" w:rsidRDefault="00FB005D">
            <w:pPr>
              <w:pStyle w:val="ConsPlusNormal"/>
              <w:jc w:val="center"/>
            </w:pPr>
            <w:r>
              <w:t>644,0</w:t>
            </w:r>
          </w:p>
        </w:tc>
        <w:tc>
          <w:tcPr>
            <w:tcW w:w="1304" w:type="dxa"/>
          </w:tcPr>
          <w:p w:rsidR="00FB005D" w:rsidRDefault="00FB005D">
            <w:pPr>
              <w:pStyle w:val="ConsPlusNormal"/>
              <w:jc w:val="center"/>
            </w:pPr>
            <w:r>
              <w:t>558,0</w:t>
            </w:r>
          </w:p>
        </w:tc>
        <w:tc>
          <w:tcPr>
            <w:tcW w:w="1304" w:type="dxa"/>
          </w:tcPr>
          <w:p w:rsidR="00FB005D" w:rsidRDefault="00FB005D">
            <w:pPr>
              <w:pStyle w:val="ConsPlusNormal"/>
              <w:jc w:val="center"/>
            </w:pPr>
            <w:r>
              <w:t>422,0</w:t>
            </w:r>
          </w:p>
        </w:tc>
        <w:tc>
          <w:tcPr>
            <w:tcW w:w="1247" w:type="dxa"/>
          </w:tcPr>
          <w:p w:rsidR="00FB005D" w:rsidRDefault="00FB005D">
            <w:pPr>
              <w:pStyle w:val="ConsPlusNormal"/>
              <w:jc w:val="center"/>
            </w:pPr>
            <w:r>
              <w:t>383,0</w:t>
            </w:r>
          </w:p>
        </w:tc>
        <w:tc>
          <w:tcPr>
            <w:tcW w:w="1304" w:type="dxa"/>
          </w:tcPr>
          <w:p w:rsidR="00FB005D" w:rsidRDefault="00FB005D">
            <w:pPr>
              <w:pStyle w:val="ConsPlusNormal"/>
            </w:pPr>
          </w:p>
        </w:tc>
        <w:tc>
          <w:tcPr>
            <w:tcW w:w="1304" w:type="dxa"/>
          </w:tcPr>
          <w:p w:rsidR="00FB005D" w:rsidRDefault="00FB005D">
            <w:pPr>
              <w:pStyle w:val="ConsPlusNormal"/>
              <w:jc w:val="center"/>
            </w:pPr>
            <w:r>
              <w:t>3925,9</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Всего по подпрограмме:</w:t>
            </w:r>
          </w:p>
        </w:tc>
        <w:tc>
          <w:tcPr>
            <w:tcW w:w="1304" w:type="dxa"/>
          </w:tcPr>
          <w:p w:rsidR="00FB005D" w:rsidRDefault="00FB005D">
            <w:pPr>
              <w:pStyle w:val="ConsPlusNormal"/>
              <w:jc w:val="center"/>
            </w:pPr>
            <w:r>
              <w:t>1732,1</w:t>
            </w:r>
          </w:p>
        </w:tc>
        <w:tc>
          <w:tcPr>
            <w:tcW w:w="1304" w:type="dxa"/>
          </w:tcPr>
          <w:p w:rsidR="00FB005D" w:rsidRDefault="00FB005D">
            <w:pPr>
              <w:pStyle w:val="ConsPlusNormal"/>
              <w:jc w:val="center"/>
            </w:pPr>
            <w:r>
              <w:t>6900,9</w:t>
            </w:r>
          </w:p>
        </w:tc>
        <w:tc>
          <w:tcPr>
            <w:tcW w:w="1304" w:type="dxa"/>
          </w:tcPr>
          <w:p w:rsidR="00FB005D" w:rsidRDefault="00FB005D">
            <w:pPr>
              <w:pStyle w:val="ConsPlusNormal"/>
              <w:jc w:val="center"/>
            </w:pPr>
            <w:r>
              <w:t>6874,9</w:t>
            </w:r>
          </w:p>
        </w:tc>
        <w:tc>
          <w:tcPr>
            <w:tcW w:w="1304" w:type="dxa"/>
          </w:tcPr>
          <w:p w:rsidR="00FB005D" w:rsidRDefault="00FB005D">
            <w:pPr>
              <w:pStyle w:val="ConsPlusNormal"/>
              <w:jc w:val="center"/>
            </w:pPr>
            <w:r>
              <w:t>7516,7</w:t>
            </w:r>
          </w:p>
        </w:tc>
        <w:tc>
          <w:tcPr>
            <w:tcW w:w="1304" w:type="dxa"/>
          </w:tcPr>
          <w:p w:rsidR="00FB005D" w:rsidRDefault="00FB005D">
            <w:pPr>
              <w:pStyle w:val="ConsPlusNormal"/>
              <w:jc w:val="center"/>
            </w:pPr>
            <w:r>
              <w:t>7824,7</w:t>
            </w:r>
          </w:p>
        </w:tc>
        <w:tc>
          <w:tcPr>
            <w:tcW w:w="1304" w:type="dxa"/>
          </w:tcPr>
          <w:p w:rsidR="00FB005D" w:rsidRDefault="00FB005D">
            <w:pPr>
              <w:pStyle w:val="ConsPlusNormal"/>
              <w:jc w:val="center"/>
            </w:pPr>
            <w:r>
              <w:t>7692,7</w:t>
            </w:r>
          </w:p>
        </w:tc>
        <w:tc>
          <w:tcPr>
            <w:tcW w:w="1247" w:type="dxa"/>
          </w:tcPr>
          <w:p w:rsidR="00FB005D" w:rsidRDefault="00FB005D">
            <w:pPr>
              <w:pStyle w:val="ConsPlusNormal"/>
              <w:jc w:val="center"/>
            </w:pPr>
            <w:r>
              <w:t>7657,0</w:t>
            </w:r>
          </w:p>
        </w:tc>
        <w:tc>
          <w:tcPr>
            <w:tcW w:w="1304" w:type="dxa"/>
          </w:tcPr>
          <w:p w:rsidR="00FB005D" w:rsidRDefault="00FB005D">
            <w:pPr>
              <w:pStyle w:val="ConsPlusNormal"/>
              <w:jc w:val="center"/>
            </w:pPr>
            <w:r>
              <w:t>7274,0</w:t>
            </w:r>
          </w:p>
        </w:tc>
        <w:tc>
          <w:tcPr>
            <w:tcW w:w="1304" w:type="dxa"/>
          </w:tcPr>
          <w:p w:rsidR="00FB005D" w:rsidRDefault="00FB005D">
            <w:pPr>
              <w:pStyle w:val="ConsPlusNormal"/>
              <w:jc w:val="center"/>
            </w:pPr>
            <w:r>
              <w:t>53473,0</w:t>
            </w:r>
          </w:p>
        </w:tc>
      </w:tr>
      <w:tr w:rsidR="00FB005D">
        <w:tc>
          <w:tcPr>
            <w:tcW w:w="1769" w:type="dxa"/>
            <w:vMerge/>
            <w:tcBorders>
              <w:top w:val="nil"/>
              <w:bottom w:val="nil"/>
            </w:tcBorders>
          </w:tcPr>
          <w:p w:rsidR="00FB005D" w:rsidRDefault="00FB005D"/>
        </w:tc>
        <w:tc>
          <w:tcPr>
            <w:tcW w:w="14049" w:type="dxa"/>
            <w:gridSpan w:val="10"/>
          </w:tcPr>
          <w:p w:rsidR="00FB005D" w:rsidRDefault="00FB005D">
            <w:pPr>
              <w:pStyle w:val="ConsPlusNormal"/>
              <w:jc w:val="center"/>
            </w:pPr>
            <w:hyperlink w:anchor="P4183" w:history="1">
              <w:r>
                <w:rPr>
                  <w:color w:val="0000FF"/>
                </w:rPr>
                <w:t>Патриотическое воспитание</w:t>
              </w:r>
            </w:hyperlink>
            <w:r>
              <w:t xml:space="preserve"> молодежи в городе Пскове</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520,0</w:t>
            </w:r>
          </w:p>
        </w:tc>
        <w:tc>
          <w:tcPr>
            <w:tcW w:w="1304" w:type="dxa"/>
          </w:tcPr>
          <w:p w:rsidR="00FB005D" w:rsidRDefault="00FB005D">
            <w:pPr>
              <w:pStyle w:val="ConsPlusNormal"/>
              <w:jc w:val="center"/>
            </w:pPr>
            <w:r>
              <w:t>620,0</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348,9</w:t>
            </w:r>
          </w:p>
        </w:tc>
        <w:tc>
          <w:tcPr>
            <w:tcW w:w="1304" w:type="dxa"/>
          </w:tcPr>
          <w:p w:rsidR="00FB005D" w:rsidRDefault="00FB005D">
            <w:pPr>
              <w:pStyle w:val="ConsPlusNormal"/>
              <w:jc w:val="center"/>
            </w:pPr>
            <w:r>
              <w:t>420,0</w:t>
            </w:r>
          </w:p>
        </w:tc>
        <w:tc>
          <w:tcPr>
            <w:tcW w:w="1247" w:type="dxa"/>
          </w:tcPr>
          <w:p w:rsidR="00FB005D" w:rsidRDefault="00FB005D">
            <w:pPr>
              <w:pStyle w:val="ConsPlusNormal"/>
              <w:jc w:val="center"/>
            </w:pPr>
            <w:r>
              <w:t>420,0</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3588,9</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100,0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304" w:type="dxa"/>
          </w:tcPr>
          <w:p w:rsidR="00FB005D" w:rsidRDefault="00FB005D">
            <w:pPr>
              <w:pStyle w:val="ConsPlusNormal"/>
            </w:pPr>
          </w:p>
        </w:tc>
        <w:tc>
          <w:tcPr>
            <w:tcW w:w="1304" w:type="dxa"/>
          </w:tcPr>
          <w:p w:rsidR="00FB005D" w:rsidRDefault="00FB005D">
            <w:pPr>
              <w:pStyle w:val="ConsPlusNormal"/>
              <w:jc w:val="center"/>
            </w:pPr>
            <w:r>
              <w:t>100,0</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Всего по подпрограмме:</w:t>
            </w:r>
          </w:p>
        </w:tc>
        <w:tc>
          <w:tcPr>
            <w:tcW w:w="1304" w:type="dxa"/>
          </w:tcPr>
          <w:p w:rsidR="00FB005D" w:rsidRDefault="00FB005D">
            <w:pPr>
              <w:pStyle w:val="ConsPlusNormal"/>
              <w:jc w:val="center"/>
            </w:pPr>
            <w:r>
              <w:t>520,0</w:t>
            </w:r>
          </w:p>
        </w:tc>
        <w:tc>
          <w:tcPr>
            <w:tcW w:w="1304" w:type="dxa"/>
          </w:tcPr>
          <w:p w:rsidR="00FB005D" w:rsidRDefault="00FB005D">
            <w:pPr>
              <w:pStyle w:val="ConsPlusNormal"/>
              <w:jc w:val="center"/>
            </w:pPr>
            <w:r>
              <w:t>520,0</w:t>
            </w:r>
          </w:p>
        </w:tc>
        <w:tc>
          <w:tcPr>
            <w:tcW w:w="1304" w:type="dxa"/>
          </w:tcPr>
          <w:p w:rsidR="00FB005D" w:rsidRDefault="00FB005D">
            <w:pPr>
              <w:pStyle w:val="ConsPlusNormal"/>
              <w:jc w:val="center"/>
            </w:pPr>
            <w:r>
              <w:t>620,0</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348,9</w:t>
            </w:r>
          </w:p>
        </w:tc>
        <w:tc>
          <w:tcPr>
            <w:tcW w:w="1304" w:type="dxa"/>
          </w:tcPr>
          <w:p w:rsidR="00FB005D" w:rsidRDefault="00FB005D">
            <w:pPr>
              <w:pStyle w:val="ConsPlusNormal"/>
              <w:jc w:val="center"/>
            </w:pPr>
            <w:r>
              <w:t>420,0</w:t>
            </w:r>
          </w:p>
        </w:tc>
        <w:tc>
          <w:tcPr>
            <w:tcW w:w="1247" w:type="dxa"/>
          </w:tcPr>
          <w:p w:rsidR="00FB005D" w:rsidRDefault="00FB005D">
            <w:pPr>
              <w:pStyle w:val="ConsPlusNormal"/>
              <w:jc w:val="center"/>
            </w:pPr>
            <w:r>
              <w:t>420,0</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3688,9</w:t>
            </w:r>
          </w:p>
        </w:tc>
      </w:tr>
      <w:tr w:rsidR="00FB005D">
        <w:tc>
          <w:tcPr>
            <w:tcW w:w="1769" w:type="dxa"/>
            <w:vMerge/>
            <w:tcBorders>
              <w:top w:val="nil"/>
              <w:bottom w:val="nil"/>
            </w:tcBorders>
          </w:tcPr>
          <w:p w:rsidR="00FB005D" w:rsidRDefault="00FB005D"/>
        </w:tc>
        <w:tc>
          <w:tcPr>
            <w:tcW w:w="14049" w:type="dxa"/>
            <w:gridSpan w:val="10"/>
          </w:tcPr>
          <w:p w:rsidR="00FB005D" w:rsidRDefault="00FB005D">
            <w:pPr>
              <w:pStyle w:val="ConsPlusNormal"/>
              <w:jc w:val="center"/>
            </w:pPr>
            <w:hyperlink w:anchor="P4561" w:history="1">
              <w:r>
                <w:rPr>
                  <w:color w:val="0000FF"/>
                </w:rPr>
                <w:t>Обеспечение</w:t>
              </w:r>
            </w:hyperlink>
            <w:r>
              <w:t xml:space="preserve"> реализации муниципальной программы</w:t>
            </w:r>
          </w:p>
        </w:tc>
      </w:tr>
      <w:tr w:rsidR="00FB005D">
        <w:tc>
          <w:tcPr>
            <w:tcW w:w="1769" w:type="dxa"/>
            <w:vMerge/>
            <w:tcBorders>
              <w:top w:val="nil"/>
              <w:bottom w:val="nil"/>
            </w:tcBorders>
          </w:tcPr>
          <w:p w:rsidR="00FB005D" w:rsidRDefault="00FB005D"/>
        </w:tc>
        <w:tc>
          <w:tcPr>
            <w:tcW w:w="2370"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19320,7</w:t>
            </w:r>
          </w:p>
        </w:tc>
        <w:tc>
          <w:tcPr>
            <w:tcW w:w="1304" w:type="dxa"/>
          </w:tcPr>
          <w:p w:rsidR="00FB005D" w:rsidRDefault="00FB005D">
            <w:pPr>
              <w:pStyle w:val="ConsPlusNormal"/>
              <w:jc w:val="center"/>
            </w:pPr>
            <w:r>
              <w:t>14991,4</w:t>
            </w:r>
          </w:p>
        </w:tc>
        <w:tc>
          <w:tcPr>
            <w:tcW w:w="1304" w:type="dxa"/>
          </w:tcPr>
          <w:p w:rsidR="00FB005D" w:rsidRDefault="00FB005D">
            <w:pPr>
              <w:pStyle w:val="ConsPlusNormal"/>
              <w:jc w:val="center"/>
            </w:pPr>
            <w:r>
              <w:t>16010,6</w:t>
            </w:r>
          </w:p>
        </w:tc>
        <w:tc>
          <w:tcPr>
            <w:tcW w:w="1304" w:type="dxa"/>
          </w:tcPr>
          <w:p w:rsidR="00FB005D" w:rsidRDefault="00FB005D">
            <w:pPr>
              <w:pStyle w:val="ConsPlusNormal"/>
              <w:jc w:val="center"/>
            </w:pPr>
            <w:r>
              <w:t>16532,4</w:t>
            </w:r>
          </w:p>
        </w:tc>
        <w:tc>
          <w:tcPr>
            <w:tcW w:w="1304" w:type="dxa"/>
          </w:tcPr>
          <w:p w:rsidR="00FB005D" w:rsidRDefault="00FB005D">
            <w:pPr>
              <w:pStyle w:val="ConsPlusNormal"/>
              <w:jc w:val="center"/>
            </w:pPr>
            <w:r>
              <w:t>16630,6</w:t>
            </w:r>
          </w:p>
        </w:tc>
        <w:tc>
          <w:tcPr>
            <w:tcW w:w="1304" w:type="dxa"/>
          </w:tcPr>
          <w:p w:rsidR="00FB005D" w:rsidRDefault="00FB005D">
            <w:pPr>
              <w:pStyle w:val="ConsPlusNormal"/>
              <w:jc w:val="center"/>
            </w:pPr>
            <w:r>
              <w:t>16449,7</w:t>
            </w:r>
          </w:p>
        </w:tc>
        <w:tc>
          <w:tcPr>
            <w:tcW w:w="1247" w:type="dxa"/>
          </w:tcPr>
          <w:p w:rsidR="00FB005D" w:rsidRDefault="00FB005D">
            <w:pPr>
              <w:pStyle w:val="ConsPlusNormal"/>
              <w:jc w:val="center"/>
            </w:pPr>
            <w:r>
              <w:t>16456,1</w:t>
            </w:r>
          </w:p>
        </w:tc>
        <w:tc>
          <w:tcPr>
            <w:tcW w:w="1304" w:type="dxa"/>
          </w:tcPr>
          <w:p w:rsidR="00FB005D" w:rsidRDefault="00FB005D">
            <w:pPr>
              <w:pStyle w:val="ConsPlusNormal"/>
              <w:jc w:val="center"/>
            </w:pPr>
            <w:r>
              <w:t>17444,4</w:t>
            </w:r>
          </w:p>
        </w:tc>
        <w:tc>
          <w:tcPr>
            <w:tcW w:w="1304" w:type="dxa"/>
          </w:tcPr>
          <w:p w:rsidR="00FB005D" w:rsidRDefault="00FB005D">
            <w:pPr>
              <w:pStyle w:val="ConsPlusNormal"/>
              <w:jc w:val="center"/>
            </w:pPr>
            <w:r>
              <w:t>133835,9</w:t>
            </w:r>
          </w:p>
        </w:tc>
      </w:tr>
      <w:tr w:rsidR="00FB005D">
        <w:tblPrEx>
          <w:tblBorders>
            <w:insideH w:val="nil"/>
          </w:tblBorders>
        </w:tblPrEx>
        <w:tc>
          <w:tcPr>
            <w:tcW w:w="1769" w:type="dxa"/>
            <w:vMerge/>
            <w:tcBorders>
              <w:top w:val="nil"/>
              <w:bottom w:val="nil"/>
            </w:tcBorders>
          </w:tcPr>
          <w:p w:rsidR="00FB005D" w:rsidRDefault="00FB005D"/>
        </w:tc>
        <w:tc>
          <w:tcPr>
            <w:tcW w:w="2370" w:type="dxa"/>
            <w:tcBorders>
              <w:bottom w:val="nil"/>
            </w:tcBorders>
          </w:tcPr>
          <w:p w:rsidR="00FB005D" w:rsidRDefault="00FB005D">
            <w:pPr>
              <w:pStyle w:val="ConsPlusNormal"/>
              <w:jc w:val="center"/>
            </w:pPr>
            <w:r>
              <w:t>Всего по подпрограмме:</w:t>
            </w:r>
          </w:p>
        </w:tc>
        <w:tc>
          <w:tcPr>
            <w:tcW w:w="1304" w:type="dxa"/>
            <w:tcBorders>
              <w:bottom w:val="nil"/>
            </w:tcBorders>
          </w:tcPr>
          <w:p w:rsidR="00FB005D" w:rsidRDefault="00FB005D">
            <w:pPr>
              <w:pStyle w:val="ConsPlusNormal"/>
              <w:jc w:val="center"/>
            </w:pPr>
            <w:r>
              <w:t>19320,7</w:t>
            </w:r>
          </w:p>
        </w:tc>
        <w:tc>
          <w:tcPr>
            <w:tcW w:w="1304" w:type="dxa"/>
            <w:tcBorders>
              <w:bottom w:val="nil"/>
            </w:tcBorders>
          </w:tcPr>
          <w:p w:rsidR="00FB005D" w:rsidRDefault="00FB005D">
            <w:pPr>
              <w:pStyle w:val="ConsPlusNormal"/>
              <w:jc w:val="center"/>
            </w:pPr>
            <w:r>
              <w:t>14991,4</w:t>
            </w:r>
          </w:p>
        </w:tc>
        <w:tc>
          <w:tcPr>
            <w:tcW w:w="1304" w:type="dxa"/>
            <w:tcBorders>
              <w:bottom w:val="nil"/>
            </w:tcBorders>
          </w:tcPr>
          <w:p w:rsidR="00FB005D" w:rsidRDefault="00FB005D">
            <w:pPr>
              <w:pStyle w:val="ConsPlusNormal"/>
              <w:jc w:val="center"/>
            </w:pPr>
            <w:r>
              <w:t>16010,6</w:t>
            </w:r>
          </w:p>
        </w:tc>
        <w:tc>
          <w:tcPr>
            <w:tcW w:w="1304" w:type="dxa"/>
            <w:tcBorders>
              <w:bottom w:val="nil"/>
            </w:tcBorders>
          </w:tcPr>
          <w:p w:rsidR="00FB005D" w:rsidRDefault="00FB005D">
            <w:pPr>
              <w:pStyle w:val="ConsPlusNormal"/>
              <w:jc w:val="center"/>
            </w:pPr>
            <w:r>
              <w:t>16532,4</w:t>
            </w:r>
          </w:p>
        </w:tc>
        <w:tc>
          <w:tcPr>
            <w:tcW w:w="1304" w:type="dxa"/>
            <w:tcBorders>
              <w:bottom w:val="nil"/>
            </w:tcBorders>
          </w:tcPr>
          <w:p w:rsidR="00FB005D" w:rsidRDefault="00FB005D">
            <w:pPr>
              <w:pStyle w:val="ConsPlusNormal"/>
              <w:jc w:val="center"/>
            </w:pPr>
            <w:r>
              <w:t>16630,6</w:t>
            </w:r>
          </w:p>
        </w:tc>
        <w:tc>
          <w:tcPr>
            <w:tcW w:w="1304" w:type="dxa"/>
            <w:tcBorders>
              <w:bottom w:val="nil"/>
            </w:tcBorders>
          </w:tcPr>
          <w:p w:rsidR="00FB005D" w:rsidRDefault="00FB005D">
            <w:pPr>
              <w:pStyle w:val="ConsPlusNormal"/>
              <w:jc w:val="center"/>
            </w:pPr>
            <w:r>
              <w:t>16449,7</w:t>
            </w:r>
          </w:p>
        </w:tc>
        <w:tc>
          <w:tcPr>
            <w:tcW w:w="1247" w:type="dxa"/>
            <w:tcBorders>
              <w:bottom w:val="nil"/>
            </w:tcBorders>
          </w:tcPr>
          <w:p w:rsidR="00FB005D" w:rsidRDefault="00FB005D">
            <w:pPr>
              <w:pStyle w:val="ConsPlusNormal"/>
              <w:jc w:val="center"/>
            </w:pPr>
            <w:r>
              <w:t>16456,1</w:t>
            </w:r>
          </w:p>
        </w:tc>
        <w:tc>
          <w:tcPr>
            <w:tcW w:w="1304" w:type="dxa"/>
            <w:tcBorders>
              <w:bottom w:val="nil"/>
            </w:tcBorders>
          </w:tcPr>
          <w:p w:rsidR="00FB005D" w:rsidRDefault="00FB005D">
            <w:pPr>
              <w:pStyle w:val="ConsPlusNormal"/>
              <w:jc w:val="center"/>
            </w:pPr>
            <w:r>
              <w:t>17444,4</w:t>
            </w:r>
          </w:p>
        </w:tc>
        <w:tc>
          <w:tcPr>
            <w:tcW w:w="1304" w:type="dxa"/>
            <w:tcBorders>
              <w:bottom w:val="nil"/>
            </w:tcBorders>
          </w:tcPr>
          <w:p w:rsidR="00FB005D" w:rsidRDefault="00FB005D">
            <w:pPr>
              <w:pStyle w:val="ConsPlusNormal"/>
              <w:jc w:val="center"/>
            </w:pPr>
            <w:r>
              <w:t>133835,9</w:t>
            </w:r>
          </w:p>
        </w:tc>
      </w:tr>
      <w:tr w:rsidR="00FB005D">
        <w:tblPrEx>
          <w:tblBorders>
            <w:insideH w:val="nil"/>
          </w:tblBorders>
        </w:tblPrEx>
        <w:tc>
          <w:tcPr>
            <w:tcW w:w="15818" w:type="dxa"/>
            <w:gridSpan w:val="11"/>
            <w:tcBorders>
              <w:top w:val="nil"/>
            </w:tcBorders>
          </w:tcPr>
          <w:p w:rsidR="00FB005D" w:rsidRDefault="00FB005D">
            <w:pPr>
              <w:pStyle w:val="ConsPlusNormal"/>
              <w:jc w:val="both"/>
            </w:pPr>
            <w:r>
              <w:t xml:space="preserve">(в ред. </w:t>
            </w:r>
            <w:hyperlink r:id="rId71" w:history="1">
              <w:r>
                <w:rPr>
                  <w:color w:val="0000FF"/>
                </w:rPr>
                <w:t>постановления</w:t>
              </w:r>
            </w:hyperlink>
            <w:r>
              <w:t xml:space="preserve"> Администрации города Пскова от 23.12.2020 N 1884)</w:t>
            </w:r>
          </w:p>
        </w:tc>
      </w:tr>
      <w:tr w:rsidR="00FB005D">
        <w:tc>
          <w:tcPr>
            <w:tcW w:w="4139" w:type="dxa"/>
            <w:gridSpan w:val="2"/>
          </w:tcPr>
          <w:p w:rsidR="00FB005D" w:rsidRDefault="00FB005D">
            <w:pPr>
              <w:pStyle w:val="ConsPlusNormal"/>
            </w:pPr>
            <w:r>
              <w:t>Ожидаемые результаты реализации программы</w:t>
            </w:r>
          </w:p>
        </w:tc>
        <w:tc>
          <w:tcPr>
            <w:tcW w:w="11679" w:type="dxa"/>
            <w:gridSpan w:val="9"/>
          </w:tcPr>
          <w:p w:rsidR="00FB005D" w:rsidRDefault="00FB005D">
            <w:pPr>
              <w:pStyle w:val="ConsPlusNormal"/>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FB005D" w:rsidRDefault="00FB005D">
            <w:pPr>
              <w:pStyle w:val="ConsPlusNormal"/>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FB005D" w:rsidRDefault="00FB005D">
            <w:pPr>
              <w:pStyle w:val="ConsPlusNormal"/>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FB005D" w:rsidRDefault="00FB005D">
            <w:pPr>
              <w:pStyle w:val="ConsPlusNormal"/>
              <w:jc w:val="both"/>
            </w:pPr>
            <w:r>
              <w:t>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FB005D" w:rsidRDefault="00FB005D">
            <w:pPr>
              <w:pStyle w:val="ConsPlusNormal"/>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FB005D" w:rsidRDefault="00FB005D">
            <w:pPr>
              <w:pStyle w:val="ConsPlusNormal"/>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FB005D" w:rsidRDefault="00FB005D">
            <w:pPr>
              <w:pStyle w:val="ConsPlusNormal"/>
              <w:jc w:val="both"/>
            </w:pPr>
            <w:r>
              <w:lastRenderedPageBreak/>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1"/>
      </w:pPr>
      <w:r>
        <w:t>II. Характеристика текущего состояния</w:t>
      </w:r>
    </w:p>
    <w:p w:rsidR="00FB005D" w:rsidRDefault="00FB005D">
      <w:pPr>
        <w:pStyle w:val="ConsPlusTitle"/>
        <w:jc w:val="center"/>
      </w:pPr>
      <w:r>
        <w:t>сферы реализации муниципальной программы</w:t>
      </w:r>
    </w:p>
    <w:p w:rsidR="00FB005D" w:rsidRDefault="00FB00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both"/>
            </w:pPr>
            <w:r>
              <w:rPr>
                <w:color w:val="392C69"/>
              </w:rPr>
              <w:t>КонсультантПлюс: примечание.</w:t>
            </w:r>
          </w:p>
          <w:p w:rsidR="00FB005D" w:rsidRDefault="00FB005D">
            <w:pPr>
              <w:pStyle w:val="ConsPlusNormal"/>
              <w:jc w:val="both"/>
            </w:pPr>
            <w:r>
              <w:rPr>
                <w:color w:val="392C69"/>
              </w:rPr>
              <w:t>В официальном тексте документа, видимо, допущена опечатка: Федеральный закон от 29.12.2012 имеет номер 273-ФЗ, а не 273.</w:t>
            </w:r>
          </w:p>
        </w:tc>
      </w:tr>
    </w:tbl>
    <w:p w:rsidR="00FB005D" w:rsidRDefault="00FB005D">
      <w:pPr>
        <w:pStyle w:val="ConsPlusNormal"/>
        <w:spacing w:before="280"/>
        <w:ind w:firstLine="540"/>
        <w:jc w:val="both"/>
      </w:pPr>
      <w:r>
        <w:t xml:space="preserve">Функционирование и развитие образовательной системы города осуществляется в условиях системных инновационных процессов, происходящих в России: реализации приоритетного национального проекта "Образование", национальной образовательной инициативы "Наша новая школа", Федеральным </w:t>
      </w:r>
      <w:hyperlink r:id="rId72" w:history="1">
        <w:r>
          <w:rPr>
            <w:color w:val="0000FF"/>
          </w:rPr>
          <w:t>законом</w:t>
        </w:r>
      </w:hyperlink>
      <w:r>
        <w:t xml:space="preserve"> от 29.12.2012 N 273 "Об образовании в РФ", ключевой идеей которых стало обеспечение высокого качества образования школьников.</w:t>
      </w:r>
    </w:p>
    <w:p w:rsidR="00FB005D" w:rsidRDefault="00FB005D">
      <w:pPr>
        <w:pStyle w:val="ConsPlusNormal"/>
        <w:spacing w:before="220"/>
        <w:ind w:firstLine="540"/>
        <w:jc w:val="both"/>
      </w:pPr>
      <w:r>
        <w:t xml:space="preserve">Приоритетным направлением деятельности системы образования муниципалитета остается обеспечение государственных гарантий, доступности и </w:t>
      </w:r>
      <w:proofErr w:type="gramStart"/>
      <w:r>
        <w:t>равных возможностей</w:t>
      </w:r>
      <w:proofErr w:type="gramEnd"/>
      <w:r>
        <w:t xml:space="preserve"> обучающихся в получении полноценного образования на всех его уровнях.</w:t>
      </w:r>
    </w:p>
    <w:p w:rsidR="00FB005D" w:rsidRDefault="00FB005D">
      <w:pPr>
        <w:pStyle w:val="ConsPlusNormal"/>
        <w:spacing w:before="220"/>
        <w:ind w:firstLine="540"/>
        <w:jc w:val="both"/>
      </w:pPr>
      <w:r>
        <w:t>Основными задачами стратегии развития дошкольного образования в городе Пскове являются:</w:t>
      </w:r>
    </w:p>
    <w:p w:rsidR="00FB005D" w:rsidRDefault="00FB005D">
      <w:pPr>
        <w:pStyle w:val="ConsPlusNormal"/>
        <w:spacing w:before="220"/>
        <w:ind w:firstLine="540"/>
        <w:jc w:val="both"/>
      </w:pPr>
      <w:r>
        <w:t>1) создание условий для получения общедоступного дошкольного образования, охраны жизни и укрепления здоровья детей;</w:t>
      </w:r>
    </w:p>
    <w:p w:rsidR="00FB005D" w:rsidRDefault="00FB005D">
      <w:pPr>
        <w:pStyle w:val="ConsPlusNormal"/>
        <w:spacing w:before="220"/>
        <w:ind w:firstLine="540"/>
        <w:jc w:val="both"/>
      </w:pPr>
      <w:r>
        <w:t>2) обеспечение введения новых федеральных государственных образовательных стандартов в дошкольные образовательные учреждения;</w:t>
      </w:r>
    </w:p>
    <w:p w:rsidR="00FB005D" w:rsidRDefault="00FB005D">
      <w:pPr>
        <w:pStyle w:val="ConsPlusNormal"/>
        <w:spacing w:before="220"/>
        <w:ind w:firstLine="540"/>
        <w:jc w:val="both"/>
      </w:pPr>
      <w:r>
        <w:t>3)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FB005D" w:rsidRDefault="00FB005D">
      <w:pPr>
        <w:pStyle w:val="ConsPlusNormal"/>
        <w:spacing w:before="220"/>
        <w:ind w:firstLine="540"/>
        <w:jc w:val="both"/>
      </w:pPr>
      <w:r>
        <w:t>В городе в 2015 году более чем 9700 детям услуги дошкольного образования предоставляют 56 дошкольных образовательных учреждений общеразвивающего вида с различными приоритетами, реализующих основную общеобразовательную программу дошкольного образования. 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FB005D" w:rsidRDefault="00FB005D">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2015 году составил 99%, от 1,5 до 3 лет - 5%.</w:t>
      </w:r>
    </w:p>
    <w:p w:rsidR="00FB005D" w:rsidRDefault="00FB005D">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FB005D" w:rsidRDefault="00FB005D">
      <w:pPr>
        <w:pStyle w:val="ConsPlusNormal"/>
        <w:spacing w:before="220"/>
        <w:ind w:firstLine="540"/>
        <w:jc w:val="both"/>
      </w:pPr>
      <w:r>
        <w:t>- требуются дополнительные места для детей дошкольного возраста в детских садах;</w:t>
      </w:r>
    </w:p>
    <w:p w:rsidR="00FB005D" w:rsidRDefault="00FB005D">
      <w:pPr>
        <w:pStyle w:val="ConsPlusNormal"/>
        <w:spacing w:before="220"/>
        <w:ind w:firstLine="540"/>
        <w:jc w:val="both"/>
      </w:pPr>
      <w:r>
        <w:t>- продолжается отток педагогических кадров из муниципальных дошкольных образовательных учреждений;</w:t>
      </w:r>
    </w:p>
    <w:p w:rsidR="00FB005D" w:rsidRDefault="00FB005D">
      <w:pPr>
        <w:pStyle w:val="ConsPlusNormal"/>
        <w:spacing w:before="220"/>
        <w:ind w:firstLine="540"/>
        <w:jc w:val="both"/>
      </w:pPr>
      <w:r>
        <w:lastRenderedPageBreak/>
        <w:t>- дошкольные образовательные учреждения остро нуждаются в обновлении спортивного оборудования и инвентаря;</w:t>
      </w:r>
    </w:p>
    <w:p w:rsidR="00FB005D" w:rsidRDefault="00FB005D">
      <w:pPr>
        <w:pStyle w:val="ConsPlusNormal"/>
        <w:spacing w:before="220"/>
        <w:ind w:firstLine="540"/>
        <w:jc w:val="both"/>
      </w:pPr>
      <w:r>
        <w:t>- в медицинских кабинетах ощущается недостаток физиотерапевтического оборудования, медикаментов;</w:t>
      </w:r>
    </w:p>
    <w:p w:rsidR="00FB005D" w:rsidRDefault="00FB005D">
      <w:pPr>
        <w:pStyle w:val="ConsPlusNormal"/>
        <w:spacing w:before="220"/>
        <w:ind w:firstLine="540"/>
        <w:jc w:val="both"/>
      </w:pPr>
      <w:r>
        <w:t>- материально-техническая база ряда дошкольных образовательных учреждений не соответствует современным требованиям.</w:t>
      </w:r>
    </w:p>
    <w:p w:rsidR="00FB005D" w:rsidRDefault="00FB005D">
      <w:pPr>
        <w:pStyle w:val="ConsPlusNormal"/>
        <w:spacing w:before="220"/>
        <w:ind w:firstLine="540"/>
        <w:jc w:val="both"/>
      </w:pPr>
      <w:r>
        <w:t>То есть,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FB005D" w:rsidRDefault="00FB005D">
      <w:pPr>
        <w:pStyle w:val="ConsPlusNormal"/>
        <w:spacing w:before="220"/>
        <w:ind w:firstLine="540"/>
        <w:jc w:val="both"/>
      </w:pPr>
      <w:r>
        <w:t>Совершенствуется структура и содержание основного общего образования.</w:t>
      </w:r>
    </w:p>
    <w:p w:rsidR="00FB005D" w:rsidRDefault="00FB005D">
      <w:pPr>
        <w:pStyle w:val="ConsPlusNormal"/>
        <w:spacing w:before="220"/>
        <w:ind w:firstLine="540"/>
        <w:jc w:val="both"/>
      </w:pPr>
      <w:r>
        <w:t>Основными задачами стратегии развития общего и дополнительного образования в городе Пскове являются:</w:t>
      </w:r>
    </w:p>
    <w:p w:rsidR="00FB005D" w:rsidRDefault="00FB005D">
      <w:pPr>
        <w:pStyle w:val="ConsPlusNormal"/>
        <w:spacing w:before="220"/>
        <w:ind w:firstLine="540"/>
        <w:jc w:val="both"/>
      </w:pPr>
      <w:r>
        <w:t>1. Приведение системы педагогического, методического и воспитательного сопровождения обучающихся в соответствие с требованием Федерального государственного образовательного стандарта (далее - ФГОС), повышение и укрепление кадрового потенциала образовательных учреждений.</w:t>
      </w:r>
    </w:p>
    <w:p w:rsidR="00FB005D" w:rsidRDefault="00FB005D">
      <w:pPr>
        <w:pStyle w:val="ConsPlusNormal"/>
        <w:spacing w:before="220"/>
        <w:ind w:firstLine="540"/>
        <w:jc w:val="both"/>
      </w:pPr>
      <w:r>
        <w:t>2. Обеспечение уровня соответствия требованиям ФГОС системы дополнительного образования для развития творческого потенциала воспитанников.</w:t>
      </w:r>
    </w:p>
    <w:p w:rsidR="00FB005D" w:rsidRDefault="00FB005D">
      <w:pPr>
        <w:pStyle w:val="ConsPlusNormal"/>
        <w:spacing w:before="220"/>
        <w:ind w:firstLine="540"/>
        <w:jc w:val="both"/>
      </w:pPr>
      <w:r>
        <w:t>3. Создание условий для расширения возможностей выбора индивидуальных образовательных траекторий в работе с одаренными детьми и талантливой молодежью, обеспечение системной работы образовательных учреждений по укреплению и сохранению здоровья детей, подготовка нормативно-правовой базы для обеспечения инклюзивного образования детей-инвалидов и детей с ограниченными возможностями здоровья.</w:t>
      </w:r>
    </w:p>
    <w:p w:rsidR="00FB005D" w:rsidRDefault="00FB005D">
      <w:pPr>
        <w:pStyle w:val="ConsPlusNormal"/>
        <w:spacing w:before="220"/>
        <w:ind w:firstLine="540"/>
        <w:jc w:val="both"/>
      </w:pPr>
      <w:r>
        <w:t>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 Муниципальная система образования города Пскова имеет обширную разветвленную сеть, включающую в себя образовательные учреждения, соответствующие возрастным и индивидуальным особенностям детей, потребностям семьи и общества, а также удовлетворяющие конституционное право граждан на получение образования. В системе муниципального образования города Пскова 28 общеобразовательных учреждений, из них 9 лицеев, гимназий, педагогический комплекс, вечерняя школа, Центр образования "Подросток" и Центр психолого-педагогической реабилитации и коррекции.</w:t>
      </w:r>
    </w:p>
    <w:p w:rsidR="00FB005D" w:rsidRDefault="00FB005D">
      <w:pPr>
        <w:pStyle w:val="ConsPlusNormal"/>
        <w:spacing w:before="220"/>
        <w:ind w:firstLine="540"/>
        <w:jc w:val="both"/>
      </w:pPr>
      <w:r>
        <w:t>В сети школ, реализующих программу среднего (полного) общего образования, число школ с численностью обучающихся от 400 до 800 человек составляет 32% от числа общеобразовательных учреждений города; от 800 и выше обучающихся - 39,3% школ, от 200 до 400 обучающихся - 28,7%.</w:t>
      </w:r>
    </w:p>
    <w:p w:rsidR="00FB005D" w:rsidRDefault="00FB005D">
      <w:pPr>
        <w:pStyle w:val="ConsPlusNormal"/>
        <w:spacing w:before="220"/>
        <w:ind w:firstLine="540"/>
        <w:jc w:val="both"/>
      </w:pPr>
      <w:r>
        <w:t>В 2015 - 2016 учебном году численность обучающихся общеобразовательных учреждений города составила 21430 школьников, в том числе 663 обучающихся в вечерних школах. Современный этап развития экономики характеризуется высокой интеллектуализацией труда, что приводит к возрастанию потребностей в образовательных услугах. Развитие системы образования должно служить подъему экономики, как муниципалитета, так и страны в целом.</w:t>
      </w:r>
    </w:p>
    <w:p w:rsidR="00FB005D" w:rsidRDefault="00FB005D">
      <w:pPr>
        <w:pStyle w:val="ConsPlusNormal"/>
        <w:spacing w:before="220"/>
        <w:ind w:firstLine="540"/>
        <w:jc w:val="both"/>
      </w:pPr>
      <w:r>
        <w:t>Администрация города, Управление образования, администрации общеобразовательных учреждений придают наиважнейшее значение подготовке и проведению единых государственных экзаменов.</w:t>
      </w:r>
    </w:p>
    <w:p w:rsidR="00FB005D" w:rsidRDefault="00FB005D">
      <w:pPr>
        <w:pStyle w:val="ConsPlusNormal"/>
        <w:spacing w:before="220"/>
        <w:ind w:firstLine="540"/>
        <w:jc w:val="both"/>
      </w:pPr>
      <w:r>
        <w:lastRenderedPageBreak/>
        <w:t>В 2015 году государственную итоговую аттестацию в основной период прошли 1023 выпускника 11(</w:t>
      </w:r>
      <w:proofErr w:type="gramStart"/>
      <w:r>
        <w:t>12)-</w:t>
      </w:r>
      <w:proofErr w:type="gramEnd"/>
      <w:r>
        <w:t>х классов. Из них - 1022 учащихся сдавали экзамены в форме и по материалам ЕГЭ, 1 учащийся, имея ограничение по здоровью, воспользовался правом пройти итоговую аттестацию в щадящем режиме (ГВЭ).</w:t>
      </w:r>
    </w:p>
    <w:p w:rsidR="00FB005D" w:rsidRDefault="00FB005D">
      <w:pPr>
        <w:pStyle w:val="ConsPlusNormal"/>
        <w:spacing w:before="220"/>
        <w:ind w:firstLine="540"/>
        <w:jc w:val="both"/>
      </w:pPr>
      <w:r>
        <w:t>Среди предметов по выбору в основной период наибольшее количество выпускников (638 человек) сдавали обществознание. Наиболее востребованными оказались также история России - 236 человек и физика - 236 учеников. Наименьшее количество участников зафиксировано на экзаменах по немецкому языку (13 человек) и французскому языку (2 человека).</w:t>
      </w:r>
    </w:p>
    <w:p w:rsidR="00FB005D" w:rsidRDefault="00FB005D">
      <w:pPr>
        <w:pStyle w:val="ConsPlusNormal"/>
        <w:spacing w:before="220"/>
        <w:ind w:firstLine="540"/>
        <w:jc w:val="both"/>
      </w:pPr>
      <w:r>
        <w:t>В 2015 году произошли очередные изменения в процедуре проведения ЕГЭ:</w:t>
      </w:r>
    </w:p>
    <w:p w:rsidR="00FB005D" w:rsidRDefault="00FB005D">
      <w:pPr>
        <w:pStyle w:val="ConsPlusNormal"/>
        <w:spacing w:before="220"/>
        <w:ind w:firstLine="540"/>
        <w:jc w:val="both"/>
      </w:pPr>
      <w:r>
        <w:t>- впервые в декабре 2015 г. выпускники писали итоговое сочинение, как условие допуска к итоговой аттестации;</w:t>
      </w:r>
    </w:p>
    <w:p w:rsidR="00FB005D" w:rsidRDefault="00FB005D">
      <w:pPr>
        <w:pStyle w:val="ConsPlusNormal"/>
        <w:spacing w:before="220"/>
        <w:ind w:firstLine="540"/>
        <w:jc w:val="both"/>
      </w:pPr>
      <w:r>
        <w:t>- учебный предмет "математика" был разделен на 2 уровня - базовый и профильный;</w:t>
      </w:r>
    </w:p>
    <w:p w:rsidR="00FB005D" w:rsidRDefault="00FB005D">
      <w:pPr>
        <w:pStyle w:val="ConsPlusNormal"/>
        <w:spacing w:before="220"/>
        <w:ind w:firstLine="540"/>
        <w:jc w:val="both"/>
      </w:pPr>
      <w:r>
        <w:t>- впервые была использована устная форма сдачи экзамена по иностранным языкам;</w:t>
      </w:r>
    </w:p>
    <w:p w:rsidR="00FB005D" w:rsidRDefault="00FB005D">
      <w:pPr>
        <w:pStyle w:val="ConsPlusNormal"/>
        <w:spacing w:before="220"/>
        <w:ind w:firstLine="540"/>
        <w:jc w:val="both"/>
      </w:pPr>
      <w:r>
        <w:t>- баллы по обязательным предметам (русскому языку и математике) разграничены - "для получения аттестата", "для поступления в вуз";</w:t>
      </w:r>
    </w:p>
    <w:p w:rsidR="00FB005D" w:rsidRDefault="00FB005D">
      <w:pPr>
        <w:pStyle w:val="ConsPlusNormal"/>
        <w:spacing w:before="220"/>
        <w:ind w:firstLine="540"/>
        <w:jc w:val="both"/>
      </w:pPr>
      <w:r>
        <w:t>- в 100% аудиторий пунктов проведения было установлено видеонаблюдение в режиме онлайн. Для сравнения - в 2014 году в режиме онлайн работали только 2 видеокамеры;</w:t>
      </w:r>
    </w:p>
    <w:p w:rsidR="00FB005D" w:rsidRDefault="00FB005D">
      <w:pPr>
        <w:pStyle w:val="ConsPlusNormal"/>
        <w:spacing w:before="220"/>
        <w:ind w:firstLine="540"/>
        <w:jc w:val="both"/>
      </w:pPr>
      <w:r>
        <w:t>- для осуществления досмотра выпускников на средства ППЭ были приобретены металлодетекторы;</w:t>
      </w:r>
    </w:p>
    <w:p w:rsidR="00FB005D" w:rsidRDefault="00FB005D">
      <w:pPr>
        <w:pStyle w:val="ConsPlusNormal"/>
        <w:spacing w:before="220"/>
        <w:ind w:firstLine="540"/>
        <w:jc w:val="both"/>
      </w:pPr>
      <w:r>
        <w:t>- в сентябре 2015 года были организованы экзамены для выпускников, получивших неудовлетворительные результаты в основной период ЕГЭ ("сентябрьские сроки").</w:t>
      </w:r>
    </w:p>
    <w:p w:rsidR="00FB005D" w:rsidRDefault="00FB005D">
      <w:pPr>
        <w:pStyle w:val="ConsPlusNormal"/>
        <w:spacing w:before="220"/>
        <w:ind w:firstLine="540"/>
        <w:jc w:val="both"/>
      </w:pPr>
      <w:r>
        <w:t>Следует отметить, что результаты единого государственного экзамена, сданного выпускниками школ города Пскова в 2015 году по 10 предметам из 14, выше соответствующих среднеобластных показателей.</w:t>
      </w:r>
    </w:p>
    <w:p w:rsidR="00FB005D" w:rsidRDefault="00FB005D">
      <w:pPr>
        <w:pStyle w:val="ConsPlusNormal"/>
        <w:spacing w:before="220"/>
        <w:ind w:firstLine="540"/>
        <w:jc w:val="both"/>
      </w:pPr>
      <w:r>
        <w:t>Успешнее других образовательных учреждений сдали экзамен по русскому языку выпускники следующих школ г. Пскова: МАОУ "Гуманитарный лицей", МБОУ "Псковский технический лицей", МБОУ "Псковская лингвистическая гимназия", "МБОУ "СОШ N 24 имени Л.И.Малякова", МБОУ "Естественно-математический лицей N 20".</w:t>
      </w:r>
    </w:p>
    <w:p w:rsidR="00FB005D" w:rsidRDefault="00FB005D">
      <w:pPr>
        <w:pStyle w:val="ConsPlusNormal"/>
        <w:spacing w:before="220"/>
        <w:ind w:firstLine="540"/>
        <w:jc w:val="both"/>
      </w:pPr>
      <w:r>
        <w:t>Важно отметить, что значение среднего балла по русскому языку в 2015 году является максимальным за весь период проведения ЕГЭ (67,9 б.), несмотря на изменение структуры экзаменационного теста, связанное с отменой заданий, предусматривающих выбор готового ответа. Несомненно, этот факт связан с введением с 2015 года итогового сочинения и более основательной подготовкой выпускников по русскому языку и литературе.</w:t>
      </w:r>
    </w:p>
    <w:p w:rsidR="00FB005D" w:rsidRDefault="00FB005D">
      <w:pPr>
        <w:pStyle w:val="ConsPlusNormal"/>
        <w:spacing w:before="220"/>
        <w:ind w:firstLine="540"/>
        <w:jc w:val="both"/>
      </w:pPr>
      <w:r>
        <w:t>С экзаменом по математике среди общеобразовательных учреждений лучше других справились выпускники МБОУ "Псковский технический лицей", МБОУ "Естественно-математический лицей N 20", "МБОУ "СОШ N 2", МБОУ "Многопрофильный правовой лицей N 8", МБОУ "ЦО ППК".</w:t>
      </w:r>
    </w:p>
    <w:p w:rsidR="00FB005D" w:rsidRDefault="00FB005D">
      <w:pPr>
        <w:pStyle w:val="ConsPlusNormal"/>
        <w:spacing w:before="220"/>
        <w:ind w:firstLine="540"/>
        <w:jc w:val="both"/>
      </w:pPr>
      <w:r>
        <w:t>К сожалению, средний балл по математике, составивший 44,5 балла, несколько снизился по сравнению с 2014 годом (46,8 б.).</w:t>
      </w:r>
    </w:p>
    <w:p w:rsidR="00FB005D" w:rsidRDefault="00FB005D">
      <w:pPr>
        <w:pStyle w:val="ConsPlusNormal"/>
        <w:spacing w:before="220"/>
        <w:ind w:firstLine="540"/>
        <w:jc w:val="both"/>
      </w:pPr>
      <w:r>
        <w:t xml:space="preserve">Уменьшение данного показателя, в первую очередь, связано с изменением условий сдачи ЕГЭ по математике в текущем году и увеличением значения минимального балла (в 2015 году в </w:t>
      </w:r>
      <w:r>
        <w:lastRenderedPageBreak/>
        <w:t>соответствии с решением Министерства образования математика разделена на базовый и профильный уровни. Проходной балл профильного уровня увеличен до 27 баллов; минимальный балл в 2014 составлял всего 20 баллов).</w:t>
      </w:r>
    </w:p>
    <w:p w:rsidR="00FB005D" w:rsidRDefault="00FB005D">
      <w:pPr>
        <w:pStyle w:val="ConsPlusNormal"/>
        <w:spacing w:before="220"/>
        <w:ind w:firstLine="540"/>
        <w:jc w:val="both"/>
      </w:pPr>
      <w:r>
        <w:t>Результаты выпускников 2015 года по базовой математике значительно лучше - средний показатель по городу, оценка "4", соответствует общероссийскому показателю (4) и превосходит среднеобластной показатель (3,8).</w:t>
      </w:r>
    </w:p>
    <w:p w:rsidR="00FB005D" w:rsidRDefault="00FB005D">
      <w:pPr>
        <w:pStyle w:val="ConsPlusNormal"/>
        <w:spacing w:before="220"/>
        <w:ind w:firstLine="540"/>
        <w:jc w:val="both"/>
      </w:pPr>
      <w:r>
        <w:t>В 2015 году максимальный балл по предметам смогли получить 6 выпускников (для сравнения: в 2014 году было 17 "стобалльников"), 206 выпускников (20,1% от общего числа участников экзаменов) имеют результаты свыше 90 баллов по различным предметам. В 2014 году этот показатель составлял 16%.</w:t>
      </w:r>
    </w:p>
    <w:p w:rsidR="00FB005D" w:rsidRDefault="00FB005D">
      <w:pPr>
        <w:pStyle w:val="ConsPlusNormal"/>
        <w:spacing w:before="220"/>
        <w:ind w:firstLine="540"/>
        <w:jc w:val="both"/>
      </w:pPr>
      <w:r>
        <w:t>В 2015 году, к сожалению, возросло количество выпускников, которые не преодолели минимальный порог и закончили обучение со справкой вместо аттестата (12 обучающихся в 2014 году, 35 обучающихся - в 2015 году). Увеличение доли выпускников, не получивших аттестат в 2015 году, так же, как снижение среднего балла по математике, связано, в первую очередь, с изменением условий сдачи ЕГЭ в текущем году (появление профильного уровня в математике) и увеличением до 27 б. значения минимального балла по профильной математике.</w:t>
      </w:r>
    </w:p>
    <w:p w:rsidR="00FB005D" w:rsidRDefault="00FB005D">
      <w:pPr>
        <w:pStyle w:val="ConsPlusNormal"/>
        <w:spacing w:before="220"/>
        <w:ind w:firstLine="540"/>
        <w:jc w:val="both"/>
      </w:pPr>
      <w:r>
        <w:t>Анализ мониторинга реализации инициативы Президента РФ "Наша новая школа" по направлению "Одаренные дети" в городе Пскове дает положительную динамику по следующим количественным показателям:</w:t>
      </w:r>
    </w:p>
    <w:p w:rsidR="00FB005D" w:rsidRDefault="00FB005D">
      <w:pPr>
        <w:pStyle w:val="ConsPlusNormal"/>
        <w:spacing w:before="220"/>
        <w:ind w:firstLine="540"/>
        <w:jc w:val="both"/>
      </w:pPr>
      <w:r>
        <w:t>- доля школьников, обучающихся по федеральным государственным образовательным стандартам, возросла с 33,76% до 52%;</w:t>
      </w:r>
    </w:p>
    <w:p w:rsidR="00FB005D" w:rsidRDefault="00FB005D">
      <w:pPr>
        <w:pStyle w:val="ConsPlusNormal"/>
        <w:spacing w:before="220"/>
        <w:ind w:firstLine="540"/>
        <w:jc w:val="both"/>
      </w:pPr>
      <w:r>
        <w:t>-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составляет 75%;</w:t>
      </w:r>
    </w:p>
    <w:p w:rsidR="00FB005D" w:rsidRDefault="00FB005D">
      <w:pPr>
        <w:pStyle w:val="ConsPlusNormal"/>
        <w:spacing w:before="220"/>
        <w:ind w:firstLine="540"/>
        <w:jc w:val="both"/>
      </w:pPr>
      <w:r>
        <w:t>- увеличение доли обучающихся 7 - 11 классов общеобразовательных учреждений, участвующих в олимпиадном движении, до 45%;</w:t>
      </w:r>
    </w:p>
    <w:p w:rsidR="00FB005D" w:rsidRDefault="00FB005D">
      <w:pPr>
        <w:pStyle w:val="ConsPlusNormal"/>
        <w:spacing w:before="220"/>
        <w:ind w:firstLine="540"/>
        <w:jc w:val="both"/>
      </w:pPr>
      <w:r>
        <w:t>- увеличение доли обучающихся 7 - 11 классов общеобразовательных учреждений, охваченных системой дополнительного образования, до 76,2%;</w:t>
      </w:r>
    </w:p>
    <w:p w:rsidR="00FB005D" w:rsidRDefault="00FB005D">
      <w:pPr>
        <w:pStyle w:val="ConsPlusNormal"/>
        <w:spacing w:before="220"/>
        <w:ind w:firstLine="540"/>
        <w:jc w:val="both"/>
      </w:pPr>
      <w:r>
        <w:t>- рост доли обучающихся, занимающихся в очно-заочных и заочных (дистанционных) школах;</w:t>
      </w:r>
    </w:p>
    <w:p w:rsidR="00FB005D" w:rsidRDefault="00FB005D">
      <w:pPr>
        <w:pStyle w:val="ConsPlusNormal"/>
        <w:spacing w:before="220"/>
        <w:ind w:firstLine="540"/>
        <w:jc w:val="both"/>
      </w:pPr>
      <w:r>
        <w:t>- 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FB005D" w:rsidRDefault="00FB005D">
      <w:pPr>
        <w:pStyle w:val="ConsPlusNormal"/>
        <w:spacing w:before="220"/>
        <w:ind w:firstLine="540"/>
        <w:jc w:val="both"/>
      </w:pPr>
      <w:r>
        <w:t>- расширение возможности получать доступные качественные услуги дополнительного образования обучающихся по выбору.</w:t>
      </w:r>
    </w:p>
    <w:p w:rsidR="00FB005D" w:rsidRDefault="00FB005D">
      <w:pPr>
        <w:pStyle w:val="ConsPlusNormal"/>
        <w:spacing w:before="220"/>
        <w:ind w:firstLine="540"/>
        <w:jc w:val="both"/>
      </w:pPr>
      <w:r>
        <w:t>Во всех учреждениях проводится работа по укреплению учебно-материальной базы. В системе ведется работа по комплексной безопасности образовательных учреждений и оснащению медицинских кабинетов лицензионным оборудованием, оснащению школ учебным оборудованием и мебелью.</w:t>
      </w:r>
    </w:p>
    <w:p w:rsidR="00FB005D" w:rsidRDefault="00FB005D">
      <w:pPr>
        <w:pStyle w:val="ConsPlusNormal"/>
        <w:spacing w:before="220"/>
        <w:ind w:firstLine="540"/>
        <w:jc w:val="both"/>
      </w:pPr>
      <w:r>
        <w:t>Выраженными эффектами по развитию информационных технологий в образовательных учреждениях, выявленными в течение последних 5 лет, стали:</w:t>
      </w:r>
    </w:p>
    <w:p w:rsidR="00FB005D" w:rsidRDefault="00FB005D">
      <w:pPr>
        <w:pStyle w:val="ConsPlusNormal"/>
        <w:spacing w:before="220"/>
        <w:ind w:firstLine="540"/>
        <w:jc w:val="both"/>
      </w:pPr>
      <w:r>
        <w:t>- повышение доступности качественного образования;</w:t>
      </w:r>
    </w:p>
    <w:p w:rsidR="00FB005D" w:rsidRDefault="00FB005D">
      <w:pPr>
        <w:pStyle w:val="ConsPlusNormal"/>
        <w:spacing w:before="220"/>
        <w:ind w:firstLine="540"/>
        <w:jc w:val="both"/>
      </w:pPr>
      <w:r>
        <w:lastRenderedPageBreak/>
        <w:t>- создание благоприятных условий, стимулирующих оптимизацию сети образовательных учреждений;</w:t>
      </w:r>
    </w:p>
    <w:p w:rsidR="00FB005D" w:rsidRDefault="00FB005D">
      <w:pPr>
        <w:pStyle w:val="ConsPlusNormal"/>
        <w:spacing w:before="220"/>
        <w:ind w:firstLine="540"/>
        <w:jc w:val="both"/>
      </w:pPr>
      <w:r>
        <w:t>- повышение информационной безопасности общеобразовательных учреждений;</w:t>
      </w:r>
    </w:p>
    <w:p w:rsidR="00FB005D" w:rsidRDefault="00FB005D">
      <w:pPr>
        <w:pStyle w:val="ConsPlusNormal"/>
        <w:spacing w:before="220"/>
        <w:ind w:firstLine="540"/>
        <w:jc w:val="both"/>
      </w:pPr>
      <w:r>
        <w:t>- увеличение скорости доступа к информации в сети Интернет;</w:t>
      </w:r>
    </w:p>
    <w:p w:rsidR="00FB005D" w:rsidRDefault="00FB005D">
      <w:pPr>
        <w:pStyle w:val="ConsPlusNormal"/>
        <w:spacing w:before="220"/>
        <w:ind w:firstLine="540"/>
        <w:jc w:val="both"/>
      </w:pPr>
      <w:r>
        <w:t>- развитие системы предоставления муниципальных услуг в электронной форме (электронный журнал, электронный дневник, электронная запись ребенка в базу данных управления образования).</w:t>
      </w:r>
    </w:p>
    <w:p w:rsidR="00FB005D" w:rsidRDefault="00FB005D">
      <w:pPr>
        <w:pStyle w:val="ConsPlusNormal"/>
        <w:spacing w:before="220"/>
        <w:ind w:firstLine="540"/>
        <w:jc w:val="both"/>
      </w:pPr>
      <w:r>
        <w:t>Все вышеуказанное позволило в течение последних лет увеличить долю школьников, обучающихся в современных условиях.</w:t>
      </w:r>
    </w:p>
    <w:p w:rsidR="00FB005D" w:rsidRDefault="00FB005D">
      <w:pPr>
        <w:pStyle w:val="ConsPlusNormal"/>
        <w:spacing w:before="220"/>
        <w:ind w:firstLine="540"/>
        <w:jc w:val="both"/>
      </w:pPr>
      <w:r>
        <w:t>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психолого-педагогическими знаниями, понимать особенности развития школьников. На всех семинарах и конференциях руководителей и работников муниципальной сферы образования изучаются современные достижения педагогической науки и практики.</w:t>
      </w:r>
    </w:p>
    <w:p w:rsidR="00FB005D" w:rsidRDefault="00FB005D">
      <w:pPr>
        <w:pStyle w:val="ConsPlusNormal"/>
        <w:spacing w:before="220"/>
        <w:ind w:firstLine="540"/>
        <w:jc w:val="both"/>
      </w:pPr>
      <w:r>
        <w:t>Существенную роль в повышении престижа учительской профессии, росте профессионального мастерства педагогических работников, выявлении талантливых педагогов, их поддержке, выявлении и распространении продуктивного педагогического опыта наиболее эффективно работающих педагогов имеют проводимые на территории города конкурсы профессионального мастерства: "Учитель года", "Воспитатель года" и Всероссийского конкурса по поддержке лучших учителей в рамках приоритетного национального проекта "Образование".</w:t>
      </w:r>
    </w:p>
    <w:p w:rsidR="00FB005D" w:rsidRDefault="00FB005D">
      <w:pPr>
        <w:pStyle w:val="ConsPlusNormal"/>
        <w:spacing w:before="220"/>
        <w:ind w:firstLine="540"/>
        <w:jc w:val="both"/>
      </w:pPr>
      <w:r>
        <w:t>Региональная и 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FB005D" w:rsidRDefault="00FB005D">
      <w:pPr>
        <w:pStyle w:val="ConsPlusNormal"/>
        <w:spacing w:before="220"/>
        <w:ind w:firstLine="540"/>
        <w:jc w:val="both"/>
      </w:pPr>
      <w:r>
        <w:t>К наиболее значимым мерам поддержки относятся следующие:</w:t>
      </w:r>
    </w:p>
    <w:p w:rsidR="00FB005D" w:rsidRDefault="00FB005D">
      <w:pPr>
        <w:pStyle w:val="ConsPlusNormal"/>
        <w:spacing w:before="220"/>
        <w:ind w:firstLine="540"/>
        <w:jc w:val="both"/>
      </w:pPr>
      <w:r>
        <w:t>с 1 июня 2015 года в области введена новая система оплаты труда работников бюджетной сферы, которая позволила увеличить среднюю заработную плату в сфере образования. Эти меры позволили привлечь в сферу образования молодых специалистов, и в 2015 году к работе приступило 63 молодых квалифицированных педагога.</w:t>
      </w:r>
    </w:p>
    <w:p w:rsidR="00FB005D" w:rsidRDefault="00FB005D">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FB005D" w:rsidRDefault="00FB005D">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FB005D" w:rsidRDefault="00FB005D">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на федеральный государственный образовательный стандарт основного общего образования;</w:t>
      </w:r>
    </w:p>
    <w:p w:rsidR="00FB005D" w:rsidRDefault="00FB005D">
      <w:pPr>
        <w:pStyle w:val="ConsPlusNormal"/>
        <w:spacing w:before="220"/>
        <w:ind w:firstLine="540"/>
        <w:jc w:val="both"/>
      </w:pPr>
      <w:r>
        <w:t>- увеличение количества детей с проблемами здоровья;</w:t>
      </w:r>
    </w:p>
    <w:p w:rsidR="00FB005D" w:rsidRDefault="00FB005D">
      <w:pPr>
        <w:pStyle w:val="ConsPlusNormal"/>
        <w:spacing w:before="220"/>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FB005D" w:rsidRDefault="00FB005D">
      <w:pPr>
        <w:pStyle w:val="ConsPlusNormal"/>
        <w:spacing w:before="220"/>
        <w:ind w:firstLine="540"/>
        <w:jc w:val="both"/>
      </w:pPr>
      <w:r>
        <w:lastRenderedPageBreak/>
        <w:t>Из всего вышесказанного следует, что анализ результатов реализации образовательной политики в муниципалитете за последние годы наряду с позитивными базовыми достижениями позволяет выявить ключевые проблемы:</w:t>
      </w:r>
    </w:p>
    <w:p w:rsidR="00FB005D" w:rsidRDefault="00FB005D">
      <w:pPr>
        <w:pStyle w:val="ConsPlusNormal"/>
        <w:spacing w:before="220"/>
        <w:ind w:firstLine="540"/>
        <w:jc w:val="both"/>
      </w:pPr>
      <w:r>
        <w:t>а) ограниченное предложение услуг дошкольного образования, неразвитость системы поддержки раннего развития детей.</w:t>
      </w:r>
    </w:p>
    <w:p w:rsidR="00FB005D" w:rsidRDefault="00FB005D">
      <w:pPr>
        <w:pStyle w:val="ConsPlusNormal"/>
        <w:spacing w:before="220"/>
        <w:ind w:firstLine="540"/>
        <w:jc w:val="both"/>
      </w:pPr>
      <w:r>
        <w:t>б) недостаточная доступность качественных образовательных услуг общего образования.</w:t>
      </w:r>
    </w:p>
    <w:p w:rsidR="00FB005D" w:rsidRDefault="00FB005D">
      <w:pPr>
        <w:pStyle w:val="ConsPlusNormal"/>
        <w:spacing w:before="220"/>
        <w:ind w:firstLine="540"/>
        <w:jc w:val="both"/>
      </w:pPr>
      <w:r>
        <w:t>Причинами обострения данной проблемы являются:</w:t>
      </w:r>
    </w:p>
    <w:p w:rsidR="00FB005D" w:rsidRDefault="00FB005D">
      <w:pPr>
        <w:pStyle w:val="ConsPlusNormal"/>
        <w:spacing w:before="220"/>
        <w:ind w:firstLine="540"/>
        <w:jc w:val="both"/>
      </w:pPr>
      <w:r>
        <w:t>- дифференциация школ по уровню развития инфраструктуры, оснащения, укомплектованности профессиональными педагогическими кадрами;</w:t>
      </w:r>
    </w:p>
    <w:p w:rsidR="00FB005D" w:rsidRDefault="00FB005D">
      <w:pPr>
        <w:pStyle w:val="ConsPlusNormal"/>
        <w:spacing w:before="220"/>
        <w:ind w:firstLine="540"/>
        <w:jc w:val="both"/>
      </w:pPr>
      <w:r>
        <w:t>- отставание темпов процесса совершенствования условий предоставления образовательных услуг от темпов изменения содержания образования;</w:t>
      </w:r>
    </w:p>
    <w:p w:rsidR="00FB005D" w:rsidRDefault="00FB005D">
      <w:pPr>
        <w:pStyle w:val="ConsPlusNormal"/>
        <w:spacing w:before="220"/>
        <w:ind w:firstLine="540"/>
        <w:jc w:val="both"/>
      </w:pPr>
      <w:r>
        <w:t>- 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FB005D" w:rsidRDefault="00FB005D">
      <w:pPr>
        <w:pStyle w:val="ConsPlusNormal"/>
        <w:spacing w:before="220"/>
        <w:ind w:firstLine="540"/>
        <w:jc w:val="both"/>
      </w:pPr>
      <w:r>
        <w:t>- продолжительный срок реализации институциональных реформ, комплексность процессов модернизации механизмов финансирования и управления;</w:t>
      </w:r>
    </w:p>
    <w:p w:rsidR="00FB005D" w:rsidRDefault="00FB005D">
      <w:pPr>
        <w:pStyle w:val="ConsPlusNormal"/>
        <w:spacing w:before="220"/>
        <w:ind w:firstLine="540"/>
        <w:jc w:val="both"/>
      </w:pPr>
      <w:r>
        <w:t>в) отсутствие сформированной системы непрерывного образования, подготовки и переподготовки профессиональных кадров, что вызвано "старением" педагогического корпуса; недостаточной мотивацией притока и закрепления молодых специалистов в системе образования; низкими темпами обновления системы повышения квалификации управленческих и педагогических кадров системы образования; невысоким спросом потребителей на педагогические специальности; отсутствием конкуренции на вакантные места в системе образования.</w:t>
      </w:r>
    </w:p>
    <w:p w:rsidR="00FB005D" w:rsidRDefault="00FB005D">
      <w:pPr>
        <w:pStyle w:val="ConsPlusNormal"/>
        <w:spacing w:before="220"/>
        <w:ind w:firstLine="540"/>
        <w:jc w:val="both"/>
      </w:pPr>
      <w:r>
        <w:t xml:space="preserve">Основные направления региональной образовательной политики, нацеленные на решение вышеуказанных проблем, связаны с общенациональными приоритетами, обозначенными в Бюджетном </w:t>
      </w:r>
      <w:hyperlink r:id="rId73" w:history="1">
        <w:r>
          <w:rPr>
            <w:color w:val="0000FF"/>
          </w:rPr>
          <w:t>послании</w:t>
        </w:r>
      </w:hyperlink>
      <w:r>
        <w:t xml:space="preserve">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hyperlink r:id="rId74" w:history="1">
        <w:r>
          <w:rPr>
            <w:color w:val="0000FF"/>
          </w:rPr>
          <w:t>Концепции</w:t>
        </w:r>
      </w:hyperlink>
      <w:r>
        <w:t xml:space="preserve"> долгосрочного социально-экономического развития Российской Федерации на период до 2020 года и </w:t>
      </w:r>
      <w:hyperlink r:id="rId75" w:history="1">
        <w:r>
          <w:rPr>
            <w:color w:val="0000FF"/>
          </w:rPr>
          <w:t>Стратегии</w:t>
        </w:r>
      </w:hyperlink>
      <w:r>
        <w:t xml:space="preserve"> развития города Пскова:</w:t>
      </w:r>
    </w:p>
    <w:p w:rsidR="00FB005D" w:rsidRDefault="00FB005D">
      <w:pPr>
        <w:pStyle w:val="ConsPlusNormal"/>
        <w:spacing w:before="220"/>
        <w:ind w:firstLine="540"/>
        <w:jc w:val="both"/>
      </w:pPr>
      <w:r>
        <w:t>а)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капитальному ремонту муниципальных дошкольных образовательных учреждений (далее - МДОУ); эффективности использования свободных площадей, возможных для ввода дополнительных мест для детей дошкольной ступени образования; развития вариативных форм организации дошкольного образования, поддержки семей;</w:t>
      </w:r>
    </w:p>
    <w:p w:rsidR="00FB005D" w:rsidRDefault="00FB005D">
      <w:pPr>
        <w:pStyle w:val="ConsPlusNormal"/>
        <w:spacing w:before="220"/>
        <w:ind w:firstLine="540"/>
        <w:jc w:val="both"/>
      </w:pPr>
      <w:r>
        <w:t>б) повышение качества и доступности услуг общего образования посредством содействия созданию рациональной структуры образовательной сети города, учитывающий особенности географического и демографического характера; выравнивания дифференциации школ по развитию инфраструктуры, оснащению, укомплектованности профессиональными педагогическими кадрами; ускорения темпов процесса совершенствования условий предоставления образовательных услуг по отношению к темпам изменения содержания образования; совершенствования инфраструктуры интеграции детей со сложными дефектами в реальную социальную среду в рамках учебного процесса; пополнения системы дополнительного образования кадровыми и финансовыми ресурсами; интеграции основного и дополнительного образования; сокращения сроков реализации институциональных реформ, комплексности процессов модернизации механизмов финансирования и управления;</w:t>
      </w:r>
    </w:p>
    <w:p w:rsidR="00FB005D" w:rsidRDefault="00FB005D">
      <w:pPr>
        <w:pStyle w:val="ConsPlusNormal"/>
        <w:spacing w:before="220"/>
        <w:ind w:firstLine="540"/>
        <w:jc w:val="both"/>
      </w:pPr>
      <w:r>
        <w:lastRenderedPageBreak/>
        <w:t>в) создание системы непрерывного образования, подготовки и переподготовки профессиональных кадров за счет ускорения темпов обновления системы повышения квалификации управленческих, инженерно-педагогических кадров системы образования; улучшения условий для осуществления профессиональной деятельности учителей; повышения мотивации притока и закрепления молодых специалистов в системе образования;</w:t>
      </w:r>
    </w:p>
    <w:p w:rsidR="00FB005D" w:rsidRDefault="00FB005D">
      <w:pPr>
        <w:pStyle w:val="ConsPlusNormal"/>
        <w:spacing w:before="220"/>
        <w:ind w:firstLine="540"/>
        <w:jc w:val="both"/>
      </w:pPr>
      <w:r>
        <w:t>г)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муниципальных услуг; расширение самостоятельности учреждений; совершенствование системы оплаты труда; выявление и поддержка лидеров образования.</w:t>
      </w:r>
    </w:p>
    <w:p w:rsidR="00FB005D" w:rsidRDefault="00FB005D">
      <w:pPr>
        <w:pStyle w:val="ConsPlusNormal"/>
        <w:spacing w:before="220"/>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FB005D" w:rsidRDefault="00FB005D">
      <w:pPr>
        <w:pStyle w:val="ConsPlusNormal"/>
        <w:spacing w:before="220"/>
        <w:ind w:firstLine="540"/>
        <w:jc w:val="both"/>
      </w:pPr>
      <w:r>
        <w:t>К группе значимых проблем молодежь относит:</w:t>
      </w:r>
    </w:p>
    <w:p w:rsidR="00FB005D" w:rsidRDefault="00FB005D">
      <w:pPr>
        <w:pStyle w:val="ConsPlusNormal"/>
        <w:spacing w:before="220"/>
        <w:ind w:firstLine="540"/>
        <w:jc w:val="both"/>
      </w:pPr>
      <w:r>
        <w:t>- распространенность настроений пассивности;</w:t>
      </w:r>
    </w:p>
    <w:p w:rsidR="00FB005D" w:rsidRDefault="00FB005D">
      <w:pPr>
        <w:pStyle w:val="ConsPlusNormal"/>
        <w:spacing w:before="220"/>
        <w:ind w:firstLine="540"/>
        <w:jc w:val="both"/>
      </w:pPr>
      <w:r>
        <w:t>- нехватку культурно-досуговых мероприятий;</w:t>
      </w:r>
    </w:p>
    <w:p w:rsidR="00FB005D" w:rsidRDefault="00FB005D">
      <w:pPr>
        <w:pStyle w:val="ConsPlusNormal"/>
        <w:spacing w:before="220"/>
        <w:ind w:firstLine="540"/>
        <w:jc w:val="both"/>
      </w:pPr>
      <w:r>
        <w:t>- недостаток возможностей влиять на решение властей.</w:t>
      </w:r>
    </w:p>
    <w:p w:rsidR="00FB005D" w:rsidRDefault="00FB005D">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FB005D" w:rsidRDefault="00FB005D">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FB005D" w:rsidRDefault="00FB005D">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FB005D" w:rsidRDefault="00FB005D">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FB005D" w:rsidRDefault="00FB005D">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 С момента открытия Центром было проведено большое количество массовых городских мероприятий разнообразной направленности:</w:t>
      </w:r>
    </w:p>
    <w:p w:rsidR="00FB005D" w:rsidRDefault="00FB005D">
      <w:pPr>
        <w:pStyle w:val="ConsPlusNormal"/>
        <w:spacing w:before="220"/>
        <w:ind w:firstLine="540"/>
        <w:jc w:val="both"/>
      </w:pPr>
      <w:r>
        <w:t>- спортивно-оздоровительные мероприятия;</w:t>
      </w:r>
    </w:p>
    <w:p w:rsidR="00FB005D" w:rsidRDefault="00FB005D">
      <w:pPr>
        <w:pStyle w:val="ConsPlusNormal"/>
        <w:spacing w:before="220"/>
        <w:ind w:firstLine="540"/>
        <w:jc w:val="both"/>
      </w:pPr>
      <w:r>
        <w:t>- акции по благоустройству города Пскова;</w:t>
      </w:r>
    </w:p>
    <w:p w:rsidR="00FB005D" w:rsidRDefault="00FB005D">
      <w:pPr>
        <w:pStyle w:val="ConsPlusNormal"/>
        <w:spacing w:before="220"/>
        <w:ind w:firstLine="540"/>
        <w:jc w:val="both"/>
      </w:pPr>
      <w:r>
        <w:lastRenderedPageBreak/>
        <w:t>- мероприятия Молодежной Ганзы;</w:t>
      </w:r>
    </w:p>
    <w:p w:rsidR="00FB005D" w:rsidRDefault="00FB005D">
      <w:pPr>
        <w:pStyle w:val="ConsPlusNormal"/>
        <w:spacing w:before="220"/>
        <w:ind w:firstLine="540"/>
        <w:jc w:val="both"/>
      </w:pPr>
      <w:r>
        <w:t>- мероприятия по трудоустройству несовершеннолетних и молодежи;</w:t>
      </w:r>
    </w:p>
    <w:p w:rsidR="00FB005D" w:rsidRDefault="00FB005D">
      <w:pPr>
        <w:pStyle w:val="ConsPlusNormal"/>
        <w:spacing w:before="220"/>
        <w:ind w:firstLine="540"/>
        <w:jc w:val="both"/>
      </w:pPr>
      <w:r>
        <w:t>- мероприятия по организации досуга и реализации молодежных инициатив.</w:t>
      </w:r>
    </w:p>
    <w:p w:rsidR="00FB005D" w:rsidRDefault="00FB005D">
      <w:pPr>
        <w:pStyle w:val="ConsPlusNormal"/>
        <w:spacing w:before="220"/>
        <w:ind w:firstLine="540"/>
        <w:jc w:val="both"/>
      </w:pPr>
      <w:r>
        <w:t>Общая деятельность "Псковского городского молодежного центра" охватывает свыше 10 тысяч молодых людей.</w:t>
      </w:r>
    </w:p>
    <w:p w:rsidR="00FB005D" w:rsidRDefault="00FB005D">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FB005D" w:rsidRDefault="00FB005D">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7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FB005D" w:rsidRDefault="00FB005D">
      <w:pPr>
        <w:pStyle w:val="ConsPlusNormal"/>
        <w:spacing w:before="220"/>
        <w:ind w:firstLine="540"/>
        <w:jc w:val="both"/>
      </w:pPr>
      <w:r>
        <w:t xml:space="preserve">Принятие </w:t>
      </w:r>
      <w:hyperlink w:anchor="P3641" w:history="1">
        <w:r>
          <w:rPr>
            <w:color w:val="0000FF"/>
          </w:rPr>
          <w:t>подпрограммы</w:t>
        </w:r>
      </w:hyperlink>
      <w:r>
        <w:t xml:space="preserve"> "Молодежь города Пскова"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FB005D" w:rsidRDefault="00FB005D">
      <w:pPr>
        <w:pStyle w:val="ConsPlusNormal"/>
        <w:spacing w:before="220"/>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FB005D" w:rsidRDefault="00FB005D">
      <w:pPr>
        <w:pStyle w:val="ConsPlusNormal"/>
        <w:spacing w:before="220"/>
        <w:ind w:firstLine="540"/>
        <w:jc w:val="both"/>
      </w:pPr>
      <w:r>
        <w:t>В городе Пскове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FB005D" w:rsidRDefault="00FB005D">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6-й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FB005D" w:rsidRDefault="00FB005D">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FB005D" w:rsidRDefault="00FB005D">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FB005D" w:rsidRDefault="00FB005D">
      <w:pPr>
        <w:pStyle w:val="ConsPlusNormal"/>
        <w:spacing w:before="220"/>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FB005D" w:rsidRDefault="00FB005D">
      <w:pPr>
        <w:pStyle w:val="ConsPlusNormal"/>
        <w:spacing w:before="220"/>
        <w:ind w:firstLine="540"/>
        <w:jc w:val="both"/>
      </w:pPr>
      <w:r>
        <w:lastRenderedPageBreak/>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FB005D" w:rsidRDefault="00FB005D">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w:t>
      </w:r>
    </w:p>
    <w:p w:rsidR="00FB005D" w:rsidRDefault="00FB005D">
      <w:pPr>
        <w:pStyle w:val="ConsPlusNormal"/>
        <w:spacing w:before="220"/>
        <w:ind w:firstLine="540"/>
        <w:jc w:val="both"/>
      </w:pPr>
      <w:r>
        <w:t>Несмотря на это, для состояния системы патриотического воспитания молодежи города Пскова характерен ряд проблем, главными из которых являются:</w:t>
      </w:r>
    </w:p>
    <w:p w:rsidR="00FB005D" w:rsidRDefault="00FB005D">
      <w:pPr>
        <w:pStyle w:val="ConsPlusNormal"/>
        <w:spacing w:before="220"/>
        <w:ind w:firstLine="540"/>
        <w:jc w:val="both"/>
      </w:pPr>
      <w:r>
        <w:t>- недостаточный уровень социальной активности молодежи города Пскова,</w:t>
      </w:r>
    </w:p>
    <w:p w:rsidR="00FB005D" w:rsidRDefault="00FB005D">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городе Пскове.</w:t>
      </w:r>
    </w:p>
    <w:p w:rsidR="00FB005D" w:rsidRDefault="00FB005D">
      <w:pPr>
        <w:pStyle w:val="ConsPlusNormal"/>
        <w:spacing w:before="220"/>
        <w:ind w:firstLine="540"/>
        <w:jc w:val="both"/>
      </w:pPr>
      <w:r>
        <w:t>Подпрограмма патриотического воспитания молодежи в городе Пскове позволит создать необходимые условия:</w:t>
      </w:r>
    </w:p>
    <w:p w:rsidR="00FB005D" w:rsidRDefault="00FB005D">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FB005D" w:rsidRDefault="00FB005D">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FB005D" w:rsidRDefault="00FB005D">
      <w:pPr>
        <w:pStyle w:val="ConsPlusNormal"/>
        <w:spacing w:before="220"/>
        <w:ind w:firstLine="540"/>
        <w:jc w:val="both"/>
      </w:pPr>
      <w:r>
        <w:t>В ходе реализации программы могут возникнуть следующие группы рисков:</w:t>
      </w:r>
    </w:p>
    <w:p w:rsidR="00FB005D" w:rsidRDefault="00FB005D">
      <w:pPr>
        <w:pStyle w:val="ConsPlusNormal"/>
        <w:spacing w:before="220"/>
        <w:ind w:firstLine="540"/>
        <w:jc w:val="both"/>
      </w:pPr>
      <w:r>
        <w:t>1. Внешние финансово-экономические риски:</w:t>
      </w:r>
    </w:p>
    <w:p w:rsidR="00FB005D" w:rsidRDefault="00FB005D">
      <w:pPr>
        <w:pStyle w:val="ConsPlusNormal"/>
        <w:spacing w:before="220"/>
        <w:ind w:firstLine="540"/>
        <w:jc w:val="both"/>
      </w:pPr>
      <w:r>
        <w:t>- 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w:t>
      </w:r>
    </w:p>
    <w:p w:rsidR="00FB005D" w:rsidRDefault="00FB005D">
      <w:pPr>
        <w:pStyle w:val="ConsPlusNormal"/>
        <w:spacing w:before="220"/>
        <w:ind w:firstLine="540"/>
        <w:jc w:val="both"/>
      </w:pPr>
      <w:r>
        <w:t>- 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приведет к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FB005D" w:rsidRDefault="00FB005D">
      <w:pPr>
        <w:pStyle w:val="ConsPlusNormal"/>
        <w:spacing w:before="220"/>
        <w:ind w:firstLine="540"/>
        <w:jc w:val="both"/>
      </w:pPr>
      <w:r>
        <w:t>- возможная потеря с течением времени значимости отдельных мероприятий.</w:t>
      </w:r>
    </w:p>
    <w:p w:rsidR="00FB005D" w:rsidRDefault="00FB005D">
      <w:pPr>
        <w:pStyle w:val="ConsPlusNormal"/>
        <w:spacing w:before="220"/>
        <w:ind w:firstLine="540"/>
        <w:jc w:val="both"/>
      </w:pPr>
      <w:r>
        <w:t>2. Внешние социальные риски:</w:t>
      </w:r>
    </w:p>
    <w:p w:rsidR="00FB005D" w:rsidRDefault="00FB005D">
      <w:pPr>
        <w:pStyle w:val="ConsPlusNormal"/>
        <w:spacing w:before="220"/>
        <w:ind w:firstLine="540"/>
        <w:jc w:val="both"/>
      </w:pPr>
      <w:r>
        <w:t>- 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w:t>
      </w:r>
    </w:p>
    <w:p w:rsidR="00FB005D" w:rsidRDefault="00FB005D">
      <w:pPr>
        <w:pStyle w:val="ConsPlusNormal"/>
        <w:spacing w:before="220"/>
        <w:ind w:firstLine="540"/>
        <w:jc w:val="both"/>
      </w:pPr>
      <w:r>
        <w:t>- 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FB005D" w:rsidRDefault="00FB005D">
      <w:pPr>
        <w:pStyle w:val="ConsPlusNormal"/>
        <w:spacing w:before="220"/>
        <w:ind w:firstLine="540"/>
        <w:jc w:val="both"/>
      </w:pPr>
      <w:r>
        <w:t>3. Внутренние риски:</w:t>
      </w:r>
    </w:p>
    <w:p w:rsidR="00FB005D" w:rsidRDefault="00FB005D">
      <w:pPr>
        <w:pStyle w:val="ConsPlusNormal"/>
        <w:spacing w:before="220"/>
        <w:ind w:firstLine="540"/>
        <w:jc w:val="both"/>
      </w:pPr>
      <w:r>
        <w:t>- неэффективность организации и управления процессом реализации мероприятий программы;</w:t>
      </w:r>
    </w:p>
    <w:p w:rsidR="00FB005D" w:rsidRDefault="00FB005D">
      <w:pPr>
        <w:pStyle w:val="ConsPlusNormal"/>
        <w:spacing w:before="220"/>
        <w:ind w:firstLine="540"/>
        <w:jc w:val="both"/>
      </w:pPr>
      <w:r>
        <w:t>- низкая эффективность использования бюджетных средств;</w:t>
      </w:r>
    </w:p>
    <w:p w:rsidR="00FB005D" w:rsidRDefault="00FB005D">
      <w:pPr>
        <w:pStyle w:val="ConsPlusNormal"/>
        <w:spacing w:before="220"/>
        <w:ind w:firstLine="540"/>
        <w:jc w:val="both"/>
      </w:pPr>
      <w:r>
        <w:lastRenderedPageBreak/>
        <w:t>- недостаточный уровень исполнительской дисциплины сотрудников.</w:t>
      </w:r>
    </w:p>
    <w:p w:rsidR="00FB005D" w:rsidRDefault="00FB005D">
      <w:pPr>
        <w:pStyle w:val="ConsPlusNormal"/>
        <w:spacing w:before="220"/>
        <w:ind w:firstLine="540"/>
        <w:jc w:val="both"/>
      </w:pPr>
      <w:r>
        <w:t>Меры управления внешними финансово-экономическими рисками:</w:t>
      </w:r>
    </w:p>
    <w:p w:rsidR="00FB005D" w:rsidRDefault="00FB005D">
      <w:pPr>
        <w:pStyle w:val="ConsPlusNormal"/>
        <w:spacing w:before="220"/>
        <w:ind w:firstLine="540"/>
        <w:jc w:val="both"/>
      </w:pPr>
      <w:r>
        <w:t>- проведение комплексного анализа внешней и внутренней сред исполнения программы с дальнейшим пересмотром критериев оценки и отбора ее мероприятий;</w:t>
      </w:r>
    </w:p>
    <w:p w:rsidR="00FB005D" w:rsidRDefault="00FB005D">
      <w:pPr>
        <w:pStyle w:val="ConsPlusNormal"/>
        <w:spacing w:before="220"/>
        <w:ind w:firstLine="540"/>
        <w:jc w:val="both"/>
      </w:pPr>
      <w:r>
        <w:t>- совершенствование механизма реализации программы исходя из изменений внутренней и внешней сред;</w:t>
      </w:r>
    </w:p>
    <w:p w:rsidR="00FB005D" w:rsidRDefault="00FB005D">
      <w:pPr>
        <w:pStyle w:val="ConsPlusNormal"/>
        <w:spacing w:before="220"/>
        <w:ind w:firstLine="540"/>
        <w:jc w:val="both"/>
      </w:pPr>
      <w:r>
        <w:t>- 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FB005D" w:rsidRDefault="00FB005D">
      <w:pPr>
        <w:pStyle w:val="ConsPlusNormal"/>
        <w:spacing w:before="220"/>
        <w:ind w:firstLine="540"/>
        <w:jc w:val="both"/>
      </w:pPr>
      <w:r>
        <w:t>Меры управления внутренними рисками:</w:t>
      </w:r>
    </w:p>
    <w:p w:rsidR="00FB005D" w:rsidRDefault="00FB005D">
      <w:pPr>
        <w:pStyle w:val="ConsPlusNormal"/>
        <w:spacing w:before="220"/>
        <w:ind w:firstLine="540"/>
        <w:jc w:val="both"/>
      </w:pPr>
      <w:r>
        <w:t>-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FB005D" w:rsidRDefault="00FB005D">
      <w:pPr>
        <w:pStyle w:val="ConsPlusNormal"/>
        <w:spacing w:before="220"/>
        <w:ind w:firstLine="540"/>
        <w:jc w:val="both"/>
      </w:pPr>
      <w:r>
        <w:t>- проведение регулярной оценки результативности и эффективности реализации программы;</w:t>
      </w:r>
    </w:p>
    <w:p w:rsidR="00FB005D" w:rsidRDefault="00FB005D">
      <w:pPr>
        <w:pStyle w:val="ConsPlusNormal"/>
        <w:spacing w:before="220"/>
        <w:ind w:firstLine="540"/>
        <w:jc w:val="both"/>
      </w:pPr>
      <w:r>
        <w:t>- снижение неопределенности в результатах за счет управления рисками и анализа возможных сценариев развития ситуации;</w:t>
      </w:r>
    </w:p>
    <w:p w:rsidR="00FB005D" w:rsidRDefault="00FB005D">
      <w:pPr>
        <w:pStyle w:val="ConsPlusNormal"/>
        <w:spacing w:before="220"/>
        <w:ind w:firstLine="540"/>
        <w:jc w:val="both"/>
      </w:pPr>
      <w:r>
        <w:t>- повышение качества результатов за счет предоставления полных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FB005D" w:rsidRDefault="00FB005D">
      <w:pPr>
        <w:pStyle w:val="ConsPlusNormal"/>
        <w:spacing w:before="220"/>
        <w:ind w:firstLine="540"/>
        <w:jc w:val="both"/>
      </w:pPr>
      <w:r>
        <w:t>- снижение влияния "человеческого фактора" за счет обезличивания и унификации процессов в жизненном цикле программы;</w:t>
      </w:r>
    </w:p>
    <w:p w:rsidR="00FB005D" w:rsidRDefault="00FB005D">
      <w:pPr>
        <w:pStyle w:val="ConsPlusNormal"/>
        <w:spacing w:before="220"/>
        <w:ind w:firstLine="540"/>
        <w:jc w:val="both"/>
      </w:pPr>
      <w:r>
        <w:t>- 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w:t>
      </w:r>
    </w:p>
    <w:p w:rsidR="00FB005D" w:rsidRDefault="00FB005D">
      <w:pPr>
        <w:pStyle w:val="ConsPlusNormal"/>
        <w:spacing w:before="220"/>
        <w:ind w:firstLine="540"/>
        <w:jc w:val="both"/>
      </w:pPr>
      <w: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B005D" w:rsidRDefault="00FB005D">
      <w:pPr>
        <w:pStyle w:val="ConsPlusNormal"/>
        <w:jc w:val="both"/>
      </w:pPr>
    </w:p>
    <w:p w:rsidR="00FB005D" w:rsidRDefault="00FB005D">
      <w:pPr>
        <w:pStyle w:val="ConsPlusTitle"/>
        <w:jc w:val="center"/>
        <w:outlineLvl w:val="1"/>
      </w:pPr>
      <w:r>
        <w:t>III. Приоритеты муниципальной политики</w:t>
      </w:r>
    </w:p>
    <w:p w:rsidR="00FB005D" w:rsidRDefault="00FB005D">
      <w:pPr>
        <w:pStyle w:val="ConsPlusTitle"/>
        <w:jc w:val="center"/>
      </w:pPr>
      <w:r>
        <w:t>в сфере реализации муниципальной программы</w:t>
      </w:r>
    </w:p>
    <w:p w:rsidR="00FB005D" w:rsidRDefault="00FB005D">
      <w:pPr>
        <w:pStyle w:val="ConsPlusNormal"/>
        <w:jc w:val="both"/>
      </w:pPr>
    </w:p>
    <w:p w:rsidR="00FB005D" w:rsidRDefault="00FB005D">
      <w:pPr>
        <w:pStyle w:val="ConsPlusNormal"/>
        <w:ind w:firstLine="540"/>
        <w:jc w:val="both"/>
      </w:pPr>
      <w:r>
        <w:t xml:space="preserve">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в </w:t>
      </w:r>
      <w:hyperlink r:id="rId77" w:history="1">
        <w:r>
          <w:rPr>
            <w:color w:val="0000FF"/>
          </w:rPr>
          <w:t>Концепции</w:t>
        </w:r>
      </w:hyperlink>
      <w:r>
        <w:t xml:space="preserve"> долгосрочного социально-экономического развития Российской Федерации на период до 2020 года, государственной </w:t>
      </w:r>
      <w:hyperlink r:id="rId78" w:history="1">
        <w:r>
          <w:rPr>
            <w:color w:val="0000FF"/>
          </w:rPr>
          <w:t>программе</w:t>
        </w:r>
      </w:hyperlink>
      <w:r>
        <w:t xml:space="preserve"> Псковской области "Развитие образования и повышение эффективности реализации молодежной политики на 2014 - 2020 годы" и </w:t>
      </w:r>
      <w:hyperlink r:id="rId79" w:history="1">
        <w:r>
          <w:rPr>
            <w:color w:val="0000FF"/>
          </w:rPr>
          <w:t>Стратегии</w:t>
        </w:r>
      </w:hyperlink>
      <w:r>
        <w:t xml:space="preserve"> развития города Пскова:</w:t>
      </w:r>
    </w:p>
    <w:p w:rsidR="00FB005D" w:rsidRDefault="00FB005D">
      <w:pPr>
        <w:pStyle w:val="ConsPlusNormal"/>
        <w:spacing w:before="220"/>
        <w:ind w:firstLine="540"/>
        <w:jc w:val="both"/>
      </w:pPr>
      <w:r>
        <w:t>а) ускорение решения задачи доступности мест в дошкольных образовательных учреждениях детям от двух до семи лет;</w:t>
      </w:r>
    </w:p>
    <w:p w:rsidR="00FB005D" w:rsidRDefault="00FB005D">
      <w:pPr>
        <w:pStyle w:val="ConsPlusNormal"/>
        <w:spacing w:before="220"/>
        <w:ind w:firstLine="540"/>
        <w:jc w:val="both"/>
      </w:pPr>
      <w:r>
        <w:t>б) внедрение новых механизмов оказания и финансового обеспечения муниципальных услуг, повышение их доступности и качества;</w:t>
      </w:r>
    </w:p>
    <w:p w:rsidR="00FB005D" w:rsidRDefault="00FB005D">
      <w:pPr>
        <w:pStyle w:val="ConsPlusNormal"/>
        <w:spacing w:before="220"/>
        <w:ind w:firstLine="540"/>
        <w:jc w:val="both"/>
      </w:pPr>
      <w:r>
        <w:t xml:space="preserve">в) переход к компетентностно-ориентированной модели образования в средней и старшей </w:t>
      </w:r>
      <w:r>
        <w:lastRenderedPageBreak/>
        <w:t>школе, формирование гибкой системы поиска и поддержки одаренных детей;</w:t>
      </w:r>
    </w:p>
    <w:p w:rsidR="00FB005D" w:rsidRDefault="00FB005D">
      <w:pPr>
        <w:pStyle w:val="ConsPlusNormal"/>
        <w:spacing w:before="220"/>
        <w:ind w:firstLine="540"/>
        <w:jc w:val="both"/>
      </w:pPr>
      <w: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w:t>
      </w:r>
    </w:p>
    <w:p w:rsidR="00FB005D" w:rsidRDefault="00FB005D">
      <w:pPr>
        <w:pStyle w:val="ConsPlusNormal"/>
        <w:spacing w:before="220"/>
        <w:ind w:firstLine="540"/>
        <w:jc w:val="both"/>
      </w:pPr>
      <w:r>
        <w:t>д) формирование нового поколения учителей, готовых к творческому решению новых задач;</w:t>
      </w:r>
    </w:p>
    <w:p w:rsidR="00FB005D" w:rsidRDefault="00FB005D">
      <w:pPr>
        <w:pStyle w:val="ConsPlusNormal"/>
        <w:spacing w:before="220"/>
        <w:ind w:firstLine="540"/>
        <w:jc w:val="both"/>
      </w:pPr>
      <w:r>
        <w:t>е) обеспечение условий для осуществления профессиональной деятельности учителей, повышения уровня профессионального мастерства;</w:t>
      </w:r>
    </w:p>
    <w:p w:rsidR="00FB005D" w:rsidRDefault="00FB005D">
      <w:pPr>
        <w:pStyle w:val="ConsPlusNormal"/>
        <w:spacing w:before="220"/>
        <w:ind w:firstLine="540"/>
        <w:jc w:val="both"/>
      </w:pPr>
      <w:r>
        <w:t>ж) стимулирование инновационного развития системы образования;</w:t>
      </w:r>
    </w:p>
    <w:p w:rsidR="00FB005D" w:rsidRDefault="00FB005D">
      <w:pPr>
        <w:pStyle w:val="ConsPlusNormal"/>
        <w:spacing w:before="220"/>
        <w:ind w:firstLine="540"/>
        <w:jc w:val="both"/>
      </w:pPr>
      <w:r>
        <w:t>з)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w:t>
      </w:r>
    </w:p>
    <w:p w:rsidR="00FB005D" w:rsidRDefault="00FB005D">
      <w:pPr>
        <w:pStyle w:val="ConsPlusNormal"/>
        <w:spacing w:before="220"/>
        <w:ind w:firstLine="540"/>
        <w:jc w:val="both"/>
      </w:pPr>
      <w: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FB005D" w:rsidRDefault="00FB005D">
      <w:pPr>
        <w:pStyle w:val="ConsPlusNormal"/>
        <w:spacing w:before="220"/>
        <w:ind w:firstLine="540"/>
        <w:jc w:val="both"/>
      </w:pPr>
      <w:r>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учреждений, так и конкретных работников.</w:t>
      </w:r>
    </w:p>
    <w:p w:rsidR="00FB005D" w:rsidRDefault="00FB005D">
      <w:pPr>
        <w:pStyle w:val="ConsPlusNormal"/>
        <w:spacing w:before="220"/>
        <w:ind w:firstLine="540"/>
        <w:jc w:val="both"/>
      </w:pPr>
      <w:r>
        <w:t>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До 2020 года реализация программы будет направлена на обеспечение следующих приоритетов государственной политики:</w:t>
      </w:r>
    </w:p>
    <w:p w:rsidR="00FB005D" w:rsidRDefault="00FB005D">
      <w:pPr>
        <w:pStyle w:val="ConsPlusNormal"/>
        <w:spacing w:before="220"/>
        <w:ind w:firstLine="540"/>
        <w:jc w:val="both"/>
      </w:pPr>
      <w:r>
        <w:t>- 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FB005D" w:rsidRDefault="00FB005D">
      <w:pPr>
        <w:pStyle w:val="ConsPlusNormal"/>
        <w:spacing w:before="220"/>
        <w:ind w:firstLine="540"/>
        <w:jc w:val="both"/>
      </w:pPr>
      <w:r>
        <w:t>- совершенствование подготовки, переподготовки, повышения квалификации и процедур проведения аттестации педагогических работников, 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FB005D" w:rsidRDefault="00FB005D">
      <w:pPr>
        <w:pStyle w:val="ConsPlusNormal"/>
        <w:spacing w:before="220"/>
        <w:ind w:firstLine="540"/>
        <w:jc w:val="both"/>
      </w:pPr>
      <w: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FB005D" w:rsidRDefault="00FB005D">
      <w:pPr>
        <w:pStyle w:val="ConsPlusNormal"/>
        <w:spacing w:before="220"/>
        <w:ind w:firstLine="540"/>
        <w:jc w:val="both"/>
      </w:pPr>
      <w:r>
        <w:t>-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FB005D" w:rsidRDefault="00FB005D">
      <w:pPr>
        <w:pStyle w:val="ConsPlusNormal"/>
        <w:spacing w:before="220"/>
        <w:ind w:firstLine="540"/>
        <w:jc w:val="both"/>
      </w:pPr>
      <w:r>
        <w:t>- придания результатам образования социально и личностно значимого характера;</w:t>
      </w:r>
    </w:p>
    <w:p w:rsidR="00FB005D" w:rsidRDefault="00FB005D">
      <w:pPr>
        <w:pStyle w:val="ConsPlusNormal"/>
        <w:spacing w:before="220"/>
        <w:ind w:firstLine="540"/>
        <w:jc w:val="both"/>
      </w:pPr>
      <w:r>
        <w:t>- развития интеллектуального и творческого потенциала через расширение спектра услуг дополнительного образования;</w:t>
      </w:r>
    </w:p>
    <w:p w:rsidR="00FB005D" w:rsidRDefault="00FB005D">
      <w:pPr>
        <w:pStyle w:val="ConsPlusNormal"/>
        <w:spacing w:before="220"/>
        <w:ind w:firstLine="540"/>
        <w:jc w:val="both"/>
      </w:pPr>
      <w:r>
        <w:t>- создания инфраструктуры формирования здорового образа жизни;</w:t>
      </w:r>
    </w:p>
    <w:p w:rsidR="00FB005D" w:rsidRDefault="00FB005D">
      <w:pPr>
        <w:pStyle w:val="ConsPlusNormal"/>
        <w:spacing w:before="220"/>
        <w:ind w:firstLine="540"/>
        <w:jc w:val="both"/>
      </w:pPr>
      <w:r>
        <w:t xml:space="preserve">- совершенствования системы психолого-педагогического сопровождения детей и </w:t>
      </w:r>
      <w:r>
        <w:lastRenderedPageBreak/>
        <w:t>подростков, находящихся в трудной жизненной ситуации;</w:t>
      </w:r>
    </w:p>
    <w:p w:rsidR="00FB005D" w:rsidRDefault="00FB005D">
      <w:pPr>
        <w:pStyle w:val="ConsPlusNormal"/>
        <w:spacing w:before="220"/>
        <w:ind w:firstLine="540"/>
        <w:jc w:val="both"/>
      </w:pPr>
      <w:r>
        <w:t>- 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FB005D" w:rsidRDefault="00FB005D">
      <w:pPr>
        <w:pStyle w:val="ConsPlusNormal"/>
        <w:spacing w:before="220"/>
        <w:ind w:firstLine="540"/>
        <w:jc w:val="both"/>
      </w:pPr>
      <w:r>
        <w:t xml:space="preserve">Реализация государственной молодежной политики направлена на создание условий и </w:t>
      </w:r>
      <w:proofErr w:type="gramStart"/>
      <w:r>
        <w:t>возможностей для успешной социализации</w:t>
      </w:r>
      <w:proofErr w:type="gramEnd"/>
      <w:r>
        <w:t xml:space="preserve"> и эффективной самореализации молодежи в городе Пскове. Результатами последовательной молодежной политики являются:</w:t>
      </w:r>
    </w:p>
    <w:p w:rsidR="00FB005D" w:rsidRDefault="00FB005D">
      <w:pPr>
        <w:pStyle w:val="ConsPlusNormal"/>
        <w:spacing w:before="220"/>
        <w:ind w:firstLine="540"/>
        <w:jc w:val="both"/>
      </w:pPr>
      <w:r>
        <w:t>- увеличение охвата молодежи мероприятиями социальной, патриотической и творческой направленности;</w:t>
      </w:r>
    </w:p>
    <w:p w:rsidR="00FB005D" w:rsidRDefault="00FB005D">
      <w:pPr>
        <w:pStyle w:val="ConsPlusNormal"/>
        <w:spacing w:before="220"/>
        <w:ind w:firstLine="540"/>
        <w:jc w:val="both"/>
      </w:pPr>
      <w:r>
        <w:t>- повышение самосознания молодежи, ее занятость;</w:t>
      </w:r>
    </w:p>
    <w:p w:rsidR="00FB005D" w:rsidRDefault="00FB005D">
      <w:pPr>
        <w:pStyle w:val="ConsPlusNormal"/>
        <w:spacing w:before="220"/>
        <w:ind w:firstLine="540"/>
        <w:jc w:val="both"/>
      </w:pPr>
      <w:r>
        <w:t>- улучшение благосостояния и активизация молодежи в общественно-политических процессах страны.</w:t>
      </w:r>
    </w:p>
    <w:p w:rsidR="00FB005D" w:rsidRDefault="00FB005D">
      <w:pPr>
        <w:pStyle w:val="ConsPlusNormal"/>
        <w:spacing w:before="220"/>
        <w:ind w:firstLine="540"/>
        <w:jc w:val="both"/>
      </w:pPr>
      <w:r>
        <w:t xml:space="preserve">Важным моментом в развитии молодежной политики области стало принятие </w:t>
      </w:r>
      <w:hyperlink r:id="rId80"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FB005D" w:rsidRDefault="00FB005D">
      <w:pPr>
        <w:pStyle w:val="ConsPlusNormal"/>
        <w:spacing w:before="220"/>
        <w:ind w:firstLine="540"/>
        <w:jc w:val="both"/>
      </w:pPr>
      <w: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FB005D" w:rsidRDefault="00FB005D">
      <w:pPr>
        <w:pStyle w:val="ConsPlusNormal"/>
        <w:spacing w:before="220"/>
        <w:ind w:firstLine="540"/>
        <w:jc w:val="both"/>
      </w:pPr>
      <w:r>
        <w:t xml:space="preserve">В соответствии с </w:t>
      </w:r>
      <w:hyperlink r:id="rId8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82"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83"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84"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FB005D" w:rsidRDefault="00FB005D">
      <w:pPr>
        <w:pStyle w:val="ConsPlusNormal"/>
        <w:spacing w:before="220"/>
        <w:ind w:firstLine="540"/>
        <w:jc w:val="both"/>
      </w:pPr>
      <w:r>
        <w:t>Цель программы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FB005D" w:rsidRDefault="00FB005D">
      <w:pPr>
        <w:pStyle w:val="ConsPlusNormal"/>
        <w:spacing w:before="220"/>
        <w:ind w:firstLine="540"/>
        <w:jc w:val="both"/>
      </w:pPr>
      <w:r>
        <w:t>Задачи программы:</w:t>
      </w:r>
    </w:p>
    <w:p w:rsidR="00FB005D" w:rsidRDefault="00FB005D">
      <w:pPr>
        <w:pStyle w:val="ConsPlusNormal"/>
        <w:spacing w:before="220"/>
        <w:ind w:firstLine="540"/>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FB005D" w:rsidRDefault="00FB005D">
      <w:pPr>
        <w:pStyle w:val="ConsPlusNormal"/>
        <w:spacing w:before="220"/>
        <w:ind w:firstLine="540"/>
        <w:jc w:val="both"/>
      </w:pPr>
      <w:r>
        <w:t>2. Реализация эффективной политики в области детства на муниципальном уровне.</w:t>
      </w:r>
    </w:p>
    <w:p w:rsidR="00FB005D" w:rsidRDefault="00FB005D">
      <w:pPr>
        <w:pStyle w:val="ConsPlusNormal"/>
        <w:spacing w:before="220"/>
        <w:ind w:firstLine="540"/>
        <w:jc w:val="both"/>
      </w:pPr>
      <w:r>
        <w:t>3. Повышение социальной активности молодежи, продолжение формирования молодежного сообщества.</w:t>
      </w:r>
    </w:p>
    <w:p w:rsidR="00FB005D" w:rsidRDefault="00FB005D">
      <w:pPr>
        <w:pStyle w:val="ConsPlusNormal"/>
        <w:spacing w:before="220"/>
        <w:ind w:firstLine="540"/>
        <w:jc w:val="both"/>
      </w:pPr>
      <w:r>
        <w:lastRenderedPageBreak/>
        <w:t>4. Совершенствование системы духовно-нравственного и патриотического воспитания молодежи в городе Пскове.</w:t>
      </w:r>
    </w:p>
    <w:p w:rsidR="00FB005D" w:rsidRDefault="00FB005D">
      <w:pPr>
        <w:pStyle w:val="ConsPlusNormal"/>
        <w:spacing w:before="220"/>
        <w:ind w:firstLine="540"/>
        <w:jc w:val="both"/>
      </w:pPr>
      <w:r>
        <w:t>5. Создание условий для управления процессом реализации муниципальной программы "Развитие образования и повышение эффективности молодежной политики".</w:t>
      </w:r>
    </w:p>
    <w:p w:rsidR="00FB005D" w:rsidRDefault="00FB005D">
      <w:pPr>
        <w:pStyle w:val="ConsPlusNormal"/>
        <w:spacing w:before="220"/>
        <w:ind w:firstLine="540"/>
        <w:jc w:val="both"/>
      </w:pPr>
      <w:r>
        <w:t>6. Понижение риска распространения ВИЧ-инфекции в молодежной среде.</w:t>
      </w:r>
    </w:p>
    <w:p w:rsidR="00FB005D" w:rsidRDefault="00FB005D">
      <w:pPr>
        <w:pStyle w:val="ConsPlusNormal"/>
        <w:jc w:val="both"/>
      </w:pPr>
      <w:r>
        <w:t xml:space="preserve">(п. 6 введен </w:t>
      </w:r>
      <w:hyperlink r:id="rId85" w:history="1">
        <w:r>
          <w:rPr>
            <w:color w:val="0000FF"/>
          </w:rPr>
          <w:t>постановлением</w:t>
        </w:r>
      </w:hyperlink>
      <w:r>
        <w:t xml:space="preserve"> Администрации города Пскова от 15.12.2016 N 1685)</w:t>
      </w:r>
    </w:p>
    <w:p w:rsidR="00FB005D" w:rsidRDefault="00FB005D">
      <w:pPr>
        <w:pStyle w:val="ConsPlusNormal"/>
        <w:spacing w:before="220"/>
        <w:ind w:firstLine="540"/>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FB005D" w:rsidRDefault="00FB005D">
      <w:pPr>
        <w:pStyle w:val="ConsPlusNormal"/>
        <w:jc w:val="both"/>
      </w:pPr>
      <w:r>
        <w:t xml:space="preserve">(п. 7 введен </w:t>
      </w:r>
      <w:hyperlink r:id="rId86" w:history="1">
        <w:r>
          <w:rPr>
            <w:color w:val="0000FF"/>
          </w:rPr>
          <w:t>постановлением</w:t>
        </w:r>
      </w:hyperlink>
      <w:r>
        <w:t xml:space="preserve"> Администрации города Пскова от 22.04.2019 N 473)</w:t>
      </w:r>
    </w:p>
    <w:p w:rsidR="00FB005D" w:rsidRDefault="00FB005D">
      <w:pPr>
        <w:pStyle w:val="ConsPlusNormal"/>
        <w:jc w:val="both"/>
      </w:pPr>
    </w:p>
    <w:p w:rsidR="00FB005D" w:rsidRDefault="00FB005D">
      <w:pPr>
        <w:pStyle w:val="ConsPlusTitle"/>
        <w:jc w:val="center"/>
        <w:outlineLvl w:val="1"/>
      </w:pPr>
      <w:r>
        <w:t>IV. Сроки и этапы реализации муниципальной программы</w:t>
      </w:r>
    </w:p>
    <w:p w:rsidR="00FB005D" w:rsidRDefault="00FB005D">
      <w:pPr>
        <w:pStyle w:val="ConsPlusNormal"/>
        <w:jc w:val="both"/>
      </w:pPr>
    </w:p>
    <w:p w:rsidR="00FB005D" w:rsidRDefault="00FB005D">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FB005D" w:rsidRDefault="00FB005D">
      <w:pPr>
        <w:pStyle w:val="ConsPlusNormal"/>
        <w:jc w:val="both"/>
      </w:pPr>
      <w:r>
        <w:t xml:space="preserve">(в ред. </w:t>
      </w:r>
      <w:hyperlink r:id="rId87" w:history="1">
        <w:r>
          <w:rPr>
            <w:color w:val="0000FF"/>
          </w:rPr>
          <w:t>постановления</w:t>
        </w:r>
      </w:hyperlink>
      <w:r>
        <w:t xml:space="preserve"> Администрации города Пскова от 01.09.2020 N 1208)</w:t>
      </w:r>
    </w:p>
    <w:p w:rsidR="00FB005D" w:rsidRDefault="00FB005D">
      <w:pPr>
        <w:pStyle w:val="ConsPlusNormal"/>
        <w:ind w:firstLine="540"/>
        <w:jc w:val="both"/>
      </w:pPr>
    </w:p>
    <w:p w:rsidR="00FB005D" w:rsidRDefault="00FB005D">
      <w:pPr>
        <w:pStyle w:val="ConsPlusTitle"/>
        <w:jc w:val="center"/>
        <w:outlineLvl w:val="1"/>
      </w:pPr>
      <w:r>
        <w:t>V. Прогноз ожидаемых конечных результатов реализации</w:t>
      </w:r>
    </w:p>
    <w:p w:rsidR="00FB005D" w:rsidRDefault="00FB005D">
      <w:pPr>
        <w:pStyle w:val="ConsPlusTitle"/>
        <w:jc w:val="center"/>
      </w:pPr>
      <w:r>
        <w:t>муниципальной программы, характеризующих достижение</w:t>
      </w:r>
    </w:p>
    <w:p w:rsidR="00FB005D" w:rsidRDefault="00FB005D">
      <w:pPr>
        <w:pStyle w:val="ConsPlusTitle"/>
        <w:jc w:val="center"/>
      </w:pPr>
      <w:r>
        <w:t>указанных целей и решение поставленных задач</w:t>
      </w:r>
    </w:p>
    <w:p w:rsidR="00FB005D" w:rsidRDefault="00FB005D">
      <w:pPr>
        <w:pStyle w:val="ConsPlusTitle"/>
        <w:jc w:val="center"/>
      </w:pPr>
      <w:r>
        <w:t>в рамках реализации муниципальной программы</w:t>
      </w:r>
    </w:p>
    <w:p w:rsidR="00FB005D" w:rsidRDefault="00FB005D">
      <w:pPr>
        <w:pStyle w:val="ConsPlusNormal"/>
        <w:jc w:val="center"/>
      </w:pPr>
      <w:r>
        <w:t xml:space="preserve">(в ред. </w:t>
      </w:r>
      <w:hyperlink r:id="rId88" w:history="1">
        <w:r>
          <w:rPr>
            <w:color w:val="0000FF"/>
          </w:rPr>
          <w:t>постановления</w:t>
        </w:r>
      </w:hyperlink>
      <w:r>
        <w:t xml:space="preserve"> Администрации города Пскова</w:t>
      </w:r>
    </w:p>
    <w:p w:rsidR="00FB005D" w:rsidRDefault="00FB005D">
      <w:pPr>
        <w:pStyle w:val="ConsPlusNormal"/>
        <w:jc w:val="center"/>
      </w:pPr>
      <w:r>
        <w:t>от 15.12.2016 N 1685)</w:t>
      </w:r>
    </w:p>
    <w:p w:rsidR="00FB005D" w:rsidRDefault="00FB005D">
      <w:pPr>
        <w:pStyle w:val="ConsPlusNormal"/>
        <w:jc w:val="both"/>
      </w:pPr>
    </w:p>
    <w:p w:rsidR="00FB005D" w:rsidRDefault="00FB005D">
      <w:pPr>
        <w:pStyle w:val="ConsPlusNormal"/>
        <w:ind w:firstLine="540"/>
        <w:jc w:val="both"/>
      </w:pPr>
      <w:r>
        <w:t>В 2016 - 2020 годах в соответствии с мероприятиями программы будут сформированы стратегические проекты развития дошкольного, общего и дополнительного образования.</w:t>
      </w:r>
    </w:p>
    <w:p w:rsidR="00FB005D" w:rsidRDefault="00FB005D">
      <w:pPr>
        <w:pStyle w:val="ConsPlusNormal"/>
        <w:spacing w:before="220"/>
        <w:ind w:firstLine="540"/>
        <w:jc w:val="both"/>
      </w:pPr>
      <w:r>
        <w:t>Ожидаемыми конечными результатами реализации муниципальной программы в целом должны стать следующие изменения целевых показателей:</w:t>
      </w:r>
    </w:p>
    <w:p w:rsidR="00FB005D" w:rsidRDefault="00FB005D">
      <w:pPr>
        <w:pStyle w:val="ConsPlusNormal"/>
        <w:spacing w:before="220"/>
        <w:ind w:firstLine="540"/>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FB005D" w:rsidRDefault="00FB005D">
      <w:pPr>
        <w:pStyle w:val="ConsPlusNormal"/>
        <w:spacing w:before="220"/>
        <w:ind w:firstLine="540"/>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FB005D" w:rsidRDefault="00FB005D">
      <w:pPr>
        <w:pStyle w:val="ConsPlusNormal"/>
        <w:spacing w:before="220"/>
        <w:ind w:firstLine="540"/>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FB005D" w:rsidRDefault="00FB005D">
      <w:pPr>
        <w:pStyle w:val="ConsPlusNormal"/>
        <w:spacing w:before="220"/>
        <w:ind w:firstLine="540"/>
        <w:jc w:val="both"/>
      </w:pPr>
      <w:r>
        <w:t>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FB005D" w:rsidRDefault="00FB005D">
      <w:pPr>
        <w:pStyle w:val="ConsPlusNormal"/>
        <w:spacing w:before="220"/>
        <w:ind w:firstLine="540"/>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FB005D" w:rsidRDefault="00FB005D">
      <w:pPr>
        <w:pStyle w:val="ConsPlusNormal"/>
        <w:spacing w:before="220"/>
        <w:ind w:firstLine="540"/>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FB005D" w:rsidRDefault="00FB005D">
      <w:pPr>
        <w:pStyle w:val="ConsPlusNormal"/>
        <w:spacing w:before="220"/>
        <w:ind w:firstLine="540"/>
        <w:jc w:val="both"/>
      </w:pPr>
      <w:r>
        <w:lastRenderedPageBreak/>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FB005D" w:rsidRDefault="00FB005D">
      <w:pPr>
        <w:pStyle w:val="ConsPlusNormal"/>
        <w:jc w:val="both"/>
      </w:pPr>
      <w:r>
        <w:t xml:space="preserve">(в ред. </w:t>
      </w:r>
      <w:hyperlink r:id="rId89" w:history="1">
        <w:r>
          <w:rPr>
            <w:color w:val="0000FF"/>
          </w:rPr>
          <w:t>постановления</w:t>
        </w:r>
      </w:hyperlink>
      <w:r>
        <w:t xml:space="preserve"> Администрации города Пскова от 22.04.2019 N 473)</w:t>
      </w:r>
    </w:p>
    <w:p w:rsidR="00FB005D" w:rsidRDefault="00FB005D">
      <w:pPr>
        <w:pStyle w:val="ConsPlusNormal"/>
        <w:spacing w:before="220"/>
        <w:ind w:firstLine="540"/>
        <w:jc w:val="both"/>
      </w:pPr>
      <w:r>
        <w:t>Результатами реализации Программы в общем и дополнительном образовании будут следующие достижения:</w:t>
      </w:r>
    </w:p>
    <w:p w:rsidR="00FB005D" w:rsidRDefault="00FB005D">
      <w:pPr>
        <w:pStyle w:val="ConsPlusNormal"/>
        <w:spacing w:before="220"/>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(общего, дополнительного).</w:t>
      </w:r>
    </w:p>
    <w:p w:rsidR="00FB005D" w:rsidRDefault="00FB005D">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FB005D" w:rsidRDefault="00FB005D">
      <w:pPr>
        <w:pStyle w:val="ConsPlusNormal"/>
        <w:spacing w:before="220"/>
        <w:ind w:firstLine="540"/>
        <w:jc w:val="both"/>
      </w:pPr>
      <w:r>
        <w:t>3. Обеспечение 100% готовности муниципальных образовательных учреждений к реализации ФГОС основного общего образования (далее - ФГОС ООО).</w:t>
      </w:r>
    </w:p>
    <w:p w:rsidR="00FB005D" w:rsidRDefault="00FB005D">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 (далее - детей с ОВЗ).</w:t>
      </w:r>
    </w:p>
    <w:p w:rsidR="00FB005D" w:rsidRDefault="00FB005D">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FB005D" w:rsidRDefault="00FB005D">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FB005D" w:rsidRDefault="00FB005D">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FB005D" w:rsidRDefault="00FB005D">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FB005D" w:rsidRDefault="00FB005D">
      <w:pPr>
        <w:pStyle w:val="ConsPlusNormal"/>
        <w:spacing w:before="220"/>
        <w:ind w:firstLine="540"/>
        <w:jc w:val="both"/>
      </w:pPr>
      <w:r>
        <w:t>Результатами реализации Программы в дошкольном образовании будут следующие достижения:</w:t>
      </w:r>
    </w:p>
    <w:p w:rsidR="00FB005D" w:rsidRDefault="00FB005D">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FB005D" w:rsidRDefault="00FB005D">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FB005D" w:rsidRDefault="00FB005D">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FB005D" w:rsidRDefault="00FB005D">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FB005D" w:rsidRDefault="00FB005D">
      <w:pPr>
        <w:pStyle w:val="ConsPlusNormal"/>
        <w:spacing w:before="220"/>
        <w:ind w:firstLine="540"/>
        <w:jc w:val="both"/>
      </w:pPr>
      <w:r>
        <w:t>5. На 100% детские сады будут обеспечены кадрами.</w:t>
      </w:r>
    </w:p>
    <w:p w:rsidR="00FB005D" w:rsidRDefault="00FB005D">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FB005D" w:rsidRDefault="00FB005D">
      <w:pPr>
        <w:pStyle w:val="ConsPlusNormal"/>
        <w:spacing w:before="220"/>
        <w:ind w:firstLine="540"/>
        <w:jc w:val="both"/>
      </w:pPr>
      <w:r>
        <w:t xml:space="preserve">Ожидаемая эффективность от реализации </w:t>
      </w:r>
      <w:hyperlink w:anchor="P3641" w:history="1">
        <w:r>
          <w:rPr>
            <w:color w:val="0000FF"/>
          </w:rPr>
          <w:t>подпрограммы</w:t>
        </w:r>
      </w:hyperlink>
      <w:r>
        <w:t xml:space="preserve"> "Молодежь города Пскова" будет 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FB005D" w:rsidRDefault="00FB005D">
      <w:pPr>
        <w:pStyle w:val="ConsPlusNormal"/>
        <w:spacing w:before="220"/>
        <w:ind w:firstLine="540"/>
        <w:jc w:val="both"/>
      </w:pPr>
      <w:r>
        <w:lastRenderedPageBreak/>
        <w:t>Реализация мероприятий подпрограммы будет способствовать 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 России и стран зарубежья, выстраиванию системной работы и взаимодействия учреждений и органов по делам молодежи.</w:t>
      </w:r>
    </w:p>
    <w:p w:rsidR="00FB005D" w:rsidRDefault="00FB005D">
      <w:pPr>
        <w:pStyle w:val="ConsPlusNormal"/>
        <w:spacing w:before="220"/>
        <w:ind w:firstLine="540"/>
        <w:jc w:val="both"/>
      </w:pPr>
      <w:r>
        <w:t>При реализации подпрограммы предполагается достичь следующих результатов:</w:t>
      </w:r>
    </w:p>
    <w:p w:rsidR="00FB005D" w:rsidRDefault="00FB005D">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p w:rsidR="00FB005D" w:rsidRDefault="00FB005D">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p w:rsidR="00FB005D" w:rsidRDefault="00FB005D">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2023 года с 15 до 33;</w:t>
      </w:r>
    </w:p>
    <w:p w:rsidR="00FB005D" w:rsidRDefault="00FB005D">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FB005D" w:rsidRDefault="00FB005D">
      <w:pPr>
        <w:pStyle w:val="ConsPlusNormal"/>
        <w:jc w:val="both"/>
      </w:pPr>
      <w:r>
        <w:t xml:space="preserve">(в ред. </w:t>
      </w:r>
      <w:hyperlink r:id="rId90" w:history="1">
        <w:r>
          <w:rPr>
            <w:color w:val="0000FF"/>
          </w:rPr>
          <w:t>постановления</w:t>
        </w:r>
      </w:hyperlink>
      <w:r>
        <w:t xml:space="preserve"> Администрации города Пскова от 01.09.2020 N 1208)</w:t>
      </w:r>
    </w:p>
    <w:p w:rsidR="00FB005D" w:rsidRDefault="00FB005D">
      <w:pPr>
        <w:pStyle w:val="ConsPlusNormal"/>
        <w:spacing w:before="220"/>
        <w:ind w:firstLine="540"/>
        <w:jc w:val="both"/>
      </w:pPr>
      <w:hyperlink w:anchor="P4183" w:history="1">
        <w:r>
          <w:rPr>
            <w:color w:val="0000FF"/>
          </w:rPr>
          <w:t>Подпрограмма</w:t>
        </w:r>
      </w:hyperlink>
      <w:r>
        <w:t xml:space="preserve"> "Патриотическое воспитание молодежи в городе Пскове" позволит создать необходимые условия:</w:t>
      </w:r>
    </w:p>
    <w:p w:rsidR="00FB005D" w:rsidRDefault="00FB005D">
      <w:pPr>
        <w:pStyle w:val="ConsPlusNormal"/>
        <w:spacing w:before="220"/>
        <w:ind w:firstLine="540"/>
        <w:jc w:val="both"/>
      </w:pPr>
      <w:r>
        <w:t>1. Для повышения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FB005D" w:rsidRDefault="00FB005D">
      <w:pPr>
        <w:pStyle w:val="ConsPlusNormal"/>
        <w:spacing w:before="220"/>
        <w:ind w:firstLine="540"/>
        <w:jc w:val="both"/>
      </w:pPr>
      <w:r>
        <w:t>2. Для роста социальной активности молодежи города Пскова.</w:t>
      </w:r>
    </w:p>
    <w:p w:rsidR="00FB005D" w:rsidRDefault="00FB005D">
      <w:pPr>
        <w:pStyle w:val="ConsPlusNormal"/>
        <w:spacing w:before="220"/>
        <w:ind w:firstLine="540"/>
        <w:jc w:val="both"/>
      </w:pPr>
      <w:r>
        <w:t>3. Для реализации инициатив общественных объединений, направленных на решение вопросов патриотического воспитания молодежи в городе Пскове.</w:t>
      </w:r>
    </w:p>
    <w:p w:rsidR="00FB005D" w:rsidRDefault="00FB005D">
      <w:pPr>
        <w:pStyle w:val="ConsPlusNormal"/>
        <w:spacing w:before="220"/>
        <w:ind w:firstLine="540"/>
        <w:jc w:val="both"/>
      </w:pPr>
      <w:r>
        <w:t>4. Для внедрения новых, адаптированных к современным условиям форм патриотического воспитания молодежи в городе Пскове.</w:t>
      </w:r>
    </w:p>
    <w:p w:rsidR="00FB005D" w:rsidRDefault="00FB005D">
      <w:pPr>
        <w:pStyle w:val="ConsPlusNormal"/>
        <w:spacing w:before="220"/>
        <w:ind w:firstLine="540"/>
        <w:jc w:val="both"/>
      </w:pPr>
      <w:r>
        <w:t>Ожидаемые конечные результаты реализации подпрограммы "Обеспечение реализации муниципальной 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FB005D" w:rsidRDefault="00FB005D">
      <w:pPr>
        <w:pStyle w:val="ConsPlusNormal"/>
        <w:jc w:val="both"/>
      </w:pPr>
      <w:r>
        <w:t xml:space="preserve">(в ред. </w:t>
      </w:r>
      <w:hyperlink r:id="rId91" w:history="1">
        <w:r>
          <w:rPr>
            <w:color w:val="0000FF"/>
          </w:rPr>
          <w:t>постановления</w:t>
        </w:r>
      </w:hyperlink>
      <w:r>
        <w:t xml:space="preserve"> Администрации города Пскова от 28.03.2019 N 320)</w:t>
      </w:r>
    </w:p>
    <w:p w:rsidR="00FB005D" w:rsidRDefault="00FB005D">
      <w:pPr>
        <w:pStyle w:val="ConsPlusNormal"/>
        <w:spacing w:before="220"/>
        <w:ind w:firstLine="540"/>
        <w:jc w:val="both"/>
      </w:pPr>
      <w:r>
        <w:t>Результатами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FB005D" w:rsidRDefault="00FB005D">
      <w:pPr>
        <w:pStyle w:val="ConsPlusNormal"/>
        <w:spacing w:before="220"/>
        <w:ind w:firstLine="540"/>
        <w:jc w:val="both"/>
      </w:pPr>
      <w:r>
        <w:t xml:space="preserve">Результатами реализации отдельного мероприятия "Реализация проектов Программы приграничного сотрудничества "Россия - Эстония" 2014 - 2020" будут воспитание экологической сознательности и культуры подрастающего поколения посредством формирования и развития навыков раздельного сбора отходов, формирование культуры бережного обращения с </w:t>
      </w:r>
      <w:r>
        <w:lastRenderedPageBreak/>
        <w:t>природными ресурсами родного края, привлечение внимания общественности к проблеме обращения с бытовыми отходами. В последующие годы (2017 - 2023 годы) предстоит завершить начатые стратегические проекты, обеспечив последовательные изменения в сфере общего образования г. Пскова.</w:t>
      </w:r>
    </w:p>
    <w:p w:rsidR="00FB005D" w:rsidRDefault="00FB005D">
      <w:pPr>
        <w:pStyle w:val="ConsPlusNormal"/>
        <w:jc w:val="both"/>
      </w:pPr>
      <w:r>
        <w:t xml:space="preserve">(в ред. постановлений Администрации города Пскова от 29.10.2018 </w:t>
      </w:r>
      <w:hyperlink r:id="rId92" w:history="1">
        <w:r>
          <w:rPr>
            <w:color w:val="0000FF"/>
          </w:rPr>
          <w:t>N 1648</w:t>
        </w:r>
      </w:hyperlink>
      <w:r>
        <w:t xml:space="preserve">, от 22.04.2019 </w:t>
      </w:r>
      <w:hyperlink r:id="rId93" w:history="1">
        <w:r>
          <w:rPr>
            <w:color w:val="0000FF"/>
          </w:rPr>
          <w:t>N 473</w:t>
        </w:r>
      </w:hyperlink>
      <w:r>
        <w:t xml:space="preserve">, от 17.09.2019 </w:t>
      </w:r>
      <w:hyperlink r:id="rId94" w:history="1">
        <w:r>
          <w:rPr>
            <w:color w:val="0000FF"/>
          </w:rPr>
          <w:t>N 1459</w:t>
        </w:r>
      </w:hyperlink>
      <w:r>
        <w:t xml:space="preserve">, от 01.09.2020 </w:t>
      </w:r>
      <w:hyperlink r:id="rId95" w:history="1">
        <w:r>
          <w:rPr>
            <w:color w:val="0000FF"/>
          </w:rPr>
          <w:t>N 1208</w:t>
        </w:r>
      </w:hyperlink>
      <w:r>
        <w:t>)</w:t>
      </w:r>
    </w:p>
    <w:p w:rsidR="00FB005D" w:rsidRDefault="00FB005D">
      <w:pPr>
        <w:pStyle w:val="ConsPlusNormal"/>
        <w:jc w:val="both"/>
      </w:pPr>
    </w:p>
    <w:p w:rsidR="00FB005D" w:rsidRDefault="00FB005D">
      <w:pPr>
        <w:pStyle w:val="ConsPlusTitle"/>
        <w:jc w:val="center"/>
        <w:outlineLvl w:val="1"/>
      </w:pPr>
      <w:r>
        <w:t>VI. Обоснование включения подпрограмм</w:t>
      </w:r>
    </w:p>
    <w:p w:rsidR="00FB005D" w:rsidRDefault="00FB005D">
      <w:pPr>
        <w:pStyle w:val="ConsPlusTitle"/>
        <w:jc w:val="center"/>
      </w:pPr>
      <w:r>
        <w:t>в состав муниципальной программы</w:t>
      </w:r>
    </w:p>
    <w:p w:rsidR="00FB005D" w:rsidRDefault="00FB005D">
      <w:pPr>
        <w:pStyle w:val="ConsPlusNormal"/>
        <w:jc w:val="both"/>
      </w:pPr>
    </w:p>
    <w:p w:rsidR="00FB005D" w:rsidRDefault="00FB005D">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средств в состав программы включены пять подпрограмм.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FB005D" w:rsidRDefault="00FB005D">
      <w:pPr>
        <w:pStyle w:val="ConsPlusNormal"/>
        <w:spacing w:before="220"/>
        <w:ind w:firstLine="540"/>
        <w:jc w:val="both"/>
      </w:pPr>
      <w:r>
        <w:t>Перечень подпрограмм:</w:t>
      </w:r>
    </w:p>
    <w:p w:rsidR="00FB005D" w:rsidRDefault="00FB005D">
      <w:pPr>
        <w:pStyle w:val="ConsPlusNormal"/>
        <w:spacing w:before="220"/>
        <w:ind w:firstLine="540"/>
        <w:jc w:val="both"/>
      </w:pPr>
      <w:r>
        <w:t xml:space="preserve">1. </w:t>
      </w:r>
      <w:hyperlink w:anchor="P1411" w:history="1">
        <w:r>
          <w:rPr>
            <w:color w:val="0000FF"/>
          </w:rPr>
          <w:t>Подпрограмма 1</w:t>
        </w:r>
      </w:hyperlink>
      <w:r>
        <w:t xml:space="preserve"> "Развитие муниципальной системы образования города Пскова"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FB005D" w:rsidRDefault="00FB005D">
      <w:pPr>
        <w:pStyle w:val="ConsPlusNormal"/>
        <w:spacing w:before="220"/>
        <w:ind w:firstLine="540"/>
        <w:jc w:val="both"/>
      </w:pPr>
      <w:r>
        <w:t xml:space="preserve">2. </w:t>
      </w:r>
      <w:hyperlink w:anchor="P2830" w:history="1">
        <w:r>
          <w:rPr>
            <w:color w:val="0000FF"/>
          </w:rPr>
          <w:t>Подпрограмма 2</w:t>
        </w:r>
      </w:hyperlink>
      <w:r>
        <w:t xml:space="preserve"> "Развитие системы дошкольного образования города Пскова" включает в себя комплекс мероприятий, направленных на реализацию эффективной политики в области дошкольного образования на муниципальном уровне.</w:t>
      </w:r>
    </w:p>
    <w:p w:rsidR="00FB005D" w:rsidRDefault="00FB005D">
      <w:pPr>
        <w:pStyle w:val="ConsPlusNormal"/>
        <w:spacing w:before="220"/>
        <w:ind w:firstLine="540"/>
        <w:jc w:val="both"/>
      </w:pPr>
      <w:r>
        <w:t xml:space="preserve">3. </w:t>
      </w:r>
      <w:hyperlink w:anchor="P3641" w:history="1">
        <w:r>
          <w:rPr>
            <w:color w:val="0000FF"/>
          </w:rPr>
          <w:t>Подпрограмма 3</w:t>
        </w:r>
      </w:hyperlink>
      <w:r>
        <w:t xml:space="preserve"> "Молодежь города Пскова" будет способствовать повышению социальной активности молодежи, формированию молодежного сообщества.</w:t>
      </w:r>
    </w:p>
    <w:p w:rsidR="00FB005D" w:rsidRDefault="00FB005D">
      <w:pPr>
        <w:pStyle w:val="ConsPlusNormal"/>
        <w:spacing w:before="220"/>
        <w:ind w:firstLine="540"/>
        <w:jc w:val="both"/>
      </w:pPr>
      <w:r>
        <w:t xml:space="preserve">4. </w:t>
      </w:r>
      <w:hyperlink w:anchor="P4183" w:history="1">
        <w:r>
          <w:rPr>
            <w:color w:val="0000FF"/>
          </w:rPr>
          <w:t>Подпрограмма 4</w:t>
        </w:r>
      </w:hyperlink>
      <w:r>
        <w:t xml:space="preserve"> "Патриотическое воспитание молодежи в городе Пскове" направлена на совершенствование системы духовно-нравственного и патриотического воспитания молодежи в городе Пскове.</w:t>
      </w:r>
    </w:p>
    <w:p w:rsidR="00FB005D" w:rsidRDefault="00FB005D">
      <w:pPr>
        <w:pStyle w:val="ConsPlusNormal"/>
        <w:spacing w:before="220"/>
        <w:ind w:firstLine="540"/>
        <w:jc w:val="both"/>
      </w:pPr>
      <w:r>
        <w:t xml:space="preserve">5. </w:t>
      </w:r>
      <w:hyperlink w:anchor="P4561" w:history="1">
        <w:r>
          <w:rPr>
            <w:color w:val="0000FF"/>
          </w:rPr>
          <w:t>Подпрограмма 5</w:t>
        </w:r>
      </w:hyperlink>
      <w:r>
        <w:t xml:space="preserve"> "Обеспечение реализации муниципальной программы".</w:t>
      </w:r>
    </w:p>
    <w:p w:rsidR="00FB005D" w:rsidRDefault="00FB005D">
      <w:pPr>
        <w:pStyle w:val="ConsPlusNormal"/>
        <w:jc w:val="both"/>
      </w:pPr>
      <w:r>
        <w:t xml:space="preserve">(в ред. </w:t>
      </w:r>
      <w:hyperlink r:id="rId96" w:history="1">
        <w:r>
          <w:rPr>
            <w:color w:val="0000FF"/>
          </w:rPr>
          <w:t>постановления</w:t>
        </w:r>
      </w:hyperlink>
      <w:r>
        <w:t xml:space="preserve"> Администрации города Пскова от 28.03.2019 N 320)</w:t>
      </w:r>
    </w:p>
    <w:p w:rsidR="00FB005D" w:rsidRDefault="00FB005D">
      <w:pPr>
        <w:pStyle w:val="ConsPlusNormal"/>
        <w:spacing w:before="220"/>
        <w:ind w:firstLine="540"/>
        <w:jc w:val="both"/>
      </w:pPr>
      <w:r>
        <w:t>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Необходимость разделения подпрограмм на "обеспечивающие" ("Обеспечение реализации муниципальной программы") и "развивающие" ("Развитие муниципальной системы образования г. Пскова", "Развитие системы дошкольного образования г. Пскова", "Молодежь г. Пскова", "Патриотическое воспитание молодежи г. Пскова") связана с практикой осуществления расходов бюджета на непрограммную и программную части. Кроме этого,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Учитывая, что проблема воспитания является приоритетной в области государственной и образовательной политики, выделение в отдельную подпрограмму ("</w:t>
      </w:r>
      <w:hyperlink w:anchor="P3641" w:history="1">
        <w:r>
          <w:rPr>
            <w:color w:val="0000FF"/>
          </w:rPr>
          <w:t>Молодежь</w:t>
        </w:r>
      </w:hyperlink>
      <w:r>
        <w:t xml:space="preserve"> </w:t>
      </w:r>
      <w:r>
        <w:lastRenderedPageBreak/>
        <w:t>г. Пскова", "</w:t>
      </w:r>
      <w:hyperlink w:anchor="P4183" w:history="1">
        <w:r>
          <w:rPr>
            <w:color w:val="0000FF"/>
          </w:rPr>
          <w:t>Патриотическое воспитание</w:t>
        </w:r>
      </w:hyperlink>
      <w:r>
        <w:t xml:space="preserve"> молодежи г. Пскова")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 В рамках основных мероприятий подпрограммы "Обеспечение реализации муниципальной программы" будут реализованы меры по нормативному правовому, научно-методическому и методологическому обеспечению развития системы образования. Мероприятия будут реализованы в рамках государственных заданий подведомственным организациям, а также на конкурсной основе.</w:t>
      </w:r>
    </w:p>
    <w:p w:rsidR="00FB005D" w:rsidRDefault="00FB005D">
      <w:pPr>
        <w:pStyle w:val="ConsPlusNormal"/>
        <w:jc w:val="both"/>
      </w:pPr>
      <w:r>
        <w:t xml:space="preserve">(в ред. </w:t>
      </w:r>
      <w:hyperlink r:id="rId97" w:history="1">
        <w:r>
          <w:rPr>
            <w:color w:val="0000FF"/>
          </w:rPr>
          <w:t>постановления</w:t>
        </w:r>
      </w:hyperlink>
      <w:r>
        <w:t xml:space="preserve"> Администрации города Пскова от 28.03.2019 N 320)</w:t>
      </w:r>
    </w:p>
    <w:p w:rsidR="00FB005D" w:rsidRDefault="00FB005D">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"Профилактика распространения ВИЧ-инфекции в муниципальном образовании "Город Псков" является приказ Государственного комитета Псковской области по здравоохранению и фармации от 04.05.2016 N 428 "Об утверждении методических рекомендаций по профилактике ВИЧ-инфекции в Псковской области". Целью отдельного мероприятия является снижение риска распространения ВИЧ-инфекции в молодежной среде. Отдельное мероприятие "Профилактика распространения ВИЧ-инфекции в муниципальном образовании "Город Псков" включает:</w:t>
      </w:r>
    </w:p>
    <w:p w:rsidR="00FB005D" w:rsidRDefault="00FB005D">
      <w:pPr>
        <w:pStyle w:val="ConsPlusNormal"/>
        <w:spacing w:before="220"/>
        <w:ind w:firstLine="540"/>
        <w:jc w:val="both"/>
      </w:pPr>
      <w:r>
        <w:t>- проведение цикла обучающих семинаров для специалистов службы сопровождения, классных руководителей МОУ "Формы проведения внеклассных мероприятий для обучающихся по профилактике ВИЧ-инфекции";</w:t>
      </w:r>
    </w:p>
    <w:p w:rsidR="00FB005D" w:rsidRDefault="00FB005D">
      <w:pPr>
        <w:pStyle w:val="ConsPlusNormal"/>
        <w:spacing w:before="220"/>
        <w:ind w:firstLine="540"/>
        <w:jc w:val="both"/>
      </w:pPr>
      <w:r>
        <w:t>- подготовка информационных материалов по профилактике ВИЧ-инфекции: буклетов, памяток;</w:t>
      </w:r>
    </w:p>
    <w:p w:rsidR="00FB005D" w:rsidRDefault="00FB005D">
      <w:pPr>
        <w:pStyle w:val="ConsPlusNormal"/>
        <w:spacing w:before="220"/>
        <w:ind w:firstLine="540"/>
        <w:jc w:val="both"/>
      </w:pPr>
      <w:r>
        <w:t>- проведение городского конкурса агитбригад "Быть здоровым здорово!";</w:t>
      </w:r>
    </w:p>
    <w:p w:rsidR="00FB005D" w:rsidRDefault="00FB005D">
      <w:pPr>
        <w:pStyle w:val="ConsPlusNormal"/>
        <w:spacing w:before="220"/>
        <w:ind w:firstLine="540"/>
        <w:jc w:val="both"/>
      </w:pPr>
      <w:r>
        <w:t xml:space="preserve">- проведение тренингов для обучающихся "Умей </w:t>
      </w:r>
      <w:proofErr w:type="gramStart"/>
      <w:r>
        <w:t>сказать</w:t>
      </w:r>
      <w:proofErr w:type="gramEnd"/>
      <w:r>
        <w:t xml:space="preserve"> "НЕТ!";</w:t>
      </w:r>
    </w:p>
    <w:p w:rsidR="00FB005D" w:rsidRDefault="00FB005D">
      <w:pPr>
        <w:pStyle w:val="ConsPlusNormal"/>
        <w:spacing w:before="220"/>
        <w:ind w:firstLine="540"/>
        <w:jc w:val="both"/>
      </w:pPr>
      <w:r>
        <w:t>- проведение классных часов по профилактике ВИЧ-инфекции (беседы, встречи со специалистами по данному вопросу);</w:t>
      </w:r>
    </w:p>
    <w:p w:rsidR="00FB005D" w:rsidRDefault="00FB005D">
      <w:pPr>
        <w:pStyle w:val="ConsPlusNormal"/>
        <w:spacing w:before="220"/>
        <w:ind w:firstLine="540"/>
        <w:jc w:val="both"/>
      </w:pPr>
      <w:r>
        <w:t>- проведение родительских тематических собраний по проблемам ВИЧ-инфицирования в молодежной среде;</w:t>
      </w:r>
    </w:p>
    <w:p w:rsidR="00FB005D" w:rsidRDefault="00FB005D">
      <w:pPr>
        <w:pStyle w:val="ConsPlusNormal"/>
        <w:spacing w:before="220"/>
        <w:ind w:firstLine="540"/>
        <w:jc w:val="both"/>
      </w:pPr>
      <w:r>
        <w:t>- проведение выставки детских рисунков "Жизнь дана для того, чтобы жить" и "Фотосушка";</w:t>
      </w:r>
    </w:p>
    <w:p w:rsidR="00FB005D" w:rsidRDefault="00FB005D">
      <w:pPr>
        <w:pStyle w:val="ConsPlusNormal"/>
        <w:spacing w:before="220"/>
        <w:ind w:firstLine="540"/>
        <w:jc w:val="both"/>
      </w:pPr>
      <w:r>
        <w:t>- проведение Рок-фестиваля "На волне жизни" в поддержку профилактики ВИЧ-инфекции с участием рок-групп города Пскова и области;</w:t>
      </w:r>
    </w:p>
    <w:p w:rsidR="00FB005D" w:rsidRDefault="00FB005D">
      <w:pPr>
        <w:pStyle w:val="ConsPlusNormal"/>
        <w:spacing w:before="220"/>
        <w:ind w:firstLine="540"/>
        <w:jc w:val="both"/>
      </w:pPr>
      <w:r>
        <w:t>- проведение Агитационной акции "Молодежь против ВИЧ" с участием первых лиц города, студентов и старшеклассников среднеобразовательных учреждений, приуроченной к открытию муниципальной программы "По профилактике распространения ВИЧ-инфекции;</w:t>
      </w:r>
    </w:p>
    <w:p w:rsidR="00FB005D" w:rsidRDefault="00FB005D">
      <w:pPr>
        <w:pStyle w:val="ConsPlusNormal"/>
        <w:spacing w:before="220"/>
        <w:ind w:firstLine="540"/>
        <w:jc w:val="both"/>
      </w:pPr>
      <w:r>
        <w:t>- проведение городского конкурса плаката, посвященного Дню борьбы со СПИДом, среди учащихся средних специальных и высших учебных заведений.</w:t>
      </w:r>
    </w:p>
    <w:p w:rsidR="00FB005D" w:rsidRDefault="00FB005D">
      <w:pPr>
        <w:pStyle w:val="ConsPlusNormal"/>
        <w:jc w:val="both"/>
      </w:pPr>
      <w:r>
        <w:t xml:space="preserve">(абзац введен </w:t>
      </w:r>
      <w:hyperlink r:id="rId98" w:history="1">
        <w:r>
          <w:rPr>
            <w:color w:val="0000FF"/>
          </w:rPr>
          <w:t>постановлением</w:t>
        </w:r>
      </w:hyperlink>
      <w:r>
        <w:t xml:space="preserve"> Администрации города Пскова от 15.12.2016 N 1685)</w:t>
      </w:r>
    </w:p>
    <w:p w:rsidR="00FB005D" w:rsidRDefault="00FB005D">
      <w:pPr>
        <w:pStyle w:val="ConsPlusNormal"/>
        <w:spacing w:before="220"/>
        <w:ind w:firstLine="540"/>
        <w:jc w:val="both"/>
      </w:pPr>
      <w:r>
        <w:t>Показателем отдельного мероприятия является доля молодежи, вовлеченной в пропаганду борьбы с распространением ВИЧ-инфекции в муниципальном образовании "Город Псков".</w:t>
      </w:r>
    </w:p>
    <w:p w:rsidR="00FB005D" w:rsidRDefault="00FB005D">
      <w:pPr>
        <w:pStyle w:val="ConsPlusNormal"/>
        <w:jc w:val="both"/>
      </w:pPr>
      <w:r>
        <w:t xml:space="preserve">(в ред. </w:t>
      </w:r>
      <w:hyperlink r:id="rId99" w:history="1">
        <w:r>
          <w:rPr>
            <w:color w:val="0000FF"/>
          </w:rPr>
          <w:t>постановления</w:t>
        </w:r>
      </w:hyperlink>
      <w:r>
        <w:t xml:space="preserve"> Администрации города Пскова от 09.07.2018 N 1091)</w:t>
      </w:r>
    </w:p>
    <w:p w:rsidR="00FB005D" w:rsidRDefault="00FB005D">
      <w:pPr>
        <w:pStyle w:val="ConsPlusNormal"/>
        <w:spacing w:before="220"/>
        <w:ind w:firstLine="540"/>
        <w:jc w:val="both"/>
      </w:pPr>
      <w:r>
        <w:lastRenderedPageBreak/>
        <w:t>Результатом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FB005D" w:rsidRDefault="00FB005D">
      <w:pPr>
        <w:pStyle w:val="ConsPlusNormal"/>
        <w:jc w:val="both"/>
      </w:pPr>
      <w:r>
        <w:t xml:space="preserve">(абзац введен </w:t>
      </w:r>
      <w:hyperlink r:id="rId100" w:history="1">
        <w:r>
          <w:rPr>
            <w:color w:val="0000FF"/>
          </w:rPr>
          <w:t>постановлением</w:t>
        </w:r>
      </w:hyperlink>
      <w:r>
        <w:t xml:space="preserve"> Администрации города Пскова от 15.12.2016 N 1685)</w:t>
      </w:r>
    </w:p>
    <w:p w:rsidR="00FB005D" w:rsidRDefault="00FB005D">
      <w:pPr>
        <w:pStyle w:val="ConsPlusNormal"/>
        <w:spacing w:before="220"/>
        <w:ind w:firstLine="540"/>
        <w:jc w:val="both"/>
      </w:pPr>
      <w:r>
        <w:t>Ответственным исполнителем отдельного мероприятия является Комитет по физической культуре, спорту и делам молодежи Администрации города Пскова. Соисполнителями отдельного мероприятия являются Управление образования Администрации города Пскова, Управление культуры Администрации города Пскова. Сроки реализации отдельного мероприятия "Профилактика распространения ВИЧ-инфекции в муниципальном образовании "Город Псков": 2017 - 2023 годы.</w:t>
      </w:r>
    </w:p>
    <w:p w:rsidR="00FB005D" w:rsidRDefault="00FB005D">
      <w:pPr>
        <w:pStyle w:val="ConsPlusNormal"/>
        <w:jc w:val="both"/>
      </w:pPr>
      <w:r>
        <w:t xml:space="preserve">(в ред. постановлений Администрации города Пскова от 09.07.2018 </w:t>
      </w:r>
      <w:hyperlink r:id="rId101" w:history="1">
        <w:r>
          <w:rPr>
            <w:color w:val="0000FF"/>
          </w:rPr>
          <w:t>N 1091</w:t>
        </w:r>
      </w:hyperlink>
      <w:r>
        <w:t xml:space="preserve">, от 29.10.2018 </w:t>
      </w:r>
      <w:hyperlink r:id="rId102" w:history="1">
        <w:r>
          <w:rPr>
            <w:color w:val="0000FF"/>
          </w:rPr>
          <w:t>N 1648</w:t>
        </w:r>
      </w:hyperlink>
      <w:r>
        <w:t xml:space="preserve">, от 17.09.2019 </w:t>
      </w:r>
      <w:hyperlink r:id="rId103" w:history="1">
        <w:r>
          <w:rPr>
            <w:color w:val="0000FF"/>
          </w:rPr>
          <w:t>N 1459</w:t>
        </w:r>
      </w:hyperlink>
      <w:r>
        <w:t xml:space="preserve">, от 01.09.2020 </w:t>
      </w:r>
      <w:hyperlink r:id="rId104" w:history="1">
        <w:r>
          <w:rPr>
            <w:color w:val="0000FF"/>
          </w:rPr>
          <w:t>N 1208</w:t>
        </w:r>
      </w:hyperlink>
      <w:r>
        <w:t>)</w:t>
      </w:r>
    </w:p>
    <w:p w:rsidR="00FB005D" w:rsidRDefault="00FB005D">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"Реализация проектов Программы приграничного сотрудничества "Россия - Эстония" 2014 - 2020" является решение заседания Совместного Мониторингового Комитета Программы приграничного сотрудничества "Россия - Эстония" 2014 - 2020", по итогам которого были одобрены два проекта для образовательных учреждений города Пскова: проект "Распространение экологически дружелюбных способов утилизации отходов на территориях муниципальных учреждений (детских садов, школ)" и проект "Улучшение биологического разнообразия и увеличение осведомленности населения об охране окружающей среды в региональных центрах России и Эстонии". Целью отдельного мероприятия является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FB005D" w:rsidRDefault="00FB005D">
      <w:pPr>
        <w:pStyle w:val="ConsPlusNormal"/>
        <w:jc w:val="both"/>
      </w:pPr>
      <w:r>
        <w:t xml:space="preserve">(абзац введен </w:t>
      </w:r>
      <w:hyperlink r:id="rId105" w:history="1">
        <w:r>
          <w:rPr>
            <w:color w:val="0000FF"/>
          </w:rPr>
          <w:t>постановлением</w:t>
        </w:r>
      </w:hyperlink>
      <w:r>
        <w:t xml:space="preserve"> Администрации города Пскова от 22.04.2019 N 473)</w:t>
      </w:r>
    </w:p>
    <w:p w:rsidR="00FB005D" w:rsidRDefault="00FB005D">
      <w:pPr>
        <w:pStyle w:val="ConsPlusNormal"/>
        <w:spacing w:before="220"/>
        <w:ind w:firstLine="540"/>
        <w:jc w:val="both"/>
      </w:pPr>
      <w:r>
        <w:t>Реализация проекта "Распространение экологически дружелюбных способов утилизации отходов на территориях муниципальных учреждений (детских садов, школ)" включает обмен опытом с преподавателями из г. Кингисепп, Кохтла-Ярве о методиках обучения школьников и воспитанников детских садов экологически эффективным способам утилизации мусора, разработку методических рекомендаций для работы на уроках биологии и экологии, проведение мероприятий экологической направленности среди детей образовательных организаций, просветительскую работу с родителями. Инвестиционная составляющая включает устройство трех площадок с заглубленными контейнерами для сбора мусора на территории образовательных организаций.</w:t>
      </w:r>
    </w:p>
    <w:p w:rsidR="00FB005D" w:rsidRDefault="00FB005D">
      <w:pPr>
        <w:pStyle w:val="ConsPlusNormal"/>
        <w:jc w:val="both"/>
      </w:pPr>
      <w:r>
        <w:t xml:space="preserve">(абзац введен </w:t>
      </w:r>
      <w:hyperlink r:id="rId106" w:history="1">
        <w:r>
          <w:rPr>
            <w:color w:val="0000FF"/>
          </w:rPr>
          <w:t>постановлением</w:t>
        </w:r>
      </w:hyperlink>
      <w:r>
        <w:t xml:space="preserve"> Администрации города Пскова от 22.04.2019 N 473)</w:t>
      </w:r>
    </w:p>
    <w:p w:rsidR="00FB005D" w:rsidRDefault="00FB005D">
      <w:pPr>
        <w:pStyle w:val="ConsPlusNormal"/>
        <w:spacing w:before="220"/>
        <w:ind w:firstLine="540"/>
        <w:jc w:val="both"/>
      </w:pPr>
      <w:r>
        <w:t>Реализация проекта "Улучшение биологического разнообразия и увеличение осведомленности населения об охране окружающей среды в региональных центрах России и Эстонии" включает проведение совместных русско-эстонских научных конференций школьников, закупку специального оборудования для научно-практических исследований воспитанников МБУ ДО "Эколого-биологический центр".</w:t>
      </w:r>
    </w:p>
    <w:p w:rsidR="00FB005D" w:rsidRDefault="00FB005D">
      <w:pPr>
        <w:pStyle w:val="ConsPlusNormal"/>
        <w:jc w:val="both"/>
      </w:pPr>
      <w:r>
        <w:t xml:space="preserve">(абзац введен </w:t>
      </w:r>
      <w:hyperlink r:id="rId107" w:history="1">
        <w:r>
          <w:rPr>
            <w:color w:val="0000FF"/>
          </w:rPr>
          <w:t>постановлением</w:t>
        </w:r>
      </w:hyperlink>
      <w:r>
        <w:t xml:space="preserve"> Администрации города Пскова от 22.04.2019 N 473)</w:t>
      </w:r>
    </w:p>
    <w:p w:rsidR="00FB005D" w:rsidRDefault="00FB005D">
      <w:pPr>
        <w:pStyle w:val="ConsPlusNormal"/>
        <w:spacing w:before="220"/>
        <w:ind w:firstLine="540"/>
        <w:jc w:val="both"/>
      </w:pPr>
      <w:r>
        <w:t>Показателем отдельного мероприятия "Реализация проектов Программы приграничного сотрудничества "Россия - Эстония" 2014 - 2020" является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p w:rsidR="00FB005D" w:rsidRDefault="00FB005D">
      <w:pPr>
        <w:pStyle w:val="ConsPlusNormal"/>
        <w:jc w:val="both"/>
      </w:pPr>
      <w:r>
        <w:t xml:space="preserve">(абзац введен </w:t>
      </w:r>
      <w:hyperlink r:id="rId108" w:history="1">
        <w:r>
          <w:rPr>
            <w:color w:val="0000FF"/>
          </w:rPr>
          <w:t>постановлением</w:t>
        </w:r>
      </w:hyperlink>
      <w:r>
        <w:t xml:space="preserve"> Администрации города Пскова от 22.04.2019 N 473)</w:t>
      </w:r>
    </w:p>
    <w:p w:rsidR="00FB005D" w:rsidRDefault="00FB005D">
      <w:pPr>
        <w:pStyle w:val="ConsPlusNormal"/>
        <w:spacing w:before="220"/>
        <w:ind w:firstLine="540"/>
        <w:jc w:val="both"/>
      </w:pPr>
      <w:r>
        <w:t xml:space="preserve">Результатом реализации отдельного мероприятия "Реализация проектов Программы </w:t>
      </w:r>
      <w:r>
        <w:lastRenderedPageBreak/>
        <w:t>приграничного сотрудничества "Россия - Эстония" 2014 - 2020" будет являться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FB005D" w:rsidRDefault="00FB005D">
      <w:pPr>
        <w:pStyle w:val="ConsPlusNormal"/>
        <w:jc w:val="both"/>
      </w:pPr>
      <w:r>
        <w:t xml:space="preserve">(абзац введен </w:t>
      </w:r>
      <w:hyperlink r:id="rId109" w:history="1">
        <w:r>
          <w:rPr>
            <w:color w:val="0000FF"/>
          </w:rPr>
          <w:t>постановлением</w:t>
        </w:r>
      </w:hyperlink>
      <w:r>
        <w:t xml:space="preserve"> Администрации города Пскова от 22.04.2019 N 473)</w:t>
      </w:r>
    </w:p>
    <w:p w:rsidR="00FB005D" w:rsidRDefault="00FB005D">
      <w:pPr>
        <w:pStyle w:val="ConsPlusNormal"/>
        <w:spacing w:before="220"/>
        <w:ind w:firstLine="540"/>
        <w:jc w:val="both"/>
      </w:pPr>
      <w:r>
        <w:t>Сроки проведения отдельного мероприятия "Реализация проектов Программы приграничного сотрудничества "Россия - Эстония" 2014 - 2020": 2018 - 2020 годы.</w:t>
      </w:r>
    </w:p>
    <w:p w:rsidR="00FB005D" w:rsidRDefault="00FB005D">
      <w:pPr>
        <w:pStyle w:val="ConsPlusNormal"/>
        <w:jc w:val="both"/>
      </w:pPr>
      <w:r>
        <w:t xml:space="preserve">(абзац введен </w:t>
      </w:r>
      <w:hyperlink r:id="rId110" w:history="1">
        <w:r>
          <w:rPr>
            <w:color w:val="0000FF"/>
          </w:rPr>
          <w:t>постановлением</w:t>
        </w:r>
      </w:hyperlink>
      <w:r>
        <w:t xml:space="preserve"> Администрации города Пскова от 22.04.2019 N 473)</w:t>
      </w:r>
    </w:p>
    <w:p w:rsidR="00FB005D" w:rsidRDefault="00FB005D">
      <w:pPr>
        <w:pStyle w:val="ConsPlusNormal"/>
        <w:jc w:val="both"/>
      </w:pPr>
    </w:p>
    <w:p w:rsidR="00FB005D" w:rsidRDefault="00FB005D">
      <w:pPr>
        <w:pStyle w:val="ConsPlusTitle"/>
        <w:jc w:val="center"/>
        <w:outlineLvl w:val="1"/>
      </w:pPr>
      <w:r>
        <w:t>VII. Сведения о целевых индикаторах муниципальной программы</w:t>
      </w:r>
    </w:p>
    <w:p w:rsidR="00FB005D" w:rsidRDefault="00FB005D">
      <w:pPr>
        <w:pStyle w:val="ConsPlusNormal"/>
        <w:jc w:val="both"/>
      </w:pPr>
    </w:p>
    <w:p w:rsidR="00FB005D" w:rsidRDefault="00FB005D">
      <w:pPr>
        <w:pStyle w:val="ConsPlusNormal"/>
        <w:ind w:firstLine="540"/>
        <w:jc w:val="both"/>
      </w:pPr>
      <w:r>
        <w:t xml:space="preserve">Целевые </w:t>
      </w:r>
      <w:hyperlink w:anchor="P736" w:history="1">
        <w:r>
          <w:rPr>
            <w:color w:val="0000FF"/>
          </w:rPr>
          <w:t>индикаторы</w:t>
        </w:r>
      </w:hyperlink>
      <w:r>
        <w:t xml:space="preserve"> муниципальной программы представлены в приложении N 1 к настоящей программе "Развитие образования и повышение эффективности реализации молодежной политики".</w:t>
      </w:r>
    </w:p>
    <w:p w:rsidR="00FB005D" w:rsidRDefault="00FB005D">
      <w:pPr>
        <w:pStyle w:val="ConsPlusNormal"/>
        <w:jc w:val="both"/>
      </w:pPr>
    </w:p>
    <w:p w:rsidR="00FB005D" w:rsidRDefault="00FB005D">
      <w:pPr>
        <w:pStyle w:val="ConsPlusTitle"/>
        <w:jc w:val="center"/>
        <w:outlineLvl w:val="1"/>
      </w:pPr>
      <w:r>
        <w:t>VIII. Перечень подпрограмм, ведомственных целевых программ</w:t>
      </w:r>
    </w:p>
    <w:p w:rsidR="00FB005D" w:rsidRDefault="00FB005D">
      <w:pPr>
        <w:pStyle w:val="ConsPlusTitle"/>
        <w:jc w:val="center"/>
      </w:pPr>
      <w:r>
        <w:t>и отдельных мероприятий, включенных в состав муниципальной</w:t>
      </w:r>
    </w:p>
    <w:p w:rsidR="00FB005D" w:rsidRDefault="00FB005D">
      <w:pPr>
        <w:pStyle w:val="ConsPlusTitle"/>
        <w:jc w:val="center"/>
      </w:pPr>
      <w:r>
        <w:t>программы</w:t>
      </w:r>
    </w:p>
    <w:p w:rsidR="00FB005D" w:rsidRDefault="00FB005D">
      <w:pPr>
        <w:pStyle w:val="ConsPlusNormal"/>
        <w:jc w:val="center"/>
      </w:pPr>
      <w:r>
        <w:t xml:space="preserve">(в ред. </w:t>
      </w:r>
      <w:hyperlink r:id="rId111" w:history="1">
        <w:r>
          <w:rPr>
            <w:color w:val="0000FF"/>
          </w:rPr>
          <w:t>постановления</w:t>
        </w:r>
      </w:hyperlink>
      <w:r>
        <w:t xml:space="preserve"> Администрации города Пскова</w:t>
      </w:r>
    </w:p>
    <w:p w:rsidR="00FB005D" w:rsidRDefault="00FB005D">
      <w:pPr>
        <w:pStyle w:val="ConsPlusNormal"/>
        <w:jc w:val="center"/>
      </w:pPr>
      <w:r>
        <w:t>от 30.03.2016 N 381)</w:t>
      </w:r>
    </w:p>
    <w:p w:rsidR="00FB005D" w:rsidRDefault="00FB005D">
      <w:pPr>
        <w:pStyle w:val="ConsPlusNormal"/>
        <w:jc w:val="both"/>
      </w:pPr>
    </w:p>
    <w:p w:rsidR="00FB005D" w:rsidRDefault="00FB005D">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231" w:history="1">
        <w:r>
          <w:rPr>
            <w:color w:val="0000FF"/>
          </w:rPr>
          <w:t>приложении 2</w:t>
        </w:r>
      </w:hyperlink>
      <w:r>
        <w:t xml:space="preserve"> к муниципальной программе "Развитие образования и повышение эффективности реализации молодежной политики".</w:t>
      </w:r>
    </w:p>
    <w:p w:rsidR="00FB005D" w:rsidRDefault="00FB005D">
      <w:pPr>
        <w:pStyle w:val="ConsPlusNormal"/>
        <w:jc w:val="both"/>
      </w:pPr>
    </w:p>
    <w:p w:rsidR="00FB005D" w:rsidRDefault="00FB005D">
      <w:pPr>
        <w:pStyle w:val="ConsPlusTitle"/>
        <w:jc w:val="center"/>
        <w:outlineLvl w:val="1"/>
      </w:pPr>
      <w:r>
        <w:t>IX. Обоснование объема финансовых средств,</w:t>
      </w:r>
    </w:p>
    <w:p w:rsidR="00FB005D" w:rsidRDefault="00FB005D">
      <w:pPr>
        <w:pStyle w:val="ConsPlusTitle"/>
        <w:jc w:val="center"/>
      </w:pPr>
      <w:r>
        <w:t>необходимых для реализации муниципальной программы</w:t>
      </w:r>
    </w:p>
    <w:p w:rsidR="00FB005D" w:rsidRDefault="00FB005D">
      <w:pPr>
        <w:pStyle w:val="ConsPlusNormal"/>
        <w:jc w:val="both"/>
      </w:pPr>
    </w:p>
    <w:p w:rsidR="00FB005D" w:rsidRDefault="00FB005D">
      <w:pPr>
        <w:pStyle w:val="ConsPlusNormal"/>
        <w:ind w:firstLine="540"/>
        <w:jc w:val="both"/>
      </w:pPr>
      <w:r>
        <w:t>Расходы программы формируются за счет средств местного, областного и федерального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 внебюджетных средств.</w:t>
      </w:r>
    </w:p>
    <w:p w:rsidR="00FB005D" w:rsidRDefault="00FB005D">
      <w:pPr>
        <w:pStyle w:val="ConsPlusNormal"/>
        <w:jc w:val="both"/>
      </w:pPr>
      <w:r>
        <w:t xml:space="preserve">(в ред. </w:t>
      </w:r>
      <w:hyperlink r:id="rId112" w:history="1">
        <w:r>
          <w:rPr>
            <w:color w:val="0000FF"/>
          </w:rPr>
          <w:t>постановления</w:t>
        </w:r>
      </w:hyperlink>
      <w:r>
        <w:t xml:space="preserve"> Администрации города Пскова от 18.07.2017 N 1218)</w:t>
      </w:r>
    </w:p>
    <w:p w:rsidR="00FB005D" w:rsidRDefault="00FB005D">
      <w:pPr>
        <w:pStyle w:val="ConsPlusNormal"/>
        <w:spacing w:before="220"/>
        <w:ind w:firstLine="540"/>
        <w:jc w:val="both"/>
      </w:pPr>
      <w:r>
        <w:t>Оценка финансового обеспечения мероприятий программы на 2016 - 2023 годы получена на основании информации о количественных и стоимостных оценках соответствующих мероприятий.</w:t>
      </w:r>
    </w:p>
    <w:p w:rsidR="00FB005D" w:rsidRDefault="00FB005D">
      <w:pPr>
        <w:pStyle w:val="ConsPlusNormal"/>
        <w:jc w:val="both"/>
      </w:pPr>
      <w:r>
        <w:t xml:space="preserve">(в ред. </w:t>
      </w:r>
      <w:hyperlink r:id="rId113" w:history="1">
        <w:r>
          <w:rPr>
            <w:color w:val="0000FF"/>
          </w:rPr>
          <w:t>постановления</w:t>
        </w:r>
      </w:hyperlink>
      <w:r>
        <w:t xml:space="preserve"> Администрации города Пскова от 01.09.2020 N 1208)</w:t>
      </w:r>
    </w:p>
    <w:p w:rsidR="00FB005D" w:rsidRDefault="00FB005D">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1231" w:history="1">
        <w:r>
          <w:rPr>
            <w:color w:val="0000FF"/>
          </w:rPr>
          <w:t>приложении N 2</w:t>
        </w:r>
      </w:hyperlink>
      <w:r>
        <w:t xml:space="preserve"> к муниципальной программе "Развитие образования и повышение эффективности реализации молодежной политики".</w:t>
      </w:r>
    </w:p>
    <w:p w:rsidR="00FB005D" w:rsidRDefault="00FB005D">
      <w:pPr>
        <w:pStyle w:val="ConsPlusNormal"/>
        <w:jc w:val="both"/>
      </w:pPr>
    </w:p>
    <w:p w:rsidR="00FB005D" w:rsidRDefault="00FB005D">
      <w:pPr>
        <w:pStyle w:val="ConsPlusTitle"/>
        <w:jc w:val="center"/>
        <w:outlineLvl w:val="1"/>
      </w:pPr>
      <w:r>
        <w:t>X. Методика оценки эффективности</w:t>
      </w:r>
    </w:p>
    <w:p w:rsidR="00FB005D" w:rsidRDefault="00FB005D">
      <w:pPr>
        <w:pStyle w:val="ConsPlusTitle"/>
        <w:jc w:val="center"/>
      </w:pPr>
      <w:r>
        <w:t>реализации муниципальной программы</w:t>
      </w:r>
    </w:p>
    <w:p w:rsidR="00FB005D" w:rsidRDefault="00FB005D">
      <w:pPr>
        <w:pStyle w:val="ConsPlusNormal"/>
        <w:jc w:val="both"/>
      </w:pPr>
    </w:p>
    <w:p w:rsidR="00FB005D" w:rsidRDefault="00FB005D">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1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right"/>
        <w:outlineLvl w:val="1"/>
      </w:pPr>
      <w:r>
        <w:t>Приложение 1</w:t>
      </w:r>
    </w:p>
    <w:p w:rsidR="00FB005D" w:rsidRDefault="00FB005D">
      <w:pPr>
        <w:pStyle w:val="ConsPlusNormal"/>
        <w:jc w:val="right"/>
      </w:pPr>
      <w:r>
        <w:t>к муниципальной программе</w:t>
      </w:r>
    </w:p>
    <w:p w:rsidR="00FB005D" w:rsidRDefault="00FB005D">
      <w:pPr>
        <w:pStyle w:val="ConsPlusNormal"/>
        <w:jc w:val="right"/>
      </w:pPr>
      <w:r>
        <w:t>"Развитие образования и повышение</w:t>
      </w:r>
    </w:p>
    <w:p w:rsidR="00FB005D" w:rsidRDefault="00FB005D">
      <w:pPr>
        <w:pStyle w:val="ConsPlusNormal"/>
        <w:jc w:val="right"/>
      </w:pPr>
      <w:r>
        <w:t>эффективности реализации молодежной политики"</w:t>
      </w:r>
    </w:p>
    <w:p w:rsidR="00FB005D" w:rsidRDefault="00FB005D">
      <w:pPr>
        <w:pStyle w:val="ConsPlusNormal"/>
        <w:jc w:val="both"/>
      </w:pPr>
    </w:p>
    <w:p w:rsidR="00FB005D" w:rsidRDefault="00FB005D">
      <w:pPr>
        <w:pStyle w:val="ConsPlusTitle"/>
        <w:jc w:val="center"/>
      </w:pPr>
      <w:bookmarkStart w:id="1" w:name="P736"/>
      <w:bookmarkEnd w:id="1"/>
      <w:r>
        <w:t>Целевые индикаторы муниципальной программы</w:t>
      </w:r>
    </w:p>
    <w:p w:rsidR="00FB005D" w:rsidRDefault="00FB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 xml:space="preserve">(в ред. </w:t>
            </w:r>
            <w:hyperlink r:id="rId115" w:history="1">
              <w:r>
                <w:rPr>
                  <w:color w:val="0000FF"/>
                </w:rPr>
                <w:t>постановления</w:t>
              </w:r>
            </w:hyperlink>
            <w:r>
              <w:rPr>
                <w:color w:val="392C69"/>
              </w:rPr>
              <w:t xml:space="preserve"> Администрации города Пскова</w:t>
            </w:r>
          </w:p>
          <w:p w:rsidR="00FB005D" w:rsidRDefault="00FB005D">
            <w:pPr>
              <w:pStyle w:val="ConsPlusNormal"/>
              <w:jc w:val="center"/>
            </w:pPr>
            <w:r>
              <w:rPr>
                <w:color w:val="392C69"/>
              </w:rPr>
              <w:t>от 01.09.2020 N 1208)</w:t>
            </w:r>
          </w:p>
        </w:tc>
      </w:tr>
    </w:tbl>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1247"/>
        <w:gridCol w:w="850"/>
        <w:gridCol w:w="851"/>
        <w:gridCol w:w="850"/>
        <w:gridCol w:w="851"/>
        <w:gridCol w:w="850"/>
        <w:gridCol w:w="851"/>
        <w:gridCol w:w="850"/>
        <w:gridCol w:w="850"/>
        <w:gridCol w:w="851"/>
      </w:tblGrid>
      <w:tr w:rsidR="00FB005D">
        <w:tc>
          <w:tcPr>
            <w:tcW w:w="737" w:type="dxa"/>
            <w:vMerge w:val="restart"/>
          </w:tcPr>
          <w:p w:rsidR="00FB005D" w:rsidRDefault="00FB005D">
            <w:pPr>
              <w:pStyle w:val="ConsPlusNormal"/>
              <w:jc w:val="center"/>
            </w:pPr>
            <w:r>
              <w:lastRenderedPageBreak/>
              <w:t>N п/п</w:t>
            </w:r>
          </w:p>
        </w:tc>
        <w:tc>
          <w:tcPr>
            <w:tcW w:w="2381" w:type="dxa"/>
            <w:vMerge w:val="restart"/>
          </w:tcPr>
          <w:p w:rsidR="00FB005D" w:rsidRDefault="00FB005D">
            <w:pPr>
              <w:pStyle w:val="ConsPlusNormal"/>
              <w:jc w:val="center"/>
            </w:pPr>
            <w:r>
              <w:t>Наименование целевого показателя (индикатора)</w:t>
            </w:r>
          </w:p>
        </w:tc>
        <w:tc>
          <w:tcPr>
            <w:tcW w:w="1247" w:type="dxa"/>
            <w:vMerge w:val="restart"/>
          </w:tcPr>
          <w:p w:rsidR="00FB005D" w:rsidRDefault="00FB005D">
            <w:pPr>
              <w:pStyle w:val="ConsPlusNormal"/>
              <w:jc w:val="center"/>
            </w:pPr>
            <w:r>
              <w:t>Единицы измерения</w:t>
            </w:r>
          </w:p>
        </w:tc>
        <w:tc>
          <w:tcPr>
            <w:tcW w:w="7654" w:type="dxa"/>
            <w:gridSpan w:val="9"/>
          </w:tcPr>
          <w:p w:rsidR="00FB005D" w:rsidRDefault="00FB005D">
            <w:pPr>
              <w:pStyle w:val="ConsPlusNormal"/>
              <w:jc w:val="center"/>
            </w:pPr>
            <w:r>
              <w:t>Значения целевых показателей (индикаторов)</w:t>
            </w:r>
          </w:p>
        </w:tc>
      </w:tr>
      <w:tr w:rsidR="00FB005D">
        <w:tc>
          <w:tcPr>
            <w:tcW w:w="737" w:type="dxa"/>
            <w:vMerge/>
          </w:tcPr>
          <w:p w:rsidR="00FB005D" w:rsidRDefault="00FB005D"/>
        </w:tc>
        <w:tc>
          <w:tcPr>
            <w:tcW w:w="2381" w:type="dxa"/>
            <w:vMerge/>
          </w:tcPr>
          <w:p w:rsidR="00FB005D" w:rsidRDefault="00FB005D"/>
        </w:tc>
        <w:tc>
          <w:tcPr>
            <w:tcW w:w="1247" w:type="dxa"/>
            <w:vMerge/>
          </w:tcPr>
          <w:p w:rsidR="00FB005D" w:rsidRDefault="00FB005D"/>
        </w:tc>
        <w:tc>
          <w:tcPr>
            <w:tcW w:w="850" w:type="dxa"/>
          </w:tcPr>
          <w:p w:rsidR="00FB005D" w:rsidRDefault="00FB005D">
            <w:pPr>
              <w:pStyle w:val="ConsPlusNormal"/>
              <w:jc w:val="center"/>
            </w:pPr>
            <w:r>
              <w:t>2015 г.</w:t>
            </w:r>
          </w:p>
        </w:tc>
        <w:tc>
          <w:tcPr>
            <w:tcW w:w="851" w:type="dxa"/>
          </w:tcPr>
          <w:p w:rsidR="00FB005D" w:rsidRDefault="00FB005D">
            <w:pPr>
              <w:pStyle w:val="ConsPlusNormal"/>
              <w:jc w:val="center"/>
            </w:pPr>
            <w:r>
              <w:t>2016 г.</w:t>
            </w:r>
          </w:p>
        </w:tc>
        <w:tc>
          <w:tcPr>
            <w:tcW w:w="850" w:type="dxa"/>
          </w:tcPr>
          <w:p w:rsidR="00FB005D" w:rsidRDefault="00FB005D">
            <w:pPr>
              <w:pStyle w:val="ConsPlusNormal"/>
              <w:jc w:val="center"/>
            </w:pPr>
            <w:r>
              <w:t>2017 г.</w:t>
            </w:r>
          </w:p>
        </w:tc>
        <w:tc>
          <w:tcPr>
            <w:tcW w:w="851" w:type="dxa"/>
          </w:tcPr>
          <w:p w:rsidR="00FB005D" w:rsidRDefault="00FB005D">
            <w:pPr>
              <w:pStyle w:val="ConsPlusNormal"/>
              <w:jc w:val="center"/>
            </w:pPr>
            <w:r>
              <w:t>2018 г.</w:t>
            </w:r>
          </w:p>
        </w:tc>
        <w:tc>
          <w:tcPr>
            <w:tcW w:w="850" w:type="dxa"/>
          </w:tcPr>
          <w:p w:rsidR="00FB005D" w:rsidRDefault="00FB005D">
            <w:pPr>
              <w:pStyle w:val="ConsPlusNormal"/>
              <w:jc w:val="center"/>
            </w:pPr>
            <w:r>
              <w:t>2019 г.</w:t>
            </w:r>
          </w:p>
        </w:tc>
        <w:tc>
          <w:tcPr>
            <w:tcW w:w="851" w:type="dxa"/>
          </w:tcPr>
          <w:p w:rsidR="00FB005D" w:rsidRDefault="00FB005D">
            <w:pPr>
              <w:pStyle w:val="ConsPlusNormal"/>
              <w:jc w:val="center"/>
            </w:pPr>
            <w:r>
              <w:t>2020 г.</w:t>
            </w:r>
          </w:p>
        </w:tc>
        <w:tc>
          <w:tcPr>
            <w:tcW w:w="850" w:type="dxa"/>
          </w:tcPr>
          <w:p w:rsidR="00FB005D" w:rsidRDefault="00FB005D">
            <w:pPr>
              <w:pStyle w:val="ConsPlusNormal"/>
              <w:jc w:val="center"/>
            </w:pPr>
            <w:r>
              <w:t>2021 г.</w:t>
            </w:r>
          </w:p>
        </w:tc>
        <w:tc>
          <w:tcPr>
            <w:tcW w:w="850" w:type="dxa"/>
          </w:tcPr>
          <w:p w:rsidR="00FB005D" w:rsidRDefault="00FB005D">
            <w:pPr>
              <w:pStyle w:val="ConsPlusNormal"/>
              <w:jc w:val="center"/>
            </w:pPr>
            <w:r>
              <w:t>2022 г.</w:t>
            </w:r>
          </w:p>
        </w:tc>
        <w:tc>
          <w:tcPr>
            <w:tcW w:w="851" w:type="dxa"/>
          </w:tcPr>
          <w:p w:rsidR="00FB005D" w:rsidRDefault="00FB005D">
            <w:pPr>
              <w:pStyle w:val="ConsPlusNormal"/>
              <w:jc w:val="center"/>
            </w:pPr>
            <w:r>
              <w:t>2023 г.</w:t>
            </w:r>
          </w:p>
        </w:tc>
      </w:tr>
      <w:tr w:rsidR="00FB005D">
        <w:tc>
          <w:tcPr>
            <w:tcW w:w="12019" w:type="dxa"/>
            <w:gridSpan w:val="12"/>
          </w:tcPr>
          <w:p w:rsidR="00FB005D" w:rsidRDefault="00FB005D">
            <w:pPr>
              <w:pStyle w:val="ConsPlusNormal"/>
            </w:pPr>
            <w:r>
              <w:t>Муниципальная программа "Развитие образования и повышение эффективности реализации молодежной политики"</w:t>
            </w:r>
          </w:p>
        </w:tc>
      </w:tr>
      <w:tr w:rsidR="00FB005D">
        <w:tc>
          <w:tcPr>
            <w:tcW w:w="737" w:type="dxa"/>
          </w:tcPr>
          <w:p w:rsidR="00FB005D" w:rsidRDefault="00FB005D">
            <w:pPr>
              <w:pStyle w:val="ConsPlusNormal"/>
              <w:jc w:val="center"/>
            </w:pPr>
            <w:r>
              <w:t>1</w:t>
            </w:r>
          </w:p>
        </w:tc>
        <w:tc>
          <w:tcPr>
            <w:tcW w:w="2381" w:type="dxa"/>
          </w:tcPr>
          <w:p w:rsidR="00FB005D" w:rsidRDefault="00FB005D">
            <w:pPr>
              <w:pStyle w:val="ConsPlusNormal"/>
            </w:pPr>
            <w: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35</w:t>
            </w:r>
          </w:p>
        </w:tc>
        <w:tc>
          <w:tcPr>
            <w:tcW w:w="851" w:type="dxa"/>
          </w:tcPr>
          <w:p w:rsidR="00FB005D" w:rsidRDefault="00FB005D">
            <w:pPr>
              <w:pStyle w:val="ConsPlusNormal"/>
              <w:jc w:val="center"/>
            </w:pPr>
            <w:r>
              <w:t>39</w:t>
            </w:r>
          </w:p>
        </w:tc>
        <w:tc>
          <w:tcPr>
            <w:tcW w:w="850" w:type="dxa"/>
          </w:tcPr>
          <w:p w:rsidR="00FB005D" w:rsidRDefault="00FB005D">
            <w:pPr>
              <w:pStyle w:val="ConsPlusNormal"/>
              <w:jc w:val="center"/>
            </w:pPr>
            <w:r>
              <w:t>41</w:t>
            </w:r>
          </w:p>
        </w:tc>
        <w:tc>
          <w:tcPr>
            <w:tcW w:w="851" w:type="dxa"/>
          </w:tcPr>
          <w:p w:rsidR="00FB005D" w:rsidRDefault="00FB005D">
            <w:pPr>
              <w:pStyle w:val="ConsPlusNormal"/>
              <w:jc w:val="center"/>
            </w:pPr>
            <w:r>
              <w:t>45</w:t>
            </w:r>
          </w:p>
        </w:tc>
        <w:tc>
          <w:tcPr>
            <w:tcW w:w="850" w:type="dxa"/>
          </w:tcPr>
          <w:p w:rsidR="00FB005D" w:rsidRDefault="00FB005D">
            <w:pPr>
              <w:pStyle w:val="ConsPlusNormal"/>
              <w:jc w:val="center"/>
            </w:pPr>
            <w:r>
              <w:t>48</w:t>
            </w:r>
          </w:p>
        </w:tc>
        <w:tc>
          <w:tcPr>
            <w:tcW w:w="851" w:type="dxa"/>
          </w:tcPr>
          <w:p w:rsidR="00FB005D" w:rsidRDefault="00FB005D">
            <w:pPr>
              <w:pStyle w:val="ConsPlusNormal"/>
              <w:jc w:val="center"/>
            </w:pPr>
            <w:r>
              <w:t>50</w:t>
            </w:r>
          </w:p>
        </w:tc>
        <w:tc>
          <w:tcPr>
            <w:tcW w:w="850" w:type="dxa"/>
          </w:tcPr>
          <w:p w:rsidR="00FB005D" w:rsidRDefault="00FB005D">
            <w:pPr>
              <w:pStyle w:val="ConsPlusNormal"/>
              <w:jc w:val="center"/>
            </w:pPr>
            <w:r>
              <w:t>51</w:t>
            </w:r>
          </w:p>
        </w:tc>
        <w:tc>
          <w:tcPr>
            <w:tcW w:w="850" w:type="dxa"/>
          </w:tcPr>
          <w:p w:rsidR="00FB005D" w:rsidRDefault="00FB005D">
            <w:pPr>
              <w:pStyle w:val="ConsPlusNormal"/>
              <w:jc w:val="center"/>
            </w:pPr>
            <w:r>
              <w:t>51</w:t>
            </w:r>
          </w:p>
        </w:tc>
        <w:tc>
          <w:tcPr>
            <w:tcW w:w="851" w:type="dxa"/>
          </w:tcPr>
          <w:p w:rsidR="00FB005D" w:rsidRDefault="00FB005D">
            <w:pPr>
              <w:pStyle w:val="ConsPlusNormal"/>
              <w:jc w:val="center"/>
            </w:pPr>
            <w:r>
              <w:t>52</w:t>
            </w:r>
          </w:p>
        </w:tc>
      </w:tr>
      <w:tr w:rsidR="00FB005D">
        <w:tc>
          <w:tcPr>
            <w:tcW w:w="737" w:type="dxa"/>
          </w:tcPr>
          <w:p w:rsidR="00FB005D" w:rsidRDefault="00FB005D">
            <w:pPr>
              <w:pStyle w:val="ConsPlusNormal"/>
              <w:jc w:val="center"/>
            </w:pPr>
            <w:r>
              <w:t>2</w:t>
            </w:r>
          </w:p>
        </w:tc>
        <w:tc>
          <w:tcPr>
            <w:tcW w:w="2381" w:type="dxa"/>
          </w:tcPr>
          <w:p w:rsidR="00FB005D" w:rsidRDefault="00FB005D">
            <w:pPr>
              <w:pStyle w:val="ConsPlusNormal"/>
            </w:pPr>
            <w:r>
              <w:t>Доля выпускников МОУ, сдавших ЕГЭ по русскому языку и математике, от общей численности выпускников МОУ</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95,0</w:t>
            </w:r>
          </w:p>
        </w:tc>
        <w:tc>
          <w:tcPr>
            <w:tcW w:w="851" w:type="dxa"/>
          </w:tcPr>
          <w:p w:rsidR="00FB005D" w:rsidRDefault="00FB005D">
            <w:pPr>
              <w:pStyle w:val="ConsPlusNormal"/>
              <w:jc w:val="center"/>
            </w:pPr>
            <w:r>
              <w:t>95,1</w:t>
            </w:r>
          </w:p>
        </w:tc>
        <w:tc>
          <w:tcPr>
            <w:tcW w:w="850" w:type="dxa"/>
          </w:tcPr>
          <w:p w:rsidR="00FB005D" w:rsidRDefault="00FB005D">
            <w:pPr>
              <w:pStyle w:val="ConsPlusNormal"/>
              <w:jc w:val="center"/>
            </w:pPr>
            <w:r>
              <w:t>98,2</w:t>
            </w:r>
          </w:p>
        </w:tc>
        <w:tc>
          <w:tcPr>
            <w:tcW w:w="851" w:type="dxa"/>
          </w:tcPr>
          <w:p w:rsidR="00FB005D" w:rsidRDefault="00FB005D">
            <w:pPr>
              <w:pStyle w:val="ConsPlusNormal"/>
              <w:jc w:val="center"/>
            </w:pPr>
            <w:r>
              <w:t>98,2</w:t>
            </w:r>
          </w:p>
        </w:tc>
        <w:tc>
          <w:tcPr>
            <w:tcW w:w="850" w:type="dxa"/>
          </w:tcPr>
          <w:p w:rsidR="00FB005D" w:rsidRDefault="00FB005D">
            <w:pPr>
              <w:pStyle w:val="ConsPlusNormal"/>
              <w:jc w:val="center"/>
            </w:pPr>
            <w:r>
              <w:t>98,3</w:t>
            </w:r>
          </w:p>
        </w:tc>
        <w:tc>
          <w:tcPr>
            <w:tcW w:w="851" w:type="dxa"/>
          </w:tcPr>
          <w:p w:rsidR="00FB005D" w:rsidRDefault="00FB005D">
            <w:pPr>
              <w:pStyle w:val="ConsPlusNormal"/>
              <w:jc w:val="center"/>
            </w:pPr>
            <w:r>
              <w:t>98,4</w:t>
            </w:r>
          </w:p>
        </w:tc>
        <w:tc>
          <w:tcPr>
            <w:tcW w:w="850" w:type="dxa"/>
          </w:tcPr>
          <w:p w:rsidR="00FB005D" w:rsidRDefault="00FB005D">
            <w:pPr>
              <w:pStyle w:val="ConsPlusNormal"/>
              <w:jc w:val="center"/>
            </w:pPr>
            <w:r>
              <w:t>98,5</w:t>
            </w:r>
          </w:p>
        </w:tc>
        <w:tc>
          <w:tcPr>
            <w:tcW w:w="850" w:type="dxa"/>
          </w:tcPr>
          <w:p w:rsidR="00FB005D" w:rsidRDefault="00FB005D">
            <w:pPr>
              <w:pStyle w:val="ConsPlusNormal"/>
              <w:jc w:val="center"/>
            </w:pPr>
            <w:r>
              <w:t>98,5</w:t>
            </w:r>
          </w:p>
        </w:tc>
        <w:tc>
          <w:tcPr>
            <w:tcW w:w="851" w:type="dxa"/>
          </w:tcPr>
          <w:p w:rsidR="00FB005D" w:rsidRDefault="00FB005D">
            <w:pPr>
              <w:pStyle w:val="ConsPlusNormal"/>
              <w:jc w:val="center"/>
            </w:pPr>
            <w:r>
              <w:t>98,6</w:t>
            </w:r>
          </w:p>
        </w:tc>
      </w:tr>
      <w:tr w:rsidR="00FB005D">
        <w:tc>
          <w:tcPr>
            <w:tcW w:w="737" w:type="dxa"/>
          </w:tcPr>
          <w:p w:rsidR="00FB005D" w:rsidRDefault="00FB005D">
            <w:pPr>
              <w:pStyle w:val="ConsPlusNormal"/>
              <w:jc w:val="center"/>
            </w:pPr>
            <w:r>
              <w:t>3</w:t>
            </w:r>
          </w:p>
        </w:tc>
        <w:tc>
          <w:tcPr>
            <w:tcW w:w="2381" w:type="dxa"/>
          </w:tcPr>
          <w:p w:rsidR="00FB005D" w:rsidRDefault="00FB005D">
            <w:pPr>
              <w:pStyle w:val="ConsPlusNormal"/>
            </w:pPr>
            <w:r>
              <w:t xml:space="preserve">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w:t>
            </w:r>
            <w:r>
              <w:lastRenderedPageBreak/>
              <w:t>возрасте 2 - 7 лет</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70,0</w:t>
            </w:r>
          </w:p>
        </w:tc>
        <w:tc>
          <w:tcPr>
            <w:tcW w:w="851" w:type="dxa"/>
          </w:tcPr>
          <w:p w:rsidR="00FB005D" w:rsidRDefault="00FB005D">
            <w:pPr>
              <w:pStyle w:val="ConsPlusNormal"/>
              <w:jc w:val="center"/>
            </w:pPr>
            <w:r>
              <w:t>80,0</w:t>
            </w:r>
          </w:p>
        </w:tc>
        <w:tc>
          <w:tcPr>
            <w:tcW w:w="850" w:type="dxa"/>
          </w:tcPr>
          <w:p w:rsidR="00FB005D" w:rsidRDefault="00FB005D">
            <w:pPr>
              <w:pStyle w:val="ConsPlusNormal"/>
              <w:jc w:val="center"/>
            </w:pPr>
            <w:r>
              <w:t>80,5</w:t>
            </w:r>
          </w:p>
        </w:tc>
        <w:tc>
          <w:tcPr>
            <w:tcW w:w="851" w:type="dxa"/>
          </w:tcPr>
          <w:p w:rsidR="00FB005D" w:rsidRDefault="00FB005D">
            <w:pPr>
              <w:pStyle w:val="ConsPlusNormal"/>
              <w:jc w:val="center"/>
            </w:pPr>
            <w:r>
              <w:t>81,0</w:t>
            </w:r>
          </w:p>
        </w:tc>
        <w:tc>
          <w:tcPr>
            <w:tcW w:w="850" w:type="dxa"/>
          </w:tcPr>
          <w:p w:rsidR="00FB005D" w:rsidRDefault="00FB005D">
            <w:pPr>
              <w:pStyle w:val="ConsPlusNormal"/>
              <w:jc w:val="center"/>
            </w:pPr>
            <w:r>
              <w:t>82</w:t>
            </w:r>
          </w:p>
        </w:tc>
        <w:tc>
          <w:tcPr>
            <w:tcW w:w="851" w:type="dxa"/>
          </w:tcPr>
          <w:p w:rsidR="00FB005D" w:rsidRDefault="00FB005D">
            <w:pPr>
              <w:pStyle w:val="ConsPlusNormal"/>
              <w:jc w:val="center"/>
            </w:pPr>
            <w:r>
              <w:t>84</w:t>
            </w:r>
          </w:p>
        </w:tc>
        <w:tc>
          <w:tcPr>
            <w:tcW w:w="850" w:type="dxa"/>
          </w:tcPr>
          <w:p w:rsidR="00FB005D" w:rsidRDefault="00FB005D">
            <w:pPr>
              <w:pStyle w:val="ConsPlusNormal"/>
              <w:jc w:val="center"/>
            </w:pPr>
            <w:r>
              <w:t>85</w:t>
            </w:r>
          </w:p>
        </w:tc>
        <w:tc>
          <w:tcPr>
            <w:tcW w:w="850" w:type="dxa"/>
          </w:tcPr>
          <w:p w:rsidR="00FB005D" w:rsidRDefault="00FB005D">
            <w:pPr>
              <w:pStyle w:val="ConsPlusNormal"/>
              <w:jc w:val="center"/>
            </w:pPr>
            <w:r>
              <w:t>85</w:t>
            </w:r>
          </w:p>
        </w:tc>
        <w:tc>
          <w:tcPr>
            <w:tcW w:w="851" w:type="dxa"/>
          </w:tcPr>
          <w:p w:rsidR="00FB005D" w:rsidRDefault="00FB005D">
            <w:pPr>
              <w:pStyle w:val="ConsPlusNormal"/>
              <w:jc w:val="center"/>
            </w:pPr>
            <w:r>
              <w:t>86</w:t>
            </w:r>
          </w:p>
        </w:tc>
      </w:tr>
      <w:tr w:rsidR="00FB005D">
        <w:tc>
          <w:tcPr>
            <w:tcW w:w="737" w:type="dxa"/>
          </w:tcPr>
          <w:p w:rsidR="00FB005D" w:rsidRDefault="00FB005D">
            <w:pPr>
              <w:pStyle w:val="ConsPlusNormal"/>
              <w:jc w:val="center"/>
            </w:pPr>
            <w:r>
              <w:t>4</w:t>
            </w:r>
          </w:p>
        </w:tc>
        <w:tc>
          <w:tcPr>
            <w:tcW w:w="2381" w:type="dxa"/>
          </w:tcPr>
          <w:p w:rsidR="00FB005D" w:rsidRDefault="00FB005D">
            <w:pPr>
              <w:pStyle w:val="ConsPlusNormal"/>
            </w:pPr>
            <w:r>
              <w:t>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26</w:t>
            </w:r>
          </w:p>
        </w:tc>
        <w:tc>
          <w:tcPr>
            <w:tcW w:w="851" w:type="dxa"/>
          </w:tcPr>
          <w:p w:rsidR="00FB005D" w:rsidRDefault="00FB005D">
            <w:pPr>
              <w:pStyle w:val="ConsPlusNormal"/>
              <w:jc w:val="center"/>
            </w:pPr>
            <w:r>
              <w:t>28</w:t>
            </w:r>
          </w:p>
        </w:tc>
        <w:tc>
          <w:tcPr>
            <w:tcW w:w="850" w:type="dxa"/>
          </w:tcPr>
          <w:p w:rsidR="00FB005D" w:rsidRDefault="00FB005D">
            <w:pPr>
              <w:pStyle w:val="ConsPlusNormal"/>
              <w:jc w:val="center"/>
            </w:pPr>
            <w:r>
              <w:t>30</w:t>
            </w:r>
          </w:p>
        </w:tc>
        <w:tc>
          <w:tcPr>
            <w:tcW w:w="851" w:type="dxa"/>
          </w:tcPr>
          <w:p w:rsidR="00FB005D" w:rsidRDefault="00FB005D">
            <w:pPr>
              <w:pStyle w:val="ConsPlusNormal"/>
              <w:jc w:val="center"/>
            </w:pPr>
            <w:r>
              <w:t>32</w:t>
            </w:r>
          </w:p>
        </w:tc>
        <w:tc>
          <w:tcPr>
            <w:tcW w:w="850" w:type="dxa"/>
          </w:tcPr>
          <w:p w:rsidR="00FB005D" w:rsidRDefault="00FB005D">
            <w:pPr>
              <w:pStyle w:val="ConsPlusNormal"/>
              <w:jc w:val="center"/>
            </w:pPr>
            <w:r>
              <w:t>34</w:t>
            </w:r>
          </w:p>
        </w:tc>
        <w:tc>
          <w:tcPr>
            <w:tcW w:w="851" w:type="dxa"/>
          </w:tcPr>
          <w:p w:rsidR="00FB005D" w:rsidRDefault="00FB005D">
            <w:pPr>
              <w:pStyle w:val="ConsPlusNormal"/>
              <w:jc w:val="center"/>
            </w:pPr>
            <w:r>
              <w:t>36</w:t>
            </w:r>
          </w:p>
        </w:tc>
        <w:tc>
          <w:tcPr>
            <w:tcW w:w="850" w:type="dxa"/>
          </w:tcPr>
          <w:p w:rsidR="00FB005D" w:rsidRDefault="00FB005D">
            <w:pPr>
              <w:pStyle w:val="ConsPlusNormal"/>
              <w:jc w:val="center"/>
            </w:pPr>
            <w:r>
              <w:t>37</w:t>
            </w:r>
          </w:p>
        </w:tc>
        <w:tc>
          <w:tcPr>
            <w:tcW w:w="850" w:type="dxa"/>
          </w:tcPr>
          <w:p w:rsidR="00FB005D" w:rsidRDefault="00FB005D">
            <w:pPr>
              <w:pStyle w:val="ConsPlusNormal"/>
              <w:jc w:val="center"/>
            </w:pPr>
            <w:r>
              <w:t>37</w:t>
            </w:r>
          </w:p>
        </w:tc>
        <w:tc>
          <w:tcPr>
            <w:tcW w:w="851" w:type="dxa"/>
          </w:tcPr>
          <w:p w:rsidR="00FB005D" w:rsidRDefault="00FB005D">
            <w:pPr>
              <w:pStyle w:val="ConsPlusNormal"/>
              <w:jc w:val="center"/>
            </w:pPr>
            <w:r>
              <w:t>38</w:t>
            </w:r>
          </w:p>
        </w:tc>
      </w:tr>
      <w:tr w:rsidR="00FB005D">
        <w:tc>
          <w:tcPr>
            <w:tcW w:w="737" w:type="dxa"/>
          </w:tcPr>
          <w:p w:rsidR="00FB005D" w:rsidRDefault="00FB005D">
            <w:pPr>
              <w:pStyle w:val="ConsPlusNormal"/>
              <w:jc w:val="center"/>
            </w:pPr>
            <w:r>
              <w:t>5</w:t>
            </w:r>
          </w:p>
        </w:tc>
        <w:tc>
          <w:tcPr>
            <w:tcW w:w="2381" w:type="dxa"/>
          </w:tcPr>
          <w:p w:rsidR="00FB005D" w:rsidRDefault="00FB005D">
            <w:pPr>
              <w:pStyle w:val="ConsPlusNormal"/>
            </w:pPr>
            <w:r>
              <w:t>Доля молодежи, участвующей в мероприятиях по патриотическому воспитанию, по отношению к общему количеству молодежи города Пскова</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53</w:t>
            </w:r>
          </w:p>
        </w:tc>
        <w:tc>
          <w:tcPr>
            <w:tcW w:w="851" w:type="dxa"/>
          </w:tcPr>
          <w:p w:rsidR="00FB005D" w:rsidRDefault="00FB005D">
            <w:pPr>
              <w:pStyle w:val="ConsPlusNormal"/>
              <w:jc w:val="center"/>
            </w:pPr>
            <w:r>
              <w:t>55</w:t>
            </w:r>
          </w:p>
        </w:tc>
        <w:tc>
          <w:tcPr>
            <w:tcW w:w="850" w:type="dxa"/>
          </w:tcPr>
          <w:p w:rsidR="00FB005D" w:rsidRDefault="00FB005D">
            <w:pPr>
              <w:pStyle w:val="ConsPlusNormal"/>
              <w:jc w:val="center"/>
            </w:pPr>
            <w:r>
              <w:t>60</w:t>
            </w:r>
          </w:p>
        </w:tc>
        <w:tc>
          <w:tcPr>
            <w:tcW w:w="851" w:type="dxa"/>
          </w:tcPr>
          <w:p w:rsidR="00FB005D" w:rsidRDefault="00FB005D">
            <w:pPr>
              <w:pStyle w:val="ConsPlusNormal"/>
              <w:jc w:val="center"/>
            </w:pPr>
            <w:r>
              <w:t>62</w:t>
            </w:r>
          </w:p>
        </w:tc>
        <w:tc>
          <w:tcPr>
            <w:tcW w:w="850" w:type="dxa"/>
          </w:tcPr>
          <w:p w:rsidR="00FB005D" w:rsidRDefault="00FB005D">
            <w:pPr>
              <w:pStyle w:val="ConsPlusNormal"/>
              <w:jc w:val="center"/>
            </w:pPr>
            <w:r>
              <w:t>65</w:t>
            </w:r>
          </w:p>
        </w:tc>
        <w:tc>
          <w:tcPr>
            <w:tcW w:w="851" w:type="dxa"/>
          </w:tcPr>
          <w:p w:rsidR="00FB005D" w:rsidRDefault="00FB005D">
            <w:pPr>
              <w:pStyle w:val="ConsPlusNormal"/>
              <w:jc w:val="center"/>
            </w:pPr>
            <w:r>
              <w:t>68</w:t>
            </w:r>
          </w:p>
        </w:tc>
        <w:tc>
          <w:tcPr>
            <w:tcW w:w="850" w:type="dxa"/>
          </w:tcPr>
          <w:p w:rsidR="00FB005D" w:rsidRDefault="00FB005D">
            <w:pPr>
              <w:pStyle w:val="ConsPlusNormal"/>
              <w:jc w:val="center"/>
            </w:pPr>
            <w:r>
              <w:t>69</w:t>
            </w:r>
          </w:p>
        </w:tc>
        <w:tc>
          <w:tcPr>
            <w:tcW w:w="850" w:type="dxa"/>
          </w:tcPr>
          <w:p w:rsidR="00FB005D" w:rsidRDefault="00FB005D">
            <w:pPr>
              <w:pStyle w:val="ConsPlusNormal"/>
              <w:jc w:val="center"/>
            </w:pPr>
            <w:r>
              <w:t>70</w:t>
            </w:r>
          </w:p>
        </w:tc>
        <w:tc>
          <w:tcPr>
            <w:tcW w:w="851" w:type="dxa"/>
          </w:tcPr>
          <w:p w:rsidR="00FB005D" w:rsidRDefault="00FB005D">
            <w:pPr>
              <w:pStyle w:val="ConsPlusNormal"/>
              <w:jc w:val="center"/>
            </w:pPr>
            <w:r>
              <w:t>71</w:t>
            </w:r>
          </w:p>
        </w:tc>
      </w:tr>
      <w:tr w:rsidR="00FB005D">
        <w:tc>
          <w:tcPr>
            <w:tcW w:w="737" w:type="dxa"/>
          </w:tcPr>
          <w:p w:rsidR="00FB005D" w:rsidRDefault="00FB005D">
            <w:pPr>
              <w:pStyle w:val="ConsPlusNormal"/>
              <w:jc w:val="center"/>
            </w:pPr>
            <w:r>
              <w:t>6</w:t>
            </w:r>
          </w:p>
        </w:tc>
        <w:tc>
          <w:tcPr>
            <w:tcW w:w="2381" w:type="dxa"/>
          </w:tcPr>
          <w:p w:rsidR="00FB005D" w:rsidRDefault="00FB005D">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58</w:t>
            </w:r>
          </w:p>
        </w:tc>
        <w:tc>
          <w:tcPr>
            <w:tcW w:w="851" w:type="dxa"/>
          </w:tcPr>
          <w:p w:rsidR="00FB005D" w:rsidRDefault="00FB005D">
            <w:pPr>
              <w:pStyle w:val="ConsPlusNormal"/>
              <w:jc w:val="center"/>
            </w:pPr>
            <w:r>
              <w:t>60</w:t>
            </w:r>
          </w:p>
        </w:tc>
        <w:tc>
          <w:tcPr>
            <w:tcW w:w="850" w:type="dxa"/>
          </w:tcPr>
          <w:p w:rsidR="00FB005D" w:rsidRDefault="00FB005D">
            <w:pPr>
              <w:pStyle w:val="ConsPlusNormal"/>
              <w:jc w:val="center"/>
            </w:pPr>
            <w:r>
              <w:t>62</w:t>
            </w:r>
          </w:p>
        </w:tc>
        <w:tc>
          <w:tcPr>
            <w:tcW w:w="851" w:type="dxa"/>
          </w:tcPr>
          <w:p w:rsidR="00FB005D" w:rsidRDefault="00FB005D">
            <w:pPr>
              <w:pStyle w:val="ConsPlusNormal"/>
              <w:jc w:val="center"/>
            </w:pPr>
            <w:r>
              <w:t>64</w:t>
            </w:r>
          </w:p>
        </w:tc>
        <w:tc>
          <w:tcPr>
            <w:tcW w:w="850" w:type="dxa"/>
          </w:tcPr>
          <w:p w:rsidR="00FB005D" w:rsidRDefault="00FB005D">
            <w:pPr>
              <w:pStyle w:val="ConsPlusNormal"/>
              <w:jc w:val="center"/>
            </w:pPr>
            <w:r>
              <w:t>66</w:t>
            </w:r>
          </w:p>
        </w:tc>
        <w:tc>
          <w:tcPr>
            <w:tcW w:w="851" w:type="dxa"/>
          </w:tcPr>
          <w:p w:rsidR="00FB005D" w:rsidRDefault="00FB005D">
            <w:pPr>
              <w:pStyle w:val="ConsPlusNormal"/>
              <w:jc w:val="center"/>
            </w:pPr>
            <w:r>
              <w:t>68</w:t>
            </w:r>
          </w:p>
        </w:tc>
        <w:tc>
          <w:tcPr>
            <w:tcW w:w="850" w:type="dxa"/>
          </w:tcPr>
          <w:p w:rsidR="00FB005D" w:rsidRDefault="00FB005D">
            <w:pPr>
              <w:pStyle w:val="ConsPlusNormal"/>
              <w:jc w:val="center"/>
            </w:pPr>
            <w:r>
              <w:t>69</w:t>
            </w:r>
          </w:p>
        </w:tc>
        <w:tc>
          <w:tcPr>
            <w:tcW w:w="850" w:type="dxa"/>
          </w:tcPr>
          <w:p w:rsidR="00FB005D" w:rsidRDefault="00FB005D">
            <w:pPr>
              <w:pStyle w:val="ConsPlusNormal"/>
              <w:jc w:val="center"/>
            </w:pPr>
            <w:r>
              <w:t>70</w:t>
            </w:r>
          </w:p>
        </w:tc>
        <w:tc>
          <w:tcPr>
            <w:tcW w:w="851" w:type="dxa"/>
          </w:tcPr>
          <w:p w:rsidR="00FB005D" w:rsidRDefault="00FB005D">
            <w:pPr>
              <w:pStyle w:val="ConsPlusNormal"/>
              <w:jc w:val="center"/>
            </w:pPr>
            <w:r>
              <w:t>71</w:t>
            </w:r>
          </w:p>
        </w:tc>
      </w:tr>
      <w:tr w:rsidR="00FB005D">
        <w:tc>
          <w:tcPr>
            <w:tcW w:w="12019" w:type="dxa"/>
            <w:gridSpan w:val="12"/>
          </w:tcPr>
          <w:p w:rsidR="00FB005D" w:rsidRDefault="00FB005D">
            <w:pPr>
              <w:pStyle w:val="ConsPlusNormal"/>
            </w:pPr>
            <w:r>
              <w:t>Подпрограмма 1. Развитие муниципальной системы образования города Пскова</w:t>
            </w:r>
          </w:p>
        </w:tc>
      </w:tr>
      <w:tr w:rsidR="00FB005D">
        <w:tc>
          <w:tcPr>
            <w:tcW w:w="737" w:type="dxa"/>
          </w:tcPr>
          <w:p w:rsidR="00FB005D" w:rsidRDefault="00FB005D">
            <w:pPr>
              <w:pStyle w:val="ConsPlusNormal"/>
              <w:jc w:val="center"/>
            </w:pPr>
            <w:r>
              <w:t>1.1</w:t>
            </w:r>
          </w:p>
        </w:tc>
        <w:tc>
          <w:tcPr>
            <w:tcW w:w="2381" w:type="dxa"/>
          </w:tcPr>
          <w:p w:rsidR="00FB005D" w:rsidRDefault="00FB005D">
            <w:pPr>
              <w:pStyle w:val="ConsPlusNormal"/>
            </w:pPr>
            <w:r>
              <w:t xml:space="preserve">Удельный вес учащихся </w:t>
            </w:r>
            <w:r>
              <w:lastRenderedPageBreak/>
              <w:t>муниципальных образовательных учреждений, обучающихся в соответствии с ФГОС</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52</w:t>
            </w:r>
          </w:p>
        </w:tc>
        <w:tc>
          <w:tcPr>
            <w:tcW w:w="851" w:type="dxa"/>
          </w:tcPr>
          <w:p w:rsidR="00FB005D" w:rsidRDefault="00FB005D">
            <w:pPr>
              <w:pStyle w:val="ConsPlusNormal"/>
              <w:jc w:val="center"/>
            </w:pPr>
            <w:r>
              <w:t>62</w:t>
            </w:r>
          </w:p>
        </w:tc>
        <w:tc>
          <w:tcPr>
            <w:tcW w:w="850" w:type="dxa"/>
          </w:tcPr>
          <w:p w:rsidR="00FB005D" w:rsidRDefault="00FB005D">
            <w:pPr>
              <w:pStyle w:val="ConsPlusNormal"/>
              <w:jc w:val="center"/>
            </w:pPr>
            <w:r>
              <w:t>72</w:t>
            </w:r>
          </w:p>
        </w:tc>
        <w:tc>
          <w:tcPr>
            <w:tcW w:w="851" w:type="dxa"/>
          </w:tcPr>
          <w:p w:rsidR="00FB005D" w:rsidRDefault="00FB005D">
            <w:pPr>
              <w:pStyle w:val="ConsPlusNormal"/>
              <w:jc w:val="center"/>
            </w:pPr>
            <w:r>
              <w:t>80</w:t>
            </w:r>
          </w:p>
        </w:tc>
        <w:tc>
          <w:tcPr>
            <w:tcW w:w="850" w:type="dxa"/>
          </w:tcPr>
          <w:p w:rsidR="00FB005D" w:rsidRDefault="00FB005D">
            <w:pPr>
              <w:pStyle w:val="ConsPlusNormal"/>
              <w:jc w:val="center"/>
            </w:pPr>
            <w:r>
              <w:t>87</w:t>
            </w:r>
          </w:p>
        </w:tc>
        <w:tc>
          <w:tcPr>
            <w:tcW w:w="851" w:type="dxa"/>
          </w:tcPr>
          <w:p w:rsidR="00FB005D" w:rsidRDefault="00FB005D">
            <w:pPr>
              <w:pStyle w:val="ConsPlusNormal"/>
              <w:jc w:val="center"/>
            </w:pPr>
            <w:r>
              <w:t>92</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r>
      <w:tr w:rsidR="00FB005D">
        <w:tc>
          <w:tcPr>
            <w:tcW w:w="737" w:type="dxa"/>
          </w:tcPr>
          <w:p w:rsidR="00FB005D" w:rsidRDefault="00FB005D">
            <w:pPr>
              <w:pStyle w:val="ConsPlusNormal"/>
              <w:jc w:val="center"/>
            </w:pPr>
            <w:r>
              <w:t>1.2</w:t>
            </w:r>
          </w:p>
        </w:tc>
        <w:tc>
          <w:tcPr>
            <w:tcW w:w="2381" w:type="dxa"/>
          </w:tcPr>
          <w:p w:rsidR="00FB005D" w:rsidRDefault="00FB005D">
            <w:pPr>
              <w:pStyle w:val="ConsPlusNormal"/>
            </w:pPr>
            <w:r>
              <w:t>Обеспеченность муниципальных образовательных учреждений педагогическими кадрами</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98,23</w:t>
            </w:r>
          </w:p>
        </w:tc>
        <w:tc>
          <w:tcPr>
            <w:tcW w:w="851" w:type="dxa"/>
          </w:tcPr>
          <w:p w:rsidR="00FB005D" w:rsidRDefault="00FB005D">
            <w:pPr>
              <w:pStyle w:val="ConsPlusNormal"/>
              <w:jc w:val="center"/>
            </w:pPr>
            <w:r>
              <w:t>98,24</w:t>
            </w:r>
          </w:p>
        </w:tc>
        <w:tc>
          <w:tcPr>
            <w:tcW w:w="850" w:type="dxa"/>
          </w:tcPr>
          <w:p w:rsidR="00FB005D" w:rsidRDefault="00FB005D">
            <w:pPr>
              <w:pStyle w:val="ConsPlusNormal"/>
              <w:jc w:val="center"/>
            </w:pPr>
            <w:r>
              <w:t>98,25</w:t>
            </w:r>
          </w:p>
        </w:tc>
        <w:tc>
          <w:tcPr>
            <w:tcW w:w="851" w:type="dxa"/>
          </w:tcPr>
          <w:p w:rsidR="00FB005D" w:rsidRDefault="00FB005D">
            <w:pPr>
              <w:pStyle w:val="ConsPlusNormal"/>
              <w:jc w:val="center"/>
            </w:pPr>
            <w:r>
              <w:t>98,26</w:t>
            </w:r>
          </w:p>
        </w:tc>
        <w:tc>
          <w:tcPr>
            <w:tcW w:w="850" w:type="dxa"/>
          </w:tcPr>
          <w:p w:rsidR="00FB005D" w:rsidRDefault="00FB005D">
            <w:pPr>
              <w:pStyle w:val="ConsPlusNormal"/>
              <w:jc w:val="center"/>
            </w:pPr>
            <w:r>
              <w:t>98,27</w:t>
            </w:r>
          </w:p>
        </w:tc>
        <w:tc>
          <w:tcPr>
            <w:tcW w:w="851" w:type="dxa"/>
          </w:tcPr>
          <w:p w:rsidR="00FB005D" w:rsidRDefault="00FB005D">
            <w:pPr>
              <w:pStyle w:val="ConsPlusNormal"/>
              <w:jc w:val="center"/>
            </w:pPr>
            <w:r>
              <w:t>98,28</w:t>
            </w:r>
          </w:p>
        </w:tc>
        <w:tc>
          <w:tcPr>
            <w:tcW w:w="850" w:type="dxa"/>
          </w:tcPr>
          <w:p w:rsidR="00FB005D" w:rsidRDefault="00FB005D">
            <w:pPr>
              <w:pStyle w:val="ConsPlusNormal"/>
              <w:jc w:val="center"/>
            </w:pPr>
            <w:r>
              <w:t>98,3</w:t>
            </w:r>
          </w:p>
        </w:tc>
        <w:tc>
          <w:tcPr>
            <w:tcW w:w="850" w:type="dxa"/>
          </w:tcPr>
          <w:p w:rsidR="00FB005D" w:rsidRDefault="00FB005D">
            <w:pPr>
              <w:pStyle w:val="ConsPlusNormal"/>
              <w:jc w:val="center"/>
            </w:pPr>
            <w:r>
              <w:t>98,3</w:t>
            </w:r>
          </w:p>
        </w:tc>
        <w:tc>
          <w:tcPr>
            <w:tcW w:w="851" w:type="dxa"/>
          </w:tcPr>
          <w:p w:rsidR="00FB005D" w:rsidRDefault="00FB005D">
            <w:pPr>
              <w:pStyle w:val="ConsPlusNormal"/>
              <w:jc w:val="center"/>
            </w:pPr>
            <w:r>
              <w:t>98,4</w:t>
            </w:r>
          </w:p>
        </w:tc>
      </w:tr>
      <w:tr w:rsidR="00FB005D">
        <w:tc>
          <w:tcPr>
            <w:tcW w:w="737" w:type="dxa"/>
          </w:tcPr>
          <w:p w:rsidR="00FB005D" w:rsidRDefault="00FB005D">
            <w:pPr>
              <w:pStyle w:val="ConsPlusNormal"/>
              <w:jc w:val="center"/>
            </w:pPr>
            <w:r>
              <w:t>1.3</w:t>
            </w:r>
          </w:p>
        </w:tc>
        <w:tc>
          <w:tcPr>
            <w:tcW w:w="2381" w:type="dxa"/>
          </w:tcPr>
          <w:p w:rsidR="00FB005D" w:rsidRDefault="00FB005D">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Не менее 32% в год</w:t>
            </w:r>
          </w:p>
        </w:tc>
        <w:tc>
          <w:tcPr>
            <w:tcW w:w="851" w:type="dxa"/>
          </w:tcPr>
          <w:p w:rsidR="00FB005D" w:rsidRDefault="00FB005D">
            <w:pPr>
              <w:pStyle w:val="ConsPlusNormal"/>
              <w:jc w:val="center"/>
            </w:pPr>
            <w:r>
              <w:t>Не менее 35% в год</w:t>
            </w:r>
          </w:p>
        </w:tc>
        <w:tc>
          <w:tcPr>
            <w:tcW w:w="850" w:type="dxa"/>
          </w:tcPr>
          <w:p w:rsidR="00FB005D" w:rsidRDefault="00FB005D">
            <w:pPr>
              <w:pStyle w:val="ConsPlusNormal"/>
              <w:jc w:val="center"/>
            </w:pPr>
            <w:r>
              <w:t>Не менее 38% в год</w:t>
            </w:r>
          </w:p>
        </w:tc>
        <w:tc>
          <w:tcPr>
            <w:tcW w:w="851" w:type="dxa"/>
          </w:tcPr>
          <w:p w:rsidR="00FB005D" w:rsidRDefault="00FB005D">
            <w:pPr>
              <w:pStyle w:val="ConsPlusNormal"/>
              <w:jc w:val="center"/>
            </w:pPr>
            <w:r>
              <w:t>Не менее 40% в год</w:t>
            </w:r>
          </w:p>
        </w:tc>
        <w:tc>
          <w:tcPr>
            <w:tcW w:w="850" w:type="dxa"/>
          </w:tcPr>
          <w:p w:rsidR="00FB005D" w:rsidRDefault="00FB005D">
            <w:pPr>
              <w:pStyle w:val="ConsPlusNormal"/>
              <w:jc w:val="center"/>
            </w:pPr>
            <w:r>
              <w:t>Не менее 42% в год</w:t>
            </w:r>
          </w:p>
        </w:tc>
        <w:tc>
          <w:tcPr>
            <w:tcW w:w="851"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1" w:type="dxa"/>
          </w:tcPr>
          <w:p w:rsidR="00FB005D" w:rsidRDefault="00FB005D">
            <w:pPr>
              <w:pStyle w:val="ConsPlusNormal"/>
              <w:jc w:val="center"/>
            </w:pPr>
            <w:r>
              <w:t>Не менее 45% в год</w:t>
            </w:r>
          </w:p>
        </w:tc>
      </w:tr>
      <w:tr w:rsidR="00FB005D">
        <w:tc>
          <w:tcPr>
            <w:tcW w:w="737" w:type="dxa"/>
          </w:tcPr>
          <w:p w:rsidR="00FB005D" w:rsidRDefault="00FB005D">
            <w:pPr>
              <w:pStyle w:val="ConsPlusNormal"/>
              <w:jc w:val="center"/>
            </w:pPr>
            <w:r>
              <w:t>1.4</w:t>
            </w:r>
          </w:p>
        </w:tc>
        <w:tc>
          <w:tcPr>
            <w:tcW w:w="2381" w:type="dxa"/>
          </w:tcPr>
          <w:p w:rsidR="00FB005D" w:rsidRDefault="00FB005D">
            <w:pPr>
              <w:pStyle w:val="ConsPlusNormal"/>
            </w:pPr>
            <w:r>
              <w:t>Доля учащихся, сдавших ЕГЭ по математике, от числа выпускников, участвующих в ЕГЭ</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98,0</w:t>
            </w:r>
          </w:p>
        </w:tc>
        <w:tc>
          <w:tcPr>
            <w:tcW w:w="851" w:type="dxa"/>
          </w:tcPr>
          <w:p w:rsidR="00FB005D" w:rsidRDefault="00FB005D">
            <w:pPr>
              <w:pStyle w:val="ConsPlusNormal"/>
              <w:jc w:val="center"/>
            </w:pPr>
            <w:r>
              <w:t>98,1</w:t>
            </w:r>
          </w:p>
        </w:tc>
        <w:tc>
          <w:tcPr>
            <w:tcW w:w="850" w:type="dxa"/>
          </w:tcPr>
          <w:p w:rsidR="00FB005D" w:rsidRDefault="00FB005D">
            <w:pPr>
              <w:pStyle w:val="ConsPlusNormal"/>
              <w:jc w:val="center"/>
            </w:pPr>
            <w:r>
              <w:t>98,2</w:t>
            </w:r>
          </w:p>
        </w:tc>
        <w:tc>
          <w:tcPr>
            <w:tcW w:w="851" w:type="dxa"/>
          </w:tcPr>
          <w:p w:rsidR="00FB005D" w:rsidRDefault="00FB005D">
            <w:pPr>
              <w:pStyle w:val="ConsPlusNormal"/>
              <w:jc w:val="center"/>
            </w:pPr>
            <w:r>
              <w:t>98,2</w:t>
            </w:r>
          </w:p>
        </w:tc>
        <w:tc>
          <w:tcPr>
            <w:tcW w:w="850" w:type="dxa"/>
          </w:tcPr>
          <w:p w:rsidR="00FB005D" w:rsidRDefault="00FB005D">
            <w:pPr>
              <w:pStyle w:val="ConsPlusNormal"/>
              <w:jc w:val="center"/>
            </w:pPr>
            <w:r>
              <w:t>98,3</w:t>
            </w:r>
          </w:p>
        </w:tc>
        <w:tc>
          <w:tcPr>
            <w:tcW w:w="851" w:type="dxa"/>
          </w:tcPr>
          <w:p w:rsidR="00FB005D" w:rsidRDefault="00FB005D">
            <w:pPr>
              <w:pStyle w:val="ConsPlusNormal"/>
              <w:jc w:val="center"/>
            </w:pPr>
            <w:r>
              <w:t>98,4</w:t>
            </w:r>
          </w:p>
        </w:tc>
        <w:tc>
          <w:tcPr>
            <w:tcW w:w="850" w:type="dxa"/>
          </w:tcPr>
          <w:p w:rsidR="00FB005D" w:rsidRDefault="00FB005D">
            <w:pPr>
              <w:pStyle w:val="ConsPlusNormal"/>
              <w:jc w:val="center"/>
            </w:pPr>
            <w:r>
              <w:t>98,5</w:t>
            </w:r>
          </w:p>
        </w:tc>
        <w:tc>
          <w:tcPr>
            <w:tcW w:w="850" w:type="dxa"/>
          </w:tcPr>
          <w:p w:rsidR="00FB005D" w:rsidRDefault="00FB005D">
            <w:pPr>
              <w:pStyle w:val="ConsPlusNormal"/>
              <w:jc w:val="center"/>
            </w:pPr>
            <w:r>
              <w:t>98,5</w:t>
            </w:r>
          </w:p>
        </w:tc>
        <w:tc>
          <w:tcPr>
            <w:tcW w:w="851" w:type="dxa"/>
          </w:tcPr>
          <w:p w:rsidR="00FB005D" w:rsidRDefault="00FB005D">
            <w:pPr>
              <w:pStyle w:val="ConsPlusNormal"/>
              <w:jc w:val="center"/>
            </w:pPr>
            <w:r>
              <w:t>98,6</w:t>
            </w:r>
          </w:p>
        </w:tc>
      </w:tr>
      <w:tr w:rsidR="00FB005D">
        <w:tc>
          <w:tcPr>
            <w:tcW w:w="737" w:type="dxa"/>
          </w:tcPr>
          <w:p w:rsidR="00FB005D" w:rsidRDefault="00FB005D">
            <w:pPr>
              <w:pStyle w:val="ConsPlusNormal"/>
              <w:jc w:val="center"/>
            </w:pPr>
            <w:r>
              <w:t>1.5</w:t>
            </w:r>
          </w:p>
        </w:tc>
        <w:tc>
          <w:tcPr>
            <w:tcW w:w="2381" w:type="dxa"/>
          </w:tcPr>
          <w:p w:rsidR="00FB005D" w:rsidRDefault="00FB005D">
            <w:pPr>
              <w:pStyle w:val="ConsPlusNormal"/>
            </w:pPr>
            <w:r>
              <w:t xml:space="preserve">Доля учащихся, сдавших ЕГЭ по </w:t>
            </w:r>
            <w:r>
              <w:lastRenderedPageBreak/>
              <w:t>русскому языку, от числа выпускников, участвовавших в ЕГЭ</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r>
      <w:tr w:rsidR="00FB005D">
        <w:tc>
          <w:tcPr>
            <w:tcW w:w="737" w:type="dxa"/>
          </w:tcPr>
          <w:p w:rsidR="00FB005D" w:rsidRDefault="00FB005D">
            <w:pPr>
              <w:pStyle w:val="ConsPlusNormal"/>
              <w:jc w:val="center"/>
            </w:pPr>
            <w:r>
              <w:t>1.6</w:t>
            </w:r>
          </w:p>
        </w:tc>
        <w:tc>
          <w:tcPr>
            <w:tcW w:w="2381" w:type="dxa"/>
          </w:tcPr>
          <w:p w:rsidR="00FB005D" w:rsidRDefault="00FB005D">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3</w:t>
            </w:r>
          </w:p>
        </w:tc>
        <w:tc>
          <w:tcPr>
            <w:tcW w:w="851" w:type="dxa"/>
          </w:tcPr>
          <w:p w:rsidR="00FB005D" w:rsidRDefault="00FB005D">
            <w:pPr>
              <w:pStyle w:val="ConsPlusNormal"/>
              <w:jc w:val="center"/>
            </w:pPr>
            <w:r>
              <w:t>4</w:t>
            </w:r>
          </w:p>
        </w:tc>
        <w:tc>
          <w:tcPr>
            <w:tcW w:w="850" w:type="dxa"/>
          </w:tcPr>
          <w:p w:rsidR="00FB005D" w:rsidRDefault="00FB005D">
            <w:pPr>
              <w:pStyle w:val="ConsPlusNormal"/>
              <w:jc w:val="center"/>
            </w:pPr>
            <w:r>
              <w:t>5</w:t>
            </w:r>
          </w:p>
        </w:tc>
        <w:tc>
          <w:tcPr>
            <w:tcW w:w="851" w:type="dxa"/>
          </w:tcPr>
          <w:p w:rsidR="00FB005D" w:rsidRDefault="00FB005D">
            <w:pPr>
              <w:pStyle w:val="ConsPlusNormal"/>
              <w:jc w:val="center"/>
            </w:pPr>
            <w:r>
              <w:t>6</w:t>
            </w:r>
          </w:p>
        </w:tc>
        <w:tc>
          <w:tcPr>
            <w:tcW w:w="850" w:type="dxa"/>
          </w:tcPr>
          <w:p w:rsidR="00FB005D" w:rsidRDefault="00FB005D">
            <w:pPr>
              <w:pStyle w:val="ConsPlusNormal"/>
              <w:jc w:val="center"/>
            </w:pPr>
            <w:r>
              <w:t>7</w:t>
            </w:r>
          </w:p>
        </w:tc>
        <w:tc>
          <w:tcPr>
            <w:tcW w:w="851" w:type="dxa"/>
          </w:tcPr>
          <w:p w:rsidR="00FB005D" w:rsidRDefault="00FB005D">
            <w:pPr>
              <w:pStyle w:val="ConsPlusNormal"/>
              <w:jc w:val="center"/>
            </w:pPr>
            <w:r>
              <w:t>8</w:t>
            </w:r>
          </w:p>
        </w:tc>
        <w:tc>
          <w:tcPr>
            <w:tcW w:w="850" w:type="dxa"/>
          </w:tcPr>
          <w:p w:rsidR="00FB005D" w:rsidRDefault="00FB005D">
            <w:pPr>
              <w:pStyle w:val="ConsPlusNormal"/>
              <w:jc w:val="center"/>
            </w:pPr>
            <w:r>
              <w:t>9</w:t>
            </w:r>
          </w:p>
        </w:tc>
        <w:tc>
          <w:tcPr>
            <w:tcW w:w="850" w:type="dxa"/>
          </w:tcPr>
          <w:p w:rsidR="00FB005D" w:rsidRDefault="00FB005D">
            <w:pPr>
              <w:pStyle w:val="ConsPlusNormal"/>
              <w:jc w:val="center"/>
            </w:pPr>
            <w:r>
              <w:t>10</w:t>
            </w:r>
          </w:p>
        </w:tc>
        <w:tc>
          <w:tcPr>
            <w:tcW w:w="851" w:type="dxa"/>
          </w:tcPr>
          <w:p w:rsidR="00FB005D" w:rsidRDefault="00FB005D">
            <w:pPr>
              <w:pStyle w:val="ConsPlusNormal"/>
              <w:jc w:val="center"/>
            </w:pPr>
            <w:r>
              <w:t>11</w:t>
            </w:r>
          </w:p>
        </w:tc>
      </w:tr>
      <w:tr w:rsidR="00FB005D">
        <w:tc>
          <w:tcPr>
            <w:tcW w:w="737" w:type="dxa"/>
          </w:tcPr>
          <w:p w:rsidR="00FB005D" w:rsidRDefault="00FB005D">
            <w:pPr>
              <w:pStyle w:val="ConsPlusNormal"/>
              <w:jc w:val="center"/>
            </w:pPr>
            <w:r>
              <w:t>1.7</w:t>
            </w:r>
          </w:p>
        </w:tc>
        <w:tc>
          <w:tcPr>
            <w:tcW w:w="2381" w:type="dxa"/>
          </w:tcPr>
          <w:p w:rsidR="00FB005D" w:rsidRDefault="00FB005D">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r>
      <w:tr w:rsidR="00FB005D">
        <w:tc>
          <w:tcPr>
            <w:tcW w:w="737" w:type="dxa"/>
          </w:tcPr>
          <w:p w:rsidR="00FB005D" w:rsidRDefault="00FB005D">
            <w:pPr>
              <w:pStyle w:val="ConsPlusNormal"/>
              <w:jc w:val="center"/>
            </w:pPr>
            <w:r>
              <w:t>1.8</w:t>
            </w:r>
          </w:p>
        </w:tc>
        <w:tc>
          <w:tcPr>
            <w:tcW w:w="2381" w:type="dxa"/>
          </w:tcPr>
          <w:p w:rsidR="00FB005D" w:rsidRDefault="00FB005D">
            <w:pPr>
              <w:pStyle w:val="ConsPlusNormal"/>
            </w:pPr>
            <w:r>
              <w:t xml:space="preserve">Доля детей и подростков, занимающихся в учреждениях дополнительного образования и </w:t>
            </w:r>
            <w:r>
              <w:lastRenderedPageBreak/>
              <w:t>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Не менее 70% в год</w:t>
            </w:r>
          </w:p>
        </w:tc>
        <w:tc>
          <w:tcPr>
            <w:tcW w:w="851" w:type="dxa"/>
          </w:tcPr>
          <w:p w:rsidR="00FB005D" w:rsidRDefault="00FB005D">
            <w:pPr>
              <w:pStyle w:val="ConsPlusNormal"/>
              <w:jc w:val="center"/>
            </w:pPr>
            <w:r>
              <w:t>Не менее 70% в год</w:t>
            </w:r>
          </w:p>
        </w:tc>
        <w:tc>
          <w:tcPr>
            <w:tcW w:w="850" w:type="dxa"/>
          </w:tcPr>
          <w:p w:rsidR="00FB005D" w:rsidRDefault="00FB005D">
            <w:pPr>
              <w:pStyle w:val="ConsPlusNormal"/>
              <w:jc w:val="center"/>
            </w:pPr>
            <w:r>
              <w:t>Не менее 70% в год</w:t>
            </w:r>
          </w:p>
        </w:tc>
        <w:tc>
          <w:tcPr>
            <w:tcW w:w="851" w:type="dxa"/>
          </w:tcPr>
          <w:p w:rsidR="00FB005D" w:rsidRDefault="00FB005D">
            <w:pPr>
              <w:pStyle w:val="ConsPlusNormal"/>
              <w:jc w:val="center"/>
            </w:pPr>
            <w:r>
              <w:t>Не менее 70% в год</w:t>
            </w:r>
          </w:p>
        </w:tc>
        <w:tc>
          <w:tcPr>
            <w:tcW w:w="850" w:type="dxa"/>
          </w:tcPr>
          <w:p w:rsidR="00FB005D" w:rsidRDefault="00FB005D">
            <w:pPr>
              <w:pStyle w:val="ConsPlusNormal"/>
              <w:jc w:val="center"/>
            </w:pPr>
            <w:r>
              <w:t>Не менее 70% в год</w:t>
            </w:r>
          </w:p>
        </w:tc>
        <w:tc>
          <w:tcPr>
            <w:tcW w:w="851" w:type="dxa"/>
          </w:tcPr>
          <w:p w:rsidR="00FB005D" w:rsidRDefault="00FB005D">
            <w:pPr>
              <w:pStyle w:val="ConsPlusNormal"/>
              <w:jc w:val="center"/>
            </w:pPr>
            <w:r>
              <w:t>Не менее 70% в год</w:t>
            </w:r>
          </w:p>
        </w:tc>
        <w:tc>
          <w:tcPr>
            <w:tcW w:w="850" w:type="dxa"/>
          </w:tcPr>
          <w:p w:rsidR="00FB005D" w:rsidRDefault="00FB005D">
            <w:pPr>
              <w:pStyle w:val="ConsPlusNormal"/>
              <w:jc w:val="center"/>
            </w:pPr>
            <w:r>
              <w:t>Не менее 70% в год</w:t>
            </w:r>
          </w:p>
        </w:tc>
        <w:tc>
          <w:tcPr>
            <w:tcW w:w="850" w:type="dxa"/>
          </w:tcPr>
          <w:p w:rsidR="00FB005D" w:rsidRDefault="00FB005D">
            <w:pPr>
              <w:pStyle w:val="ConsPlusNormal"/>
              <w:jc w:val="center"/>
            </w:pPr>
            <w:r>
              <w:t>Не менее 70% в год</w:t>
            </w:r>
          </w:p>
        </w:tc>
        <w:tc>
          <w:tcPr>
            <w:tcW w:w="851" w:type="dxa"/>
          </w:tcPr>
          <w:p w:rsidR="00FB005D" w:rsidRDefault="00FB005D">
            <w:pPr>
              <w:pStyle w:val="ConsPlusNormal"/>
              <w:jc w:val="center"/>
            </w:pPr>
            <w:r>
              <w:t>Не менее 70% в год</w:t>
            </w:r>
          </w:p>
        </w:tc>
      </w:tr>
      <w:tr w:rsidR="00FB005D">
        <w:tc>
          <w:tcPr>
            <w:tcW w:w="737" w:type="dxa"/>
          </w:tcPr>
          <w:p w:rsidR="00FB005D" w:rsidRDefault="00FB005D">
            <w:pPr>
              <w:pStyle w:val="ConsPlusNormal"/>
              <w:jc w:val="center"/>
            </w:pPr>
            <w:r>
              <w:t>1.9</w:t>
            </w:r>
          </w:p>
        </w:tc>
        <w:tc>
          <w:tcPr>
            <w:tcW w:w="2381" w:type="dxa"/>
          </w:tcPr>
          <w:p w:rsidR="00FB005D" w:rsidRDefault="00FB005D">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r>
      <w:tr w:rsidR="00FB005D">
        <w:tc>
          <w:tcPr>
            <w:tcW w:w="737" w:type="dxa"/>
          </w:tcPr>
          <w:p w:rsidR="00FB005D" w:rsidRDefault="00FB005D">
            <w:pPr>
              <w:pStyle w:val="ConsPlusNormal"/>
              <w:jc w:val="center"/>
            </w:pPr>
            <w:r>
              <w:t>1.10</w:t>
            </w:r>
          </w:p>
        </w:tc>
        <w:tc>
          <w:tcPr>
            <w:tcW w:w="2381" w:type="dxa"/>
          </w:tcPr>
          <w:p w:rsidR="00FB005D" w:rsidRDefault="00FB005D">
            <w:pPr>
              <w:pStyle w:val="ConsPlusNormal"/>
            </w:pPr>
            <w:r>
              <w:t xml:space="preserve">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w:t>
            </w:r>
            <w:r>
              <w:lastRenderedPageBreak/>
              <w:t>количества учащихся</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65,0</w:t>
            </w:r>
          </w:p>
        </w:tc>
        <w:tc>
          <w:tcPr>
            <w:tcW w:w="851" w:type="dxa"/>
          </w:tcPr>
          <w:p w:rsidR="00FB005D" w:rsidRDefault="00FB005D">
            <w:pPr>
              <w:pStyle w:val="ConsPlusNormal"/>
              <w:jc w:val="center"/>
            </w:pPr>
            <w:r>
              <w:t>67,5</w:t>
            </w:r>
          </w:p>
        </w:tc>
        <w:tc>
          <w:tcPr>
            <w:tcW w:w="850" w:type="dxa"/>
          </w:tcPr>
          <w:p w:rsidR="00FB005D" w:rsidRDefault="00FB005D">
            <w:pPr>
              <w:pStyle w:val="ConsPlusNormal"/>
              <w:jc w:val="center"/>
            </w:pPr>
            <w:r>
              <w:t>70,0</w:t>
            </w:r>
          </w:p>
        </w:tc>
        <w:tc>
          <w:tcPr>
            <w:tcW w:w="851" w:type="dxa"/>
          </w:tcPr>
          <w:p w:rsidR="00FB005D" w:rsidRDefault="00FB005D">
            <w:pPr>
              <w:pStyle w:val="ConsPlusNormal"/>
              <w:jc w:val="center"/>
            </w:pPr>
            <w:r>
              <w:t>72,5</w:t>
            </w:r>
          </w:p>
        </w:tc>
        <w:tc>
          <w:tcPr>
            <w:tcW w:w="850" w:type="dxa"/>
          </w:tcPr>
          <w:p w:rsidR="00FB005D" w:rsidRDefault="00FB005D">
            <w:pPr>
              <w:pStyle w:val="ConsPlusNormal"/>
              <w:jc w:val="center"/>
            </w:pPr>
            <w:r>
              <w:t>75,0</w:t>
            </w:r>
          </w:p>
        </w:tc>
        <w:tc>
          <w:tcPr>
            <w:tcW w:w="851" w:type="dxa"/>
          </w:tcPr>
          <w:p w:rsidR="00FB005D" w:rsidRDefault="00FB005D">
            <w:pPr>
              <w:pStyle w:val="ConsPlusNormal"/>
              <w:jc w:val="center"/>
            </w:pPr>
            <w:r>
              <w:t>77,5</w:t>
            </w:r>
          </w:p>
        </w:tc>
        <w:tc>
          <w:tcPr>
            <w:tcW w:w="850" w:type="dxa"/>
          </w:tcPr>
          <w:p w:rsidR="00FB005D" w:rsidRDefault="00FB005D">
            <w:pPr>
              <w:pStyle w:val="ConsPlusNormal"/>
              <w:jc w:val="center"/>
            </w:pPr>
            <w:r>
              <w:t>78,0</w:t>
            </w:r>
          </w:p>
        </w:tc>
        <w:tc>
          <w:tcPr>
            <w:tcW w:w="850" w:type="dxa"/>
          </w:tcPr>
          <w:p w:rsidR="00FB005D" w:rsidRDefault="00FB005D">
            <w:pPr>
              <w:pStyle w:val="ConsPlusNormal"/>
              <w:jc w:val="center"/>
            </w:pPr>
            <w:r>
              <w:t>78,0</w:t>
            </w:r>
          </w:p>
        </w:tc>
        <w:tc>
          <w:tcPr>
            <w:tcW w:w="851" w:type="dxa"/>
          </w:tcPr>
          <w:p w:rsidR="00FB005D" w:rsidRDefault="00FB005D">
            <w:pPr>
              <w:pStyle w:val="ConsPlusNormal"/>
              <w:jc w:val="center"/>
            </w:pPr>
            <w:r>
              <w:t>78,5</w:t>
            </w:r>
          </w:p>
        </w:tc>
      </w:tr>
      <w:tr w:rsidR="00FB005D">
        <w:tc>
          <w:tcPr>
            <w:tcW w:w="737" w:type="dxa"/>
          </w:tcPr>
          <w:p w:rsidR="00FB005D" w:rsidRDefault="00FB005D">
            <w:pPr>
              <w:pStyle w:val="ConsPlusNormal"/>
              <w:jc w:val="center"/>
            </w:pPr>
            <w:r>
              <w:t>1.11</w:t>
            </w:r>
          </w:p>
        </w:tc>
        <w:tc>
          <w:tcPr>
            <w:tcW w:w="2381" w:type="dxa"/>
          </w:tcPr>
          <w:p w:rsidR="00FB005D" w:rsidRDefault="00FB005D">
            <w:pPr>
              <w:pStyle w:val="ConsPlusNormal"/>
            </w:pPr>
            <w:r>
              <w:t>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47" w:type="dxa"/>
          </w:tcPr>
          <w:p w:rsidR="00FB005D" w:rsidRDefault="00FB005D">
            <w:pPr>
              <w:pStyle w:val="ConsPlusNormal"/>
            </w:pPr>
            <w:r>
              <w:t>Процент</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jc w:val="center"/>
            </w:pPr>
            <w:r>
              <w:t>7</w:t>
            </w:r>
          </w:p>
        </w:tc>
        <w:tc>
          <w:tcPr>
            <w:tcW w:w="851" w:type="dxa"/>
          </w:tcPr>
          <w:p w:rsidR="00FB005D" w:rsidRDefault="00FB005D">
            <w:pPr>
              <w:pStyle w:val="ConsPlusNormal"/>
              <w:jc w:val="center"/>
            </w:pPr>
            <w:r>
              <w:t>14</w:t>
            </w:r>
          </w:p>
        </w:tc>
        <w:tc>
          <w:tcPr>
            <w:tcW w:w="850" w:type="dxa"/>
          </w:tcPr>
          <w:p w:rsidR="00FB005D" w:rsidRDefault="00FB005D">
            <w:pPr>
              <w:pStyle w:val="ConsPlusNormal"/>
              <w:jc w:val="center"/>
            </w:pPr>
            <w:r>
              <w:t>18</w:t>
            </w:r>
          </w:p>
        </w:tc>
        <w:tc>
          <w:tcPr>
            <w:tcW w:w="850" w:type="dxa"/>
          </w:tcPr>
          <w:p w:rsidR="00FB005D" w:rsidRDefault="00FB005D">
            <w:pPr>
              <w:pStyle w:val="ConsPlusNormal"/>
              <w:jc w:val="center"/>
            </w:pPr>
            <w:r>
              <w:t>22</w:t>
            </w:r>
          </w:p>
        </w:tc>
        <w:tc>
          <w:tcPr>
            <w:tcW w:w="851" w:type="dxa"/>
          </w:tcPr>
          <w:p w:rsidR="00FB005D" w:rsidRDefault="00FB005D">
            <w:pPr>
              <w:pStyle w:val="ConsPlusNormal"/>
              <w:jc w:val="center"/>
            </w:pPr>
            <w:r>
              <w:t>23</w:t>
            </w:r>
          </w:p>
        </w:tc>
      </w:tr>
      <w:tr w:rsidR="00FB005D">
        <w:tc>
          <w:tcPr>
            <w:tcW w:w="737" w:type="dxa"/>
          </w:tcPr>
          <w:p w:rsidR="00FB005D" w:rsidRDefault="00FB005D">
            <w:pPr>
              <w:pStyle w:val="ConsPlusNormal"/>
              <w:jc w:val="center"/>
            </w:pPr>
            <w:r>
              <w:t>1.12</w:t>
            </w:r>
          </w:p>
        </w:tc>
        <w:tc>
          <w:tcPr>
            <w:tcW w:w="2381" w:type="dxa"/>
          </w:tcPr>
          <w:p w:rsidR="00FB005D" w:rsidRDefault="00FB005D">
            <w:pPr>
              <w:pStyle w:val="ConsPlusNormal"/>
            </w:pPr>
            <w:r>
              <w:t>Количество созданных новых мест в общеобразовательных организациях</w:t>
            </w:r>
          </w:p>
        </w:tc>
        <w:tc>
          <w:tcPr>
            <w:tcW w:w="1247" w:type="dxa"/>
          </w:tcPr>
          <w:p w:rsidR="00FB005D" w:rsidRDefault="00FB005D">
            <w:pPr>
              <w:pStyle w:val="ConsPlusNormal"/>
            </w:pPr>
            <w:r>
              <w:t>Число детей</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0" w:type="dxa"/>
          </w:tcPr>
          <w:p w:rsidR="00FB005D" w:rsidRDefault="00FB005D">
            <w:pPr>
              <w:pStyle w:val="ConsPlusNormal"/>
              <w:jc w:val="center"/>
            </w:pPr>
            <w:r>
              <w:t>1350</w:t>
            </w:r>
          </w:p>
        </w:tc>
        <w:tc>
          <w:tcPr>
            <w:tcW w:w="851" w:type="dxa"/>
          </w:tcPr>
          <w:p w:rsidR="00FB005D" w:rsidRDefault="00FB005D">
            <w:pPr>
              <w:pStyle w:val="ConsPlusNormal"/>
            </w:pPr>
          </w:p>
        </w:tc>
      </w:tr>
      <w:tr w:rsidR="00FB005D">
        <w:tc>
          <w:tcPr>
            <w:tcW w:w="737" w:type="dxa"/>
          </w:tcPr>
          <w:p w:rsidR="00FB005D" w:rsidRDefault="00FB005D">
            <w:pPr>
              <w:pStyle w:val="ConsPlusNormal"/>
              <w:jc w:val="center"/>
            </w:pPr>
            <w:r>
              <w:t>1.13</w:t>
            </w:r>
          </w:p>
        </w:tc>
        <w:tc>
          <w:tcPr>
            <w:tcW w:w="2381" w:type="dxa"/>
          </w:tcPr>
          <w:p w:rsidR="00FB005D" w:rsidRDefault="00FB005D">
            <w:pPr>
              <w:pStyle w:val="ConsPlusNormal"/>
            </w:pPr>
            <w:r>
              <w:t xml:space="preserve">Количество созданных новых мест в образовательных организациях различных типов, обеспечивающих повышение охвата дополнительным образованием детей в </w:t>
            </w:r>
            <w:r>
              <w:lastRenderedPageBreak/>
              <w:t>возрасте от 5 до 18 лет</w:t>
            </w:r>
          </w:p>
        </w:tc>
        <w:tc>
          <w:tcPr>
            <w:tcW w:w="1247" w:type="dxa"/>
          </w:tcPr>
          <w:p w:rsidR="00FB005D" w:rsidRDefault="00FB005D">
            <w:pPr>
              <w:pStyle w:val="ConsPlusNormal"/>
            </w:pPr>
            <w:r>
              <w:lastRenderedPageBreak/>
              <w:t>единиц</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jc w:val="center"/>
            </w:pPr>
            <w:r>
              <w:t>79</w:t>
            </w:r>
          </w:p>
        </w:tc>
        <w:tc>
          <w:tcPr>
            <w:tcW w:w="850" w:type="dxa"/>
          </w:tcPr>
          <w:p w:rsidR="00FB005D" w:rsidRDefault="00FB005D">
            <w:pPr>
              <w:pStyle w:val="ConsPlusNormal"/>
              <w:jc w:val="center"/>
            </w:pPr>
            <w:r>
              <w:t>474</w:t>
            </w:r>
          </w:p>
        </w:tc>
        <w:tc>
          <w:tcPr>
            <w:tcW w:w="850" w:type="dxa"/>
          </w:tcPr>
          <w:p w:rsidR="00FB005D" w:rsidRDefault="00FB005D">
            <w:pPr>
              <w:pStyle w:val="ConsPlusNormal"/>
            </w:pPr>
          </w:p>
        </w:tc>
        <w:tc>
          <w:tcPr>
            <w:tcW w:w="851" w:type="dxa"/>
          </w:tcPr>
          <w:p w:rsidR="00FB005D" w:rsidRDefault="00FB005D">
            <w:pPr>
              <w:pStyle w:val="ConsPlusNormal"/>
            </w:pPr>
          </w:p>
        </w:tc>
      </w:tr>
      <w:tr w:rsidR="00FB005D">
        <w:tc>
          <w:tcPr>
            <w:tcW w:w="12019" w:type="dxa"/>
            <w:gridSpan w:val="12"/>
          </w:tcPr>
          <w:p w:rsidR="00FB005D" w:rsidRDefault="00FB005D">
            <w:pPr>
              <w:pStyle w:val="ConsPlusNormal"/>
            </w:pPr>
            <w:r>
              <w:t>Подпрограмма 2. Развитие системы дошкольного образования города Пскова</w:t>
            </w:r>
          </w:p>
        </w:tc>
      </w:tr>
      <w:tr w:rsidR="00FB005D">
        <w:tc>
          <w:tcPr>
            <w:tcW w:w="737" w:type="dxa"/>
          </w:tcPr>
          <w:p w:rsidR="00FB005D" w:rsidRDefault="00FB005D">
            <w:pPr>
              <w:pStyle w:val="ConsPlusNormal"/>
              <w:jc w:val="center"/>
            </w:pPr>
            <w:r>
              <w:t>2.1</w:t>
            </w:r>
          </w:p>
        </w:tc>
        <w:tc>
          <w:tcPr>
            <w:tcW w:w="2381" w:type="dxa"/>
          </w:tcPr>
          <w:p w:rsidR="00FB005D" w:rsidRDefault="00FB005D">
            <w:pPr>
              <w:pStyle w:val="ConsPlusNormal"/>
            </w:pPr>
            <w:r>
              <w:t>Уровень охвата дошкольным образованием детей в возрасте от 2 лет до 3 лет</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10</w:t>
            </w:r>
          </w:p>
        </w:tc>
        <w:tc>
          <w:tcPr>
            <w:tcW w:w="851" w:type="dxa"/>
          </w:tcPr>
          <w:p w:rsidR="00FB005D" w:rsidRDefault="00FB005D">
            <w:pPr>
              <w:pStyle w:val="ConsPlusNormal"/>
              <w:jc w:val="center"/>
            </w:pPr>
            <w:r>
              <w:t>20</w:t>
            </w:r>
          </w:p>
        </w:tc>
        <w:tc>
          <w:tcPr>
            <w:tcW w:w="850" w:type="dxa"/>
          </w:tcPr>
          <w:p w:rsidR="00FB005D" w:rsidRDefault="00FB005D">
            <w:pPr>
              <w:pStyle w:val="ConsPlusNormal"/>
              <w:jc w:val="center"/>
            </w:pPr>
            <w:r>
              <w:t>30</w:t>
            </w:r>
          </w:p>
        </w:tc>
        <w:tc>
          <w:tcPr>
            <w:tcW w:w="851" w:type="dxa"/>
          </w:tcPr>
          <w:p w:rsidR="00FB005D" w:rsidRDefault="00FB005D">
            <w:pPr>
              <w:pStyle w:val="ConsPlusNormal"/>
              <w:jc w:val="center"/>
            </w:pPr>
            <w:r>
              <w:t>40</w:t>
            </w:r>
          </w:p>
        </w:tc>
        <w:tc>
          <w:tcPr>
            <w:tcW w:w="850" w:type="dxa"/>
          </w:tcPr>
          <w:p w:rsidR="00FB005D" w:rsidRDefault="00FB005D">
            <w:pPr>
              <w:pStyle w:val="ConsPlusNormal"/>
              <w:jc w:val="center"/>
            </w:pPr>
            <w:r>
              <w:t>55</w:t>
            </w:r>
          </w:p>
        </w:tc>
        <w:tc>
          <w:tcPr>
            <w:tcW w:w="851" w:type="dxa"/>
          </w:tcPr>
          <w:p w:rsidR="00FB005D" w:rsidRDefault="00FB005D">
            <w:pPr>
              <w:pStyle w:val="ConsPlusNormal"/>
              <w:jc w:val="center"/>
            </w:pPr>
            <w:r>
              <w:t>65</w:t>
            </w:r>
          </w:p>
        </w:tc>
        <w:tc>
          <w:tcPr>
            <w:tcW w:w="850" w:type="dxa"/>
          </w:tcPr>
          <w:p w:rsidR="00FB005D" w:rsidRDefault="00FB005D">
            <w:pPr>
              <w:pStyle w:val="ConsPlusNormal"/>
              <w:jc w:val="center"/>
            </w:pPr>
            <w:r>
              <w:t>70</w:t>
            </w:r>
          </w:p>
        </w:tc>
        <w:tc>
          <w:tcPr>
            <w:tcW w:w="850" w:type="dxa"/>
          </w:tcPr>
          <w:p w:rsidR="00FB005D" w:rsidRDefault="00FB005D">
            <w:pPr>
              <w:pStyle w:val="ConsPlusNormal"/>
              <w:jc w:val="center"/>
            </w:pPr>
            <w:r>
              <w:t>70,5</w:t>
            </w:r>
          </w:p>
        </w:tc>
        <w:tc>
          <w:tcPr>
            <w:tcW w:w="851" w:type="dxa"/>
          </w:tcPr>
          <w:p w:rsidR="00FB005D" w:rsidRDefault="00FB005D">
            <w:pPr>
              <w:pStyle w:val="ConsPlusNormal"/>
              <w:jc w:val="center"/>
            </w:pPr>
            <w:r>
              <w:t>71</w:t>
            </w:r>
          </w:p>
        </w:tc>
      </w:tr>
      <w:tr w:rsidR="00FB005D">
        <w:tc>
          <w:tcPr>
            <w:tcW w:w="737" w:type="dxa"/>
          </w:tcPr>
          <w:p w:rsidR="00FB005D" w:rsidRDefault="00FB005D">
            <w:pPr>
              <w:pStyle w:val="ConsPlusNormal"/>
              <w:jc w:val="center"/>
            </w:pPr>
            <w:r>
              <w:t>2.2</w:t>
            </w:r>
          </w:p>
        </w:tc>
        <w:tc>
          <w:tcPr>
            <w:tcW w:w="2381" w:type="dxa"/>
          </w:tcPr>
          <w:p w:rsidR="00FB005D" w:rsidRDefault="00FB005D">
            <w:pPr>
              <w:pStyle w:val="ConsPlusNormal"/>
            </w:pPr>
            <w:r>
              <w:t>Уровень охвата дошкольным образованием детей в возрасте от 3 лет до 4 лет</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95</w:t>
            </w:r>
          </w:p>
        </w:tc>
        <w:tc>
          <w:tcPr>
            <w:tcW w:w="851" w:type="dxa"/>
          </w:tcPr>
          <w:p w:rsidR="00FB005D" w:rsidRDefault="00FB005D">
            <w:pPr>
              <w:pStyle w:val="ConsPlusNormal"/>
              <w:jc w:val="center"/>
            </w:pPr>
            <w:r>
              <w:t>98</w:t>
            </w:r>
          </w:p>
        </w:tc>
        <w:tc>
          <w:tcPr>
            <w:tcW w:w="850" w:type="dxa"/>
          </w:tcPr>
          <w:p w:rsidR="00FB005D" w:rsidRDefault="00FB005D">
            <w:pPr>
              <w:pStyle w:val="ConsPlusNormal"/>
              <w:jc w:val="center"/>
            </w:pPr>
            <w:r>
              <w:t>99</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r>
      <w:tr w:rsidR="00FB005D">
        <w:tc>
          <w:tcPr>
            <w:tcW w:w="737" w:type="dxa"/>
          </w:tcPr>
          <w:p w:rsidR="00FB005D" w:rsidRDefault="00FB005D">
            <w:pPr>
              <w:pStyle w:val="ConsPlusNormal"/>
              <w:jc w:val="center"/>
            </w:pPr>
            <w:r>
              <w:t>2.3</w:t>
            </w:r>
          </w:p>
        </w:tc>
        <w:tc>
          <w:tcPr>
            <w:tcW w:w="2381" w:type="dxa"/>
          </w:tcPr>
          <w:p w:rsidR="00FB005D" w:rsidRDefault="00FB005D">
            <w:pPr>
              <w:pStyle w:val="ConsPlusNormal"/>
            </w:pPr>
            <w:r>
              <w:t>Количество инновационных проектов, программ, реализуемых в МДОУ</w:t>
            </w:r>
          </w:p>
        </w:tc>
        <w:tc>
          <w:tcPr>
            <w:tcW w:w="1247" w:type="dxa"/>
          </w:tcPr>
          <w:p w:rsidR="00FB005D" w:rsidRDefault="00FB005D">
            <w:pPr>
              <w:pStyle w:val="ConsPlusNormal"/>
            </w:pPr>
            <w:r>
              <w:t>единиц</w:t>
            </w:r>
          </w:p>
        </w:tc>
        <w:tc>
          <w:tcPr>
            <w:tcW w:w="850" w:type="dxa"/>
          </w:tcPr>
          <w:p w:rsidR="00FB005D" w:rsidRDefault="00FB005D">
            <w:pPr>
              <w:pStyle w:val="ConsPlusNormal"/>
              <w:jc w:val="center"/>
            </w:pPr>
            <w:r>
              <w:t>0</w:t>
            </w:r>
          </w:p>
        </w:tc>
        <w:tc>
          <w:tcPr>
            <w:tcW w:w="851" w:type="dxa"/>
          </w:tcPr>
          <w:p w:rsidR="00FB005D" w:rsidRDefault="00FB005D">
            <w:pPr>
              <w:pStyle w:val="ConsPlusNormal"/>
              <w:jc w:val="center"/>
            </w:pPr>
            <w:r>
              <w:t>1</w:t>
            </w:r>
          </w:p>
        </w:tc>
        <w:tc>
          <w:tcPr>
            <w:tcW w:w="850" w:type="dxa"/>
          </w:tcPr>
          <w:p w:rsidR="00FB005D" w:rsidRDefault="00FB005D">
            <w:pPr>
              <w:pStyle w:val="ConsPlusNormal"/>
              <w:jc w:val="center"/>
            </w:pPr>
            <w:r>
              <w:t>3</w:t>
            </w:r>
          </w:p>
        </w:tc>
        <w:tc>
          <w:tcPr>
            <w:tcW w:w="851" w:type="dxa"/>
          </w:tcPr>
          <w:p w:rsidR="00FB005D" w:rsidRDefault="00FB005D">
            <w:pPr>
              <w:pStyle w:val="ConsPlusNormal"/>
              <w:jc w:val="center"/>
            </w:pPr>
            <w:r>
              <w:t>5</w:t>
            </w:r>
          </w:p>
        </w:tc>
        <w:tc>
          <w:tcPr>
            <w:tcW w:w="850" w:type="dxa"/>
          </w:tcPr>
          <w:p w:rsidR="00FB005D" w:rsidRDefault="00FB005D">
            <w:pPr>
              <w:pStyle w:val="ConsPlusNormal"/>
              <w:jc w:val="center"/>
            </w:pPr>
            <w:r>
              <w:t>7</w:t>
            </w:r>
          </w:p>
        </w:tc>
        <w:tc>
          <w:tcPr>
            <w:tcW w:w="851" w:type="dxa"/>
          </w:tcPr>
          <w:p w:rsidR="00FB005D" w:rsidRDefault="00FB005D">
            <w:pPr>
              <w:pStyle w:val="ConsPlusNormal"/>
              <w:jc w:val="center"/>
            </w:pPr>
            <w:r>
              <w:t>9</w:t>
            </w:r>
          </w:p>
        </w:tc>
        <w:tc>
          <w:tcPr>
            <w:tcW w:w="850" w:type="dxa"/>
          </w:tcPr>
          <w:p w:rsidR="00FB005D" w:rsidRDefault="00FB005D">
            <w:pPr>
              <w:pStyle w:val="ConsPlusNormal"/>
              <w:jc w:val="center"/>
            </w:pPr>
            <w:r>
              <w:t>10</w:t>
            </w:r>
          </w:p>
        </w:tc>
        <w:tc>
          <w:tcPr>
            <w:tcW w:w="850" w:type="dxa"/>
          </w:tcPr>
          <w:p w:rsidR="00FB005D" w:rsidRDefault="00FB005D">
            <w:pPr>
              <w:pStyle w:val="ConsPlusNormal"/>
              <w:jc w:val="center"/>
            </w:pPr>
            <w:r>
              <w:t>10</w:t>
            </w:r>
          </w:p>
        </w:tc>
        <w:tc>
          <w:tcPr>
            <w:tcW w:w="851" w:type="dxa"/>
          </w:tcPr>
          <w:p w:rsidR="00FB005D" w:rsidRDefault="00FB005D">
            <w:pPr>
              <w:pStyle w:val="ConsPlusNormal"/>
              <w:jc w:val="center"/>
            </w:pPr>
            <w:r>
              <w:t>11</w:t>
            </w:r>
          </w:p>
        </w:tc>
      </w:tr>
      <w:tr w:rsidR="00FB005D">
        <w:tc>
          <w:tcPr>
            <w:tcW w:w="737" w:type="dxa"/>
          </w:tcPr>
          <w:p w:rsidR="00FB005D" w:rsidRDefault="00FB005D">
            <w:pPr>
              <w:pStyle w:val="ConsPlusNormal"/>
              <w:jc w:val="center"/>
            </w:pPr>
            <w:r>
              <w:t>2.4</w:t>
            </w:r>
          </w:p>
        </w:tc>
        <w:tc>
          <w:tcPr>
            <w:tcW w:w="2381" w:type="dxa"/>
          </w:tcPr>
          <w:p w:rsidR="00FB005D" w:rsidRDefault="00FB005D">
            <w:pPr>
              <w:pStyle w:val="ConsPlusNormal"/>
            </w:pPr>
            <w:r>
              <w:t>Обеспеченность кадрами</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80,0</w:t>
            </w:r>
          </w:p>
        </w:tc>
        <w:tc>
          <w:tcPr>
            <w:tcW w:w="851" w:type="dxa"/>
          </w:tcPr>
          <w:p w:rsidR="00FB005D" w:rsidRDefault="00FB005D">
            <w:pPr>
              <w:pStyle w:val="ConsPlusNormal"/>
              <w:jc w:val="center"/>
            </w:pPr>
            <w:r>
              <w:t>90,0</w:t>
            </w:r>
          </w:p>
        </w:tc>
        <w:tc>
          <w:tcPr>
            <w:tcW w:w="850" w:type="dxa"/>
          </w:tcPr>
          <w:p w:rsidR="00FB005D" w:rsidRDefault="00FB005D">
            <w:pPr>
              <w:pStyle w:val="ConsPlusNormal"/>
              <w:jc w:val="center"/>
            </w:pPr>
            <w:r>
              <w:t>98,0</w:t>
            </w:r>
          </w:p>
        </w:tc>
        <w:tc>
          <w:tcPr>
            <w:tcW w:w="851" w:type="dxa"/>
          </w:tcPr>
          <w:p w:rsidR="00FB005D" w:rsidRDefault="00FB005D">
            <w:pPr>
              <w:pStyle w:val="ConsPlusNormal"/>
              <w:jc w:val="center"/>
            </w:pPr>
            <w:r>
              <w:t>99,0</w:t>
            </w:r>
          </w:p>
        </w:tc>
        <w:tc>
          <w:tcPr>
            <w:tcW w:w="850" w:type="dxa"/>
          </w:tcPr>
          <w:p w:rsidR="00FB005D" w:rsidRDefault="00FB005D">
            <w:pPr>
              <w:pStyle w:val="ConsPlusNormal"/>
              <w:jc w:val="center"/>
            </w:pPr>
            <w:r>
              <w:t>99,5</w:t>
            </w:r>
          </w:p>
        </w:tc>
        <w:tc>
          <w:tcPr>
            <w:tcW w:w="851" w:type="dxa"/>
          </w:tcPr>
          <w:p w:rsidR="00FB005D" w:rsidRDefault="00FB005D">
            <w:pPr>
              <w:pStyle w:val="ConsPlusNormal"/>
              <w:jc w:val="center"/>
            </w:pPr>
            <w:r>
              <w:t>100,0</w:t>
            </w:r>
          </w:p>
        </w:tc>
        <w:tc>
          <w:tcPr>
            <w:tcW w:w="850" w:type="dxa"/>
          </w:tcPr>
          <w:p w:rsidR="00FB005D" w:rsidRDefault="00FB005D">
            <w:pPr>
              <w:pStyle w:val="ConsPlusNormal"/>
              <w:jc w:val="center"/>
            </w:pPr>
            <w:r>
              <w:t>100,0</w:t>
            </w:r>
          </w:p>
        </w:tc>
        <w:tc>
          <w:tcPr>
            <w:tcW w:w="850" w:type="dxa"/>
          </w:tcPr>
          <w:p w:rsidR="00FB005D" w:rsidRDefault="00FB005D">
            <w:pPr>
              <w:pStyle w:val="ConsPlusNormal"/>
              <w:jc w:val="center"/>
            </w:pPr>
            <w:r>
              <w:t>100,0</w:t>
            </w:r>
          </w:p>
        </w:tc>
        <w:tc>
          <w:tcPr>
            <w:tcW w:w="851" w:type="dxa"/>
          </w:tcPr>
          <w:p w:rsidR="00FB005D" w:rsidRDefault="00FB005D">
            <w:pPr>
              <w:pStyle w:val="ConsPlusNormal"/>
              <w:jc w:val="center"/>
            </w:pPr>
            <w:r>
              <w:t>100,0</w:t>
            </w:r>
          </w:p>
        </w:tc>
      </w:tr>
      <w:tr w:rsidR="00FB005D">
        <w:tc>
          <w:tcPr>
            <w:tcW w:w="737" w:type="dxa"/>
          </w:tcPr>
          <w:p w:rsidR="00FB005D" w:rsidRDefault="00FB005D">
            <w:pPr>
              <w:pStyle w:val="ConsPlusNormal"/>
              <w:jc w:val="center"/>
            </w:pPr>
            <w:r>
              <w:t>2.5</w:t>
            </w:r>
          </w:p>
        </w:tc>
        <w:tc>
          <w:tcPr>
            <w:tcW w:w="2381" w:type="dxa"/>
          </w:tcPr>
          <w:p w:rsidR="00FB005D" w:rsidRDefault="00FB005D">
            <w:pPr>
              <w:pStyle w:val="ConsPlusNormal"/>
            </w:pPr>
            <w:r>
              <w:t xml:space="preserve">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w:t>
            </w:r>
            <w:r>
              <w:lastRenderedPageBreak/>
              <w:t>работников дошкольных образовательных учреждений, в том числе реализующих программы инклюзивной направленности</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Не менее 33% в год</w:t>
            </w:r>
          </w:p>
        </w:tc>
        <w:tc>
          <w:tcPr>
            <w:tcW w:w="851" w:type="dxa"/>
          </w:tcPr>
          <w:p w:rsidR="00FB005D" w:rsidRDefault="00FB005D">
            <w:pPr>
              <w:pStyle w:val="ConsPlusNormal"/>
              <w:jc w:val="center"/>
            </w:pPr>
            <w:r>
              <w:t>Не менее 35% в год</w:t>
            </w:r>
          </w:p>
        </w:tc>
        <w:tc>
          <w:tcPr>
            <w:tcW w:w="850" w:type="dxa"/>
          </w:tcPr>
          <w:p w:rsidR="00FB005D" w:rsidRDefault="00FB005D">
            <w:pPr>
              <w:pStyle w:val="ConsPlusNormal"/>
              <w:jc w:val="center"/>
            </w:pPr>
            <w:r>
              <w:t>Не менее 38% в год</w:t>
            </w:r>
          </w:p>
        </w:tc>
        <w:tc>
          <w:tcPr>
            <w:tcW w:w="851" w:type="dxa"/>
          </w:tcPr>
          <w:p w:rsidR="00FB005D" w:rsidRDefault="00FB005D">
            <w:pPr>
              <w:pStyle w:val="ConsPlusNormal"/>
              <w:jc w:val="center"/>
            </w:pPr>
            <w:r>
              <w:t>Не менее 40% в год</w:t>
            </w:r>
          </w:p>
        </w:tc>
        <w:tc>
          <w:tcPr>
            <w:tcW w:w="850" w:type="dxa"/>
          </w:tcPr>
          <w:p w:rsidR="00FB005D" w:rsidRDefault="00FB005D">
            <w:pPr>
              <w:pStyle w:val="ConsPlusNormal"/>
              <w:jc w:val="center"/>
            </w:pPr>
            <w:r>
              <w:t>Не менее 42% в год</w:t>
            </w:r>
          </w:p>
        </w:tc>
        <w:tc>
          <w:tcPr>
            <w:tcW w:w="851"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1" w:type="dxa"/>
          </w:tcPr>
          <w:p w:rsidR="00FB005D" w:rsidRDefault="00FB005D">
            <w:pPr>
              <w:pStyle w:val="ConsPlusNormal"/>
              <w:jc w:val="center"/>
            </w:pPr>
            <w:r>
              <w:t>Не менее 45% в год</w:t>
            </w:r>
          </w:p>
        </w:tc>
      </w:tr>
      <w:tr w:rsidR="00FB005D">
        <w:tc>
          <w:tcPr>
            <w:tcW w:w="737" w:type="dxa"/>
          </w:tcPr>
          <w:p w:rsidR="00FB005D" w:rsidRDefault="00FB005D">
            <w:pPr>
              <w:pStyle w:val="ConsPlusNormal"/>
              <w:jc w:val="center"/>
            </w:pPr>
            <w:r>
              <w:t>2.6</w:t>
            </w:r>
          </w:p>
        </w:tc>
        <w:tc>
          <w:tcPr>
            <w:tcW w:w="2381" w:type="dxa"/>
          </w:tcPr>
          <w:p w:rsidR="00FB005D" w:rsidRDefault="00FB005D">
            <w:pPr>
              <w:pStyle w:val="ConsPlusNormal"/>
            </w:pPr>
            <w:r>
              <w:t xml:space="preserve">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w:t>
            </w:r>
          </w:p>
        </w:tc>
        <w:tc>
          <w:tcPr>
            <w:tcW w:w="1247" w:type="dxa"/>
          </w:tcPr>
          <w:p w:rsidR="00FB005D" w:rsidRDefault="00FB005D">
            <w:pPr>
              <w:pStyle w:val="ConsPlusNormal"/>
            </w:pPr>
            <w:r>
              <w:t>Человек</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jc w:val="center"/>
            </w:pPr>
            <w:r>
              <w:t>710</w:t>
            </w:r>
          </w:p>
        </w:tc>
        <w:tc>
          <w:tcPr>
            <w:tcW w:w="850" w:type="dxa"/>
          </w:tcPr>
          <w:p w:rsidR="00FB005D" w:rsidRDefault="00FB005D">
            <w:pPr>
              <w:pStyle w:val="ConsPlusNormal"/>
              <w:jc w:val="center"/>
            </w:pPr>
            <w:r>
              <w:t>1100</w:t>
            </w:r>
          </w:p>
        </w:tc>
        <w:tc>
          <w:tcPr>
            <w:tcW w:w="851" w:type="dxa"/>
          </w:tcPr>
          <w:p w:rsidR="00FB005D" w:rsidRDefault="00FB005D">
            <w:pPr>
              <w:pStyle w:val="ConsPlusNormal"/>
              <w:jc w:val="center"/>
            </w:pPr>
            <w:r>
              <w:t>1500</w:t>
            </w:r>
          </w:p>
        </w:tc>
        <w:tc>
          <w:tcPr>
            <w:tcW w:w="850" w:type="dxa"/>
          </w:tcPr>
          <w:p w:rsidR="00FB005D" w:rsidRDefault="00FB005D">
            <w:pPr>
              <w:pStyle w:val="ConsPlusNormal"/>
              <w:jc w:val="center"/>
            </w:pPr>
            <w:r>
              <w:t>1900</w:t>
            </w:r>
          </w:p>
        </w:tc>
        <w:tc>
          <w:tcPr>
            <w:tcW w:w="850" w:type="dxa"/>
          </w:tcPr>
          <w:p w:rsidR="00FB005D" w:rsidRDefault="00FB005D">
            <w:pPr>
              <w:pStyle w:val="ConsPlusNormal"/>
              <w:jc w:val="center"/>
            </w:pPr>
            <w:r>
              <w:t>2000</w:t>
            </w:r>
          </w:p>
        </w:tc>
        <w:tc>
          <w:tcPr>
            <w:tcW w:w="851" w:type="dxa"/>
          </w:tcPr>
          <w:p w:rsidR="00FB005D" w:rsidRDefault="00FB005D">
            <w:pPr>
              <w:pStyle w:val="ConsPlusNormal"/>
              <w:jc w:val="center"/>
            </w:pPr>
            <w:r>
              <w:t>2100</w:t>
            </w:r>
          </w:p>
        </w:tc>
      </w:tr>
      <w:tr w:rsidR="00FB005D">
        <w:tc>
          <w:tcPr>
            <w:tcW w:w="12019" w:type="dxa"/>
            <w:gridSpan w:val="12"/>
          </w:tcPr>
          <w:p w:rsidR="00FB005D" w:rsidRDefault="00FB005D">
            <w:pPr>
              <w:pStyle w:val="ConsPlusNormal"/>
            </w:pPr>
            <w:r>
              <w:t>Подпрограмма 3. Молодежь города Пскова</w:t>
            </w:r>
          </w:p>
        </w:tc>
      </w:tr>
      <w:tr w:rsidR="00FB005D">
        <w:tc>
          <w:tcPr>
            <w:tcW w:w="737" w:type="dxa"/>
          </w:tcPr>
          <w:p w:rsidR="00FB005D" w:rsidRDefault="00FB005D">
            <w:pPr>
              <w:pStyle w:val="ConsPlusNormal"/>
              <w:jc w:val="center"/>
            </w:pPr>
            <w:r>
              <w:t>3.1</w:t>
            </w:r>
          </w:p>
        </w:tc>
        <w:tc>
          <w:tcPr>
            <w:tcW w:w="2381" w:type="dxa"/>
          </w:tcPr>
          <w:p w:rsidR="00FB005D" w:rsidRDefault="00FB005D">
            <w:pPr>
              <w:pStyle w:val="ConsPlusNormal"/>
            </w:pPr>
            <w:r>
              <w:t xml:space="preserve">Доля молодых людей, принимающих участие в добровольческой (волонтерской) деятельности в рамках молодежной политики в г. Пскове, по </w:t>
            </w:r>
            <w:r>
              <w:lastRenderedPageBreak/>
              <w:t>отношению к общему количеству молодежи г. Пскова</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10</w:t>
            </w:r>
          </w:p>
        </w:tc>
        <w:tc>
          <w:tcPr>
            <w:tcW w:w="851" w:type="dxa"/>
          </w:tcPr>
          <w:p w:rsidR="00FB005D" w:rsidRDefault="00FB005D">
            <w:pPr>
              <w:pStyle w:val="ConsPlusNormal"/>
              <w:jc w:val="center"/>
            </w:pPr>
            <w:r>
              <w:t>11</w:t>
            </w:r>
          </w:p>
        </w:tc>
        <w:tc>
          <w:tcPr>
            <w:tcW w:w="850" w:type="dxa"/>
          </w:tcPr>
          <w:p w:rsidR="00FB005D" w:rsidRDefault="00FB005D">
            <w:pPr>
              <w:pStyle w:val="ConsPlusNormal"/>
              <w:jc w:val="center"/>
            </w:pPr>
            <w:r>
              <w:t>12</w:t>
            </w:r>
          </w:p>
        </w:tc>
        <w:tc>
          <w:tcPr>
            <w:tcW w:w="851" w:type="dxa"/>
          </w:tcPr>
          <w:p w:rsidR="00FB005D" w:rsidRDefault="00FB005D">
            <w:pPr>
              <w:pStyle w:val="ConsPlusNormal"/>
              <w:jc w:val="center"/>
            </w:pPr>
            <w:r>
              <w:t>13</w:t>
            </w:r>
          </w:p>
        </w:tc>
        <w:tc>
          <w:tcPr>
            <w:tcW w:w="850" w:type="dxa"/>
          </w:tcPr>
          <w:p w:rsidR="00FB005D" w:rsidRDefault="00FB005D">
            <w:pPr>
              <w:pStyle w:val="ConsPlusNormal"/>
              <w:jc w:val="center"/>
            </w:pPr>
            <w:r>
              <w:t>14</w:t>
            </w:r>
          </w:p>
        </w:tc>
        <w:tc>
          <w:tcPr>
            <w:tcW w:w="851" w:type="dxa"/>
          </w:tcPr>
          <w:p w:rsidR="00FB005D" w:rsidRDefault="00FB005D">
            <w:pPr>
              <w:pStyle w:val="ConsPlusNormal"/>
              <w:jc w:val="center"/>
            </w:pPr>
            <w:r>
              <w:t>15</w:t>
            </w:r>
          </w:p>
        </w:tc>
        <w:tc>
          <w:tcPr>
            <w:tcW w:w="850" w:type="dxa"/>
          </w:tcPr>
          <w:p w:rsidR="00FB005D" w:rsidRDefault="00FB005D">
            <w:pPr>
              <w:pStyle w:val="ConsPlusNormal"/>
              <w:jc w:val="center"/>
            </w:pPr>
            <w:r>
              <w:t>16</w:t>
            </w:r>
          </w:p>
        </w:tc>
        <w:tc>
          <w:tcPr>
            <w:tcW w:w="850" w:type="dxa"/>
          </w:tcPr>
          <w:p w:rsidR="00FB005D" w:rsidRDefault="00FB005D">
            <w:pPr>
              <w:pStyle w:val="ConsPlusNormal"/>
              <w:jc w:val="center"/>
            </w:pPr>
            <w:r>
              <w:t>17</w:t>
            </w:r>
          </w:p>
        </w:tc>
        <w:tc>
          <w:tcPr>
            <w:tcW w:w="851" w:type="dxa"/>
          </w:tcPr>
          <w:p w:rsidR="00FB005D" w:rsidRDefault="00FB005D">
            <w:pPr>
              <w:pStyle w:val="ConsPlusNormal"/>
              <w:jc w:val="center"/>
            </w:pPr>
            <w:r>
              <w:t>18</w:t>
            </w:r>
          </w:p>
        </w:tc>
      </w:tr>
      <w:tr w:rsidR="00FB005D">
        <w:tc>
          <w:tcPr>
            <w:tcW w:w="737" w:type="dxa"/>
          </w:tcPr>
          <w:p w:rsidR="00FB005D" w:rsidRDefault="00FB005D">
            <w:pPr>
              <w:pStyle w:val="ConsPlusNormal"/>
              <w:jc w:val="center"/>
            </w:pPr>
            <w:r>
              <w:t>3.2</w:t>
            </w:r>
          </w:p>
        </w:tc>
        <w:tc>
          <w:tcPr>
            <w:tcW w:w="2381" w:type="dxa"/>
          </w:tcPr>
          <w:p w:rsidR="00FB005D" w:rsidRDefault="00FB005D">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15</w:t>
            </w:r>
          </w:p>
        </w:tc>
        <w:tc>
          <w:tcPr>
            <w:tcW w:w="851" w:type="dxa"/>
          </w:tcPr>
          <w:p w:rsidR="00FB005D" w:rsidRDefault="00FB005D">
            <w:pPr>
              <w:pStyle w:val="ConsPlusNormal"/>
              <w:jc w:val="center"/>
            </w:pPr>
            <w:r>
              <w:t>17</w:t>
            </w:r>
          </w:p>
        </w:tc>
        <w:tc>
          <w:tcPr>
            <w:tcW w:w="850" w:type="dxa"/>
          </w:tcPr>
          <w:p w:rsidR="00FB005D" w:rsidRDefault="00FB005D">
            <w:pPr>
              <w:pStyle w:val="ConsPlusNormal"/>
              <w:jc w:val="center"/>
            </w:pPr>
            <w:r>
              <w:t>18</w:t>
            </w:r>
          </w:p>
        </w:tc>
        <w:tc>
          <w:tcPr>
            <w:tcW w:w="851" w:type="dxa"/>
          </w:tcPr>
          <w:p w:rsidR="00FB005D" w:rsidRDefault="00FB005D">
            <w:pPr>
              <w:pStyle w:val="ConsPlusNormal"/>
              <w:jc w:val="center"/>
            </w:pPr>
            <w:r>
              <w:t>21</w:t>
            </w:r>
          </w:p>
        </w:tc>
        <w:tc>
          <w:tcPr>
            <w:tcW w:w="850" w:type="dxa"/>
          </w:tcPr>
          <w:p w:rsidR="00FB005D" w:rsidRDefault="00FB005D">
            <w:pPr>
              <w:pStyle w:val="ConsPlusNormal"/>
              <w:jc w:val="center"/>
            </w:pPr>
            <w:r>
              <w:t>23</w:t>
            </w:r>
          </w:p>
        </w:tc>
        <w:tc>
          <w:tcPr>
            <w:tcW w:w="851" w:type="dxa"/>
          </w:tcPr>
          <w:p w:rsidR="00FB005D" w:rsidRDefault="00FB005D">
            <w:pPr>
              <w:pStyle w:val="ConsPlusNormal"/>
              <w:jc w:val="center"/>
            </w:pPr>
            <w:r>
              <w:t>25</w:t>
            </w:r>
          </w:p>
        </w:tc>
        <w:tc>
          <w:tcPr>
            <w:tcW w:w="850" w:type="dxa"/>
          </w:tcPr>
          <w:p w:rsidR="00FB005D" w:rsidRDefault="00FB005D">
            <w:pPr>
              <w:pStyle w:val="ConsPlusNormal"/>
              <w:jc w:val="center"/>
            </w:pPr>
            <w:r>
              <w:t>26</w:t>
            </w:r>
          </w:p>
        </w:tc>
        <w:tc>
          <w:tcPr>
            <w:tcW w:w="850" w:type="dxa"/>
          </w:tcPr>
          <w:p w:rsidR="00FB005D" w:rsidRDefault="00FB005D">
            <w:pPr>
              <w:pStyle w:val="ConsPlusNormal"/>
              <w:jc w:val="center"/>
            </w:pPr>
            <w:r>
              <w:t>27</w:t>
            </w:r>
          </w:p>
        </w:tc>
        <w:tc>
          <w:tcPr>
            <w:tcW w:w="851" w:type="dxa"/>
          </w:tcPr>
          <w:p w:rsidR="00FB005D" w:rsidRDefault="00FB005D">
            <w:pPr>
              <w:pStyle w:val="ConsPlusNormal"/>
              <w:jc w:val="center"/>
            </w:pPr>
            <w:r>
              <w:t>28</w:t>
            </w:r>
          </w:p>
        </w:tc>
      </w:tr>
      <w:tr w:rsidR="00FB005D">
        <w:tc>
          <w:tcPr>
            <w:tcW w:w="737" w:type="dxa"/>
          </w:tcPr>
          <w:p w:rsidR="00FB005D" w:rsidRDefault="00FB005D">
            <w:pPr>
              <w:pStyle w:val="ConsPlusNormal"/>
              <w:jc w:val="center"/>
            </w:pPr>
            <w:r>
              <w:t>3.3</w:t>
            </w:r>
          </w:p>
        </w:tc>
        <w:tc>
          <w:tcPr>
            <w:tcW w:w="2381" w:type="dxa"/>
          </w:tcPr>
          <w:p w:rsidR="00FB005D" w:rsidRDefault="00FB005D">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247" w:type="dxa"/>
          </w:tcPr>
          <w:p w:rsidR="00FB005D" w:rsidRDefault="00FB005D">
            <w:pPr>
              <w:pStyle w:val="ConsPlusNormal"/>
            </w:pPr>
            <w:r>
              <w:t>Единица</w:t>
            </w:r>
          </w:p>
        </w:tc>
        <w:tc>
          <w:tcPr>
            <w:tcW w:w="850" w:type="dxa"/>
          </w:tcPr>
          <w:p w:rsidR="00FB005D" w:rsidRDefault="00FB005D">
            <w:pPr>
              <w:pStyle w:val="ConsPlusNormal"/>
              <w:jc w:val="center"/>
            </w:pPr>
            <w:r>
              <w:t>15</w:t>
            </w:r>
          </w:p>
        </w:tc>
        <w:tc>
          <w:tcPr>
            <w:tcW w:w="851" w:type="dxa"/>
          </w:tcPr>
          <w:p w:rsidR="00FB005D" w:rsidRDefault="00FB005D">
            <w:pPr>
              <w:pStyle w:val="ConsPlusNormal"/>
              <w:jc w:val="center"/>
            </w:pPr>
            <w:r>
              <w:t>18</w:t>
            </w:r>
          </w:p>
        </w:tc>
        <w:tc>
          <w:tcPr>
            <w:tcW w:w="850" w:type="dxa"/>
          </w:tcPr>
          <w:p w:rsidR="00FB005D" w:rsidRDefault="00FB005D">
            <w:pPr>
              <w:pStyle w:val="ConsPlusNormal"/>
              <w:jc w:val="center"/>
            </w:pPr>
            <w:r>
              <w:t>21</w:t>
            </w:r>
          </w:p>
        </w:tc>
        <w:tc>
          <w:tcPr>
            <w:tcW w:w="851" w:type="dxa"/>
          </w:tcPr>
          <w:p w:rsidR="00FB005D" w:rsidRDefault="00FB005D">
            <w:pPr>
              <w:pStyle w:val="ConsPlusNormal"/>
              <w:jc w:val="center"/>
            </w:pPr>
            <w:r>
              <w:t>24</w:t>
            </w:r>
          </w:p>
        </w:tc>
        <w:tc>
          <w:tcPr>
            <w:tcW w:w="850" w:type="dxa"/>
          </w:tcPr>
          <w:p w:rsidR="00FB005D" w:rsidRDefault="00FB005D">
            <w:pPr>
              <w:pStyle w:val="ConsPlusNormal"/>
              <w:jc w:val="center"/>
            </w:pPr>
            <w:r>
              <w:t>27</w:t>
            </w:r>
          </w:p>
        </w:tc>
        <w:tc>
          <w:tcPr>
            <w:tcW w:w="851" w:type="dxa"/>
          </w:tcPr>
          <w:p w:rsidR="00FB005D" w:rsidRDefault="00FB005D">
            <w:pPr>
              <w:pStyle w:val="ConsPlusNormal"/>
              <w:jc w:val="center"/>
            </w:pPr>
            <w:r>
              <w:t>30</w:t>
            </w:r>
          </w:p>
        </w:tc>
        <w:tc>
          <w:tcPr>
            <w:tcW w:w="850" w:type="dxa"/>
          </w:tcPr>
          <w:p w:rsidR="00FB005D" w:rsidRDefault="00FB005D">
            <w:pPr>
              <w:pStyle w:val="ConsPlusNormal"/>
              <w:jc w:val="center"/>
            </w:pPr>
            <w:r>
              <w:t>31</w:t>
            </w:r>
          </w:p>
        </w:tc>
        <w:tc>
          <w:tcPr>
            <w:tcW w:w="850" w:type="dxa"/>
          </w:tcPr>
          <w:p w:rsidR="00FB005D" w:rsidRDefault="00FB005D">
            <w:pPr>
              <w:pStyle w:val="ConsPlusNormal"/>
              <w:jc w:val="center"/>
            </w:pPr>
            <w:r>
              <w:t>32</w:t>
            </w:r>
          </w:p>
        </w:tc>
        <w:tc>
          <w:tcPr>
            <w:tcW w:w="851" w:type="dxa"/>
          </w:tcPr>
          <w:p w:rsidR="00FB005D" w:rsidRDefault="00FB005D">
            <w:pPr>
              <w:pStyle w:val="ConsPlusNormal"/>
              <w:jc w:val="center"/>
            </w:pPr>
            <w:r>
              <w:t>33</w:t>
            </w:r>
          </w:p>
        </w:tc>
      </w:tr>
      <w:tr w:rsidR="00FB005D">
        <w:tc>
          <w:tcPr>
            <w:tcW w:w="737" w:type="dxa"/>
            <w:vMerge w:val="restart"/>
          </w:tcPr>
          <w:p w:rsidR="00FB005D" w:rsidRDefault="00FB005D">
            <w:pPr>
              <w:pStyle w:val="ConsPlusNormal"/>
              <w:jc w:val="center"/>
            </w:pPr>
            <w:r>
              <w:t>3.4</w:t>
            </w:r>
          </w:p>
        </w:tc>
        <w:tc>
          <w:tcPr>
            <w:tcW w:w="2381" w:type="dxa"/>
            <w:vMerge w:val="restart"/>
          </w:tcPr>
          <w:p w:rsidR="00FB005D" w:rsidRDefault="00FB005D">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247" w:type="dxa"/>
            <w:tcBorders>
              <w:bottom w:val="nil"/>
            </w:tcBorders>
          </w:tcPr>
          <w:p w:rsidR="00FB005D" w:rsidRDefault="00FB005D">
            <w:pPr>
              <w:pStyle w:val="ConsPlusNormal"/>
            </w:pPr>
            <w:r>
              <w:t>Да - 1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r>
      <w:tr w:rsidR="00FB005D">
        <w:tc>
          <w:tcPr>
            <w:tcW w:w="737" w:type="dxa"/>
            <w:vMerge/>
          </w:tcPr>
          <w:p w:rsidR="00FB005D" w:rsidRDefault="00FB005D"/>
        </w:tc>
        <w:tc>
          <w:tcPr>
            <w:tcW w:w="2381" w:type="dxa"/>
            <w:vMerge/>
          </w:tcPr>
          <w:p w:rsidR="00FB005D" w:rsidRDefault="00FB005D"/>
        </w:tc>
        <w:tc>
          <w:tcPr>
            <w:tcW w:w="1247" w:type="dxa"/>
            <w:tcBorders>
              <w:top w:val="nil"/>
            </w:tcBorders>
          </w:tcPr>
          <w:p w:rsidR="00FB005D" w:rsidRDefault="00FB005D">
            <w:pPr>
              <w:pStyle w:val="ConsPlusNormal"/>
            </w:pPr>
            <w:r>
              <w:t>Нет - 0</w:t>
            </w:r>
          </w:p>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0" w:type="dxa"/>
            <w:vMerge/>
          </w:tcPr>
          <w:p w:rsidR="00FB005D" w:rsidRDefault="00FB005D"/>
        </w:tc>
        <w:tc>
          <w:tcPr>
            <w:tcW w:w="851" w:type="dxa"/>
            <w:vMerge/>
          </w:tcPr>
          <w:p w:rsidR="00FB005D" w:rsidRDefault="00FB005D"/>
        </w:tc>
      </w:tr>
      <w:tr w:rsidR="00FB005D">
        <w:tc>
          <w:tcPr>
            <w:tcW w:w="12019" w:type="dxa"/>
            <w:gridSpan w:val="12"/>
          </w:tcPr>
          <w:p w:rsidR="00FB005D" w:rsidRDefault="00FB005D">
            <w:pPr>
              <w:pStyle w:val="ConsPlusNormal"/>
            </w:pPr>
            <w:r>
              <w:t>Подпрограмма 4. Патриотическое воспитание молодежи в городе Пскове</w:t>
            </w:r>
          </w:p>
        </w:tc>
      </w:tr>
      <w:tr w:rsidR="00FB005D">
        <w:tc>
          <w:tcPr>
            <w:tcW w:w="737" w:type="dxa"/>
          </w:tcPr>
          <w:p w:rsidR="00FB005D" w:rsidRDefault="00FB005D">
            <w:pPr>
              <w:pStyle w:val="ConsPlusNormal"/>
              <w:jc w:val="center"/>
            </w:pPr>
            <w:r>
              <w:t>4.1</w:t>
            </w:r>
          </w:p>
        </w:tc>
        <w:tc>
          <w:tcPr>
            <w:tcW w:w="2381" w:type="dxa"/>
          </w:tcPr>
          <w:p w:rsidR="00FB005D" w:rsidRDefault="00FB005D">
            <w:pPr>
              <w:pStyle w:val="ConsPlusNormal"/>
            </w:pPr>
            <w:r>
              <w:t xml:space="preserve">Количество постоянно </w:t>
            </w:r>
            <w:r>
              <w:lastRenderedPageBreak/>
              <w:t>действующих детских и молодежных патриотических объединений, клубов, центров</w:t>
            </w:r>
          </w:p>
        </w:tc>
        <w:tc>
          <w:tcPr>
            <w:tcW w:w="1247" w:type="dxa"/>
          </w:tcPr>
          <w:p w:rsidR="00FB005D" w:rsidRDefault="00FB005D">
            <w:pPr>
              <w:pStyle w:val="ConsPlusNormal"/>
            </w:pPr>
            <w:r>
              <w:lastRenderedPageBreak/>
              <w:t>Единица</w:t>
            </w:r>
          </w:p>
        </w:tc>
        <w:tc>
          <w:tcPr>
            <w:tcW w:w="850" w:type="dxa"/>
          </w:tcPr>
          <w:p w:rsidR="00FB005D" w:rsidRDefault="00FB005D">
            <w:pPr>
              <w:pStyle w:val="ConsPlusNormal"/>
              <w:jc w:val="center"/>
            </w:pPr>
            <w:r>
              <w:t>25</w:t>
            </w:r>
          </w:p>
        </w:tc>
        <w:tc>
          <w:tcPr>
            <w:tcW w:w="851" w:type="dxa"/>
          </w:tcPr>
          <w:p w:rsidR="00FB005D" w:rsidRDefault="00FB005D">
            <w:pPr>
              <w:pStyle w:val="ConsPlusNormal"/>
              <w:jc w:val="center"/>
            </w:pPr>
            <w:r>
              <w:t>27</w:t>
            </w:r>
          </w:p>
        </w:tc>
        <w:tc>
          <w:tcPr>
            <w:tcW w:w="850" w:type="dxa"/>
          </w:tcPr>
          <w:p w:rsidR="00FB005D" w:rsidRDefault="00FB005D">
            <w:pPr>
              <w:pStyle w:val="ConsPlusNormal"/>
              <w:jc w:val="center"/>
            </w:pPr>
            <w:r>
              <w:t>29</w:t>
            </w:r>
          </w:p>
        </w:tc>
        <w:tc>
          <w:tcPr>
            <w:tcW w:w="851" w:type="dxa"/>
          </w:tcPr>
          <w:p w:rsidR="00FB005D" w:rsidRDefault="00FB005D">
            <w:pPr>
              <w:pStyle w:val="ConsPlusNormal"/>
              <w:jc w:val="center"/>
            </w:pPr>
            <w:r>
              <w:t>32</w:t>
            </w:r>
          </w:p>
        </w:tc>
        <w:tc>
          <w:tcPr>
            <w:tcW w:w="850" w:type="dxa"/>
          </w:tcPr>
          <w:p w:rsidR="00FB005D" w:rsidRDefault="00FB005D">
            <w:pPr>
              <w:pStyle w:val="ConsPlusNormal"/>
              <w:jc w:val="center"/>
            </w:pPr>
            <w:r>
              <w:t>35</w:t>
            </w:r>
          </w:p>
        </w:tc>
        <w:tc>
          <w:tcPr>
            <w:tcW w:w="851" w:type="dxa"/>
          </w:tcPr>
          <w:p w:rsidR="00FB005D" w:rsidRDefault="00FB005D">
            <w:pPr>
              <w:pStyle w:val="ConsPlusNormal"/>
              <w:jc w:val="center"/>
            </w:pPr>
            <w:r>
              <w:t>37</w:t>
            </w:r>
          </w:p>
        </w:tc>
        <w:tc>
          <w:tcPr>
            <w:tcW w:w="850" w:type="dxa"/>
          </w:tcPr>
          <w:p w:rsidR="00FB005D" w:rsidRDefault="00FB005D">
            <w:pPr>
              <w:pStyle w:val="ConsPlusNormal"/>
              <w:jc w:val="center"/>
            </w:pPr>
            <w:r>
              <w:t>38</w:t>
            </w:r>
          </w:p>
        </w:tc>
        <w:tc>
          <w:tcPr>
            <w:tcW w:w="850" w:type="dxa"/>
          </w:tcPr>
          <w:p w:rsidR="00FB005D" w:rsidRDefault="00FB005D">
            <w:pPr>
              <w:pStyle w:val="ConsPlusNormal"/>
              <w:jc w:val="center"/>
            </w:pPr>
            <w:r>
              <w:t>39</w:t>
            </w:r>
          </w:p>
        </w:tc>
        <w:tc>
          <w:tcPr>
            <w:tcW w:w="851" w:type="dxa"/>
          </w:tcPr>
          <w:p w:rsidR="00FB005D" w:rsidRDefault="00FB005D">
            <w:pPr>
              <w:pStyle w:val="ConsPlusNormal"/>
              <w:jc w:val="center"/>
            </w:pPr>
            <w:r>
              <w:t>40</w:t>
            </w:r>
          </w:p>
        </w:tc>
      </w:tr>
      <w:tr w:rsidR="00FB005D">
        <w:tc>
          <w:tcPr>
            <w:tcW w:w="737" w:type="dxa"/>
          </w:tcPr>
          <w:p w:rsidR="00FB005D" w:rsidRDefault="00FB005D">
            <w:pPr>
              <w:pStyle w:val="ConsPlusNormal"/>
              <w:jc w:val="center"/>
            </w:pPr>
            <w:r>
              <w:t>4.2</w:t>
            </w:r>
          </w:p>
        </w:tc>
        <w:tc>
          <w:tcPr>
            <w:tcW w:w="2381" w:type="dxa"/>
          </w:tcPr>
          <w:p w:rsidR="00FB005D" w:rsidRDefault="00FB005D">
            <w:pPr>
              <w:pStyle w:val="ConsPlusNormal"/>
            </w:pPr>
            <w:r>
              <w:t>Количество городских мероприятий патриотической направленности</w:t>
            </w:r>
          </w:p>
        </w:tc>
        <w:tc>
          <w:tcPr>
            <w:tcW w:w="1247" w:type="dxa"/>
          </w:tcPr>
          <w:p w:rsidR="00FB005D" w:rsidRDefault="00FB005D">
            <w:pPr>
              <w:pStyle w:val="ConsPlusNormal"/>
            </w:pPr>
            <w:r>
              <w:t>Единица</w:t>
            </w:r>
          </w:p>
        </w:tc>
        <w:tc>
          <w:tcPr>
            <w:tcW w:w="850" w:type="dxa"/>
          </w:tcPr>
          <w:p w:rsidR="00FB005D" w:rsidRDefault="00FB005D">
            <w:pPr>
              <w:pStyle w:val="ConsPlusNormal"/>
              <w:jc w:val="center"/>
            </w:pPr>
            <w:r>
              <w:t>18</w:t>
            </w:r>
          </w:p>
        </w:tc>
        <w:tc>
          <w:tcPr>
            <w:tcW w:w="851" w:type="dxa"/>
          </w:tcPr>
          <w:p w:rsidR="00FB005D" w:rsidRDefault="00FB005D">
            <w:pPr>
              <w:pStyle w:val="ConsPlusNormal"/>
              <w:jc w:val="center"/>
            </w:pPr>
            <w:r>
              <w:t>20</w:t>
            </w:r>
          </w:p>
        </w:tc>
        <w:tc>
          <w:tcPr>
            <w:tcW w:w="850" w:type="dxa"/>
          </w:tcPr>
          <w:p w:rsidR="00FB005D" w:rsidRDefault="00FB005D">
            <w:pPr>
              <w:pStyle w:val="ConsPlusNormal"/>
              <w:jc w:val="center"/>
            </w:pPr>
            <w:r>
              <w:t>20</w:t>
            </w:r>
          </w:p>
        </w:tc>
        <w:tc>
          <w:tcPr>
            <w:tcW w:w="851" w:type="dxa"/>
          </w:tcPr>
          <w:p w:rsidR="00FB005D" w:rsidRDefault="00FB005D">
            <w:pPr>
              <w:pStyle w:val="ConsPlusNormal"/>
              <w:jc w:val="center"/>
            </w:pPr>
            <w:r>
              <w:t>20</w:t>
            </w:r>
          </w:p>
        </w:tc>
        <w:tc>
          <w:tcPr>
            <w:tcW w:w="850" w:type="dxa"/>
          </w:tcPr>
          <w:p w:rsidR="00FB005D" w:rsidRDefault="00FB005D">
            <w:pPr>
              <w:pStyle w:val="ConsPlusNormal"/>
              <w:jc w:val="center"/>
            </w:pPr>
            <w:r>
              <w:t>20</w:t>
            </w:r>
          </w:p>
        </w:tc>
        <w:tc>
          <w:tcPr>
            <w:tcW w:w="851" w:type="dxa"/>
          </w:tcPr>
          <w:p w:rsidR="00FB005D" w:rsidRDefault="00FB005D">
            <w:pPr>
              <w:pStyle w:val="ConsPlusNormal"/>
              <w:jc w:val="center"/>
            </w:pPr>
            <w:r>
              <w:t>20</w:t>
            </w:r>
          </w:p>
        </w:tc>
        <w:tc>
          <w:tcPr>
            <w:tcW w:w="850" w:type="dxa"/>
          </w:tcPr>
          <w:p w:rsidR="00FB005D" w:rsidRDefault="00FB005D">
            <w:pPr>
              <w:pStyle w:val="ConsPlusNormal"/>
              <w:jc w:val="center"/>
            </w:pPr>
            <w:r>
              <w:t>22</w:t>
            </w:r>
          </w:p>
        </w:tc>
        <w:tc>
          <w:tcPr>
            <w:tcW w:w="850" w:type="dxa"/>
          </w:tcPr>
          <w:p w:rsidR="00FB005D" w:rsidRDefault="00FB005D">
            <w:pPr>
              <w:pStyle w:val="ConsPlusNormal"/>
              <w:jc w:val="center"/>
            </w:pPr>
            <w:r>
              <w:t>23</w:t>
            </w:r>
          </w:p>
        </w:tc>
        <w:tc>
          <w:tcPr>
            <w:tcW w:w="851" w:type="dxa"/>
          </w:tcPr>
          <w:p w:rsidR="00FB005D" w:rsidRDefault="00FB005D">
            <w:pPr>
              <w:pStyle w:val="ConsPlusNormal"/>
              <w:jc w:val="center"/>
            </w:pPr>
            <w:r>
              <w:t>24</w:t>
            </w:r>
          </w:p>
        </w:tc>
      </w:tr>
      <w:tr w:rsidR="00FB005D">
        <w:tc>
          <w:tcPr>
            <w:tcW w:w="737" w:type="dxa"/>
          </w:tcPr>
          <w:p w:rsidR="00FB005D" w:rsidRDefault="00FB005D">
            <w:pPr>
              <w:pStyle w:val="ConsPlusNormal"/>
              <w:jc w:val="center"/>
            </w:pPr>
            <w:r>
              <w:t>4.3</w:t>
            </w:r>
          </w:p>
        </w:tc>
        <w:tc>
          <w:tcPr>
            <w:tcW w:w="2381" w:type="dxa"/>
          </w:tcPr>
          <w:p w:rsidR="00FB005D" w:rsidRDefault="00FB005D">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247" w:type="dxa"/>
          </w:tcPr>
          <w:p w:rsidR="00FB005D" w:rsidRDefault="00FB005D">
            <w:pPr>
              <w:pStyle w:val="ConsPlusNormal"/>
            </w:pPr>
            <w:r>
              <w:t>Человек</w:t>
            </w:r>
          </w:p>
        </w:tc>
        <w:tc>
          <w:tcPr>
            <w:tcW w:w="850" w:type="dxa"/>
          </w:tcPr>
          <w:p w:rsidR="00FB005D" w:rsidRDefault="00FB005D">
            <w:pPr>
              <w:pStyle w:val="ConsPlusNormal"/>
              <w:jc w:val="center"/>
            </w:pPr>
            <w:r>
              <w:t>Не менее 1000 чел.</w:t>
            </w:r>
          </w:p>
        </w:tc>
        <w:tc>
          <w:tcPr>
            <w:tcW w:w="851" w:type="dxa"/>
          </w:tcPr>
          <w:p w:rsidR="00FB005D" w:rsidRDefault="00FB005D">
            <w:pPr>
              <w:pStyle w:val="ConsPlusNormal"/>
              <w:jc w:val="center"/>
            </w:pPr>
            <w:r>
              <w:t>Не менее 1000 чел.</w:t>
            </w:r>
          </w:p>
        </w:tc>
        <w:tc>
          <w:tcPr>
            <w:tcW w:w="850" w:type="dxa"/>
          </w:tcPr>
          <w:p w:rsidR="00FB005D" w:rsidRDefault="00FB005D">
            <w:pPr>
              <w:pStyle w:val="ConsPlusNormal"/>
              <w:jc w:val="center"/>
            </w:pPr>
            <w:r>
              <w:t>Не менее 1000 чел.</w:t>
            </w:r>
          </w:p>
        </w:tc>
        <w:tc>
          <w:tcPr>
            <w:tcW w:w="851" w:type="dxa"/>
          </w:tcPr>
          <w:p w:rsidR="00FB005D" w:rsidRDefault="00FB005D">
            <w:pPr>
              <w:pStyle w:val="ConsPlusNormal"/>
              <w:jc w:val="center"/>
            </w:pPr>
            <w:r>
              <w:t>Не менее 1000 чел.</w:t>
            </w:r>
          </w:p>
        </w:tc>
        <w:tc>
          <w:tcPr>
            <w:tcW w:w="850" w:type="dxa"/>
          </w:tcPr>
          <w:p w:rsidR="00FB005D" w:rsidRDefault="00FB005D">
            <w:pPr>
              <w:pStyle w:val="ConsPlusNormal"/>
              <w:jc w:val="center"/>
            </w:pPr>
            <w:r>
              <w:t>Не менее 1000 чел.</w:t>
            </w:r>
          </w:p>
        </w:tc>
        <w:tc>
          <w:tcPr>
            <w:tcW w:w="851" w:type="dxa"/>
          </w:tcPr>
          <w:p w:rsidR="00FB005D" w:rsidRDefault="00FB005D">
            <w:pPr>
              <w:pStyle w:val="ConsPlusNormal"/>
              <w:jc w:val="center"/>
            </w:pPr>
            <w:r>
              <w:t>Не менее 1000 чел.</w:t>
            </w:r>
          </w:p>
        </w:tc>
        <w:tc>
          <w:tcPr>
            <w:tcW w:w="850" w:type="dxa"/>
          </w:tcPr>
          <w:p w:rsidR="00FB005D" w:rsidRDefault="00FB005D">
            <w:pPr>
              <w:pStyle w:val="ConsPlusNormal"/>
              <w:jc w:val="center"/>
            </w:pPr>
            <w:r>
              <w:t>Не менее 1000 чел.</w:t>
            </w:r>
          </w:p>
        </w:tc>
        <w:tc>
          <w:tcPr>
            <w:tcW w:w="850" w:type="dxa"/>
          </w:tcPr>
          <w:p w:rsidR="00FB005D" w:rsidRDefault="00FB005D">
            <w:pPr>
              <w:pStyle w:val="ConsPlusNormal"/>
              <w:jc w:val="center"/>
            </w:pPr>
            <w:r>
              <w:t>Не менее 1000 чел.</w:t>
            </w:r>
          </w:p>
        </w:tc>
        <w:tc>
          <w:tcPr>
            <w:tcW w:w="851" w:type="dxa"/>
          </w:tcPr>
          <w:p w:rsidR="00FB005D" w:rsidRDefault="00FB005D">
            <w:pPr>
              <w:pStyle w:val="ConsPlusNormal"/>
              <w:jc w:val="center"/>
            </w:pPr>
            <w:r>
              <w:t>Не менее 1000 чел.</w:t>
            </w:r>
          </w:p>
        </w:tc>
      </w:tr>
      <w:tr w:rsidR="00FB005D">
        <w:tc>
          <w:tcPr>
            <w:tcW w:w="12019" w:type="dxa"/>
            <w:gridSpan w:val="12"/>
          </w:tcPr>
          <w:p w:rsidR="00FB005D" w:rsidRDefault="00FB005D">
            <w:pPr>
              <w:pStyle w:val="ConsPlusNormal"/>
            </w:pPr>
            <w:r>
              <w:t>Подпрограмма 5. Обеспечение реализации муниципальной программы</w:t>
            </w:r>
          </w:p>
        </w:tc>
      </w:tr>
      <w:tr w:rsidR="00FB005D">
        <w:tc>
          <w:tcPr>
            <w:tcW w:w="737" w:type="dxa"/>
          </w:tcPr>
          <w:p w:rsidR="00FB005D" w:rsidRDefault="00FB005D">
            <w:pPr>
              <w:pStyle w:val="ConsPlusNormal"/>
              <w:jc w:val="center"/>
            </w:pPr>
            <w:r>
              <w:t>5.1</w:t>
            </w:r>
          </w:p>
        </w:tc>
        <w:tc>
          <w:tcPr>
            <w:tcW w:w="2381" w:type="dxa"/>
          </w:tcPr>
          <w:p w:rsidR="00FB005D" w:rsidRDefault="00FB005D">
            <w:pPr>
              <w:pStyle w:val="ConsPlusNormal"/>
            </w:pPr>
            <w:r>
              <w:t>Уровень исполнения расходов на содержание Управления образования Администрации г. Пскова</w:t>
            </w:r>
          </w:p>
        </w:tc>
        <w:tc>
          <w:tcPr>
            <w:tcW w:w="1247" w:type="dxa"/>
          </w:tcPr>
          <w:p w:rsidR="00FB005D" w:rsidRDefault="00FB005D">
            <w:pPr>
              <w:pStyle w:val="ConsPlusNormal"/>
            </w:pPr>
            <w:r>
              <w:t>Стандарт</w:t>
            </w:r>
          </w:p>
        </w:tc>
        <w:tc>
          <w:tcPr>
            <w:tcW w:w="850" w:type="dxa"/>
          </w:tcPr>
          <w:p w:rsidR="00FB005D" w:rsidRDefault="00FB005D">
            <w:pPr>
              <w:pStyle w:val="ConsPlusNormal"/>
              <w:jc w:val="center"/>
            </w:pPr>
            <w:r>
              <w:t>91</w:t>
            </w:r>
          </w:p>
        </w:tc>
        <w:tc>
          <w:tcPr>
            <w:tcW w:w="851" w:type="dxa"/>
          </w:tcPr>
          <w:p w:rsidR="00FB005D" w:rsidRDefault="00FB005D">
            <w:pPr>
              <w:pStyle w:val="ConsPlusNormal"/>
              <w:jc w:val="center"/>
            </w:pPr>
            <w:r>
              <w:t>92</w:t>
            </w:r>
          </w:p>
        </w:tc>
        <w:tc>
          <w:tcPr>
            <w:tcW w:w="850" w:type="dxa"/>
          </w:tcPr>
          <w:p w:rsidR="00FB005D" w:rsidRDefault="00FB005D">
            <w:pPr>
              <w:pStyle w:val="ConsPlusNormal"/>
              <w:jc w:val="center"/>
            </w:pPr>
            <w:r>
              <w:t>93</w:t>
            </w:r>
          </w:p>
        </w:tc>
        <w:tc>
          <w:tcPr>
            <w:tcW w:w="851" w:type="dxa"/>
          </w:tcPr>
          <w:p w:rsidR="00FB005D" w:rsidRDefault="00FB005D">
            <w:pPr>
              <w:pStyle w:val="ConsPlusNormal"/>
              <w:jc w:val="center"/>
            </w:pPr>
            <w:r>
              <w:t>94</w:t>
            </w:r>
          </w:p>
        </w:tc>
        <w:tc>
          <w:tcPr>
            <w:tcW w:w="850" w:type="dxa"/>
          </w:tcPr>
          <w:p w:rsidR="00FB005D" w:rsidRDefault="00FB005D">
            <w:pPr>
              <w:pStyle w:val="ConsPlusNormal"/>
              <w:jc w:val="center"/>
            </w:pPr>
            <w:r>
              <w:t>95</w:t>
            </w:r>
          </w:p>
        </w:tc>
        <w:tc>
          <w:tcPr>
            <w:tcW w:w="851" w:type="dxa"/>
          </w:tcPr>
          <w:p w:rsidR="00FB005D" w:rsidRDefault="00FB005D">
            <w:pPr>
              <w:pStyle w:val="ConsPlusNormal"/>
              <w:jc w:val="center"/>
            </w:pPr>
            <w:r>
              <w:t>96</w:t>
            </w:r>
          </w:p>
        </w:tc>
        <w:tc>
          <w:tcPr>
            <w:tcW w:w="850" w:type="dxa"/>
          </w:tcPr>
          <w:p w:rsidR="00FB005D" w:rsidRDefault="00FB005D">
            <w:pPr>
              <w:pStyle w:val="ConsPlusNormal"/>
              <w:jc w:val="center"/>
            </w:pPr>
            <w:r>
              <w:t>97</w:t>
            </w:r>
          </w:p>
        </w:tc>
        <w:tc>
          <w:tcPr>
            <w:tcW w:w="850" w:type="dxa"/>
          </w:tcPr>
          <w:p w:rsidR="00FB005D" w:rsidRDefault="00FB005D">
            <w:pPr>
              <w:pStyle w:val="ConsPlusNormal"/>
              <w:jc w:val="center"/>
            </w:pPr>
            <w:r>
              <w:t>97,5</w:t>
            </w:r>
          </w:p>
        </w:tc>
        <w:tc>
          <w:tcPr>
            <w:tcW w:w="851" w:type="dxa"/>
          </w:tcPr>
          <w:p w:rsidR="00FB005D" w:rsidRDefault="00FB005D">
            <w:pPr>
              <w:pStyle w:val="ConsPlusNormal"/>
              <w:jc w:val="center"/>
            </w:pPr>
            <w:r>
              <w:t>97,6</w:t>
            </w:r>
          </w:p>
        </w:tc>
      </w:tr>
      <w:tr w:rsidR="00FB005D">
        <w:tc>
          <w:tcPr>
            <w:tcW w:w="737" w:type="dxa"/>
          </w:tcPr>
          <w:p w:rsidR="00FB005D" w:rsidRDefault="00FB005D">
            <w:pPr>
              <w:pStyle w:val="ConsPlusNormal"/>
              <w:jc w:val="center"/>
            </w:pPr>
            <w:r>
              <w:t>5.2</w:t>
            </w:r>
          </w:p>
        </w:tc>
        <w:tc>
          <w:tcPr>
            <w:tcW w:w="2381" w:type="dxa"/>
          </w:tcPr>
          <w:p w:rsidR="00FB005D" w:rsidRDefault="00FB005D">
            <w:pPr>
              <w:pStyle w:val="ConsPlusNormal"/>
            </w:pPr>
            <w:r>
              <w:t xml:space="preserve">Уровень выполнения </w:t>
            </w:r>
            <w:r>
              <w:lastRenderedPageBreak/>
              <w:t>муниципального задания на оказание муниципальной услуги МБУ "ПГМЦ"</w:t>
            </w:r>
          </w:p>
        </w:tc>
        <w:tc>
          <w:tcPr>
            <w:tcW w:w="1247" w:type="dxa"/>
          </w:tcPr>
          <w:p w:rsidR="00FB005D" w:rsidRDefault="00FB005D">
            <w:pPr>
              <w:pStyle w:val="ConsPlusNormal"/>
            </w:pPr>
            <w:r>
              <w:lastRenderedPageBreak/>
              <w:t>Стандарт</w:t>
            </w:r>
          </w:p>
        </w:tc>
        <w:tc>
          <w:tcPr>
            <w:tcW w:w="850" w:type="dxa"/>
          </w:tcPr>
          <w:p w:rsidR="00FB005D" w:rsidRDefault="00FB005D">
            <w:pPr>
              <w:pStyle w:val="ConsPlusNormal"/>
              <w:jc w:val="center"/>
            </w:pPr>
            <w:r>
              <w:t>91</w:t>
            </w:r>
          </w:p>
        </w:tc>
        <w:tc>
          <w:tcPr>
            <w:tcW w:w="851" w:type="dxa"/>
          </w:tcPr>
          <w:p w:rsidR="00FB005D" w:rsidRDefault="00FB005D">
            <w:pPr>
              <w:pStyle w:val="ConsPlusNormal"/>
              <w:jc w:val="center"/>
            </w:pPr>
            <w:r>
              <w:t>92</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r>
      <w:tr w:rsidR="00FB005D">
        <w:tc>
          <w:tcPr>
            <w:tcW w:w="737" w:type="dxa"/>
            <w:vMerge w:val="restart"/>
          </w:tcPr>
          <w:p w:rsidR="00FB005D" w:rsidRDefault="00FB005D">
            <w:pPr>
              <w:pStyle w:val="ConsPlusNormal"/>
              <w:jc w:val="center"/>
            </w:pPr>
            <w:r>
              <w:t>5.3</w:t>
            </w:r>
          </w:p>
        </w:tc>
        <w:tc>
          <w:tcPr>
            <w:tcW w:w="2381" w:type="dxa"/>
            <w:vMerge w:val="restart"/>
          </w:tcPr>
          <w:p w:rsidR="00FB005D" w:rsidRDefault="00FB005D">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247" w:type="dxa"/>
            <w:tcBorders>
              <w:bottom w:val="nil"/>
            </w:tcBorders>
          </w:tcPr>
          <w:p w:rsidR="00FB005D" w:rsidRDefault="00FB005D">
            <w:pPr>
              <w:pStyle w:val="ConsPlusNormal"/>
            </w:pPr>
            <w:r>
              <w:t>Да - 1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r>
      <w:tr w:rsidR="00FB005D">
        <w:tc>
          <w:tcPr>
            <w:tcW w:w="737" w:type="dxa"/>
            <w:vMerge/>
          </w:tcPr>
          <w:p w:rsidR="00FB005D" w:rsidRDefault="00FB005D"/>
        </w:tc>
        <w:tc>
          <w:tcPr>
            <w:tcW w:w="2381" w:type="dxa"/>
            <w:vMerge/>
          </w:tcPr>
          <w:p w:rsidR="00FB005D" w:rsidRDefault="00FB005D"/>
        </w:tc>
        <w:tc>
          <w:tcPr>
            <w:tcW w:w="1247" w:type="dxa"/>
            <w:tcBorders>
              <w:top w:val="nil"/>
            </w:tcBorders>
          </w:tcPr>
          <w:p w:rsidR="00FB005D" w:rsidRDefault="00FB005D">
            <w:pPr>
              <w:pStyle w:val="ConsPlusNormal"/>
            </w:pPr>
            <w:r>
              <w:t>Нет - 0</w:t>
            </w:r>
          </w:p>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0" w:type="dxa"/>
            <w:vMerge/>
          </w:tcPr>
          <w:p w:rsidR="00FB005D" w:rsidRDefault="00FB005D"/>
        </w:tc>
        <w:tc>
          <w:tcPr>
            <w:tcW w:w="851" w:type="dxa"/>
            <w:vMerge/>
          </w:tcPr>
          <w:p w:rsidR="00FB005D" w:rsidRDefault="00FB005D"/>
        </w:tc>
      </w:tr>
      <w:tr w:rsidR="00FB005D">
        <w:tc>
          <w:tcPr>
            <w:tcW w:w="737" w:type="dxa"/>
            <w:vMerge w:val="restart"/>
          </w:tcPr>
          <w:p w:rsidR="00FB005D" w:rsidRDefault="00FB005D">
            <w:pPr>
              <w:pStyle w:val="ConsPlusNormal"/>
              <w:jc w:val="center"/>
            </w:pPr>
            <w:r>
              <w:t>5.4</w:t>
            </w:r>
          </w:p>
        </w:tc>
        <w:tc>
          <w:tcPr>
            <w:tcW w:w="2381" w:type="dxa"/>
            <w:vMerge w:val="restart"/>
          </w:tcPr>
          <w:p w:rsidR="00FB005D" w:rsidRDefault="00FB005D">
            <w:pPr>
              <w:pStyle w:val="ConsPlusNormal"/>
            </w:pPr>
            <w:r>
              <w:t>Отсутствие нарушений установленной периодичности (своевременность) размещения информации в сети Интернет</w:t>
            </w:r>
          </w:p>
        </w:tc>
        <w:tc>
          <w:tcPr>
            <w:tcW w:w="1247" w:type="dxa"/>
            <w:tcBorders>
              <w:bottom w:val="nil"/>
            </w:tcBorders>
          </w:tcPr>
          <w:p w:rsidR="00FB005D" w:rsidRDefault="00FB005D">
            <w:pPr>
              <w:pStyle w:val="ConsPlusNormal"/>
            </w:pPr>
            <w:r>
              <w:t>Да - 1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0" w:type="dxa"/>
            <w:vMerge w:val="restart"/>
          </w:tcPr>
          <w:p w:rsidR="00FB005D" w:rsidRDefault="00FB005D">
            <w:pPr>
              <w:pStyle w:val="ConsPlusNormal"/>
              <w:jc w:val="center"/>
            </w:pPr>
            <w:r>
              <w:t>1</w:t>
            </w:r>
          </w:p>
        </w:tc>
        <w:tc>
          <w:tcPr>
            <w:tcW w:w="851" w:type="dxa"/>
            <w:vMerge w:val="restart"/>
          </w:tcPr>
          <w:p w:rsidR="00FB005D" w:rsidRDefault="00FB005D">
            <w:pPr>
              <w:pStyle w:val="ConsPlusNormal"/>
              <w:jc w:val="center"/>
            </w:pPr>
            <w:r>
              <w:t>1</w:t>
            </w:r>
          </w:p>
        </w:tc>
      </w:tr>
      <w:tr w:rsidR="00FB005D">
        <w:tc>
          <w:tcPr>
            <w:tcW w:w="737" w:type="dxa"/>
            <w:vMerge/>
          </w:tcPr>
          <w:p w:rsidR="00FB005D" w:rsidRDefault="00FB005D"/>
        </w:tc>
        <w:tc>
          <w:tcPr>
            <w:tcW w:w="2381" w:type="dxa"/>
            <w:vMerge/>
          </w:tcPr>
          <w:p w:rsidR="00FB005D" w:rsidRDefault="00FB005D"/>
        </w:tc>
        <w:tc>
          <w:tcPr>
            <w:tcW w:w="1247" w:type="dxa"/>
            <w:tcBorders>
              <w:top w:val="nil"/>
            </w:tcBorders>
          </w:tcPr>
          <w:p w:rsidR="00FB005D" w:rsidRDefault="00FB005D">
            <w:pPr>
              <w:pStyle w:val="ConsPlusNormal"/>
            </w:pPr>
            <w:r>
              <w:t>Нет - 0</w:t>
            </w:r>
          </w:p>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1" w:type="dxa"/>
            <w:vMerge/>
          </w:tcPr>
          <w:p w:rsidR="00FB005D" w:rsidRDefault="00FB005D"/>
        </w:tc>
        <w:tc>
          <w:tcPr>
            <w:tcW w:w="850" w:type="dxa"/>
            <w:vMerge/>
          </w:tcPr>
          <w:p w:rsidR="00FB005D" w:rsidRDefault="00FB005D"/>
        </w:tc>
        <w:tc>
          <w:tcPr>
            <w:tcW w:w="850" w:type="dxa"/>
            <w:vMerge/>
          </w:tcPr>
          <w:p w:rsidR="00FB005D" w:rsidRDefault="00FB005D"/>
        </w:tc>
        <w:tc>
          <w:tcPr>
            <w:tcW w:w="851" w:type="dxa"/>
            <w:vMerge/>
          </w:tcPr>
          <w:p w:rsidR="00FB005D" w:rsidRDefault="00FB005D"/>
        </w:tc>
      </w:tr>
      <w:tr w:rsidR="00FB005D">
        <w:tc>
          <w:tcPr>
            <w:tcW w:w="12019" w:type="dxa"/>
            <w:gridSpan w:val="12"/>
          </w:tcPr>
          <w:p w:rsidR="00FB005D" w:rsidRDefault="00FB005D">
            <w:pPr>
              <w:pStyle w:val="ConsPlusNormal"/>
            </w:pPr>
            <w:r>
              <w:t>Отдельное мероприятие "Профилактика распространения ВИЧ-инфекции в муниципальном образовании "Город Псков"</w:t>
            </w:r>
          </w:p>
        </w:tc>
      </w:tr>
      <w:tr w:rsidR="00FB005D">
        <w:tc>
          <w:tcPr>
            <w:tcW w:w="737" w:type="dxa"/>
          </w:tcPr>
          <w:p w:rsidR="00FB005D" w:rsidRDefault="00FB005D">
            <w:pPr>
              <w:pStyle w:val="ConsPlusNormal"/>
              <w:jc w:val="center"/>
            </w:pPr>
            <w:r>
              <w:t>1</w:t>
            </w:r>
          </w:p>
        </w:tc>
        <w:tc>
          <w:tcPr>
            <w:tcW w:w="2381" w:type="dxa"/>
          </w:tcPr>
          <w:p w:rsidR="00FB005D" w:rsidRDefault="00FB005D">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247" w:type="dxa"/>
          </w:tcPr>
          <w:p w:rsidR="00FB005D" w:rsidRDefault="00FB005D">
            <w:pPr>
              <w:pStyle w:val="ConsPlusNormal"/>
            </w:pPr>
            <w:r>
              <w:t>процент</w:t>
            </w:r>
          </w:p>
        </w:tc>
        <w:tc>
          <w:tcPr>
            <w:tcW w:w="850" w:type="dxa"/>
          </w:tcPr>
          <w:p w:rsidR="00FB005D" w:rsidRDefault="00FB005D">
            <w:pPr>
              <w:pStyle w:val="ConsPlusNormal"/>
            </w:pPr>
          </w:p>
        </w:tc>
        <w:tc>
          <w:tcPr>
            <w:tcW w:w="851" w:type="dxa"/>
          </w:tcPr>
          <w:p w:rsidR="00FB005D" w:rsidRDefault="00FB005D">
            <w:pPr>
              <w:pStyle w:val="ConsPlusNormal"/>
              <w:jc w:val="center"/>
            </w:pPr>
            <w:r>
              <w:t>60</w:t>
            </w:r>
          </w:p>
        </w:tc>
        <w:tc>
          <w:tcPr>
            <w:tcW w:w="850" w:type="dxa"/>
          </w:tcPr>
          <w:p w:rsidR="00FB005D" w:rsidRDefault="00FB005D">
            <w:pPr>
              <w:pStyle w:val="ConsPlusNormal"/>
              <w:jc w:val="center"/>
            </w:pPr>
            <w:r>
              <w:t>62</w:t>
            </w:r>
          </w:p>
        </w:tc>
        <w:tc>
          <w:tcPr>
            <w:tcW w:w="851" w:type="dxa"/>
          </w:tcPr>
          <w:p w:rsidR="00FB005D" w:rsidRDefault="00FB005D">
            <w:pPr>
              <w:pStyle w:val="ConsPlusNormal"/>
              <w:jc w:val="center"/>
            </w:pPr>
            <w:r>
              <w:t>64</w:t>
            </w:r>
          </w:p>
        </w:tc>
        <w:tc>
          <w:tcPr>
            <w:tcW w:w="850" w:type="dxa"/>
          </w:tcPr>
          <w:p w:rsidR="00FB005D" w:rsidRDefault="00FB005D">
            <w:pPr>
              <w:pStyle w:val="ConsPlusNormal"/>
              <w:jc w:val="center"/>
            </w:pPr>
            <w:r>
              <w:t>66</w:t>
            </w:r>
          </w:p>
        </w:tc>
        <w:tc>
          <w:tcPr>
            <w:tcW w:w="851" w:type="dxa"/>
          </w:tcPr>
          <w:p w:rsidR="00FB005D" w:rsidRDefault="00FB005D">
            <w:pPr>
              <w:pStyle w:val="ConsPlusNormal"/>
              <w:jc w:val="center"/>
            </w:pPr>
            <w:r>
              <w:t>68</w:t>
            </w:r>
          </w:p>
        </w:tc>
        <w:tc>
          <w:tcPr>
            <w:tcW w:w="850" w:type="dxa"/>
          </w:tcPr>
          <w:p w:rsidR="00FB005D" w:rsidRDefault="00FB005D">
            <w:pPr>
              <w:pStyle w:val="ConsPlusNormal"/>
              <w:jc w:val="center"/>
            </w:pPr>
            <w:r>
              <w:t>69</w:t>
            </w:r>
          </w:p>
        </w:tc>
        <w:tc>
          <w:tcPr>
            <w:tcW w:w="850" w:type="dxa"/>
          </w:tcPr>
          <w:p w:rsidR="00FB005D" w:rsidRDefault="00FB005D">
            <w:pPr>
              <w:pStyle w:val="ConsPlusNormal"/>
              <w:jc w:val="center"/>
            </w:pPr>
            <w:r>
              <w:t>70</w:t>
            </w:r>
          </w:p>
        </w:tc>
        <w:tc>
          <w:tcPr>
            <w:tcW w:w="851" w:type="dxa"/>
          </w:tcPr>
          <w:p w:rsidR="00FB005D" w:rsidRDefault="00FB005D">
            <w:pPr>
              <w:pStyle w:val="ConsPlusNormal"/>
              <w:jc w:val="center"/>
            </w:pPr>
            <w:r>
              <w:t>71</w:t>
            </w:r>
          </w:p>
        </w:tc>
      </w:tr>
      <w:tr w:rsidR="00FB005D">
        <w:tc>
          <w:tcPr>
            <w:tcW w:w="12019" w:type="dxa"/>
            <w:gridSpan w:val="12"/>
          </w:tcPr>
          <w:p w:rsidR="00FB005D" w:rsidRDefault="00FB005D">
            <w:pPr>
              <w:pStyle w:val="ConsPlusNormal"/>
            </w:pPr>
            <w:r>
              <w:lastRenderedPageBreak/>
              <w:t>Отдельное мероприятие "Реализация проектов Программы приграничного сотрудничества "Россия - Эстония 2014 - 2020"</w:t>
            </w:r>
          </w:p>
        </w:tc>
      </w:tr>
      <w:tr w:rsidR="00FB005D">
        <w:tc>
          <w:tcPr>
            <w:tcW w:w="737" w:type="dxa"/>
          </w:tcPr>
          <w:p w:rsidR="00FB005D" w:rsidRDefault="00FB005D">
            <w:pPr>
              <w:pStyle w:val="ConsPlusNormal"/>
              <w:jc w:val="center"/>
            </w:pPr>
            <w:r>
              <w:t>2</w:t>
            </w:r>
          </w:p>
        </w:tc>
        <w:tc>
          <w:tcPr>
            <w:tcW w:w="2381" w:type="dxa"/>
          </w:tcPr>
          <w:p w:rsidR="00FB005D" w:rsidRDefault="00FB005D">
            <w:pPr>
              <w:pStyle w:val="ConsPlusNormal"/>
            </w:pPr>
            <w:r>
              <w:t>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247" w:type="dxa"/>
          </w:tcPr>
          <w:p w:rsidR="00FB005D" w:rsidRDefault="00FB005D">
            <w:pPr>
              <w:pStyle w:val="ConsPlusNormal"/>
            </w:pPr>
            <w:r>
              <w:t>Единица</w:t>
            </w:r>
          </w:p>
        </w:tc>
        <w:tc>
          <w:tcPr>
            <w:tcW w:w="850" w:type="dxa"/>
          </w:tcPr>
          <w:p w:rsidR="00FB005D" w:rsidRDefault="00FB005D">
            <w:pPr>
              <w:pStyle w:val="ConsPlusNormal"/>
              <w:jc w:val="center"/>
            </w:pPr>
            <w:r>
              <w:t>0</w:t>
            </w:r>
          </w:p>
        </w:tc>
        <w:tc>
          <w:tcPr>
            <w:tcW w:w="851" w:type="dxa"/>
          </w:tcPr>
          <w:p w:rsidR="00FB005D" w:rsidRDefault="00FB005D">
            <w:pPr>
              <w:pStyle w:val="ConsPlusNormal"/>
              <w:jc w:val="center"/>
            </w:pPr>
            <w:r>
              <w:t>0</w:t>
            </w:r>
          </w:p>
        </w:tc>
        <w:tc>
          <w:tcPr>
            <w:tcW w:w="850" w:type="dxa"/>
          </w:tcPr>
          <w:p w:rsidR="00FB005D" w:rsidRDefault="00FB005D">
            <w:pPr>
              <w:pStyle w:val="ConsPlusNormal"/>
              <w:jc w:val="center"/>
            </w:pPr>
            <w:r>
              <w:t>0</w:t>
            </w:r>
          </w:p>
        </w:tc>
        <w:tc>
          <w:tcPr>
            <w:tcW w:w="851" w:type="dxa"/>
          </w:tcPr>
          <w:p w:rsidR="00FB005D" w:rsidRDefault="00FB005D">
            <w:pPr>
              <w:pStyle w:val="ConsPlusNormal"/>
              <w:jc w:val="center"/>
            </w:pPr>
            <w:r>
              <w:t>0</w:t>
            </w:r>
          </w:p>
        </w:tc>
        <w:tc>
          <w:tcPr>
            <w:tcW w:w="850" w:type="dxa"/>
          </w:tcPr>
          <w:p w:rsidR="00FB005D" w:rsidRDefault="00FB005D">
            <w:pPr>
              <w:pStyle w:val="ConsPlusNormal"/>
              <w:jc w:val="center"/>
            </w:pPr>
            <w:r>
              <w:t>35</w:t>
            </w:r>
          </w:p>
        </w:tc>
        <w:tc>
          <w:tcPr>
            <w:tcW w:w="851" w:type="dxa"/>
          </w:tcPr>
          <w:p w:rsidR="00FB005D" w:rsidRDefault="00FB005D">
            <w:pPr>
              <w:pStyle w:val="ConsPlusNormal"/>
              <w:jc w:val="center"/>
            </w:pPr>
            <w:r>
              <w:t>50</w:t>
            </w:r>
          </w:p>
        </w:tc>
        <w:tc>
          <w:tcPr>
            <w:tcW w:w="850" w:type="dxa"/>
          </w:tcPr>
          <w:p w:rsidR="00FB005D" w:rsidRDefault="00FB005D">
            <w:pPr>
              <w:pStyle w:val="ConsPlusNormal"/>
              <w:jc w:val="center"/>
            </w:pPr>
            <w:r>
              <w:t>0</w:t>
            </w:r>
          </w:p>
        </w:tc>
        <w:tc>
          <w:tcPr>
            <w:tcW w:w="850" w:type="dxa"/>
          </w:tcPr>
          <w:p w:rsidR="00FB005D" w:rsidRDefault="00FB005D">
            <w:pPr>
              <w:pStyle w:val="ConsPlusNormal"/>
              <w:jc w:val="center"/>
            </w:pPr>
            <w:r>
              <w:t>0</w:t>
            </w:r>
          </w:p>
        </w:tc>
        <w:tc>
          <w:tcPr>
            <w:tcW w:w="851" w:type="dxa"/>
          </w:tcPr>
          <w:p w:rsidR="00FB005D" w:rsidRDefault="00FB005D">
            <w:pPr>
              <w:pStyle w:val="ConsPlusNormal"/>
              <w:jc w:val="center"/>
            </w:pPr>
            <w:r>
              <w:t>0</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right"/>
        <w:outlineLvl w:val="1"/>
      </w:pPr>
      <w:r>
        <w:t>Приложение 2</w:t>
      </w:r>
    </w:p>
    <w:p w:rsidR="00FB005D" w:rsidRDefault="00FB005D">
      <w:pPr>
        <w:pStyle w:val="ConsPlusNormal"/>
        <w:jc w:val="right"/>
      </w:pPr>
      <w:r>
        <w:t>к муниципальной программе</w:t>
      </w:r>
    </w:p>
    <w:p w:rsidR="00FB005D" w:rsidRDefault="00FB005D">
      <w:pPr>
        <w:pStyle w:val="ConsPlusNormal"/>
        <w:jc w:val="right"/>
      </w:pPr>
      <w:r>
        <w:t>"Развитие образования и повышение</w:t>
      </w:r>
    </w:p>
    <w:p w:rsidR="00FB005D" w:rsidRDefault="00FB005D">
      <w:pPr>
        <w:pStyle w:val="ConsPlusNormal"/>
        <w:jc w:val="right"/>
      </w:pPr>
      <w:r>
        <w:t>эффективности реализации молодежной политики"</w:t>
      </w:r>
    </w:p>
    <w:p w:rsidR="00FB005D" w:rsidRDefault="00FB005D">
      <w:pPr>
        <w:pStyle w:val="ConsPlusNormal"/>
        <w:jc w:val="both"/>
      </w:pPr>
    </w:p>
    <w:p w:rsidR="00FB005D" w:rsidRDefault="00FB005D">
      <w:pPr>
        <w:pStyle w:val="ConsPlusTitle"/>
        <w:jc w:val="center"/>
      </w:pPr>
      <w:bookmarkStart w:id="2" w:name="P1231"/>
      <w:bookmarkEnd w:id="2"/>
      <w:r>
        <w:t>Перечень</w:t>
      </w:r>
    </w:p>
    <w:p w:rsidR="00FB005D" w:rsidRDefault="00FB005D">
      <w:pPr>
        <w:pStyle w:val="ConsPlusTitle"/>
        <w:jc w:val="center"/>
      </w:pPr>
      <w:r>
        <w:t>подпрограмм, ведомственных целевых программ, отдельных</w:t>
      </w:r>
    </w:p>
    <w:p w:rsidR="00FB005D" w:rsidRDefault="00FB005D">
      <w:pPr>
        <w:pStyle w:val="ConsPlusTitle"/>
        <w:jc w:val="center"/>
      </w:pPr>
      <w:r>
        <w:t>мероприятий, включенных в состав муниципальной программы</w:t>
      </w:r>
    </w:p>
    <w:p w:rsidR="00FB005D" w:rsidRDefault="00FB00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города Пскова</w:t>
            </w:r>
          </w:p>
          <w:p w:rsidR="00FB005D" w:rsidRDefault="00FB005D">
            <w:pPr>
              <w:pStyle w:val="ConsPlusNormal"/>
              <w:jc w:val="center"/>
            </w:pPr>
            <w:r>
              <w:rPr>
                <w:color w:val="392C69"/>
              </w:rPr>
              <w:t>от 23.12.2020 N 1884)</w:t>
            </w:r>
          </w:p>
        </w:tc>
      </w:tr>
    </w:tbl>
    <w:p w:rsidR="00FB005D" w:rsidRDefault="00FB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871"/>
        <w:gridCol w:w="1361"/>
        <w:gridCol w:w="1361"/>
        <w:gridCol w:w="1247"/>
        <w:gridCol w:w="1247"/>
        <w:gridCol w:w="1247"/>
        <w:gridCol w:w="1247"/>
        <w:gridCol w:w="1247"/>
        <w:gridCol w:w="1247"/>
        <w:gridCol w:w="1247"/>
        <w:gridCol w:w="1247"/>
        <w:gridCol w:w="2665"/>
        <w:gridCol w:w="1814"/>
      </w:tblGrid>
      <w:tr w:rsidR="00FB005D">
        <w:tc>
          <w:tcPr>
            <w:tcW w:w="680" w:type="dxa"/>
            <w:vMerge w:val="restart"/>
          </w:tcPr>
          <w:p w:rsidR="00FB005D" w:rsidRDefault="00FB005D">
            <w:pPr>
              <w:pStyle w:val="ConsPlusNormal"/>
              <w:jc w:val="center"/>
            </w:pPr>
            <w:r>
              <w:t>N п/п</w:t>
            </w:r>
          </w:p>
        </w:tc>
        <w:tc>
          <w:tcPr>
            <w:tcW w:w="1814" w:type="dxa"/>
            <w:vMerge w:val="restart"/>
          </w:tcPr>
          <w:p w:rsidR="00FB005D" w:rsidRDefault="00FB005D">
            <w:pPr>
              <w:pStyle w:val="ConsPlusNormal"/>
              <w:jc w:val="center"/>
            </w:pPr>
            <w:r>
              <w:t>Наименование подпрограмм, ведомственных целевых программ, отдельных мероприятий</w:t>
            </w:r>
          </w:p>
        </w:tc>
        <w:tc>
          <w:tcPr>
            <w:tcW w:w="1871" w:type="dxa"/>
            <w:vMerge w:val="restart"/>
          </w:tcPr>
          <w:p w:rsidR="00FB005D" w:rsidRDefault="00FB005D">
            <w:pPr>
              <w:pStyle w:val="ConsPlusNormal"/>
              <w:jc w:val="center"/>
            </w:pPr>
            <w:r>
              <w:t>Ответственный исполнитель (соисполнитель или участник программы)</w:t>
            </w:r>
          </w:p>
        </w:tc>
        <w:tc>
          <w:tcPr>
            <w:tcW w:w="1361" w:type="dxa"/>
            <w:vMerge w:val="restart"/>
          </w:tcPr>
          <w:p w:rsidR="00FB005D" w:rsidRDefault="00FB005D">
            <w:pPr>
              <w:pStyle w:val="ConsPlusNormal"/>
              <w:jc w:val="center"/>
            </w:pPr>
            <w:r>
              <w:t>Срок реализации</w:t>
            </w:r>
          </w:p>
        </w:tc>
        <w:tc>
          <w:tcPr>
            <w:tcW w:w="14002" w:type="dxa"/>
            <w:gridSpan w:val="10"/>
          </w:tcPr>
          <w:p w:rsidR="00FB005D" w:rsidRDefault="00FB005D">
            <w:pPr>
              <w:pStyle w:val="ConsPlusNormal"/>
              <w:jc w:val="center"/>
            </w:pPr>
            <w:r>
              <w:t>Объем финансирования по годам (тыс. руб.)</w:t>
            </w:r>
          </w:p>
        </w:tc>
        <w:tc>
          <w:tcPr>
            <w:tcW w:w="1814" w:type="dxa"/>
            <w:vMerge w:val="restart"/>
          </w:tcPr>
          <w:p w:rsidR="00FB005D" w:rsidRDefault="00FB005D">
            <w:pPr>
              <w:pStyle w:val="ConsPlusNormal"/>
              <w:jc w:val="center"/>
            </w:pPr>
            <w:r>
              <w:t>Последствия нереализации подпрограммы, ведомственной целевой программы, отдельного мероприятия</w:t>
            </w:r>
          </w:p>
        </w:tc>
      </w:tr>
      <w:tr w:rsidR="00FB005D">
        <w:tc>
          <w:tcPr>
            <w:tcW w:w="680" w:type="dxa"/>
            <w:vMerge/>
          </w:tcPr>
          <w:p w:rsidR="00FB005D" w:rsidRDefault="00FB005D"/>
        </w:tc>
        <w:tc>
          <w:tcPr>
            <w:tcW w:w="1814" w:type="dxa"/>
            <w:vMerge/>
          </w:tcPr>
          <w:p w:rsidR="00FB005D" w:rsidRDefault="00FB005D"/>
        </w:tc>
        <w:tc>
          <w:tcPr>
            <w:tcW w:w="1871" w:type="dxa"/>
            <w:vMerge/>
          </w:tcPr>
          <w:p w:rsidR="00FB005D" w:rsidRDefault="00FB005D"/>
        </w:tc>
        <w:tc>
          <w:tcPr>
            <w:tcW w:w="1361" w:type="dxa"/>
            <w:vMerge/>
          </w:tcPr>
          <w:p w:rsidR="00FB005D" w:rsidRDefault="00FB005D"/>
        </w:tc>
        <w:tc>
          <w:tcPr>
            <w:tcW w:w="1361" w:type="dxa"/>
          </w:tcPr>
          <w:p w:rsidR="00FB005D" w:rsidRDefault="00FB005D">
            <w:pPr>
              <w:pStyle w:val="ConsPlusNormal"/>
              <w:jc w:val="center"/>
            </w:pPr>
            <w:r>
              <w:t>ВСЕГО:</w:t>
            </w:r>
          </w:p>
        </w:tc>
        <w:tc>
          <w:tcPr>
            <w:tcW w:w="1247" w:type="dxa"/>
          </w:tcPr>
          <w:p w:rsidR="00FB005D" w:rsidRDefault="00FB005D">
            <w:pPr>
              <w:pStyle w:val="ConsPlusNormal"/>
              <w:jc w:val="center"/>
            </w:pPr>
            <w:r>
              <w:t>2016</w:t>
            </w:r>
          </w:p>
        </w:tc>
        <w:tc>
          <w:tcPr>
            <w:tcW w:w="1247" w:type="dxa"/>
          </w:tcPr>
          <w:p w:rsidR="00FB005D" w:rsidRDefault="00FB005D">
            <w:pPr>
              <w:pStyle w:val="ConsPlusNormal"/>
              <w:jc w:val="center"/>
            </w:pPr>
            <w:r>
              <w:t>2017</w:t>
            </w:r>
          </w:p>
        </w:tc>
        <w:tc>
          <w:tcPr>
            <w:tcW w:w="1247" w:type="dxa"/>
          </w:tcPr>
          <w:p w:rsidR="00FB005D" w:rsidRDefault="00FB005D">
            <w:pPr>
              <w:pStyle w:val="ConsPlusNormal"/>
              <w:jc w:val="center"/>
            </w:pPr>
            <w:r>
              <w:t>2018</w:t>
            </w:r>
          </w:p>
        </w:tc>
        <w:tc>
          <w:tcPr>
            <w:tcW w:w="1247" w:type="dxa"/>
          </w:tcPr>
          <w:p w:rsidR="00FB005D" w:rsidRDefault="00FB005D">
            <w:pPr>
              <w:pStyle w:val="ConsPlusNormal"/>
              <w:jc w:val="center"/>
            </w:pPr>
            <w:r>
              <w:t>2019</w:t>
            </w:r>
          </w:p>
        </w:tc>
        <w:tc>
          <w:tcPr>
            <w:tcW w:w="1247" w:type="dxa"/>
          </w:tcPr>
          <w:p w:rsidR="00FB005D" w:rsidRDefault="00FB005D">
            <w:pPr>
              <w:pStyle w:val="ConsPlusNormal"/>
              <w:jc w:val="center"/>
            </w:pPr>
            <w:r>
              <w:t>2020</w:t>
            </w:r>
          </w:p>
        </w:tc>
        <w:tc>
          <w:tcPr>
            <w:tcW w:w="1247" w:type="dxa"/>
          </w:tcPr>
          <w:p w:rsidR="00FB005D" w:rsidRDefault="00FB005D">
            <w:pPr>
              <w:pStyle w:val="ConsPlusNormal"/>
              <w:jc w:val="center"/>
            </w:pPr>
            <w:r>
              <w:t>2021</w:t>
            </w:r>
          </w:p>
        </w:tc>
        <w:tc>
          <w:tcPr>
            <w:tcW w:w="1247" w:type="dxa"/>
          </w:tcPr>
          <w:p w:rsidR="00FB005D" w:rsidRDefault="00FB005D">
            <w:pPr>
              <w:pStyle w:val="ConsPlusNormal"/>
              <w:jc w:val="center"/>
            </w:pPr>
            <w:r>
              <w:t>2022</w:t>
            </w:r>
          </w:p>
        </w:tc>
        <w:tc>
          <w:tcPr>
            <w:tcW w:w="1247" w:type="dxa"/>
          </w:tcPr>
          <w:p w:rsidR="00FB005D" w:rsidRDefault="00FB005D">
            <w:pPr>
              <w:pStyle w:val="ConsPlusNormal"/>
              <w:jc w:val="center"/>
            </w:pPr>
            <w:r>
              <w:t>2023</w:t>
            </w:r>
          </w:p>
        </w:tc>
        <w:tc>
          <w:tcPr>
            <w:tcW w:w="2665" w:type="dxa"/>
          </w:tcPr>
          <w:p w:rsidR="00FB005D" w:rsidRDefault="00FB005D">
            <w:pPr>
              <w:pStyle w:val="ConsPlusNormal"/>
              <w:jc w:val="center"/>
            </w:pPr>
            <w:r>
              <w:t>Ожидаемый результат (краткое описание)</w:t>
            </w:r>
          </w:p>
        </w:tc>
        <w:tc>
          <w:tcPr>
            <w:tcW w:w="1814" w:type="dxa"/>
            <w:vMerge/>
          </w:tcPr>
          <w:p w:rsidR="00FB005D" w:rsidRDefault="00FB005D"/>
        </w:tc>
      </w:tr>
      <w:tr w:rsidR="00FB005D">
        <w:tblPrEx>
          <w:tblBorders>
            <w:insideH w:val="nil"/>
          </w:tblBorders>
        </w:tblPrEx>
        <w:tc>
          <w:tcPr>
            <w:tcW w:w="680" w:type="dxa"/>
            <w:tcBorders>
              <w:bottom w:val="nil"/>
            </w:tcBorders>
          </w:tcPr>
          <w:p w:rsidR="00FB005D" w:rsidRDefault="00FB005D">
            <w:pPr>
              <w:pStyle w:val="ConsPlusNormal"/>
              <w:jc w:val="center"/>
            </w:pPr>
            <w:r>
              <w:t>1</w:t>
            </w:r>
          </w:p>
        </w:tc>
        <w:tc>
          <w:tcPr>
            <w:tcW w:w="1814" w:type="dxa"/>
            <w:tcBorders>
              <w:bottom w:val="nil"/>
            </w:tcBorders>
          </w:tcPr>
          <w:p w:rsidR="00FB005D" w:rsidRDefault="00FB005D">
            <w:pPr>
              <w:pStyle w:val="ConsPlusNormal"/>
            </w:pPr>
            <w:hyperlink w:anchor="P1411" w:history="1">
              <w:r>
                <w:rPr>
                  <w:color w:val="0000FF"/>
                </w:rPr>
                <w:t>Развитие</w:t>
              </w:r>
            </w:hyperlink>
            <w:r>
              <w:t xml:space="preserve"> муниципальной системы образования города Пскова</w:t>
            </w:r>
          </w:p>
        </w:tc>
        <w:tc>
          <w:tcPr>
            <w:tcW w:w="1871" w:type="dxa"/>
            <w:tcBorders>
              <w:bottom w:val="nil"/>
            </w:tcBorders>
          </w:tcPr>
          <w:p w:rsidR="00FB005D" w:rsidRDefault="00FB005D">
            <w:pPr>
              <w:pStyle w:val="ConsPlusNormal"/>
              <w:jc w:val="center"/>
            </w:pPr>
            <w:r>
              <w:t>Управление образования Администрации города Пскова</w:t>
            </w:r>
          </w:p>
        </w:tc>
        <w:tc>
          <w:tcPr>
            <w:tcW w:w="1361" w:type="dxa"/>
            <w:tcBorders>
              <w:bottom w:val="nil"/>
            </w:tcBorders>
          </w:tcPr>
          <w:p w:rsidR="00FB005D" w:rsidRDefault="00FB005D">
            <w:pPr>
              <w:pStyle w:val="ConsPlusNormal"/>
              <w:jc w:val="center"/>
            </w:pPr>
            <w:r>
              <w:t>01.01.2016 - 31.12.2023</w:t>
            </w:r>
          </w:p>
        </w:tc>
        <w:tc>
          <w:tcPr>
            <w:tcW w:w="1361" w:type="dxa"/>
            <w:tcBorders>
              <w:bottom w:val="nil"/>
            </w:tcBorders>
          </w:tcPr>
          <w:p w:rsidR="00FB005D" w:rsidRDefault="00FB005D">
            <w:pPr>
              <w:pStyle w:val="ConsPlusNormal"/>
              <w:jc w:val="center"/>
            </w:pPr>
            <w:r>
              <w:t>11088395,7</w:t>
            </w:r>
          </w:p>
        </w:tc>
        <w:tc>
          <w:tcPr>
            <w:tcW w:w="1247" w:type="dxa"/>
            <w:tcBorders>
              <w:bottom w:val="nil"/>
            </w:tcBorders>
          </w:tcPr>
          <w:p w:rsidR="00FB005D" w:rsidRDefault="00FB005D">
            <w:pPr>
              <w:pStyle w:val="ConsPlusNormal"/>
              <w:jc w:val="center"/>
            </w:pPr>
            <w:r>
              <w:t>1777105,8</w:t>
            </w:r>
          </w:p>
        </w:tc>
        <w:tc>
          <w:tcPr>
            <w:tcW w:w="1247" w:type="dxa"/>
            <w:tcBorders>
              <w:bottom w:val="nil"/>
            </w:tcBorders>
          </w:tcPr>
          <w:p w:rsidR="00FB005D" w:rsidRDefault="00FB005D">
            <w:pPr>
              <w:pStyle w:val="ConsPlusNormal"/>
              <w:jc w:val="center"/>
            </w:pPr>
            <w:r>
              <w:t>1187400,6</w:t>
            </w:r>
          </w:p>
        </w:tc>
        <w:tc>
          <w:tcPr>
            <w:tcW w:w="1247" w:type="dxa"/>
            <w:tcBorders>
              <w:bottom w:val="nil"/>
            </w:tcBorders>
          </w:tcPr>
          <w:p w:rsidR="00FB005D" w:rsidRDefault="00FB005D">
            <w:pPr>
              <w:pStyle w:val="ConsPlusNormal"/>
              <w:jc w:val="center"/>
            </w:pPr>
            <w:r>
              <w:t>1219906,1</w:t>
            </w:r>
          </w:p>
        </w:tc>
        <w:tc>
          <w:tcPr>
            <w:tcW w:w="1247" w:type="dxa"/>
            <w:tcBorders>
              <w:bottom w:val="nil"/>
            </w:tcBorders>
          </w:tcPr>
          <w:p w:rsidR="00FB005D" w:rsidRDefault="00FB005D">
            <w:pPr>
              <w:pStyle w:val="ConsPlusNormal"/>
              <w:jc w:val="center"/>
            </w:pPr>
            <w:r>
              <w:t>1247812,1</w:t>
            </w:r>
          </w:p>
        </w:tc>
        <w:tc>
          <w:tcPr>
            <w:tcW w:w="1247" w:type="dxa"/>
            <w:tcBorders>
              <w:bottom w:val="nil"/>
            </w:tcBorders>
          </w:tcPr>
          <w:p w:rsidR="00FB005D" w:rsidRDefault="00FB005D">
            <w:pPr>
              <w:pStyle w:val="ConsPlusNormal"/>
              <w:jc w:val="center"/>
            </w:pPr>
            <w:r>
              <w:t>1428789,4</w:t>
            </w:r>
          </w:p>
        </w:tc>
        <w:tc>
          <w:tcPr>
            <w:tcW w:w="1247" w:type="dxa"/>
            <w:tcBorders>
              <w:bottom w:val="nil"/>
            </w:tcBorders>
          </w:tcPr>
          <w:p w:rsidR="00FB005D" w:rsidRDefault="00FB005D">
            <w:pPr>
              <w:pStyle w:val="ConsPlusNormal"/>
              <w:jc w:val="center"/>
            </w:pPr>
            <w:r>
              <w:t>2022600,7</w:t>
            </w:r>
          </w:p>
        </w:tc>
        <w:tc>
          <w:tcPr>
            <w:tcW w:w="1247" w:type="dxa"/>
            <w:tcBorders>
              <w:bottom w:val="nil"/>
            </w:tcBorders>
          </w:tcPr>
          <w:p w:rsidR="00FB005D" w:rsidRDefault="00FB005D">
            <w:pPr>
              <w:pStyle w:val="ConsPlusNormal"/>
              <w:jc w:val="center"/>
            </w:pPr>
            <w:r>
              <w:t>1803835,1</w:t>
            </w:r>
          </w:p>
        </w:tc>
        <w:tc>
          <w:tcPr>
            <w:tcW w:w="1247" w:type="dxa"/>
            <w:tcBorders>
              <w:bottom w:val="nil"/>
            </w:tcBorders>
          </w:tcPr>
          <w:p w:rsidR="00FB005D" w:rsidRDefault="00FB005D">
            <w:pPr>
              <w:pStyle w:val="ConsPlusNormal"/>
              <w:jc w:val="center"/>
            </w:pPr>
            <w:r>
              <w:t>400945,9</w:t>
            </w:r>
          </w:p>
        </w:tc>
        <w:tc>
          <w:tcPr>
            <w:tcW w:w="2665" w:type="dxa"/>
            <w:tcBorders>
              <w:bottom w:val="nil"/>
            </w:tcBorders>
          </w:tcPr>
          <w:p w:rsidR="00FB005D" w:rsidRDefault="00FB005D">
            <w:pPr>
              <w:pStyle w:val="ConsPlusNormal"/>
            </w:pPr>
            <w:r>
              <w:t xml:space="preserve">Внедрение новых образовательных технологий и принципов организации учебного процесса, обеспечивающих </w:t>
            </w:r>
            <w:r>
              <w:lastRenderedPageBreak/>
              <w:t>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FB005D" w:rsidRDefault="00FB005D">
            <w:pPr>
              <w:pStyle w:val="ConsPlusNormal"/>
            </w:pPr>
            <w:r>
              <w:t>Обеспечение 100% готовность ОУ реализации ФГОС основного образования;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FB005D" w:rsidRDefault="00FB005D">
            <w:pPr>
              <w:pStyle w:val="ConsPlusNormal"/>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c>
          <w:tcPr>
            <w:tcW w:w="1814" w:type="dxa"/>
            <w:tcBorders>
              <w:bottom w:val="nil"/>
            </w:tcBorders>
          </w:tcPr>
          <w:p w:rsidR="00FB005D" w:rsidRDefault="00FB005D">
            <w:pPr>
              <w:pStyle w:val="ConsPlusNormal"/>
            </w:pPr>
            <w:r>
              <w:lastRenderedPageBreak/>
              <w:t xml:space="preserve">Нереализация государственной политики в области образования на муниципальном </w:t>
            </w:r>
            <w:r>
              <w:lastRenderedPageBreak/>
              <w:t>уровне, ухудшение инфраструктуры системы общего и дополнительного образования в г. Пскове</w:t>
            </w:r>
          </w:p>
        </w:tc>
      </w:tr>
      <w:tr w:rsidR="00FB005D">
        <w:tblPrEx>
          <w:tblBorders>
            <w:insideH w:val="nil"/>
          </w:tblBorders>
        </w:tblPrEx>
        <w:tc>
          <w:tcPr>
            <w:tcW w:w="680" w:type="dxa"/>
            <w:tcBorders>
              <w:top w:val="nil"/>
            </w:tcBorders>
          </w:tcPr>
          <w:p w:rsidR="00FB005D" w:rsidRDefault="00FB005D">
            <w:pPr>
              <w:pStyle w:val="ConsPlusNormal"/>
            </w:pPr>
          </w:p>
        </w:tc>
        <w:tc>
          <w:tcPr>
            <w:tcW w:w="1814" w:type="dxa"/>
            <w:tcBorders>
              <w:top w:val="nil"/>
            </w:tcBorders>
          </w:tcPr>
          <w:p w:rsidR="00FB005D" w:rsidRDefault="00FB005D">
            <w:pPr>
              <w:pStyle w:val="ConsPlusNormal"/>
            </w:pPr>
          </w:p>
        </w:tc>
        <w:tc>
          <w:tcPr>
            <w:tcW w:w="1871" w:type="dxa"/>
            <w:tcBorders>
              <w:top w:val="nil"/>
            </w:tcBorders>
          </w:tcPr>
          <w:p w:rsidR="00FB005D" w:rsidRDefault="00FB005D">
            <w:pPr>
              <w:pStyle w:val="ConsPlusNormal"/>
            </w:pPr>
          </w:p>
        </w:tc>
        <w:tc>
          <w:tcPr>
            <w:tcW w:w="1361" w:type="dxa"/>
            <w:tcBorders>
              <w:top w:val="nil"/>
            </w:tcBorders>
          </w:tcPr>
          <w:p w:rsidR="00FB005D" w:rsidRDefault="00FB005D">
            <w:pPr>
              <w:pStyle w:val="ConsPlusNormal"/>
            </w:pPr>
          </w:p>
        </w:tc>
        <w:tc>
          <w:tcPr>
            <w:tcW w:w="1361"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1247" w:type="dxa"/>
            <w:tcBorders>
              <w:top w:val="nil"/>
            </w:tcBorders>
          </w:tcPr>
          <w:p w:rsidR="00FB005D" w:rsidRDefault="00FB005D">
            <w:pPr>
              <w:pStyle w:val="ConsPlusNormal"/>
            </w:pPr>
          </w:p>
        </w:tc>
        <w:tc>
          <w:tcPr>
            <w:tcW w:w="2665" w:type="dxa"/>
            <w:tcBorders>
              <w:top w:val="nil"/>
            </w:tcBorders>
          </w:tcPr>
          <w:p w:rsidR="00FB005D" w:rsidRDefault="00FB005D">
            <w:pPr>
              <w:pStyle w:val="ConsPlusNormal"/>
            </w:pPr>
            <w:r>
              <w:t xml:space="preserve">Создание организационных и иных </w:t>
            </w:r>
            <w:r>
              <w:lastRenderedPageBreak/>
              <w:t>ресурсных условий для обеспечения непрерывной поддержки одаренных детей и талантливой молодежи;</w:t>
            </w:r>
          </w:p>
          <w:p w:rsidR="00FB005D" w:rsidRDefault="00FB005D">
            <w:pPr>
              <w:pStyle w:val="ConsPlusNormal"/>
            </w:pPr>
            <w:r>
              <w:t xml:space="preserve">Создание соответствующей безбарьерной среды, реализация прав на доступность качественного образования детей с ограниченными возможностями здоровья;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w:t>
            </w:r>
            <w:r>
              <w:lastRenderedPageBreak/>
              <w:t>образования.</w:t>
            </w:r>
          </w:p>
        </w:tc>
        <w:tc>
          <w:tcPr>
            <w:tcW w:w="1814" w:type="dxa"/>
            <w:tcBorders>
              <w:top w:val="nil"/>
            </w:tcBorders>
          </w:tcPr>
          <w:p w:rsidR="00FB005D" w:rsidRDefault="00FB005D">
            <w:pPr>
              <w:pStyle w:val="ConsPlusNormal"/>
            </w:pPr>
          </w:p>
        </w:tc>
      </w:tr>
      <w:tr w:rsidR="00FB005D">
        <w:tc>
          <w:tcPr>
            <w:tcW w:w="680" w:type="dxa"/>
          </w:tcPr>
          <w:p w:rsidR="00FB005D" w:rsidRDefault="00FB005D">
            <w:pPr>
              <w:pStyle w:val="ConsPlusNormal"/>
              <w:jc w:val="center"/>
            </w:pPr>
            <w:r>
              <w:lastRenderedPageBreak/>
              <w:t>2</w:t>
            </w:r>
          </w:p>
        </w:tc>
        <w:tc>
          <w:tcPr>
            <w:tcW w:w="1814" w:type="dxa"/>
          </w:tcPr>
          <w:p w:rsidR="00FB005D" w:rsidRDefault="00FB005D">
            <w:pPr>
              <w:pStyle w:val="ConsPlusNormal"/>
            </w:pPr>
            <w:hyperlink w:anchor="P2830" w:history="1">
              <w:r>
                <w:rPr>
                  <w:color w:val="0000FF"/>
                </w:rPr>
                <w:t>Развитие</w:t>
              </w:r>
            </w:hyperlink>
            <w:r>
              <w:t xml:space="preserve"> системы дошкольного образования города Пскова</w:t>
            </w:r>
          </w:p>
        </w:tc>
        <w:tc>
          <w:tcPr>
            <w:tcW w:w="1871" w:type="dxa"/>
          </w:tcPr>
          <w:p w:rsidR="00FB005D" w:rsidRDefault="00FB005D">
            <w:pPr>
              <w:pStyle w:val="ConsPlusNormal"/>
              <w:jc w:val="center"/>
            </w:pPr>
            <w:r>
              <w:t>Управление образования Администрации города Пскова</w:t>
            </w:r>
          </w:p>
        </w:tc>
        <w:tc>
          <w:tcPr>
            <w:tcW w:w="1361" w:type="dxa"/>
          </w:tcPr>
          <w:p w:rsidR="00FB005D" w:rsidRDefault="00FB005D">
            <w:pPr>
              <w:pStyle w:val="ConsPlusNormal"/>
              <w:jc w:val="center"/>
            </w:pPr>
            <w:r>
              <w:t>01.01.2016 - 31.12.2023</w:t>
            </w:r>
          </w:p>
        </w:tc>
        <w:tc>
          <w:tcPr>
            <w:tcW w:w="1361" w:type="dxa"/>
          </w:tcPr>
          <w:p w:rsidR="00FB005D" w:rsidRDefault="00FB005D">
            <w:pPr>
              <w:pStyle w:val="ConsPlusNormal"/>
              <w:jc w:val="center"/>
            </w:pPr>
            <w:r>
              <w:t>9632569,0</w:t>
            </w:r>
          </w:p>
        </w:tc>
        <w:tc>
          <w:tcPr>
            <w:tcW w:w="1247" w:type="dxa"/>
          </w:tcPr>
          <w:p w:rsidR="00FB005D" w:rsidRDefault="00FB005D">
            <w:pPr>
              <w:pStyle w:val="ConsPlusNormal"/>
              <w:jc w:val="center"/>
            </w:pPr>
            <w:r>
              <w:t>907541,5</w:t>
            </w:r>
          </w:p>
        </w:tc>
        <w:tc>
          <w:tcPr>
            <w:tcW w:w="1247" w:type="dxa"/>
          </w:tcPr>
          <w:p w:rsidR="00FB005D" w:rsidRDefault="00FB005D">
            <w:pPr>
              <w:pStyle w:val="ConsPlusNormal"/>
              <w:jc w:val="center"/>
            </w:pPr>
            <w:r>
              <w:t>992135,2</w:t>
            </w:r>
          </w:p>
        </w:tc>
        <w:tc>
          <w:tcPr>
            <w:tcW w:w="1247" w:type="dxa"/>
          </w:tcPr>
          <w:p w:rsidR="00FB005D" w:rsidRDefault="00FB005D">
            <w:pPr>
              <w:pStyle w:val="ConsPlusNormal"/>
              <w:jc w:val="center"/>
            </w:pPr>
            <w:r>
              <w:t>1485014,4</w:t>
            </w:r>
          </w:p>
        </w:tc>
        <w:tc>
          <w:tcPr>
            <w:tcW w:w="1247" w:type="dxa"/>
          </w:tcPr>
          <w:p w:rsidR="00FB005D" w:rsidRDefault="00FB005D">
            <w:pPr>
              <w:pStyle w:val="ConsPlusNormal"/>
              <w:jc w:val="center"/>
            </w:pPr>
            <w:r>
              <w:t>1683946,3</w:t>
            </w:r>
          </w:p>
        </w:tc>
        <w:tc>
          <w:tcPr>
            <w:tcW w:w="1247" w:type="dxa"/>
          </w:tcPr>
          <w:p w:rsidR="00FB005D" w:rsidRDefault="00FB005D">
            <w:pPr>
              <w:pStyle w:val="ConsPlusNormal"/>
              <w:jc w:val="center"/>
            </w:pPr>
            <w:r>
              <w:t>1525947,8</w:t>
            </w:r>
          </w:p>
        </w:tc>
        <w:tc>
          <w:tcPr>
            <w:tcW w:w="1247" w:type="dxa"/>
          </w:tcPr>
          <w:p w:rsidR="00FB005D" w:rsidRDefault="00FB005D">
            <w:pPr>
              <w:pStyle w:val="ConsPlusNormal"/>
              <w:jc w:val="center"/>
            </w:pPr>
            <w:r>
              <w:t>1303272,2</w:t>
            </w:r>
          </w:p>
        </w:tc>
        <w:tc>
          <w:tcPr>
            <w:tcW w:w="1247" w:type="dxa"/>
          </w:tcPr>
          <w:p w:rsidR="00FB005D" w:rsidRDefault="00FB005D">
            <w:pPr>
              <w:pStyle w:val="ConsPlusNormal"/>
              <w:jc w:val="center"/>
            </w:pPr>
            <w:r>
              <w:t>1204983,5</w:t>
            </w:r>
          </w:p>
        </w:tc>
        <w:tc>
          <w:tcPr>
            <w:tcW w:w="1247" w:type="dxa"/>
          </w:tcPr>
          <w:p w:rsidR="00FB005D" w:rsidRDefault="00FB005D">
            <w:pPr>
              <w:pStyle w:val="ConsPlusNormal"/>
              <w:jc w:val="center"/>
            </w:pPr>
            <w:r>
              <w:t>529728,1</w:t>
            </w:r>
          </w:p>
        </w:tc>
        <w:tc>
          <w:tcPr>
            <w:tcW w:w="2665" w:type="dxa"/>
          </w:tcPr>
          <w:p w:rsidR="00FB005D" w:rsidRDefault="00FB005D">
            <w:pPr>
              <w:pStyle w:val="ConsPlusNormal"/>
            </w:pPr>
            <w:r>
              <w:t>Будет осуществлен переход на ФГОС всех образовательных организаций дошкольного образования;</w:t>
            </w:r>
          </w:p>
          <w:p w:rsidR="00FB005D" w:rsidRDefault="00FB005D">
            <w:pPr>
              <w:pStyle w:val="ConsPlusNormal"/>
            </w:pPr>
            <w:r>
              <w:t>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FB005D" w:rsidRDefault="00FB005D">
            <w:pPr>
              <w:pStyle w:val="ConsPlusNormal"/>
            </w:pPr>
            <w:r>
              <w:t>На 100% детские сады будут обеспечены кадрами;</w:t>
            </w:r>
          </w:p>
          <w:p w:rsidR="00FB005D" w:rsidRDefault="00FB005D">
            <w:pPr>
              <w:pStyle w:val="ConsPlusNormal"/>
            </w:pPr>
            <w:r>
              <w:t>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FB005D" w:rsidRDefault="00FB005D">
            <w:pPr>
              <w:pStyle w:val="ConsPlusNormal"/>
            </w:pPr>
            <w:r>
              <w:t xml:space="preserve">Увеличится охват дошкольным </w:t>
            </w:r>
            <w:r>
              <w:lastRenderedPageBreak/>
              <w:t>образованием детей до 100%, что позволит ликвидировать городскую очередь на места в детских садах;</w:t>
            </w:r>
          </w:p>
          <w:p w:rsidR="00FB005D" w:rsidRDefault="00FB005D">
            <w:pPr>
              <w:pStyle w:val="ConsPlusNormal"/>
            </w:pPr>
            <w:r>
              <w:t>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c>
          <w:tcPr>
            <w:tcW w:w="1814" w:type="dxa"/>
          </w:tcPr>
          <w:p w:rsidR="00FB005D" w:rsidRDefault="00FB005D">
            <w:pPr>
              <w:pStyle w:val="ConsPlusNormal"/>
            </w:pPr>
            <w:r>
              <w:lastRenderedPageBreak/>
              <w:t>Рост городской очереди на места в детских садах, ухудшение инфраструктуры системы дошкольного образования, рост проблемы кадрового обеспечения МДОУ</w:t>
            </w:r>
          </w:p>
        </w:tc>
      </w:tr>
      <w:tr w:rsidR="00FB005D">
        <w:tc>
          <w:tcPr>
            <w:tcW w:w="680" w:type="dxa"/>
          </w:tcPr>
          <w:p w:rsidR="00FB005D" w:rsidRDefault="00FB005D">
            <w:pPr>
              <w:pStyle w:val="ConsPlusNormal"/>
              <w:jc w:val="center"/>
            </w:pPr>
            <w:r>
              <w:t>3</w:t>
            </w:r>
          </w:p>
        </w:tc>
        <w:tc>
          <w:tcPr>
            <w:tcW w:w="1814" w:type="dxa"/>
          </w:tcPr>
          <w:p w:rsidR="00FB005D" w:rsidRDefault="00FB005D">
            <w:pPr>
              <w:pStyle w:val="ConsPlusNormal"/>
            </w:pPr>
            <w:hyperlink w:anchor="P3641" w:history="1">
              <w:r>
                <w:rPr>
                  <w:color w:val="0000FF"/>
                </w:rPr>
                <w:t>Молодежь</w:t>
              </w:r>
            </w:hyperlink>
            <w:r>
              <w:t xml:space="preserve"> города Пскова</w:t>
            </w:r>
          </w:p>
        </w:tc>
        <w:tc>
          <w:tcPr>
            <w:tcW w:w="1871" w:type="dxa"/>
          </w:tcPr>
          <w:p w:rsidR="00FB005D" w:rsidRDefault="00FB005D">
            <w:pPr>
              <w:pStyle w:val="ConsPlusNormal"/>
              <w:jc w:val="center"/>
            </w:pPr>
            <w:r>
              <w:t>Комитет по физической культуре, спорту и делам молодежи Администрации города Пскова</w:t>
            </w:r>
          </w:p>
        </w:tc>
        <w:tc>
          <w:tcPr>
            <w:tcW w:w="1361" w:type="dxa"/>
          </w:tcPr>
          <w:p w:rsidR="00FB005D" w:rsidRDefault="00FB005D">
            <w:pPr>
              <w:pStyle w:val="ConsPlusNormal"/>
              <w:jc w:val="center"/>
            </w:pPr>
            <w:r>
              <w:t>01.01.2016 - 31.12.2023</w:t>
            </w:r>
          </w:p>
        </w:tc>
        <w:tc>
          <w:tcPr>
            <w:tcW w:w="1361" w:type="dxa"/>
          </w:tcPr>
          <w:p w:rsidR="00FB005D" w:rsidRDefault="00FB005D">
            <w:pPr>
              <w:pStyle w:val="ConsPlusNormal"/>
              <w:jc w:val="center"/>
            </w:pPr>
            <w:r>
              <w:t>53473,0</w:t>
            </w:r>
          </w:p>
        </w:tc>
        <w:tc>
          <w:tcPr>
            <w:tcW w:w="1247" w:type="dxa"/>
          </w:tcPr>
          <w:p w:rsidR="00FB005D" w:rsidRDefault="00FB005D">
            <w:pPr>
              <w:pStyle w:val="ConsPlusNormal"/>
              <w:jc w:val="center"/>
            </w:pPr>
            <w:r>
              <w:t>1732,1</w:t>
            </w:r>
          </w:p>
        </w:tc>
        <w:tc>
          <w:tcPr>
            <w:tcW w:w="1247" w:type="dxa"/>
          </w:tcPr>
          <w:p w:rsidR="00FB005D" w:rsidRDefault="00FB005D">
            <w:pPr>
              <w:pStyle w:val="ConsPlusNormal"/>
              <w:jc w:val="center"/>
            </w:pPr>
            <w:r>
              <w:t>6900,9</w:t>
            </w:r>
          </w:p>
        </w:tc>
        <w:tc>
          <w:tcPr>
            <w:tcW w:w="1247" w:type="dxa"/>
          </w:tcPr>
          <w:p w:rsidR="00FB005D" w:rsidRDefault="00FB005D">
            <w:pPr>
              <w:pStyle w:val="ConsPlusNormal"/>
              <w:jc w:val="center"/>
            </w:pPr>
            <w:r>
              <w:t>6874,9</w:t>
            </w:r>
          </w:p>
        </w:tc>
        <w:tc>
          <w:tcPr>
            <w:tcW w:w="1247" w:type="dxa"/>
          </w:tcPr>
          <w:p w:rsidR="00FB005D" w:rsidRDefault="00FB005D">
            <w:pPr>
              <w:pStyle w:val="ConsPlusNormal"/>
              <w:jc w:val="center"/>
            </w:pPr>
            <w:r>
              <w:t>7516,7</w:t>
            </w:r>
          </w:p>
        </w:tc>
        <w:tc>
          <w:tcPr>
            <w:tcW w:w="1247" w:type="dxa"/>
          </w:tcPr>
          <w:p w:rsidR="00FB005D" w:rsidRDefault="00FB005D">
            <w:pPr>
              <w:pStyle w:val="ConsPlusNormal"/>
              <w:jc w:val="center"/>
            </w:pPr>
            <w:r>
              <w:t>7824,7</w:t>
            </w:r>
          </w:p>
        </w:tc>
        <w:tc>
          <w:tcPr>
            <w:tcW w:w="1247" w:type="dxa"/>
          </w:tcPr>
          <w:p w:rsidR="00FB005D" w:rsidRDefault="00FB005D">
            <w:pPr>
              <w:pStyle w:val="ConsPlusNormal"/>
              <w:jc w:val="center"/>
            </w:pPr>
            <w:r>
              <w:t>7692,7</w:t>
            </w:r>
          </w:p>
        </w:tc>
        <w:tc>
          <w:tcPr>
            <w:tcW w:w="1247" w:type="dxa"/>
          </w:tcPr>
          <w:p w:rsidR="00FB005D" w:rsidRDefault="00FB005D">
            <w:pPr>
              <w:pStyle w:val="ConsPlusNormal"/>
              <w:jc w:val="center"/>
            </w:pPr>
            <w:r>
              <w:t>7657,0</w:t>
            </w:r>
          </w:p>
        </w:tc>
        <w:tc>
          <w:tcPr>
            <w:tcW w:w="1247" w:type="dxa"/>
          </w:tcPr>
          <w:p w:rsidR="00FB005D" w:rsidRDefault="00FB005D">
            <w:pPr>
              <w:pStyle w:val="ConsPlusNormal"/>
              <w:jc w:val="center"/>
            </w:pPr>
            <w:r>
              <w:t>7274,0</w:t>
            </w:r>
          </w:p>
        </w:tc>
        <w:tc>
          <w:tcPr>
            <w:tcW w:w="2665" w:type="dxa"/>
          </w:tcPr>
          <w:p w:rsidR="00FB005D" w:rsidRDefault="00FB005D">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p w:rsidR="00FB005D" w:rsidRDefault="00FB005D">
            <w:pPr>
              <w:pStyle w:val="ConsPlusNormal"/>
            </w:pPr>
            <w:r>
              <w:t xml:space="preserve">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 Увеличение количества молодежных </w:t>
            </w:r>
            <w:r>
              <w:lastRenderedPageBreak/>
              <w:t>общественных организаций и объединений, принимающих участие в реализации программных мероприятий, к концу 2023 года с 15 до 33</w:t>
            </w:r>
          </w:p>
        </w:tc>
        <w:tc>
          <w:tcPr>
            <w:tcW w:w="1814" w:type="dxa"/>
          </w:tcPr>
          <w:p w:rsidR="00FB005D" w:rsidRDefault="00FB005D">
            <w:pPr>
              <w:pStyle w:val="ConsPlusNormal"/>
            </w:pPr>
            <w:r>
              <w:lastRenderedPageBreak/>
              <w:t>Снижение доли молодых людей, участвующих в мероприятиях и деятельности молодежных объединений, принимающих участие в добровольческой (волонтерской) деятельности, уменьшение количества молодежных общественных организаций и объединений</w:t>
            </w:r>
          </w:p>
        </w:tc>
      </w:tr>
      <w:tr w:rsidR="00FB005D">
        <w:tc>
          <w:tcPr>
            <w:tcW w:w="680" w:type="dxa"/>
          </w:tcPr>
          <w:p w:rsidR="00FB005D" w:rsidRDefault="00FB005D">
            <w:pPr>
              <w:pStyle w:val="ConsPlusNormal"/>
              <w:jc w:val="center"/>
            </w:pPr>
            <w:r>
              <w:t>4</w:t>
            </w:r>
          </w:p>
        </w:tc>
        <w:tc>
          <w:tcPr>
            <w:tcW w:w="1814" w:type="dxa"/>
          </w:tcPr>
          <w:p w:rsidR="00FB005D" w:rsidRDefault="00FB005D">
            <w:pPr>
              <w:pStyle w:val="ConsPlusNormal"/>
            </w:pPr>
            <w:hyperlink w:anchor="P4183" w:history="1">
              <w:r>
                <w:rPr>
                  <w:color w:val="0000FF"/>
                </w:rPr>
                <w:t>Патриотическое воспитание</w:t>
              </w:r>
            </w:hyperlink>
            <w:r>
              <w:t xml:space="preserve"> молодежи в городе Пскове</w:t>
            </w:r>
          </w:p>
        </w:tc>
        <w:tc>
          <w:tcPr>
            <w:tcW w:w="1871" w:type="dxa"/>
          </w:tcPr>
          <w:p w:rsidR="00FB005D" w:rsidRDefault="00FB005D">
            <w:pPr>
              <w:pStyle w:val="ConsPlusNormal"/>
              <w:jc w:val="center"/>
            </w:pPr>
            <w:r>
              <w:t>Управление образования Администрации города Пскова</w:t>
            </w:r>
          </w:p>
        </w:tc>
        <w:tc>
          <w:tcPr>
            <w:tcW w:w="1361" w:type="dxa"/>
          </w:tcPr>
          <w:p w:rsidR="00FB005D" w:rsidRDefault="00FB005D">
            <w:pPr>
              <w:pStyle w:val="ConsPlusNormal"/>
              <w:jc w:val="center"/>
            </w:pPr>
            <w:r>
              <w:t>01.01.2016 - 31.12.2023</w:t>
            </w:r>
          </w:p>
        </w:tc>
        <w:tc>
          <w:tcPr>
            <w:tcW w:w="1361" w:type="dxa"/>
          </w:tcPr>
          <w:p w:rsidR="00FB005D" w:rsidRDefault="00FB005D">
            <w:pPr>
              <w:pStyle w:val="ConsPlusNormal"/>
              <w:jc w:val="center"/>
            </w:pPr>
            <w:r>
              <w:t>3688,9</w:t>
            </w:r>
          </w:p>
        </w:tc>
        <w:tc>
          <w:tcPr>
            <w:tcW w:w="1247" w:type="dxa"/>
          </w:tcPr>
          <w:p w:rsidR="00FB005D" w:rsidRDefault="00FB005D">
            <w:pPr>
              <w:pStyle w:val="ConsPlusNormal"/>
              <w:jc w:val="center"/>
            </w:pPr>
            <w:r>
              <w:t>520,0</w:t>
            </w:r>
          </w:p>
        </w:tc>
        <w:tc>
          <w:tcPr>
            <w:tcW w:w="1247" w:type="dxa"/>
          </w:tcPr>
          <w:p w:rsidR="00FB005D" w:rsidRDefault="00FB005D">
            <w:pPr>
              <w:pStyle w:val="ConsPlusNormal"/>
              <w:jc w:val="center"/>
            </w:pPr>
            <w:r>
              <w:t>520,0</w:t>
            </w:r>
          </w:p>
        </w:tc>
        <w:tc>
          <w:tcPr>
            <w:tcW w:w="1247" w:type="dxa"/>
          </w:tcPr>
          <w:p w:rsidR="00FB005D" w:rsidRDefault="00FB005D">
            <w:pPr>
              <w:pStyle w:val="ConsPlusNormal"/>
              <w:jc w:val="center"/>
            </w:pPr>
            <w:r>
              <w:t>620,0</w:t>
            </w:r>
          </w:p>
        </w:tc>
        <w:tc>
          <w:tcPr>
            <w:tcW w:w="1247" w:type="dxa"/>
          </w:tcPr>
          <w:p w:rsidR="00FB005D" w:rsidRDefault="00FB005D">
            <w:pPr>
              <w:pStyle w:val="ConsPlusNormal"/>
              <w:jc w:val="center"/>
            </w:pPr>
            <w:r>
              <w:t>420,0</w:t>
            </w:r>
          </w:p>
        </w:tc>
        <w:tc>
          <w:tcPr>
            <w:tcW w:w="1247" w:type="dxa"/>
          </w:tcPr>
          <w:p w:rsidR="00FB005D" w:rsidRDefault="00FB005D">
            <w:pPr>
              <w:pStyle w:val="ConsPlusNormal"/>
              <w:jc w:val="center"/>
            </w:pPr>
            <w:r>
              <w:t>348,9</w:t>
            </w:r>
          </w:p>
        </w:tc>
        <w:tc>
          <w:tcPr>
            <w:tcW w:w="1247" w:type="dxa"/>
          </w:tcPr>
          <w:p w:rsidR="00FB005D" w:rsidRDefault="00FB005D">
            <w:pPr>
              <w:pStyle w:val="ConsPlusNormal"/>
              <w:jc w:val="center"/>
            </w:pPr>
            <w:r>
              <w:t>420,0</w:t>
            </w:r>
          </w:p>
        </w:tc>
        <w:tc>
          <w:tcPr>
            <w:tcW w:w="1247" w:type="dxa"/>
          </w:tcPr>
          <w:p w:rsidR="00FB005D" w:rsidRDefault="00FB005D">
            <w:pPr>
              <w:pStyle w:val="ConsPlusNormal"/>
              <w:jc w:val="center"/>
            </w:pPr>
            <w:r>
              <w:t>420,0</w:t>
            </w:r>
          </w:p>
        </w:tc>
        <w:tc>
          <w:tcPr>
            <w:tcW w:w="1247" w:type="dxa"/>
          </w:tcPr>
          <w:p w:rsidR="00FB005D" w:rsidRDefault="00FB005D">
            <w:pPr>
              <w:pStyle w:val="ConsPlusNormal"/>
              <w:jc w:val="center"/>
            </w:pPr>
            <w:r>
              <w:t>420,0</w:t>
            </w:r>
          </w:p>
        </w:tc>
        <w:tc>
          <w:tcPr>
            <w:tcW w:w="2665" w:type="dxa"/>
          </w:tcPr>
          <w:p w:rsidR="00FB005D" w:rsidRDefault="00FB005D">
            <w:pPr>
              <w:pStyle w:val="ConsPlusNormal"/>
            </w:pPr>
            <w:r>
              <w:t>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FB005D" w:rsidRDefault="00FB005D">
            <w:pPr>
              <w:pStyle w:val="ConsPlusNormal"/>
            </w:pPr>
            <w:r>
              <w:t>Внедрение новых, адаптированных к современным условиям форм патриотического воспитания молодежи в городе Пскове; Реализация инициатив общественных объединений, направленных на решение вопросов патриотического воспитания молодежи в городе Пскове;</w:t>
            </w:r>
          </w:p>
          <w:p w:rsidR="00FB005D" w:rsidRDefault="00FB005D">
            <w:pPr>
              <w:pStyle w:val="ConsPlusNormal"/>
            </w:pPr>
            <w:r>
              <w:t>Рост социальной активности молодежи города Пскова</w:t>
            </w:r>
          </w:p>
        </w:tc>
        <w:tc>
          <w:tcPr>
            <w:tcW w:w="1814" w:type="dxa"/>
          </w:tcPr>
          <w:p w:rsidR="00FB005D" w:rsidRDefault="00FB005D">
            <w:pPr>
              <w:pStyle w:val="ConsPlusNormal"/>
            </w:pPr>
            <w:r>
              <w:t>Спад социальной активности молодежи, рост экстремистских проявлений отдельных групп молодежи и других негативных явлений</w:t>
            </w:r>
          </w:p>
        </w:tc>
      </w:tr>
      <w:tr w:rsidR="00FB005D">
        <w:tc>
          <w:tcPr>
            <w:tcW w:w="680" w:type="dxa"/>
          </w:tcPr>
          <w:p w:rsidR="00FB005D" w:rsidRDefault="00FB005D">
            <w:pPr>
              <w:pStyle w:val="ConsPlusNormal"/>
              <w:jc w:val="center"/>
            </w:pPr>
            <w:r>
              <w:lastRenderedPageBreak/>
              <w:t>5</w:t>
            </w:r>
          </w:p>
        </w:tc>
        <w:tc>
          <w:tcPr>
            <w:tcW w:w="1814" w:type="dxa"/>
          </w:tcPr>
          <w:p w:rsidR="00FB005D" w:rsidRDefault="00FB005D">
            <w:pPr>
              <w:pStyle w:val="ConsPlusNormal"/>
            </w:pPr>
            <w:hyperlink w:anchor="P4561" w:history="1">
              <w:r>
                <w:rPr>
                  <w:color w:val="0000FF"/>
                </w:rPr>
                <w:t>Обеспечение</w:t>
              </w:r>
            </w:hyperlink>
            <w:r>
              <w:t xml:space="preserve"> реализации муниципальной программы</w:t>
            </w:r>
          </w:p>
        </w:tc>
        <w:tc>
          <w:tcPr>
            <w:tcW w:w="1871" w:type="dxa"/>
          </w:tcPr>
          <w:p w:rsidR="00FB005D" w:rsidRDefault="00FB005D">
            <w:pPr>
              <w:pStyle w:val="ConsPlusNormal"/>
              <w:jc w:val="center"/>
            </w:pPr>
            <w:r>
              <w:t>Управление образования Администрации города Пскова</w:t>
            </w:r>
          </w:p>
        </w:tc>
        <w:tc>
          <w:tcPr>
            <w:tcW w:w="1361" w:type="dxa"/>
          </w:tcPr>
          <w:p w:rsidR="00FB005D" w:rsidRDefault="00FB005D">
            <w:pPr>
              <w:pStyle w:val="ConsPlusNormal"/>
              <w:jc w:val="center"/>
            </w:pPr>
            <w:r>
              <w:t>01.01.2016 - 31.12.2023</w:t>
            </w:r>
          </w:p>
        </w:tc>
        <w:tc>
          <w:tcPr>
            <w:tcW w:w="1361" w:type="dxa"/>
          </w:tcPr>
          <w:p w:rsidR="00FB005D" w:rsidRDefault="00FB005D">
            <w:pPr>
              <w:pStyle w:val="ConsPlusNormal"/>
              <w:jc w:val="center"/>
            </w:pPr>
            <w:r>
              <w:t>133835,9</w:t>
            </w:r>
          </w:p>
        </w:tc>
        <w:tc>
          <w:tcPr>
            <w:tcW w:w="1247" w:type="dxa"/>
          </w:tcPr>
          <w:p w:rsidR="00FB005D" w:rsidRDefault="00FB005D">
            <w:pPr>
              <w:pStyle w:val="ConsPlusNormal"/>
              <w:jc w:val="center"/>
            </w:pPr>
            <w:r>
              <w:t>19320,7</w:t>
            </w:r>
          </w:p>
        </w:tc>
        <w:tc>
          <w:tcPr>
            <w:tcW w:w="1247" w:type="dxa"/>
          </w:tcPr>
          <w:p w:rsidR="00FB005D" w:rsidRDefault="00FB005D">
            <w:pPr>
              <w:pStyle w:val="ConsPlusNormal"/>
              <w:jc w:val="center"/>
            </w:pPr>
            <w:r>
              <w:t>14991,4</w:t>
            </w:r>
          </w:p>
        </w:tc>
        <w:tc>
          <w:tcPr>
            <w:tcW w:w="1247" w:type="dxa"/>
          </w:tcPr>
          <w:p w:rsidR="00FB005D" w:rsidRDefault="00FB005D">
            <w:pPr>
              <w:pStyle w:val="ConsPlusNormal"/>
              <w:jc w:val="center"/>
            </w:pPr>
            <w:r>
              <w:t>16010,6</w:t>
            </w:r>
          </w:p>
        </w:tc>
        <w:tc>
          <w:tcPr>
            <w:tcW w:w="1247" w:type="dxa"/>
          </w:tcPr>
          <w:p w:rsidR="00FB005D" w:rsidRDefault="00FB005D">
            <w:pPr>
              <w:pStyle w:val="ConsPlusNormal"/>
              <w:jc w:val="center"/>
            </w:pPr>
            <w:r>
              <w:t>16532,4</w:t>
            </w:r>
          </w:p>
        </w:tc>
        <w:tc>
          <w:tcPr>
            <w:tcW w:w="1247" w:type="dxa"/>
          </w:tcPr>
          <w:p w:rsidR="00FB005D" w:rsidRDefault="00FB005D">
            <w:pPr>
              <w:pStyle w:val="ConsPlusNormal"/>
              <w:jc w:val="center"/>
            </w:pPr>
            <w:r>
              <w:t>16630,6</w:t>
            </w:r>
          </w:p>
        </w:tc>
        <w:tc>
          <w:tcPr>
            <w:tcW w:w="1247" w:type="dxa"/>
          </w:tcPr>
          <w:p w:rsidR="00FB005D" w:rsidRDefault="00FB005D">
            <w:pPr>
              <w:pStyle w:val="ConsPlusNormal"/>
              <w:jc w:val="center"/>
            </w:pPr>
            <w:r>
              <w:t>16449,7</w:t>
            </w:r>
          </w:p>
        </w:tc>
        <w:tc>
          <w:tcPr>
            <w:tcW w:w="1247" w:type="dxa"/>
          </w:tcPr>
          <w:p w:rsidR="00FB005D" w:rsidRDefault="00FB005D">
            <w:pPr>
              <w:pStyle w:val="ConsPlusNormal"/>
              <w:jc w:val="center"/>
            </w:pPr>
            <w:r>
              <w:t>16456,1</w:t>
            </w:r>
          </w:p>
        </w:tc>
        <w:tc>
          <w:tcPr>
            <w:tcW w:w="1247" w:type="dxa"/>
          </w:tcPr>
          <w:p w:rsidR="00FB005D" w:rsidRDefault="00FB005D">
            <w:pPr>
              <w:pStyle w:val="ConsPlusNormal"/>
              <w:jc w:val="center"/>
            </w:pPr>
            <w:r>
              <w:t>17444,4</w:t>
            </w:r>
          </w:p>
        </w:tc>
        <w:tc>
          <w:tcPr>
            <w:tcW w:w="2665" w:type="dxa"/>
          </w:tcPr>
          <w:p w:rsidR="00FB005D" w:rsidRDefault="00FB005D">
            <w:pPr>
              <w:pStyle w:val="ConsPlusNormal"/>
            </w:pPr>
            <w:r>
              <w:t>Наличие условий и обеспечение их реализации для достижения цели муниципальной программы</w:t>
            </w:r>
          </w:p>
        </w:tc>
        <w:tc>
          <w:tcPr>
            <w:tcW w:w="1814" w:type="dxa"/>
          </w:tcPr>
          <w:p w:rsidR="00FB005D" w:rsidRDefault="00FB005D">
            <w:pPr>
              <w:pStyle w:val="ConsPlusNormal"/>
            </w:pPr>
            <w:r>
              <w:t>Необеспечение эффективной реализации муниципальной программы</w:t>
            </w:r>
          </w:p>
        </w:tc>
      </w:tr>
      <w:tr w:rsidR="00FB005D">
        <w:tc>
          <w:tcPr>
            <w:tcW w:w="680" w:type="dxa"/>
          </w:tcPr>
          <w:p w:rsidR="00FB005D" w:rsidRDefault="00FB005D">
            <w:pPr>
              <w:pStyle w:val="ConsPlusNormal"/>
            </w:pPr>
          </w:p>
        </w:tc>
        <w:tc>
          <w:tcPr>
            <w:tcW w:w="20862" w:type="dxa"/>
            <w:gridSpan w:val="14"/>
          </w:tcPr>
          <w:p w:rsidR="00FB005D" w:rsidRDefault="00FB005D">
            <w:pPr>
              <w:pStyle w:val="ConsPlusNormal"/>
              <w:jc w:val="center"/>
            </w:pPr>
            <w:r>
              <w:t>Отдельное мероприятие</w:t>
            </w:r>
          </w:p>
        </w:tc>
      </w:tr>
      <w:tr w:rsidR="00FB005D">
        <w:tc>
          <w:tcPr>
            <w:tcW w:w="680" w:type="dxa"/>
          </w:tcPr>
          <w:p w:rsidR="00FB005D" w:rsidRDefault="00FB005D">
            <w:pPr>
              <w:pStyle w:val="ConsPlusNormal"/>
              <w:jc w:val="center"/>
            </w:pPr>
            <w:r>
              <w:t>1</w:t>
            </w:r>
          </w:p>
        </w:tc>
        <w:tc>
          <w:tcPr>
            <w:tcW w:w="1814" w:type="dxa"/>
          </w:tcPr>
          <w:p w:rsidR="00FB005D" w:rsidRDefault="00FB005D">
            <w:pPr>
              <w:pStyle w:val="ConsPlusNormal"/>
            </w:pPr>
            <w:r>
              <w:t>"Профилактика распространения ВИЧ-инфекции в муниципальном образовании "Город Псков"</w:t>
            </w:r>
          </w:p>
        </w:tc>
        <w:tc>
          <w:tcPr>
            <w:tcW w:w="1871" w:type="dxa"/>
          </w:tcPr>
          <w:p w:rsidR="00FB005D" w:rsidRDefault="00FB005D">
            <w:pPr>
              <w:pStyle w:val="ConsPlusNormal"/>
              <w:jc w:val="center"/>
            </w:pPr>
            <w:r>
              <w:t>Управление образования Администрации г. Пскова, Управление культуры Администрации</w:t>
            </w:r>
          </w:p>
          <w:p w:rsidR="00FB005D" w:rsidRDefault="00FB005D">
            <w:pPr>
              <w:pStyle w:val="ConsPlusNormal"/>
              <w:jc w:val="center"/>
            </w:pPr>
            <w:r>
              <w:t>г. Пскова, Комитет по физической культуре, спорту и делам молодежи Администрации города Пскова, муниципальные общеобразовательные учреждения, муниципальные учреждения культуры, муниципальные учреждения дополнительного образования</w:t>
            </w:r>
          </w:p>
        </w:tc>
        <w:tc>
          <w:tcPr>
            <w:tcW w:w="1361" w:type="dxa"/>
          </w:tcPr>
          <w:p w:rsidR="00FB005D" w:rsidRDefault="00FB005D">
            <w:pPr>
              <w:pStyle w:val="ConsPlusNormal"/>
              <w:jc w:val="center"/>
            </w:pPr>
            <w:r>
              <w:t>01.01.2017 - 31.12.2023</w:t>
            </w:r>
          </w:p>
        </w:tc>
        <w:tc>
          <w:tcPr>
            <w:tcW w:w="1361" w:type="dxa"/>
          </w:tcPr>
          <w:p w:rsidR="00FB005D" w:rsidRDefault="00FB005D">
            <w:pPr>
              <w:pStyle w:val="ConsPlusNormal"/>
              <w:jc w:val="center"/>
            </w:pPr>
            <w:r>
              <w:t>1050,0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1247" w:type="dxa"/>
          </w:tcPr>
          <w:p w:rsidR="00FB005D" w:rsidRDefault="00FB005D">
            <w:pPr>
              <w:pStyle w:val="ConsPlusNormal"/>
              <w:jc w:val="center"/>
            </w:pPr>
            <w:r>
              <w:t>150,0</w:t>
            </w:r>
          </w:p>
        </w:tc>
        <w:tc>
          <w:tcPr>
            <w:tcW w:w="2665" w:type="dxa"/>
          </w:tcPr>
          <w:p w:rsidR="00FB005D" w:rsidRDefault="00FB005D">
            <w:pPr>
              <w:pStyle w:val="ConsPlusNormal"/>
            </w:pPr>
            <w:r>
              <w:t>Результатами реализации отдельного мероприятия "Профилактика распространения ВИЧ-инфекции в муниципальном образовании "Город Псков"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tc>
        <w:tc>
          <w:tcPr>
            <w:tcW w:w="1814" w:type="dxa"/>
          </w:tcPr>
          <w:p w:rsidR="00FB005D" w:rsidRDefault="00FB005D">
            <w:pPr>
              <w:pStyle w:val="ConsPlusNormal"/>
            </w:pPr>
            <w:r>
              <w:t>Нереализация государственной политики на муниципальном уровне, распространение ВИЧ-инфекции в молодежной среде</w:t>
            </w:r>
          </w:p>
        </w:tc>
      </w:tr>
      <w:tr w:rsidR="00FB005D">
        <w:tc>
          <w:tcPr>
            <w:tcW w:w="680" w:type="dxa"/>
          </w:tcPr>
          <w:p w:rsidR="00FB005D" w:rsidRDefault="00FB005D">
            <w:pPr>
              <w:pStyle w:val="ConsPlusNormal"/>
              <w:jc w:val="center"/>
            </w:pPr>
            <w:r>
              <w:t>2</w:t>
            </w:r>
          </w:p>
        </w:tc>
        <w:tc>
          <w:tcPr>
            <w:tcW w:w="1814" w:type="dxa"/>
          </w:tcPr>
          <w:p w:rsidR="00FB005D" w:rsidRDefault="00FB005D">
            <w:pPr>
              <w:pStyle w:val="ConsPlusNormal"/>
            </w:pPr>
            <w:r>
              <w:t xml:space="preserve">"Реализация </w:t>
            </w:r>
            <w:r>
              <w:lastRenderedPageBreak/>
              <w:t>проектов Программы приграничного сотрудничества "Россия - Эстония 2014 - 2020"</w:t>
            </w:r>
          </w:p>
        </w:tc>
        <w:tc>
          <w:tcPr>
            <w:tcW w:w="1871" w:type="dxa"/>
          </w:tcPr>
          <w:p w:rsidR="00FB005D" w:rsidRDefault="00FB005D">
            <w:pPr>
              <w:pStyle w:val="ConsPlusNormal"/>
              <w:jc w:val="center"/>
            </w:pPr>
            <w:r>
              <w:lastRenderedPageBreak/>
              <w:t xml:space="preserve">Управление </w:t>
            </w:r>
            <w:r>
              <w:lastRenderedPageBreak/>
              <w:t>образования Администрации г. Пскова,</w:t>
            </w:r>
          </w:p>
          <w:p w:rsidR="00FB005D" w:rsidRDefault="00FB005D">
            <w:pPr>
              <w:pStyle w:val="ConsPlusNormal"/>
              <w:jc w:val="center"/>
            </w:pPr>
            <w:r>
              <w:t>муниципальные общеобразовательные учреждения, муниципальные учреждения дополнительного образования</w:t>
            </w:r>
          </w:p>
        </w:tc>
        <w:tc>
          <w:tcPr>
            <w:tcW w:w="1361" w:type="dxa"/>
          </w:tcPr>
          <w:p w:rsidR="00FB005D" w:rsidRDefault="00FB005D">
            <w:pPr>
              <w:pStyle w:val="ConsPlusNormal"/>
              <w:jc w:val="center"/>
            </w:pPr>
            <w:r>
              <w:lastRenderedPageBreak/>
              <w:t xml:space="preserve">01.09.2018 - </w:t>
            </w:r>
            <w:r>
              <w:lastRenderedPageBreak/>
              <w:t>31.12.2020</w:t>
            </w:r>
          </w:p>
        </w:tc>
        <w:tc>
          <w:tcPr>
            <w:tcW w:w="1361" w:type="dxa"/>
          </w:tcPr>
          <w:p w:rsidR="00FB005D" w:rsidRDefault="00FB005D">
            <w:pPr>
              <w:pStyle w:val="ConsPlusNormal"/>
              <w:jc w:val="center"/>
            </w:pPr>
            <w:r>
              <w:lastRenderedPageBreak/>
              <w:t>9017,1</w:t>
            </w:r>
          </w:p>
        </w:tc>
        <w:tc>
          <w:tcPr>
            <w:tcW w:w="1247" w:type="dxa"/>
          </w:tcPr>
          <w:p w:rsidR="00FB005D" w:rsidRDefault="00FB005D">
            <w:pPr>
              <w:pStyle w:val="ConsPlusNormal"/>
              <w:jc w:val="center"/>
            </w:pPr>
            <w:r>
              <w:t>0</w:t>
            </w:r>
          </w:p>
        </w:tc>
        <w:tc>
          <w:tcPr>
            <w:tcW w:w="1247" w:type="dxa"/>
          </w:tcPr>
          <w:p w:rsidR="00FB005D" w:rsidRDefault="00FB005D">
            <w:pPr>
              <w:pStyle w:val="ConsPlusNormal"/>
              <w:jc w:val="center"/>
            </w:pPr>
            <w:r>
              <w:t>0</w:t>
            </w:r>
          </w:p>
        </w:tc>
        <w:tc>
          <w:tcPr>
            <w:tcW w:w="1247" w:type="dxa"/>
          </w:tcPr>
          <w:p w:rsidR="00FB005D" w:rsidRDefault="00FB005D">
            <w:pPr>
              <w:pStyle w:val="ConsPlusNormal"/>
              <w:jc w:val="center"/>
            </w:pPr>
            <w:r>
              <w:t>0</w:t>
            </w:r>
          </w:p>
        </w:tc>
        <w:tc>
          <w:tcPr>
            <w:tcW w:w="1247" w:type="dxa"/>
          </w:tcPr>
          <w:p w:rsidR="00FB005D" w:rsidRDefault="00FB005D">
            <w:pPr>
              <w:pStyle w:val="ConsPlusNormal"/>
              <w:jc w:val="center"/>
            </w:pPr>
            <w:r>
              <w:t>3607,1</w:t>
            </w:r>
          </w:p>
        </w:tc>
        <w:tc>
          <w:tcPr>
            <w:tcW w:w="1247" w:type="dxa"/>
          </w:tcPr>
          <w:p w:rsidR="00FB005D" w:rsidRDefault="00FB005D">
            <w:pPr>
              <w:pStyle w:val="ConsPlusNormal"/>
              <w:jc w:val="center"/>
            </w:pPr>
            <w:r>
              <w:t>5410,0</w:t>
            </w:r>
          </w:p>
        </w:tc>
        <w:tc>
          <w:tcPr>
            <w:tcW w:w="1247" w:type="dxa"/>
          </w:tcPr>
          <w:p w:rsidR="00FB005D" w:rsidRDefault="00FB005D">
            <w:pPr>
              <w:pStyle w:val="ConsPlusNormal"/>
              <w:jc w:val="center"/>
            </w:pPr>
            <w:r>
              <w:t>0</w:t>
            </w:r>
          </w:p>
        </w:tc>
        <w:tc>
          <w:tcPr>
            <w:tcW w:w="1247" w:type="dxa"/>
          </w:tcPr>
          <w:p w:rsidR="00FB005D" w:rsidRDefault="00FB005D">
            <w:pPr>
              <w:pStyle w:val="ConsPlusNormal"/>
              <w:jc w:val="center"/>
            </w:pPr>
            <w:r>
              <w:t>0</w:t>
            </w:r>
          </w:p>
        </w:tc>
        <w:tc>
          <w:tcPr>
            <w:tcW w:w="1247" w:type="dxa"/>
          </w:tcPr>
          <w:p w:rsidR="00FB005D" w:rsidRDefault="00FB005D">
            <w:pPr>
              <w:pStyle w:val="ConsPlusNormal"/>
            </w:pPr>
          </w:p>
        </w:tc>
        <w:tc>
          <w:tcPr>
            <w:tcW w:w="2665" w:type="dxa"/>
          </w:tcPr>
          <w:p w:rsidR="00FB005D" w:rsidRDefault="00FB005D">
            <w:pPr>
              <w:pStyle w:val="ConsPlusNormal"/>
            </w:pPr>
            <w:r>
              <w:t xml:space="preserve">1. Разработка и установка </w:t>
            </w:r>
            <w:r>
              <w:lastRenderedPageBreak/>
              <w:t>трех контейнерных площадок заглубленного типа для экологической утилизации отходов.</w:t>
            </w:r>
          </w:p>
          <w:p w:rsidR="00FB005D" w:rsidRDefault="00FB005D">
            <w:pPr>
              <w:pStyle w:val="ConsPlusNormal"/>
            </w:pPr>
            <w:r>
              <w:t>2.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FB005D" w:rsidRDefault="00FB005D">
            <w:pPr>
              <w:pStyle w:val="ConsPlusNormal"/>
            </w:pPr>
            <w:r>
              <w:t>3. Приобретение оборудования для научно-практических исследований (фотокамера, мультимедийный проектор, экран, 2 планшета, ранцевая полевая лаборатория, портативная метеостанция, оксиметр)</w:t>
            </w:r>
          </w:p>
        </w:tc>
        <w:tc>
          <w:tcPr>
            <w:tcW w:w="1814" w:type="dxa"/>
          </w:tcPr>
          <w:p w:rsidR="00FB005D" w:rsidRDefault="00FB005D">
            <w:pPr>
              <w:pStyle w:val="ConsPlusNormal"/>
            </w:pPr>
            <w:r>
              <w:lastRenderedPageBreak/>
              <w:t xml:space="preserve">Нереализация </w:t>
            </w:r>
            <w:r>
              <w:lastRenderedPageBreak/>
              <w:t>решений Программы приграничного сотрудничества "Россия - Эстония 2014 - 2020"</w:t>
            </w:r>
          </w:p>
        </w:tc>
      </w:tr>
      <w:tr w:rsidR="00FB005D">
        <w:tc>
          <w:tcPr>
            <w:tcW w:w="680" w:type="dxa"/>
          </w:tcPr>
          <w:p w:rsidR="00FB005D" w:rsidRDefault="00FB005D">
            <w:pPr>
              <w:pStyle w:val="ConsPlusNormal"/>
            </w:pPr>
          </w:p>
        </w:tc>
        <w:tc>
          <w:tcPr>
            <w:tcW w:w="1814" w:type="dxa"/>
          </w:tcPr>
          <w:p w:rsidR="00FB005D" w:rsidRDefault="00FB005D">
            <w:pPr>
              <w:pStyle w:val="ConsPlusNormal"/>
            </w:pPr>
            <w:r>
              <w:t>Всего:</w:t>
            </w:r>
          </w:p>
        </w:tc>
        <w:tc>
          <w:tcPr>
            <w:tcW w:w="1871" w:type="dxa"/>
          </w:tcPr>
          <w:p w:rsidR="00FB005D" w:rsidRDefault="00FB005D">
            <w:pPr>
              <w:pStyle w:val="ConsPlusNormal"/>
            </w:pPr>
          </w:p>
        </w:tc>
        <w:tc>
          <w:tcPr>
            <w:tcW w:w="1361" w:type="dxa"/>
          </w:tcPr>
          <w:p w:rsidR="00FB005D" w:rsidRDefault="00FB005D">
            <w:pPr>
              <w:pStyle w:val="ConsPlusNormal"/>
            </w:pPr>
          </w:p>
        </w:tc>
        <w:tc>
          <w:tcPr>
            <w:tcW w:w="1361" w:type="dxa"/>
          </w:tcPr>
          <w:p w:rsidR="00FB005D" w:rsidRDefault="00FB005D">
            <w:pPr>
              <w:pStyle w:val="ConsPlusNormal"/>
              <w:jc w:val="center"/>
            </w:pPr>
            <w:r>
              <w:t>20922029,6</w:t>
            </w:r>
          </w:p>
        </w:tc>
        <w:tc>
          <w:tcPr>
            <w:tcW w:w="1247" w:type="dxa"/>
          </w:tcPr>
          <w:p w:rsidR="00FB005D" w:rsidRDefault="00FB005D">
            <w:pPr>
              <w:pStyle w:val="ConsPlusNormal"/>
              <w:jc w:val="center"/>
            </w:pPr>
            <w:r>
              <w:t>2706220,1</w:t>
            </w:r>
          </w:p>
        </w:tc>
        <w:tc>
          <w:tcPr>
            <w:tcW w:w="1247" w:type="dxa"/>
          </w:tcPr>
          <w:p w:rsidR="00FB005D" w:rsidRDefault="00FB005D">
            <w:pPr>
              <w:pStyle w:val="ConsPlusNormal"/>
              <w:jc w:val="center"/>
            </w:pPr>
            <w:r>
              <w:t>2202098,1</w:t>
            </w:r>
          </w:p>
        </w:tc>
        <w:tc>
          <w:tcPr>
            <w:tcW w:w="1247" w:type="dxa"/>
          </w:tcPr>
          <w:p w:rsidR="00FB005D" w:rsidRDefault="00FB005D">
            <w:pPr>
              <w:pStyle w:val="ConsPlusNormal"/>
              <w:jc w:val="center"/>
            </w:pPr>
            <w:r>
              <w:t>2728576,0</w:t>
            </w:r>
          </w:p>
        </w:tc>
        <w:tc>
          <w:tcPr>
            <w:tcW w:w="1247" w:type="dxa"/>
          </w:tcPr>
          <w:p w:rsidR="00FB005D" w:rsidRDefault="00FB005D">
            <w:pPr>
              <w:pStyle w:val="ConsPlusNormal"/>
              <w:jc w:val="center"/>
            </w:pPr>
            <w:r>
              <w:t>2959984,6</w:t>
            </w:r>
          </w:p>
        </w:tc>
        <w:tc>
          <w:tcPr>
            <w:tcW w:w="1247" w:type="dxa"/>
          </w:tcPr>
          <w:p w:rsidR="00FB005D" w:rsidRDefault="00FB005D">
            <w:pPr>
              <w:pStyle w:val="ConsPlusNormal"/>
              <w:jc w:val="center"/>
            </w:pPr>
            <w:r>
              <w:t>2985101,4</w:t>
            </w:r>
          </w:p>
        </w:tc>
        <w:tc>
          <w:tcPr>
            <w:tcW w:w="1247" w:type="dxa"/>
          </w:tcPr>
          <w:p w:rsidR="00FB005D" w:rsidRDefault="00FB005D">
            <w:pPr>
              <w:pStyle w:val="ConsPlusNormal"/>
              <w:jc w:val="center"/>
            </w:pPr>
            <w:r>
              <w:t>3350585,3</w:t>
            </w:r>
          </w:p>
        </w:tc>
        <w:tc>
          <w:tcPr>
            <w:tcW w:w="1247" w:type="dxa"/>
          </w:tcPr>
          <w:p w:rsidR="00FB005D" w:rsidRDefault="00FB005D">
            <w:pPr>
              <w:pStyle w:val="ConsPlusNormal"/>
              <w:jc w:val="center"/>
            </w:pPr>
            <w:r>
              <w:t>3033501,7</w:t>
            </w:r>
          </w:p>
        </w:tc>
        <w:tc>
          <w:tcPr>
            <w:tcW w:w="1247" w:type="dxa"/>
          </w:tcPr>
          <w:p w:rsidR="00FB005D" w:rsidRDefault="00FB005D">
            <w:pPr>
              <w:pStyle w:val="ConsPlusNormal"/>
              <w:jc w:val="center"/>
            </w:pPr>
            <w:r>
              <w:t>955962,4</w:t>
            </w:r>
          </w:p>
        </w:tc>
        <w:tc>
          <w:tcPr>
            <w:tcW w:w="2665" w:type="dxa"/>
          </w:tcPr>
          <w:p w:rsidR="00FB005D" w:rsidRDefault="00FB005D">
            <w:pPr>
              <w:pStyle w:val="ConsPlusNormal"/>
            </w:pPr>
          </w:p>
        </w:tc>
        <w:tc>
          <w:tcPr>
            <w:tcW w:w="1814" w:type="dxa"/>
          </w:tcPr>
          <w:p w:rsidR="00FB005D" w:rsidRDefault="00FB005D">
            <w:pPr>
              <w:pStyle w:val="ConsPlusNormal"/>
            </w:pPr>
          </w:p>
        </w:tc>
      </w:tr>
    </w:tbl>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Title"/>
        <w:jc w:val="center"/>
        <w:outlineLvl w:val="1"/>
      </w:pPr>
      <w:bookmarkStart w:id="3" w:name="P1411"/>
      <w:bookmarkEnd w:id="3"/>
      <w:r>
        <w:t>ПОДПРОГРАММА 1</w:t>
      </w:r>
    </w:p>
    <w:p w:rsidR="00FB005D" w:rsidRDefault="00FB005D">
      <w:pPr>
        <w:pStyle w:val="ConsPlusTitle"/>
        <w:jc w:val="center"/>
      </w:pPr>
      <w:r>
        <w:t>"Развитие муниципальной системы образования города Пскова"</w:t>
      </w:r>
    </w:p>
    <w:p w:rsidR="00FB005D" w:rsidRDefault="00FB005D">
      <w:pPr>
        <w:pStyle w:val="ConsPlusTitle"/>
        <w:jc w:val="center"/>
      </w:pPr>
      <w:r>
        <w:t>муниципальной программы "Развитие образования и повышение</w:t>
      </w:r>
    </w:p>
    <w:p w:rsidR="00FB005D" w:rsidRDefault="00FB005D">
      <w:pPr>
        <w:pStyle w:val="ConsPlusTitle"/>
        <w:jc w:val="center"/>
      </w:pPr>
      <w:r>
        <w:t>эффективности реализации молодежной политики"</w:t>
      </w:r>
    </w:p>
    <w:p w:rsidR="00FB005D" w:rsidRDefault="00FB00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(в ред. постановлений Администрации города Пскова</w:t>
            </w:r>
          </w:p>
          <w:p w:rsidR="00FB005D" w:rsidRDefault="00FB005D">
            <w:pPr>
              <w:pStyle w:val="ConsPlusNormal"/>
              <w:jc w:val="center"/>
            </w:pPr>
            <w:r>
              <w:rPr>
                <w:color w:val="392C69"/>
              </w:rPr>
              <w:t xml:space="preserve">от 30.03.2016 </w:t>
            </w:r>
            <w:hyperlink r:id="rId117" w:history="1">
              <w:r>
                <w:rPr>
                  <w:color w:val="0000FF"/>
                </w:rPr>
                <w:t>N 381</w:t>
              </w:r>
            </w:hyperlink>
            <w:r>
              <w:rPr>
                <w:color w:val="392C69"/>
              </w:rPr>
              <w:t xml:space="preserve">, от 06.05.2016 </w:t>
            </w:r>
            <w:hyperlink r:id="rId118" w:history="1">
              <w:r>
                <w:rPr>
                  <w:color w:val="0000FF"/>
                </w:rPr>
                <w:t>N 598</w:t>
              </w:r>
            </w:hyperlink>
            <w:r>
              <w:rPr>
                <w:color w:val="392C69"/>
              </w:rPr>
              <w:t xml:space="preserve">, от 26.10.2016 </w:t>
            </w:r>
            <w:hyperlink r:id="rId119" w:history="1">
              <w:r>
                <w:rPr>
                  <w:color w:val="0000FF"/>
                </w:rPr>
                <w:t>N 1370</w:t>
              </w:r>
            </w:hyperlink>
            <w:r>
              <w:rPr>
                <w:color w:val="392C69"/>
              </w:rPr>
              <w:t>,</w:t>
            </w:r>
          </w:p>
          <w:p w:rsidR="00FB005D" w:rsidRDefault="00FB005D">
            <w:pPr>
              <w:pStyle w:val="ConsPlusNormal"/>
              <w:jc w:val="center"/>
            </w:pPr>
            <w:r>
              <w:rPr>
                <w:color w:val="392C69"/>
              </w:rPr>
              <w:t xml:space="preserve">от 09.11.2016 </w:t>
            </w:r>
            <w:hyperlink r:id="rId120" w:history="1">
              <w:r>
                <w:rPr>
                  <w:color w:val="0000FF"/>
                </w:rPr>
                <w:t>N 1440</w:t>
              </w:r>
            </w:hyperlink>
            <w:r>
              <w:rPr>
                <w:color w:val="392C69"/>
              </w:rPr>
              <w:t xml:space="preserve">, от 15.12.2016 </w:t>
            </w:r>
            <w:hyperlink r:id="rId121" w:history="1">
              <w:r>
                <w:rPr>
                  <w:color w:val="0000FF"/>
                </w:rPr>
                <w:t>N 1685</w:t>
              </w:r>
            </w:hyperlink>
            <w:r>
              <w:rPr>
                <w:color w:val="392C69"/>
              </w:rPr>
              <w:t xml:space="preserve">, от 13.06.2017 </w:t>
            </w:r>
            <w:hyperlink r:id="rId122" w:history="1">
              <w:r>
                <w:rPr>
                  <w:color w:val="0000FF"/>
                </w:rPr>
                <w:t>N 883</w:t>
              </w:r>
            </w:hyperlink>
            <w:r>
              <w:rPr>
                <w:color w:val="392C69"/>
              </w:rPr>
              <w:t>,</w:t>
            </w:r>
          </w:p>
          <w:p w:rsidR="00FB005D" w:rsidRDefault="00FB005D">
            <w:pPr>
              <w:pStyle w:val="ConsPlusNormal"/>
              <w:jc w:val="center"/>
            </w:pPr>
            <w:r>
              <w:rPr>
                <w:color w:val="392C69"/>
              </w:rPr>
              <w:t xml:space="preserve">от 18.07.2017 </w:t>
            </w:r>
            <w:hyperlink r:id="rId123" w:history="1">
              <w:r>
                <w:rPr>
                  <w:color w:val="0000FF"/>
                </w:rPr>
                <w:t>N 1218</w:t>
              </w:r>
            </w:hyperlink>
            <w:r>
              <w:rPr>
                <w:color w:val="392C69"/>
              </w:rPr>
              <w:t xml:space="preserve">, от 11.09.2017 </w:t>
            </w:r>
            <w:hyperlink r:id="rId124" w:history="1">
              <w:r>
                <w:rPr>
                  <w:color w:val="0000FF"/>
                </w:rPr>
                <w:t>N 1782</w:t>
              </w:r>
            </w:hyperlink>
            <w:r>
              <w:rPr>
                <w:color w:val="392C69"/>
              </w:rPr>
              <w:t xml:space="preserve">, от 04.10.2017 </w:t>
            </w:r>
            <w:hyperlink r:id="rId125" w:history="1">
              <w:r>
                <w:rPr>
                  <w:color w:val="0000FF"/>
                </w:rPr>
                <w:t>N 1954</w:t>
              </w:r>
            </w:hyperlink>
            <w:r>
              <w:rPr>
                <w:color w:val="392C69"/>
              </w:rPr>
              <w:t>,</w:t>
            </w:r>
          </w:p>
          <w:p w:rsidR="00FB005D" w:rsidRDefault="00FB005D">
            <w:pPr>
              <w:pStyle w:val="ConsPlusNormal"/>
              <w:jc w:val="center"/>
            </w:pPr>
            <w:r>
              <w:rPr>
                <w:color w:val="392C69"/>
              </w:rPr>
              <w:t xml:space="preserve">от 19.01.2018 </w:t>
            </w:r>
            <w:hyperlink r:id="rId126" w:history="1">
              <w:r>
                <w:rPr>
                  <w:color w:val="0000FF"/>
                </w:rPr>
                <w:t>N 60</w:t>
              </w:r>
            </w:hyperlink>
            <w:r>
              <w:rPr>
                <w:color w:val="392C69"/>
              </w:rPr>
              <w:t xml:space="preserve">, от 01.02.2018 </w:t>
            </w:r>
            <w:hyperlink r:id="rId127" w:history="1">
              <w:r>
                <w:rPr>
                  <w:color w:val="0000FF"/>
                </w:rPr>
                <w:t>N 145</w:t>
              </w:r>
            </w:hyperlink>
            <w:r>
              <w:rPr>
                <w:color w:val="392C69"/>
              </w:rPr>
              <w:t xml:space="preserve">, от 16.03.2018 </w:t>
            </w:r>
            <w:hyperlink r:id="rId128" w:history="1">
              <w:r>
                <w:rPr>
                  <w:color w:val="0000FF"/>
                </w:rPr>
                <w:t>N 333</w:t>
              </w:r>
            </w:hyperlink>
            <w:r>
              <w:rPr>
                <w:color w:val="392C69"/>
              </w:rPr>
              <w:t>,</w:t>
            </w:r>
          </w:p>
          <w:p w:rsidR="00FB005D" w:rsidRDefault="00FB005D">
            <w:pPr>
              <w:pStyle w:val="ConsPlusNormal"/>
              <w:jc w:val="center"/>
            </w:pPr>
            <w:r>
              <w:rPr>
                <w:color w:val="392C69"/>
              </w:rPr>
              <w:t xml:space="preserve">от 17.05.2018 </w:t>
            </w:r>
            <w:hyperlink r:id="rId129" w:history="1">
              <w:r>
                <w:rPr>
                  <w:color w:val="0000FF"/>
                </w:rPr>
                <w:t>N 736</w:t>
              </w:r>
            </w:hyperlink>
            <w:r>
              <w:rPr>
                <w:color w:val="392C69"/>
              </w:rPr>
              <w:t xml:space="preserve">, от 09.07.2018 </w:t>
            </w:r>
            <w:hyperlink r:id="rId130" w:history="1">
              <w:r>
                <w:rPr>
                  <w:color w:val="0000FF"/>
                </w:rPr>
                <w:t>N 1091</w:t>
              </w:r>
            </w:hyperlink>
            <w:r>
              <w:rPr>
                <w:color w:val="392C69"/>
              </w:rPr>
              <w:t xml:space="preserve">, от 18.07.2018 </w:t>
            </w:r>
            <w:hyperlink r:id="rId131" w:history="1">
              <w:r>
                <w:rPr>
                  <w:color w:val="0000FF"/>
                </w:rPr>
                <w:t>N 1129</w:t>
              </w:r>
            </w:hyperlink>
            <w:r>
              <w:rPr>
                <w:color w:val="392C69"/>
              </w:rPr>
              <w:t>,</w:t>
            </w:r>
          </w:p>
          <w:p w:rsidR="00FB005D" w:rsidRDefault="00FB005D">
            <w:pPr>
              <w:pStyle w:val="ConsPlusNormal"/>
              <w:jc w:val="center"/>
            </w:pPr>
            <w:r>
              <w:rPr>
                <w:color w:val="392C69"/>
              </w:rPr>
              <w:t xml:space="preserve">от 08.08.2018 </w:t>
            </w:r>
            <w:hyperlink r:id="rId132" w:history="1">
              <w:r>
                <w:rPr>
                  <w:color w:val="0000FF"/>
                </w:rPr>
                <w:t>N 1252</w:t>
              </w:r>
            </w:hyperlink>
            <w:r>
              <w:rPr>
                <w:color w:val="392C69"/>
              </w:rPr>
              <w:t xml:space="preserve">, от 29.10.2018 </w:t>
            </w:r>
            <w:hyperlink r:id="rId133" w:history="1">
              <w:r>
                <w:rPr>
                  <w:color w:val="0000FF"/>
                </w:rPr>
                <w:t>N 1648</w:t>
              </w:r>
            </w:hyperlink>
            <w:r>
              <w:rPr>
                <w:color w:val="392C69"/>
              </w:rPr>
              <w:t xml:space="preserve">, от 28.11.2018 </w:t>
            </w:r>
            <w:hyperlink r:id="rId134" w:history="1">
              <w:r>
                <w:rPr>
                  <w:color w:val="0000FF"/>
                </w:rPr>
                <w:t>N 1808</w:t>
              </w:r>
            </w:hyperlink>
            <w:r>
              <w:rPr>
                <w:color w:val="392C69"/>
              </w:rPr>
              <w:t>,</w:t>
            </w:r>
          </w:p>
          <w:p w:rsidR="00FB005D" w:rsidRDefault="00FB005D">
            <w:pPr>
              <w:pStyle w:val="ConsPlusNormal"/>
              <w:jc w:val="center"/>
            </w:pPr>
            <w:r>
              <w:rPr>
                <w:color w:val="392C69"/>
              </w:rPr>
              <w:t xml:space="preserve">от 28.03.2019 </w:t>
            </w:r>
            <w:hyperlink r:id="rId135" w:history="1">
              <w:r>
                <w:rPr>
                  <w:color w:val="0000FF"/>
                </w:rPr>
                <w:t>N 320</w:t>
              </w:r>
            </w:hyperlink>
            <w:r>
              <w:rPr>
                <w:color w:val="392C69"/>
              </w:rPr>
              <w:t xml:space="preserve">, от 22.04.2019 </w:t>
            </w:r>
            <w:hyperlink r:id="rId136" w:history="1">
              <w:r>
                <w:rPr>
                  <w:color w:val="0000FF"/>
                </w:rPr>
                <w:t>N 473</w:t>
              </w:r>
            </w:hyperlink>
            <w:r>
              <w:rPr>
                <w:color w:val="392C69"/>
              </w:rPr>
              <w:t xml:space="preserve">, от 05.06.2019 </w:t>
            </w:r>
            <w:hyperlink r:id="rId137" w:history="1">
              <w:r>
                <w:rPr>
                  <w:color w:val="0000FF"/>
                </w:rPr>
                <w:t>N 768</w:t>
              </w:r>
            </w:hyperlink>
            <w:r>
              <w:rPr>
                <w:color w:val="392C69"/>
              </w:rPr>
              <w:t>,</w:t>
            </w:r>
          </w:p>
          <w:p w:rsidR="00FB005D" w:rsidRDefault="00FB005D">
            <w:pPr>
              <w:pStyle w:val="ConsPlusNormal"/>
              <w:jc w:val="center"/>
            </w:pPr>
            <w:r>
              <w:rPr>
                <w:color w:val="392C69"/>
              </w:rPr>
              <w:t xml:space="preserve">от 28.06.2019 </w:t>
            </w:r>
            <w:hyperlink r:id="rId138" w:history="1">
              <w:r>
                <w:rPr>
                  <w:color w:val="0000FF"/>
                </w:rPr>
                <w:t>N 1030</w:t>
              </w:r>
            </w:hyperlink>
            <w:r>
              <w:rPr>
                <w:color w:val="392C69"/>
              </w:rPr>
              <w:t xml:space="preserve">, от 17.09.2019 </w:t>
            </w:r>
            <w:hyperlink r:id="rId139" w:history="1">
              <w:r>
                <w:rPr>
                  <w:color w:val="0000FF"/>
                </w:rPr>
                <w:t>N 1459</w:t>
              </w:r>
            </w:hyperlink>
            <w:r>
              <w:rPr>
                <w:color w:val="392C69"/>
              </w:rPr>
              <w:t xml:space="preserve">, от 16.01.2020 </w:t>
            </w:r>
            <w:hyperlink r:id="rId140" w:history="1">
              <w:r>
                <w:rPr>
                  <w:color w:val="0000FF"/>
                </w:rPr>
                <w:t>N 27</w:t>
              </w:r>
            </w:hyperlink>
            <w:r>
              <w:rPr>
                <w:color w:val="392C69"/>
              </w:rPr>
              <w:t>,</w:t>
            </w:r>
          </w:p>
          <w:p w:rsidR="00FB005D" w:rsidRDefault="00FB005D">
            <w:pPr>
              <w:pStyle w:val="ConsPlusNormal"/>
              <w:jc w:val="center"/>
            </w:pPr>
            <w:r>
              <w:rPr>
                <w:color w:val="392C69"/>
              </w:rPr>
              <w:t xml:space="preserve">от 18.05.2020 </w:t>
            </w:r>
            <w:hyperlink r:id="rId141" w:history="1">
              <w:r>
                <w:rPr>
                  <w:color w:val="0000FF"/>
                </w:rPr>
                <w:t>N 663</w:t>
              </w:r>
            </w:hyperlink>
            <w:r>
              <w:rPr>
                <w:color w:val="392C69"/>
              </w:rPr>
              <w:t xml:space="preserve">, от 01.09.2020 </w:t>
            </w:r>
            <w:hyperlink r:id="rId142" w:history="1">
              <w:r>
                <w:rPr>
                  <w:color w:val="0000FF"/>
                </w:rPr>
                <w:t>N 1204</w:t>
              </w:r>
            </w:hyperlink>
            <w:r>
              <w:rPr>
                <w:color w:val="392C69"/>
              </w:rPr>
              <w:t xml:space="preserve">, от 01.09.2020 </w:t>
            </w:r>
            <w:hyperlink r:id="rId143" w:history="1">
              <w:r>
                <w:rPr>
                  <w:color w:val="0000FF"/>
                </w:rPr>
                <w:t>N 1208</w:t>
              </w:r>
            </w:hyperlink>
            <w:r>
              <w:rPr>
                <w:color w:val="392C69"/>
              </w:rPr>
              <w:t>,</w:t>
            </w:r>
          </w:p>
          <w:p w:rsidR="00FB005D" w:rsidRDefault="00FB005D">
            <w:pPr>
              <w:pStyle w:val="ConsPlusNormal"/>
              <w:jc w:val="center"/>
            </w:pPr>
            <w:r>
              <w:rPr>
                <w:color w:val="392C69"/>
              </w:rPr>
              <w:t xml:space="preserve">от 23.12.2020 </w:t>
            </w:r>
            <w:hyperlink r:id="rId144" w:history="1">
              <w:r>
                <w:rPr>
                  <w:color w:val="0000FF"/>
                </w:rPr>
                <w:t>N 1884</w:t>
              </w:r>
            </w:hyperlink>
            <w:r>
              <w:rPr>
                <w:color w:val="392C69"/>
              </w:rPr>
              <w:t>)</w:t>
            </w:r>
          </w:p>
        </w:tc>
      </w:tr>
    </w:tbl>
    <w:p w:rsidR="00FB005D" w:rsidRDefault="00FB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4"/>
        <w:gridCol w:w="1247"/>
        <w:gridCol w:w="1304"/>
        <w:gridCol w:w="1304"/>
        <w:gridCol w:w="1289"/>
        <w:gridCol w:w="1304"/>
        <w:gridCol w:w="1304"/>
        <w:gridCol w:w="1304"/>
        <w:gridCol w:w="1304"/>
        <w:gridCol w:w="1304"/>
        <w:gridCol w:w="1291"/>
      </w:tblGrid>
      <w:tr w:rsidR="00FB005D">
        <w:tc>
          <w:tcPr>
            <w:tcW w:w="14889" w:type="dxa"/>
            <w:gridSpan w:val="11"/>
            <w:tcBorders>
              <w:bottom w:val="nil"/>
            </w:tcBorders>
          </w:tcPr>
          <w:p w:rsidR="00FB005D" w:rsidRDefault="00FB005D">
            <w:pPr>
              <w:pStyle w:val="ConsPlusTitle"/>
              <w:jc w:val="center"/>
              <w:outlineLvl w:val="2"/>
            </w:pPr>
            <w:r>
              <w:t>I. Паспорт</w:t>
            </w:r>
          </w:p>
          <w:p w:rsidR="00FB005D" w:rsidRDefault="00FB005D">
            <w:pPr>
              <w:pStyle w:val="ConsPlusTitle"/>
              <w:jc w:val="center"/>
            </w:pPr>
            <w:r>
              <w:t>Развитие муниципальной системы образования города Пскова</w:t>
            </w:r>
          </w:p>
          <w:p w:rsidR="00FB005D" w:rsidRDefault="00FB005D">
            <w:pPr>
              <w:pStyle w:val="ConsPlusTitle"/>
              <w:jc w:val="center"/>
            </w:pPr>
            <w:r>
              <w:t>Муниципальная программа "Развитие образования и повышение эффективности реализации молодежной политики"</w:t>
            </w:r>
          </w:p>
        </w:tc>
      </w:tr>
      <w:tr w:rsidR="00FB005D">
        <w:tc>
          <w:tcPr>
            <w:tcW w:w="14889" w:type="dxa"/>
            <w:gridSpan w:val="11"/>
            <w:tcBorders>
              <w:top w:val="nil"/>
            </w:tcBorders>
          </w:tcPr>
          <w:p w:rsidR="00FB005D" w:rsidRDefault="00FB005D">
            <w:pPr>
              <w:pStyle w:val="ConsPlusNormal"/>
              <w:jc w:val="center"/>
            </w:pPr>
            <w:r>
              <w:t xml:space="preserve">(в ред. </w:t>
            </w:r>
            <w:hyperlink r:id="rId145" w:history="1">
              <w:r>
                <w:rPr>
                  <w:color w:val="0000FF"/>
                </w:rPr>
                <w:t>постановления</w:t>
              </w:r>
            </w:hyperlink>
            <w:r>
              <w:t xml:space="preserve"> Администрации города Пскова от 13.06.2017 N 883)</w:t>
            </w:r>
          </w:p>
        </w:tc>
      </w:tr>
      <w:tr w:rsidR="00FB005D">
        <w:tblPrEx>
          <w:tblBorders>
            <w:insideH w:val="single" w:sz="4" w:space="0" w:color="auto"/>
          </w:tblBorders>
        </w:tblPrEx>
        <w:tc>
          <w:tcPr>
            <w:tcW w:w="1934" w:type="dxa"/>
          </w:tcPr>
          <w:p w:rsidR="00FB005D" w:rsidRDefault="00FB005D">
            <w:pPr>
              <w:pStyle w:val="ConsPlusNormal"/>
            </w:pPr>
            <w:r>
              <w:t>Ответственный исполнитель подпрограммы</w:t>
            </w:r>
          </w:p>
        </w:tc>
        <w:tc>
          <w:tcPr>
            <w:tcW w:w="12955" w:type="dxa"/>
            <w:gridSpan w:val="10"/>
          </w:tcPr>
          <w:p w:rsidR="00FB005D" w:rsidRDefault="00FB005D">
            <w:pPr>
              <w:pStyle w:val="ConsPlusNormal"/>
            </w:pPr>
            <w:r>
              <w:t>Управление образования Администрации города Пскова</w:t>
            </w:r>
          </w:p>
        </w:tc>
      </w:tr>
      <w:tr w:rsidR="00FB005D">
        <w:tc>
          <w:tcPr>
            <w:tcW w:w="1934" w:type="dxa"/>
            <w:tcBorders>
              <w:bottom w:val="nil"/>
            </w:tcBorders>
          </w:tcPr>
          <w:p w:rsidR="00FB005D" w:rsidRDefault="00FB005D">
            <w:pPr>
              <w:pStyle w:val="ConsPlusNormal"/>
            </w:pPr>
            <w:r>
              <w:t>Соисполнители подпрограммы</w:t>
            </w:r>
          </w:p>
        </w:tc>
        <w:tc>
          <w:tcPr>
            <w:tcW w:w="12955" w:type="dxa"/>
            <w:gridSpan w:val="10"/>
            <w:tcBorders>
              <w:bottom w:val="nil"/>
            </w:tcBorders>
          </w:tcPr>
          <w:p w:rsidR="00FB005D" w:rsidRDefault="00FB005D">
            <w:pPr>
              <w:pStyle w:val="ConsPlusNormal"/>
            </w:pPr>
            <w:r>
              <w:t>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w:t>
            </w:r>
          </w:p>
        </w:tc>
      </w:tr>
      <w:tr w:rsidR="00FB005D">
        <w:tc>
          <w:tcPr>
            <w:tcW w:w="14889" w:type="dxa"/>
            <w:gridSpan w:val="11"/>
            <w:tcBorders>
              <w:top w:val="nil"/>
            </w:tcBorders>
          </w:tcPr>
          <w:p w:rsidR="00FB005D" w:rsidRDefault="00FB005D">
            <w:pPr>
              <w:pStyle w:val="ConsPlusNormal"/>
              <w:jc w:val="both"/>
            </w:pPr>
            <w:r>
              <w:t xml:space="preserve">(в ред. </w:t>
            </w:r>
            <w:hyperlink r:id="rId146" w:history="1">
              <w:r>
                <w:rPr>
                  <w:color w:val="0000FF"/>
                </w:rPr>
                <w:t>постановления</w:t>
              </w:r>
            </w:hyperlink>
            <w:r>
              <w:t xml:space="preserve"> Администрации города Пскова от 18.07.2017 N 1218)</w:t>
            </w:r>
          </w:p>
        </w:tc>
      </w:tr>
      <w:tr w:rsidR="00FB005D">
        <w:tblPrEx>
          <w:tblBorders>
            <w:insideH w:val="single" w:sz="4" w:space="0" w:color="auto"/>
          </w:tblBorders>
        </w:tblPrEx>
        <w:tc>
          <w:tcPr>
            <w:tcW w:w="1934" w:type="dxa"/>
          </w:tcPr>
          <w:p w:rsidR="00FB005D" w:rsidRDefault="00FB005D">
            <w:pPr>
              <w:pStyle w:val="ConsPlusNormal"/>
            </w:pPr>
            <w:r>
              <w:t>Цели подпрограммы</w:t>
            </w:r>
          </w:p>
        </w:tc>
        <w:tc>
          <w:tcPr>
            <w:tcW w:w="12955" w:type="dxa"/>
            <w:gridSpan w:val="10"/>
          </w:tcPr>
          <w:p w:rsidR="00FB005D" w:rsidRDefault="00FB005D">
            <w:pPr>
              <w:pStyle w:val="ConsPlusNormal"/>
            </w:pPr>
            <w:r>
              <w:t>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FB005D">
        <w:tblPrEx>
          <w:tblBorders>
            <w:insideH w:val="single" w:sz="4" w:space="0" w:color="auto"/>
          </w:tblBorders>
        </w:tblPrEx>
        <w:tc>
          <w:tcPr>
            <w:tcW w:w="1934" w:type="dxa"/>
          </w:tcPr>
          <w:p w:rsidR="00FB005D" w:rsidRDefault="00FB005D">
            <w:pPr>
              <w:pStyle w:val="ConsPlusNormal"/>
            </w:pPr>
            <w:r>
              <w:t>Задачи подпрограммы</w:t>
            </w:r>
          </w:p>
        </w:tc>
        <w:tc>
          <w:tcPr>
            <w:tcW w:w="12955" w:type="dxa"/>
            <w:gridSpan w:val="10"/>
          </w:tcPr>
          <w:p w:rsidR="00FB005D" w:rsidRDefault="00FB005D">
            <w:pPr>
              <w:pStyle w:val="ConsPlusNormal"/>
            </w:pPr>
            <w:r>
              <w:t>1. Обеспечить качество реализации внедрения ФГОС ООО</w:t>
            </w:r>
          </w:p>
          <w:p w:rsidR="00FB005D" w:rsidRDefault="00FB005D">
            <w:pPr>
              <w:pStyle w:val="ConsPlusNormal"/>
            </w:pPr>
            <w:r>
              <w:t>2. Обеспечить получение населением г. Пскова качественной услуги предоставления доступного дополнительного образования</w:t>
            </w:r>
          </w:p>
          <w:p w:rsidR="00FB005D" w:rsidRDefault="00FB005D">
            <w:pPr>
              <w:pStyle w:val="ConsPlusNormal"/>
            </w:pPr>
            <w:r>
              <w:lastRenderedPageBreak/>
              <w:t>3.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FB005D" w:rsidRDefault="00FB005D">
            <w:pPr>
              <w:pStyle w:val="ConsPlusNormal"/>
            </w:pPr>
            <w:r>
              <w:t>4. Создать условия для стимулирования и поддержки талантливой молодежи и педагогического персонала</w:t>
            </w:r>
          </w:p>
        </w:tc>
      </w:tr>
      <w:tr w:rsidR="00FB005D">
        <w:tc>
          <w:tcPr>
            <w:tcW w:w="1934" w:type="dxa"/>
            <w:tcBorders>
              <w:bottom w:val="nil"/>
            </w:tcBorders>
          </w:tcPr>
          <w:p w:rsidR="00FB005D" w:rsidRDefault="00FB005D">
            <w:pPr>
              <w:pStyle w:val="ConsPlusNormal"/>
            </w:pPr>
            <w:r>
              <w:lastRenderedPageBreak/>
              <w:t>Целевые индикаторы подпрограммы</w:t>
            </w:r>
          </w:p>
        </w:tc>
        <w:tc>
          <w:tcPr>
            <w:tcW w:w="12955" w:type="dxa"/>
            <w:gridSpan w:val="10"/>
            <w:tcBorders>
              <w:bottom w:val="nil"/>
            </w:tcBorders>
          </w:tcPr>
          <w:p w:rsidR="00FB005D" w:rsidRDefault="00FB005D">
            <w:pPr>
              <w:pStyle w:val="ConsPlusNormal"/>
            </w:pPr>
            <w:r>
              <w:t>1. Удельный вес учащихся муниципальных образовательных учреждений, обучающихся в соответствии с ФГОС.</w:t>
            </w:r>
          </w:p>
          <w:p w:rsidR="00FB005D" w:rsidRDefault="00FB005D">
            <w:pPr>
              <w:pStyle w:val="ConsPlusNormal"/>
            </w:pPr>
            <w:r>
              <w:t>2. Обеспеченность муниципальных образовательных учреждений педагогическими кадрами.</w:t>
            </w:r>
          </w:p>
          <w:p w:rsidR="00FB005D" w:rsidRDefault="00FB005D">
            <w:pPr>
              <w:pStyle w:val="ConsPlusNormal"/>
            </w:pPr>
            <w:r>
              <w:t>3. 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p w:rsidR="00FB005D" w:rsidRDefault="00FB005D">
            <w:pPr>
              <w:pStyle w:val="ConsPlusNormal"/>
            </w:pPr>
            <w:r>
              <w:t>4. Доля учащихся, сдавших ЕГЭ по математике, от числа выпускников, участвующих в ЕГЭ.</w:t>
            </w:r>
          </w:p>
          <w:p w:rsidR="00FB005D" w:rsidRDefault="00FB005D">
            <w:pPr>
              <w:pStyle w:val="ConsPlusNormal"/>
            </w:pPr>
            <w:r>
              <w:t>5. Доля учащихся, сдавших ЕГЭ по русскому языку, от числа выпускников, участвовавших в ЕГЭ.</w:t>
            </w:r>
          </w:p>
          <w:p w:rsidR="00FB005D" w:rsidRDefault="00FB005D">
            <w:pPr>
              <w:pStyle w:val="ConsPlusNormal"/>
            </w:pPr>
            <w:r>
              <w:t>6. 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p w:rsidR="00FB005D" w:rsidRDefault="00FB005D">
            <w:pPr>
              <w:pStyle w:val="ConsPlusNormal"/>
            </w:pPr>
            <w:r>
              <w:t>7. 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p w:rsidR="00FB005D" w:rsidRDefault="00FB005D">
            <w:pPr>
              <w:pStyle w:val="ConsPlusNormal"/>
            </w:pPr>
            <w:r>
              <w:t>8. 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p w:rsidR="00FB005D" w:rsidRDefault="00FB005D">
            <w:pPr>
              <w:pStyle w:val="ConsPlusNormal"/>
            </w:pPr>
            <w:r>
              <w:t>9. 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p w:rsidR="00FB005D" w:rsidRDefault="00FB005D">
            <w:pPr>
              <w:pStyle w:val="ConsPlusNormal"/>
            </w:pPr>
            <w:r>
              <w:t>10.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p w:rsidR="00FB005D" w:rsidRDefault="00FB005D">
            <w:pPr>
              <w:pStyle w:val="ConsPlusNormal"/>
            </w:pPr>
            <w:r>
              <w:t>11. 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FB005D" w:rsidRDefault="00FB005D">
            <w:pPr>
              <w:pStyle w:val="ConsPlusNormal"/>
            </w:pPr>
            <w:r>
              <w:t>12. Количество созданных новых мест в общеобразовательных организациях.</w:t>
            </w:r>
          </w:p>
          <w:p w:rsidR="00FB005D" w:rsidRDefault="00FB005D">
            <w:pPr>
              <w:pStyle w:val="ConsPlusNormal"/>
            </w:pPr>
            <w:r>
              <w:t>13. Количество созданных новых мест в образовательных организациях различных типов, обеспечивающих повышение охвата дополнительным образованием детей в возрасте от 5 до 18 лет.</w:t>
            </w:r>
          </w:p>
        </w:tc>
      </w:tr>
      <w:tr w:rsidR="00FB005D">
        <w:tc>
          <w:tcPr>
            <w:tcW w:w="14889" w:type="dxa"/>
            <w:gridSpan w:val="11"/>
            <w:tcBorders>
              <w:top w:val="nil"/>
            </w:tcBorders>
          </w:tcPr>
          <w:p w:rsidR="00FB005D" w:rsidRDefault="00FB005D">
            <w:pPr>
              <w:pStyle w:val="ConsPlusNormal"/>
              <w:jc w:val="both"/>
            </w:pPr>
            <w:r>
              <w:t xml:space="preserve">(в ред. </w:t>
            </w:r>
            <w:hyperlink r:id="rId147" w:history="1">
              <w:r>
                <w:rPr>
                  <w:color w:val="0000FF"/>
                </w:rPr>
                <w:t>постановления</w:t>
              </w:r>
            </w:hyperlink>
            <w:r>
              <w:t xml:space="preserve"> Администрации города Пскова от 18.05.2020 N 663)</w:t>
            </w:r>
          </w:p>
        </w:tc>
      </w:tr>
      <w:tr w:rsidR="00FB005D">
        <w:tc>
          <w:tcPr>
            <w:tcW w:w="1934" w:type="dxa"/>
            <w:tcBorders>
              <w:bottom w:val="nil"/>
            </w:tcBorders>
          </w:tcPr>
          <w:p w:rsidR="00FB005D" w:rsidRDefault="00FB005D">
            <w:pPr>
              <w:pStyle w:val="ConsPlusNormal"/>
            </w:pPr>
            <w:r>
              <w:t>Этапы и сроки реализации подпрограммы</w:t>
            </w:r>
          </w:p>
        </w:tc>
        <w:tc>
          <w:tcPr>
            <w:tcW w:w="12955" w:type="dxa"/>
            <w:gridSpan w:val="10"/>
            <w:tcBorders>
              <w:bottom w:val="nil"/>
            </w:tcBorders>
          </w:tcPr>
          <w:p w:rsidR="00FB005D" w:rsidRDefault="00FB005D">
            <w:pPr>
              <w:pStyle w:val="ConsPlusNormal"/>
            </w:pPr>
            <w:r>
              <w:t>01.01.2016 - 31.12.2023</w:t>
            </w:r>
          </w:p>
        </w:tc>
      </w:tr>
      <w:tr w:rsidR="00FB005D">
        <w:tc>
          <w:tcPr>
            <w:tcW w:w="14889" w:type="dxa"/>
            <w:gridSpan w:val="11"/>
            <w:tcBorders>
              <w:top w:val="nil"/>
            </w:tcBorders>
          </w:tcPr>
          <w:p w:rsidR="00FB005D" w:rsidRDefault="00FB005D">
            <w:pPr>
              <w:pStyle w:val="ConsPlusNormal"/>
              <w:jc w:val="both"/>
            </w:pPr>
            <w:r>
              <w:t xml:space="preserve">(в ред. </w:t>
            </w:r>
            <w:hyperlink r:id="rId148" w:history="1">
              <w:r>
                <w:rPr>
                  <w:color w:val="0000FF"/>
                </w:rPr>
                <w:t>постановления</w:t>
              </w:r>
            </w:hyperlink>
            <w:r>
              <w:t xml:space="preserve"> Администрации города Пскова от 01.09.2020 N 1208)</w:t>
            </w:r>
          </w:p>
        </w:tc>
      </w:tr>
      <w:tr w:rsidR="00FB005D">
        <w:tc>
          <w:tcPr>
            <w:tcW w:w="14889"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05"/>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both"/>
                  </w:pPr>
                  <w:r>
                    <w:rPr>
                      <w:color w:val="392C69"/>
                    </w:rPr>
                    <w:lastRenderedPageBreak/>
                    <w:t xml:space="preserve">Постановлениями Администрации города Пскова от 01.09.2020 </w:t>
                  </w:r>
                  <w:hyperlink r:id="rId149" w:history="1">
                    <w:r>
                      <w:rPr>
                        <w:color w:val="0000FF"/>
                      </w:rPr>
                      <w:t>N 1204</w:t>
                    </w:r>
                  </w:hyperlink>
                  <w:r>
                    <w:rPr>
                      <w:color w:val="392C69"/>
                    </w:rPr>
                    <w:t>, от 01.09.2020</w:t>
                  </w:r>
                </w:p>
                <w:p w:rsidR="00FB005D" w:rsidRDefault="00FB005D">
                  <w:pPr>
                    <w:pStyle w:val="ConsPlusNormal"/>
                    <w:jc w:val="both"/>
                  </w:pPr>
                  <w:hyperlink r:id="rId150" w:history="1">
                    <w:r>
                      <w:rPr>
                        <w:color w:val="0000FF"/>
                      </w:rPr>
                      <w:t>N 1208</w:t>
                    </w:r>
                  </w:hyperlink>
                  <w:r>
                    <w:rPr>
                      <w:color w:val="392C69"/>
                    </w:rPr>
                    <w:t xml:space="preserve"> одновременно внесены изменения в строку "Объемы бюджетных ассигнований</w:t>
                  </w:r>
                </w:p>
                <w:p w:rsidR="00FB005D" w:rsidRDefault="00FB005D">
                  <w:pPr>
                    <w:pStyle w:val="ConsPlusNormal"/>
                    <w:jc w:val="both"/>
                  </w:pPr>
                  <w:r>
                    <w:rPr>
                      <w:color w:val="392C69"/>
                    </w:rPr>
                    <w:t>по подпрограмме": строка изложена в новой редакции.</w:t>
                  </w:r>
                </w:p>
                <w:p w:rsidR="00FB005D" w:rsidRDefault="00FB005D">
                  <w:pPr>
                    <w:pStyle w:val="ConsPlusNormal"/>
                    <w:jc w:val="both"/>
                  </w:pPr>
                  <w:r>
                    <w:rPr>
                      <w:color w:val="392C69"/>
                    </w:rPr>
                    <w:t xml:space="preserve">Редакция строки с изменениями, внесенными </w:t>
                  </w:r>
                  <w:hyperlink r:id="rId151" w:history="1">
                    <w:r>
                      <w:rPr>
                        <w:color w:val="0000FF"/>
                      </w:rPr>
                      <w:t>постановлением</w:t>
                    </w:r>
                  </w:hyperlink>
                  <w:r>
                    <w:rPr>
                      <w:color w:val="392C69"/>
                    </w:rPr>
                    <w:t xml:space="preserve"> Администрации города</w:t>
                  </w:r>
                </w:p>
                <w:p w:rsidR="00FB005D" w:rsidRDefault="00FB005D">
                  <w:pPr>
                    <w:pStyle w:val="ConsPlusNormal"/>
                    <w:jc w:val="both"/>
                  </w:pPr>
                  <w:r>
                    <w:rPr>
                      <w:color w:val="392C69"/>
                    </w:rPr>
                    <w:t>Пскова от 01.09.2020 N 1208, приведена в тексте.</w:t>
                  </w:r>
                </w:p>
              </w:tc>
            </w:tr>
          </w:tbl>
          <w:p w:rsidR="00FB005D" w:rsidRDefault="00FB005D"/>
        </w:tc>
      </w:tr>
      <w:tr w:rsidR="00FB005D">
        <w:tblPrEx>
          <w:tblBorders>
            <w:insideH w:val="single" w:sz="4" w:space="0" w:color="auto"/>
          </w:tblBorders>
        </w:tblPrEx>
        <w:tc>
          <w:tcPr>
            <w:tcW w:w="1934" w:type="dxa"/>
            <w:vMerge w:val="restart"/>
            <w:tcBorders>
              <w:top w:val="nil"/>
              <w:bottom w:val="nil"/>
            </w:tcBorders>
          </w:tcPr>
          <w:p w:rsidR="00FB005D" w:rsidRDefault="00FB005D">
            <w:pPr>
              <w:pStyle w:val="ConsPlusNormal"/>
            </w:pPr>
            <w:r>
              <w:t>Объемы бюджетных ассигнований по подпрограмме</w:t>
            </w:r>
          </w:p>
        </w:tc>
        <w:tc>
          <w:tcPr>
            <w:tcW w:w="12955" w:type="dxa"/>
            <w:gridSpan w:val="10"/>
          </w:tcPr>
          <w:p w:rsidR="00FB005D" w:rsidRDefault="00FB005D">
            <w:pPr>
              <w:pStyle w:val="ConsPlusNormal"/>
              <w:jc w:val="center"/>
            </w:pPr>
            <w:r>
              <w:t>Развитие муниципальной системы образования города Пскова</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2016</w:t>
            </w:r>
          </w:p>
        </w:tc>
        <w:tc>
          <w:tcPr>
            <w:tcW w:w="1304" w:type="dxa"/>
          </w:tcPr>
          <w:p w:rsidR="00FB005D" w:rsidRDefault="00FB005D">
            <w:pPr>
              <w:pStyle w:val="ConsPlusNormal"/>
              <w:jc w:val="center"/>
            </w:pPr>
            <w:r>
              <w:t>2017</w:t>
            </w:r>
          </w:p>
        </w:tc>
        <w:tc>
          <w:tcPr>
            <w:tcW w:w="1289" w:type="dxa"/>
          </w:tcPr>
          <w:p w:rsidR="00FB005D" w:rsidRDefault="00FB005D">
            <w:pPr>
              <w:pStyle w:val="ConsPlusNormal"/>
              <w:jc w:val="center"/>
            </w:pPr>
            <w:r>
              <w:t>2018</w:t>
            </w:r>
          </w:p>
        </w:tc>
        <w:tc>
          <w:tcPr>
            <w:tcW w:w="1304" w:type="dxa"/>
          </w:tcPr>
          <w:p w:rsidR="00FB005D" w:rsidRDefault="00FB005D">
            <w:pPr>
              <w:pStyle w:val="ConsPlusNormal"/>
              <w:jc w:val="center"/>
            </w:pPr>
            <w:r>
              <w:t>2019</w:t>
            </w: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2021</w:t>
            </w:r>
          </w:p>
        </w:tc>
        <w:tc>
          <w:tcPr>
            <w:tcW w:w="1304" w:type="dxa"/>
          </w:tcPr>
          <w:p w:rsidR="00FB005D" w:rsidRDefault="00FB005D">
            <w:pPr>
              <w:pStyle w:val="ConsPlusNormal"/>
              <w:jc w:val="center"/>
            </w:pPr>
            <w:r>
              <w:t>2022</w:t>
            </w:r>
          </w:p>
        </w:tc>
        <w:tc>
          <w:tcPr>
            <w:tcW w:w="1304" w:type="dxa"/>
          </w:tcPr>
          <w:p w:rsidR="00FB005D" w:rsidRDefault="00FB005D">
            <w:pPr>
              <w:pStyle w:val="ConsPlusNormal"/>
              <w:jc w:val="center"/>
            </w:pPr>
            <w:r>
              <w:t>2023</w:t>
            </w:r>
          </w:p>
        </w:tc>
        <w:tc>
          <w:tcPr>
            <w:tcW w:w="1291" w:type="dxa"/>
          </w:tcPr>
          <w:p w:rsidR="00FB005D" w:rsidRDefault="00FB005D">
            <w:pPr>
              <w:pStyle w:val="ConsPlusNormal"/>
              <w:jc w:val="center"/>
            </w:pPr>
            <w:r>
              <w:t>Итого</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251939,5</w:t>
            </w:r>
          </w:p>
        </w:tc>
        <w:tc>
          <w:tcPr>
            <w:tcW w:w="1304" w:type="dxa"/>
          </w:tcPr>
          <w:p w:rsidR="00FB005D" w:rsidRDefault="00FB005D">
            <w:pPr>
              <w:pStyle w:val="ConsPlusNormal"/>
              <w:jc w:val="center"/>
            </w:pPr>
            <w:r>
              <w:t>288667,7</w:t>
            </w:r>
          </w:p>
        </w:tc>
        <w:tc>
          <w:tcPr>
            <w:tcW w:w="1289" w:type="dxa"/>
          </w:tcPr>
          <w:p w:rsidR="00FB005D" w:rsidRDefault="00FB005D">
            <w:pPr>
              <w:pStyle w:val="ConsPlusNormal"/>
              <w:jc w:val="center"/>
            </w:pPr>
            <w:r>
              <w:t>306474,8</w:t>
            </w:r>
          </w:p>
        </w:tc>
        <w:tc>
          <w:tcPr>
            <w:tcW w:w="1304" w:type="dxa"/>
          </w:tcPr>
          <w:p w:rsidR="00FB005D" w:rsidRDefault="00FB005D">
            <w:pPr>
              <w:pStyle w:val="ConsPlusNormal"/>
              <w:jc w:val="center"/>
            </w:pPr>
            <w:r>
              <w:t>318198,9</w:t>
            </w:r>
          </w:p>
        </w:tc>
        <w:tc>
          <w:tcPr>
            <w:tcW w:w="1304" w:type="dxa"/>
          </w:tcPr>
          <w:p w:rsidR="00FB005D" w:rsidRDefault="00FB005D">
            <w:pPr>
              <w:pStyle w:val="ConsPlusNormal"/>
              <w:jc w:val="center"/>
            </w:pPr>
            <w:r>
              <w:t>330889,4</w:t>
            </w:r>
          </w:p>
        </w:tc>
        <w:tc>
          <w:tcPr>
            <w:tcW w:w="1304" w:type="dxa"/>
          </w:tcPr>
          <w:p w:rsidR="00FB005D" w:rsidRDefault="00FB005D">
            <w:pPr>
              <w:pStyle w:val="ConsPlusNormal"/>
              <w:jc w:val="center"/>
            </w:pPr>
            <w:r>
              <w:t>308224,6</w:t>
            </w:r>
          </w:p>
        </w:tc>
        <w:tc>
          <w:tcPr>
            <w:tcW w:w="1304" w:type="dxa"/>
          </w:tcPr>
          <w:p w:rsidR="00FB005D" w:rsidRDefault="00FB005D">
            <w:pPr>
              <w:pStyle w:val="ConsPlusNormal"/>
              <w:jc w:val="center"/>
            </w:pPr>
            <w:r>
              <w:t>306667,1</w:t>
            </w:r>
          </w:p>
        </w:tc>
        <w:tc>
          <w:tcPr>
            <w:tcW w:w="1304" w:type="dxa"/>
          </w:tcPr>
          <w:p w:rsidR="00FB005D" w:rsidRDefault="00FB005D">
            <w:pPr>
              <w:pStyle w:val="ConsPlusNormal"/>
              <w:jc w:val="center"/>
            </w:pPr>
            <w:r>
              <w:t>295720,7</w:t>
            </w:r>
          </w:p>
        </w:tc>
        <w:tc>
          <w:tcPr>
            <w:tcW w:w="1291" w:type="dxa"/>
          </w:tcPr>
          <w:p w:rsidR="00FB005D" w:rsidRDefault="00FB005D">
            <w:pPr>
              <w:pStyle w:val="ConsPlusNormal"/>
              <w:jc w:val="center"/>
            </w:pPr>
            <w:r>
              <w:t>2406782,7</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669318,7</w:t>
            </w:r>
          </w:p>
        </w:tc>
        <w:tc>
          <w:tcPr>
            <w:tcW w:w="1304" w:type="dxa"/>
          </w:tcPr>
          <w:p w:rsidR="00FB005D" w:rsidRDefault="00FB005D">
            <w:pPr>
              <w:pStyle w:val="ConsPlusNormal"/>
              <w:jc w:val="center"/>
            </w:pPr>
            <w:r>
              <w:t>789308,3</w:t>
            </w:r>
          </w:p>
        </w:tc>
        <w:tc>
          <w:tcPr>
            <w:tcW w:w="1289" w:type="dxa"/>
          </w:tcPr>
          <w:p w:rsidR="00FB005D" w:rsidRDefault="00FB005D">
            <w:pPr>
              <w:pStyle w:val="ConsPlusNormal"/>
              <w:jc w:val="center"/>
            </w:pPr>
            <w:r>
              <w:t>804946,6</w:t>
            </w:r>
          </w:p>
        </w:tc>
        <w:tc>
          <w:tcPr>
            <w:tcW w:w="1304" w:type="dxa"/>
          </w:tcPr>
          <w:p w:rsidR="00FB005D" w:rsidRDefault="00FB005D">
            <w:pPr>
              <w:pStyle w:val="ConsPlusNormal"/>
              <w:jc w:val="center"/>
            </w:pPr>
            <w:r>
              <w:t>820866,7</w:t>
            </w:r>
          </w:p>
        </w:tc>
        <w:tc>
          <w:tcPr>
            <w:tcW w:w="1304" w:type="dxa"/>
          </w:tcPr>
          <w:p w:rsidR="00FB005D" w:rsidRDefault="00FB005D">
            <w:pPr>
              <w:pStyle w:val="ConsPlusNormal"/>
              <w:jc w:val="center"/>
            </w:pPr>
            <w:r>
              <w:t>907182,1</w:t>
            </w:r>
          </w:p>
        </w:tc>
        <w:tc>
          <w:tcPr>
            <w:tcW w:w="1304" w:type="dxa"/>
          </w:tcPr>
          <w:p w:rsidR="00FB005D" w:rsidRDefault="00FB005D">
            <w:pPr>
              <w:pStyle w:val="ConsPlusNormal"/>
              <w:jc w:val="center"/>
            </w:pPr>
            <w:r>
              <w:t>839309,2</w:t>
            </w:r>
          </w:p>
        </w:tc>
        <w:tc>
          <w:tcPr>
            <w:tcW w:w="1304" w:type="dxa"/>
          </w:tcPr>
          <w:p w:rsidR="00FB005D" w:rsidRDefault="00FB005D">
            <w:pPr>
              <w:pStyle w:val="ConsPlusNormal"/>
              <w:jc w:val="center"/>
            </w:pPr>
            <w:r>
              <w:t>837087,2</w:t>
            </w:r>
          </w:p>
        </w:tc>
        <w:tc>
          <w:tcPr>
            <w:tcW w:w="1304" w:type="dxa"/>
          </w:tcPr>
          <w:p w:rsidR="00FB005D" w:rsidRDefault="00FB005D">
            <w:pPr>
              <w:pStyle w:val="ConsPlusNormal"/>
            </w:pPr>
          </w:p>
        </w:tc>
        <w:tc>
          <w:tcPr>
            <w:tcW w:w="1291" w:type="dxa"/>
          </w:tcPr>
          <w:p w:rsidR="00FB005D" w:rsidRDefault="00FB005D">
            <w:pPr>
              <w:pStyle w:val="ConsPlusNormal"/>
              <w:jc w:val="center"/>
            </w:pPr>
            <w:r>
              <w:t>5668018,8</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787353,0</w:t>
            </w:r>
          </w:p>
        </w:tc>
        <w:tc>
          <w:tcPr>
            <w:tcW w:w="1304" w:type="dxa"/>
          </w:tcPr>
          <w:p w:rsidR="00FB005D" w:rsidRDefault="00FB005D">
            <w:pPr>
              <w:pStyle w:val="ConsPlusNormal"/>
              <w:jc w:val="center"/>
            </w:pPr>
            <w:r>
              <w:t>0,0</w:t>
            </w:r>
          </w:p>
        </w:tc>
        <w:tc>
          <w:tcPr>
            <w:tcW w:w="1289" w:type="dxa"/>
          </w:tcPr>
          <w:p w:rsidR="00FB005D" w:rsidRDefault="00FB005D">
            <w:pPr>
              <w:pStyle w:val="ConsPlusNormal"/>
              <w:jc w:val="center"/>
            </w:pPr>
            <w:r>
              <w:t>0,0</w:t>
            </w:r>
          </w:p>
        </w:tc>
        <w:tc>
          <w:tcPr>
            <w:tcW w:w="1304" w:type="dxa"/>
          </w:tcPr>
          <w:p w:rsidR="00FB005D" w:rsidRDefault="00FB005D">
            <w:pPr>
              <w:pStyle w:val="ConsPlusNormal"/>
              <w:jc w:val="center"/>
            </w:pPr>
            <w:r>
              <w:t>4413,3</w:t>
            </w:r>
          </w:p>
        </w:tc>
        <w:tc>
          <w:tcPr>
            <w:tcW w:w="1304" w:type="dxa"/>
          </w:tcPr>
          <w:p w:rsidR="00FB005D" w:rsidRDefault="00FB005D">
            <w:pPr>
              <w:pStyle w:val="ConsPlusNormal"/>
              <w:jc w:val="center"/>
            </w:pPr>
            <w:r>
              <w:t>85345,5</w:t>
            </w:r>
          </w:p>
        </w:tc>
        <w:tc>
          <w:tcPr>
            <w:tcW w:w="1304" w:type="dxa"/>
          </w:tcPr>
          <w:p w:rsidR="00FB005D" w:rsidRDefault="00FB005D">
            <w:pPr>
              <w:pStyle w:val="ConsPlusNormal"/>
              <w:jc w:val="center"/>
            </w:pPr>
            <w:r>
              <w:t>769852,4</w:t>
            </w:r>
          </w:p>
        </w:tc>
        <w:tc>
          <w:tcPr>
            <w:tcW w:w="1304" w:type="dxa"/>
          </w:tcPr>
          <w:p w:rsidR="00FB005D" w:rsidRDefault="00FB005D">
            <w:pPr>
              <w:pStyle w:val="ConsPlusNormal"/>
              <w:jc w:val="center"/>
            </w:pPr>
            <w:r>
              <w:t>554855,6</w:t>
            </w:r>
          </w:p>
        </w:tc>
        <w:tc>
          <w:tcPr>
            <w:tcW w:w="1304" w:type="dxa"/>
          </w:tcPr>
          <w:p w:rsidR="00FB005D" w:rsidRDefault="00FB005D">
            <w:pPr>
              <w:pStyle w:val="ConsPlusNormal"/>
            </w:pPr>
          </w:p>
        </w:tc>
        <w:tc>
          <w:tcPr>
            <w:tcW w:w="1291" w:type="dxa"/>
          </w:tcPr>
          <w:p w:rsidR="00FB005D" w:rsidRDefault="00FB005D">
            <w:pPr>
              <w:pStyle w:val="ConsPlusNormal"/>
              <w:jc w:val="center"/>
            </w:pPr>
            <w:r>
              <w:t>2201819,8</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внебюджетные средства</w:t>
            </w:r>
          </w:p>
        </w:tc>
        <w:tc>
          <w:tcPr>
            <w:tcW w:w="1304" w:type="dxa"/>
          </w:tcPr>
          <w:p w:rsidR="00FB005D" w:rsidRDefault="00FB005D">
            <w:pPr>
              <w:pStyle w:val="ConsPlusNormal"/>
              <w:jc w:val="center"/>
            </w:pPr>
            <w:r>
              <w:t>68494,6</w:t>
            </w:r>
          </w:p>
        </w:tc>
        <w:tc>
          <w:tcPr>
            <w:tcW w:w="1304" w:type="dxa"/>
          </w:tcPr>
          <w:p w:rsidR="00FB005D" w:rsidRDefault="00FB005D">
            <w:pPr>
              <w:pStyle w:val="ConsPlusNormal"/>
              <w:jc w:val="center"/>
            </w:pPr>
            <w:r>
              <w:t>109424,6</w:t>
            </w:r>
          </w:p>
        </w:tc>
        <w:tc>
          <w:tcPr>
            <w:tcW w:w="1289" w:type="dxa"/>
          </w:tcPr>
          <w:p w:rsidR="00FB005D" w:rsidRDefault="00FB005D">
            <w:pPr>
              <w:pStyle w:val="ConsPlusNormal"/>
              <w:jc w:val="center"/>
            </w:pPr>
            <w:r>
              <w:t>108484,7</w:t>
            </w:r>
          </w:p>
        </w:tc>
        <w:tc>
          <w:tcPr>
            <w:tcW w:w="1304" w:type="dxa"/>
          </w:tcPr>
          <w:p w:rsidR="00FB005D" w:rsidRDefault="00FB005D">
            <w:pPr>
              <w:pStyle w:val="ConsPlusNormal"/>
              <w:jc w:val="center"/>
            </w:pPr>
            <w:r>
              <w:t>104333,2</w:t>
            </w:r>
          </w:p>
        </w:tc>
        <w:tc>
          <w:tcPr>
            <w:tcW w:w="1304" w:type="dxa"/>
          </w:tcPr>
          <w:p w:rsidR="00FB005D" w:rsidRDefault="00FB005D">
            <w:pPr>
              <w:pStyle w:val="ConsPlusNormal"/>
              <w:jc w:val="center"/>
            </w:pPr>
            <w:r>
              <w:t>105372,4</w:t>
            </w:r>
          </w:p>
        </w:tc>
        <w:tc>
          <w:tcPr>
            <w:tcW w:w="1304" w:type="dxa"/>
          </w:tcPr>
          <w:p w:rsidR="00FB005D" w:rsidRDefault="00FB005D">
            <w:pPr>
              <w:pStyle w:val="ConsPlusNormal"/>
              <w:jc w:val="center"/>
            </w:pPr>
            <w:r>
              <w:t>105214,5</w:t>
            </w:r>
          </w:p>
        </w:tc>
        <w:tc>
          <w:tcPr>
            <w:tcW w:w="1304" w:type="dxa"/>
          </w:tcPr>
          <w:p w:rsidR="00FB005D" w:rsidRDefault="00FB005D">
            <w:pPr>
              <w:pStyle w:val="ConsPlusNormal"/>
              <w:jc w:val="center"/>
            </w:pPr>
            <w:r>
              <w:t>105225,2</w:t>
            </w:r>
          </w:p>
        </w:tc>
        <w:tc>
          <w:tcPr>
            <w:tcW w:w="1304" w:type="dxa"/>
          </w:tcPr>
          <w:p w:rsidR="00FB005D" w:rsidRDefault="00FB005D">
            <w:pPr>
              <w:pStyle w:val="ConsPlusNormal"/>
              <w:jc w:val="center"/>
            </w:pPr>
            <w:r>
              <w:t>105225,2</w:t>
            </w:r>
          </w:p>
        </w:tc>
        <w:tc>
          <w:tcPr>
            <w:tcW w:w="1291" w:type="dxa"/>
          </w:tcPr>
          <w:p w:rsidR="00FB005D" w:rsidRDefault="00FB005D">
            <w:pPr>
              <w:pStyle w:val="ConsPlusNormal"/>
              <w:jc w:val="center"/>
            </w:pPr>
            <w:r>
              <w:t>811774,4</w:t>
            </w:r>
          </w:p>
        </w:tc>
      </w:tr>
      <w:tr w:rsidR="00FB005D">
        <w:tc>
          <w:tcPr>
            <w:tcW w:w="1934" w:type="dxa"/>
            <w:vMerge/>
            <w:tcBorders>
              <w:top w:val="nil"/>
              <w:bottom w:val="nil"/>
            </w:tcBorders>
          </w:tcPr>
          <w:p w:rsidR="00FB005D" w:rsidRDefault="00FB005D"/>
        </w:tc>
        <w:tc>
          <w:tcPr>
            <w:tcW w:w="1247" w:type="dxa"/>
            <w:tcBorders>
              <w:bottom w:val="nil"/>
            </w:tcBorders>
          </w:tcPr>
          <w:p w:rsidR="00FB005D" w:rsidRDefault="00FB005D">
            <w:pPr>
              <w:pStyle w:val="ConsPlusNormal"/>
            </w:pPr>
            <w:r>
              <w:t>Всего по подпрограмме:</w:t>
            </w:r>
          </w:p>
        </w:tc>
        <w:tc>
          <w:tcPr>
            <w:tcW w:w="1304" w:type="dxa"/>
            <w:tcBorders>
              <w:bottom w:val="nil"/>
            </w:tcBorders>
          </w:tcPr>
          <w:p w:rsidR="00FB005D" w:rsidRDefault="00FB005D">
            <w:pPr>
              <w:pStyle w:val="ConsPlusNormal"/>
              <w:jc w:val="center"/>
            </w:pPr>
            <w:r>
              <w:t>1777105,8</w:t>
            </w:r>
          </w:p>
        </w:tc>
        <w:tc>
          <w:tcPr>
            <w:tcW w:w="1304" w:type="dxa"/>
            <w:tcBorders>
              <w:bottom w:val="nil"/>
            </w:tcBorders>
          </w:tcPr>
          <w:p w:rsidR="00FB005D" w:rsidRDefault="00FB005D">
            <w:pPr>
              <w:pStyle w:val="ConsPlusNormal"/>
              <w:jc w:val="center"/>
            </w:pPr>
            <w:r>
              <w:t>1187400,6</w:t>
            </w:r>
          </w:p>
        </w:tc>
        <w:tc>
          <w:tcPr>
            <w:tcW w:w="1289" w:type="dxa"/>
            <w:tcBorders>
              <w:bottom w:val="nil"/>
            </w:tcBorders>
          </w:tcPr>
          <w:p w:rsidR="00FB005D" w:rsidRDefault="00FB005D">
            <w:pPr>
              <w:pStyle w:val="ConsPlusNormal"/>
              <w:jc w:val="center"/>
            </w:pPr>
            <w:r>
              <w:t>1219906,1</w:t>
            </w:r>
          </w:p>
        </w:tc>
        <w:tc>
          <w:tcPr>
            <w:tcW w:w="1304" w:type="dxa"/>
            <w:tcBorders>
              <w:bottom w:val="nil"/>
            </w:tcBorders>
          </w:tcPr>
          <w:p w:rsidR="00FB005D" w:rsidRDefault="00FB005D">
            <w:pPr>
              <w:pStyle w:val="ConsPlusNormal"/>
              <w:jc w:val="center"/>
            </w:pPr>
            <w:r>
              <w:t>1247812,1</w:t>
            </w:r>
          </w:p>
        </w:tc>
        <w:tc>
          <w:tcPr>
            <w:tcW w:w="1304" w:type="dxa"/>
            <w:tcBorders>
              <w:bottom w:val="nil"/>
            </w:tcBorders>
          </w:tcPr>
          <w:p w:rsidR="00FB005D" w:rsidRDefault="00FB005D">
            <w:pPr>
              <w:pStyle w:val="ConsPlusNormal"/>
              <w:jc w:val="center"/>
            </w:pPr>
            <w:r>
              <w:t>1428789,4</w:t>
            </w:r>
          </w:p>
        </w:tc>
        <w:tc>
          <w:tcPr>
            <w:tcW w:w="1304" w:type="dxa"/>
            <w:tcBorders>
              <w:bottom w:val="nil"/>
            </w:tcBorders>
          </w:tcPr>
          <w:p w:rsidR="00FB005D" w:rsidRDefault="00FB005D">
            <w:pPr>
              <w:pStyle w:val="ConsPlusNormal"/>
              <w:jc w:val="center"/>
            </w:pPr>
            <w:r>
              <w:t>2022600,7</w:t>
            </w:r>
          </w:p>
        </w:tc>
        <w:tc>
          <w:tcPr>
            <w:tcW w:w="1304" w:type="dxa"/>
            <w:tcBorders>
              <w:bottom w:val="nil"/>
            </w:tcBorders>
          </w:tcPr>
          <w:p w:rsidR="00FB005D" w:rsidRDefault="00FB005D">
            <w:pPr>
              <w:pStyle w:val="ConsPlusNormal"/>
              <w:jc w:val="center"/>
            </w:pPr>
            <w:r>
              <w:t>1803835,1</w:t>
            </w:r>
          </w:p>
        </w:tc>
        <w:tc>
          <w:tcPr>
            <w:tcW w:w="1304" w:type="dxa"/>
            <w:tcBorders>
              <w:bottom w:val="nil"/>
            </w:tcBorders>
          </w:tcPr>
          <w:p w:rsidR="00FB005D" w:rsidRDefault="00FB005D">
            <w:pPr>
              <w:pStyle w:val="ConsPlusNormal"/>
              <w:jc w:val="center"/>
            </w:pPr>
            <w:r>
              <w:t>400945,9</w:t>
            </w:r>
          </w:p>
        </w:tc>
        <w:tc>
          <w:tcPr>
            <w:tcW w:w="1291" w:type="dxa"/>
            <w:tcBorders>
              <w:bottom w:val="nil"/>
            </w:tcBorders>
          </w:tcPr>
          <w:p w:rsidR="00FB005D" w:rsidRDefault="00FB005D">
            <w:pPr>
              <w:pStyle w:val="ConsPlusNormal"/>
              <w:jc w:val="center"/>
            </w:pPr>
            <w:r>
              <w:t>11088395,7</w:t>
            </w:r>
          </w:p>
        </w:tc>
      </w:tr>
      <w:tr w:rsidR="00FB005D">
        <w:tc>
          <w:tcPr>
            <w:tcW w:w="14889" w:type="dxa"/>
            <w:gridSpan w:val="11"/>
            <w:tcBorders>
              <w:top w:val="nil"/>
            </w:tcBorders>
          </w:tcPr>
          <w:p w:rsidR="00FB005D" w:rsidRDefault="00FB005D">
            <w:pPr>
              <w:pStyle w:val="ConsPlusNormal"/>
              <w:jc w:val="both"/>
            </w:pPr>
            <w:r>
              <w:t xml:space="preserve">(в ред. </w:t>
            </w:r>
            <w:hyperlink r:id="rId152" w:history="1">
              <w:r>
                <w:rPr>
                  <w:color w:val="0000FF"/>
                </w:rPr>
                <w:t>постановления</w:t>
              </w:r>
            </w:hyperlink>
            <w:r>
              <w:t xml:space="preserve"> Администрации города Пскова от 23.12.2020 N 1884)</w:t>
            </w:r>
          </w:p>
        </w:tc>
      </w:tr>
      <w:tr w:rsidR="00FB005D">
        <w:tblPrEx>
          <w:tblBorders>
            <w:insideH w:val="single" w:sz="4" w:space="0" w:color="auto"/>
          </w:tblBorders>
        </w:tblPrEx>
        <w:tc>
          <w:tcPr>
            <w:tcW w:w="1934" w:type="dxa"/>
          </w:tcPr>
          <w:p w:rsidR="00FB005D" w:rsidRDefault="00FB005D">
            <w:pPr>
              <w:pStyle w:val="ConsPlusNormal"/>
            </w:pPr>
            <w:r>
              <w:lastRenderedPageBreak/>
              <w:t>Ожидаемые результаты реализации подпрограммы</w:t>
            </w:r>
          </w:p>
        </w:tc>
        <w:tc>
          <w:tcPr>
            <w:tcW w:w="12955" w:type="dxa"/>
            <w:gridSpan w:val="10"/>
          </w:tcPr>
          <w:p w:rsidR="00FB005D" w:rsidRDefault="00FB005D">
            <w:pPr>
              <w:pStyle w:val="ConsPlusNormal"/>
            </w:pPr>
            <w:r>
              <w:t>1.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FB005D" w:rsidRDefault="00FB005D">
            <w:pPr>
              <w:pStyle w:val="ConsPlusNormal"/>
            </w:pPr>
            <w:r>
              <w:t>2. Обеспечение 100% готовность ОУ реализации ФГОС основного образования.</w:t>
            </w:r>
          </w:p>
          <w:p w:rsidR="00FB005D" w:rsidRDefault="00FB005D">
            <w:pPr>
              <w:pStyle w:val="ConsPlusNormal"/>
            </w:pPr>
            <w:r>
              <w:t>3.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FB005D" w:rsidRDefault="00FB005D">
            <w:pPr>
              <w:pStyle w:val="ConsPlusNormal"/>
            </w:pPr>
            <w:r>
              <w:t>4.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FB005D" w:rsidRDefault="00FB005D">
            <w:pPr>
              <w:pStyle w:val="ConsPlusNormal"/>
            </w:pPr>
            <w:r>
              <w:t>5. Создание организационных и иных ресурсных условий для обеспечения непрерывной поддержки одаренных детей и талантливой молодежи.</w:t>
            </w:r>
          </w:p>
          <w:p w:rsidR="00FB005D" w:rsidRDefault="00FB005D">
            <w:pPr>
              <w:pStyle w:val="ConsPlusNormal"/>
            </w:pPr>
            <w:r>
              <w:t>6.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FB005D" w:rsidRDefault="00FB005D">
            <w:pPr>
              <w:pStyle w:val="ConsPlusNormal"/>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FB005D" w:rsidRDefault="00FB005D">
            <w:pPr>
              <w:pStyle w:val="ConsPlusNormal"/>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2"/>
      </w:pPr>
      <w:r>
        <w:t>Характеристика текущего состояния сферы реализации</w:t>
      </w:r>
    </w:p>
    <w:p w:rsidR="00FB005D" w:rsidRDefault="00FB005D">
      <w:pPr>
        <w:pStyle w:val="ConsPlusTitle"/>
        <w:jc w:val="center"/>
      </w:pPr>
      <w:r>
        <w:t>подпрограммы, описание основных проблем в указанной</w:t>
      </w:r>
    </w:p>
    <w:p w:rsidR="00FB005D" w:rsidRDefault="00FB005D">
      <w:pPr>
        <w:pStyle w:val="ConsPlusTitle"/>
        <w:jc w:val="center"/>
      </w:pPr>
      <w:r>
        <w:t>сфере и прогноз ее развития</w:t>
      </w:r>
    </w:p>
    <w:p w:rsidR="00FB005D" w:rsidRDefault="00FB005D">
      <w:pPr>
        <w:pStyle w:val="ConsPlusNormal"/>
        <w:jc w:val="both"/>
      </w:pPr>
    </w:p>
    <w:p w:rsidR="00FB005D" w:rsidRDefault="00FB005D">
      <w:pPr>
        <w:pStyle w:val="ConsPlusNormal"/>
        <w:ind w:firstLine="540"/>
        <w:jc w:val="both"/>
      </w:pPr>
      <w:r>
        <w:t xml:space="preserve">Данная подпрограмма в совокупности с </w:t>
      </w:r>
      <w:hyperlink w:anchor="P2830" w:history="1">
        <w:r>
          <w:rPr>
            <w:color w:val="0000FF"/>
          </w:rPr>
          <w:t>подпрограммой</w:t>
        </w:r>
      </w:hyperlink>
      <w:r>
        <w:t xml:space="preserve"> "Развитие системы дошкольного образования города Пскова"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FB005D" w:rsidRDefault="00FB005D">
      <w:pPr>
        <w:pStyle w:val="ConsPlusNormal"/>
        <w:spacing w:before="220"/>
        <w:ind w:firstLine="540"/>
        <w:jc w:val="both"/>
      </w:pPr>
      <w:r>
        <w:t>Подпрограмма ориентирована на всех участников образовательного процесса в образовательных учреждениях (общеобразовательные учреждения, учреждения дополнительного образования детей, учреждения дошкольного образования; обучающиеся и их родители, педагогические работники).</w:t>
      </w:r>
    </w:p>
    <w:p w:rsidR="00FB005D" w:rsidRDefault="00FB005D">
      <w:pPr>
        <w:pStyle w:val="ConsPlusNormal"/>
        <w:spacing w:before="220"/>
        <w:ind w:firstLine="540"/>
        <w:jc w:val="both"/>
      </w:pPr>
      <w:r>
        <w:t>Ключевые направления развития образования, обозначенные в новой национальной образовательной инициативе "Наша новая школа", положены в основу задач подпрограммы и программных мероприятий, такие, как формирование системы поддержки талантливых детей, переход на новые образовательные стандарты, развитие учительского потенциала и современной школьной инфраструктуры, здоровье школьников, которые будут способствовать новому качеству образования.</w:t>
      </w:r>
    </w:p>
    <w:p w:rsidR="00FB005D" w:rsidRDefault="00FB005D">
      <w:pPr>
        <w:pStyle w:val="ConsPlusNormal"/>
        <w:spacing w:before="220"/>
        <w:ind w:firstLine="540"/>
        <w:jc w:val="both"/>
      </w:pPr>
      <w:r>
        <w:t>Реализация мероприятий подпрограммы обеспечивается за счет средств бюджета муниципального образования "Город Псков".</w:t>
      </w:r>
    </w:p>
    <w:p w:rsidR="00FB005D" w:rsidRDefault="00FB005D">
      <w:pPr>
        <w:pStyle w:val="ConsPlusNormal"/>
        <w:spacing w:before="220"/>
        <w:ind w:firstLine="540"/>
        <w:jc w:val="both"/>
      </w:pPr>
      <w:r>
        <w:t>Актуальность данной подпрограммы обусловлена особой ролью образования в подготовке кадровых ресурсов для решения новых задач социально-экономического развития страны до 2023 года.</w:t>
      </w:r>
    </w:p>
    <w:p w:rsidR="00FB005D" w:rsidRDefault="00FB005D">
      <w:pPr>
        <w:pStyle w:val="ConsPlusNormal"/>
        <w:jc w:val="both"/>
      </w:pPr>
      <w:r>
        <w:t xml:space="preserve">(в ред. </w:t>
      </w:r>
      <w:hyperlink r:id="rId153" w:history="1">
        <w:r>
          <w:rPr>
            <w:color w:val="0000FF"/>
          </w:rPr>
          <w:t>постановления</w:t>
        </w:r>
      </w:hyperlink>
      <w:r>
        <w:t xml:space="preserve"> Администрации города Пскова от 01.09.2020 N 1208)</w:t>
      </w:r>
    </w:p>
    <w:p w:rsidR="00FB005D" w:rsidRDefault="00FB005D">
      <w:pPr>
        <w:pStyle w:val="ConsPlusNormal"/>
        <w:spacing w:before="220"/>
        <w:ind w:firstLine="540"/>
        <w:jc w:val="both"/>
      </w:pPr>
      <w:r>
        <w:t>Принятые в последние годы меры модернизации дошкольного, общего и дополнительного образования, в том числе в рамках приоритетного национального проекта "Образование", позволили добиться ряда позитивных изменений в системе образования на муниципальном уровне, в повышении его качества и доступности, улучшении учебной базы, информатизации учебного процесса и оптимизации сети образовательных учреждений.</w:t>
      </w:r>
    </w:p>
    <w:p w:rsidR="00FB005D" w:rsidRDefault="00FB005D">
      <w:pPr>
        <w:pStyle w:val="ConsPlusNormal"/>
        <w:spacing w:before="220"/>
        <w:ind w:firstLine="540"/>
        <w:jc w:val="both"/>
      </w:pPr>
      <w:r>
        <w:t>Стабильное финансирование муниципальных образовательных учреждений в рамках приоритетного национального проекта "Образование" позволило приобрести каждой школе компьютерное оборудование, интерактивные доски, предметные кабинеты по физике, биологии, химии, географии, обновить школьную мебель. Школы получили свободный доступ в сеть "Интернет".</w:t>
      </w:r>
    </w:p>
    <w:p w:rsidR="00FB005D" w:rsidRDefault="00FB005D">
      <w:pPr>
        <w:pStyle w:val="ConsPlusNormal"/>
        <w:spacing w:before="220"/>
        <w:ind w:firstLine="540"/>
        <w:jc w:val="both"/>
      </w:pPr>
      <w:r>
        <w:t>В системе образования на муниципальном уровне появился определенный опыт инновационной педагогической деятельности, опробованы новые формы управления и контроля за качеством образовательных услуг. Важную роль в этом сыграли целевые муниципальные программы "</w:t>
      </w:r>
      <w:hyperlink r:id="rId154" w:history="1">
        <w:r>
          <w:rPr>
            <w:color w:val="0000FF"/>
          </w:rPr>
          <w:t>Реализация</w:t>
        </w:r>
      </w:hyperlink>
      <w:r>
        <w:t xml:space="preserve"> приоритетного национального проекта "Образование" на муниципальном уровне" (2006 - 2008 годы) и "</w:t>
      </w:r>
      <w:hyperlink r:id="rId155" w:history="1">
        <w:r>
          <w:rPr>
            <w:color w:val="0000FF"/>
          </w:rPr>
          <w:t>Поддержка</w:t>
        </w:r>
      </w:hyperlink>
      <w:r>
        <w:t xml:space="preserve"> сферы образования на муниципальном уровне на 2010 - 2012 годы". Наиболее значимыми результатами реализации этих программ стали социальные эффекты, к которым относятся расширение открытости системы образования; активная поддержка лучших образовательных учреждений, учителей, воспитателей детских садов и педагогов дополнительного образования детей; реализация на муниципальном уровне образовательных инициатив. Однако, несмотря на осуществленные меры по развитию образования и увеличению объемов, выделяемых на эти цели средств, в государственных институтах и обществе продолжает сохраняться неудовлетворенность качеством образовательных услуг и их несоответствием общественным ожиданиям. Важность эффективного решения задач модернизации образования на </w:t>
      </w:r>
      <w:r>
        <w:lastRenderedPageBreak/>
        <w:t>муниципальном уровне, повышение качества образования и реализация планов национальной образовательной инициативы "Наша новая школа", подтверждает необходимость разработки данной подпрограммы.</w:t>
      </w:r>
    </w:p>
    <w:p w:rsidR="00FB005D" w:rsidRDefault="00FB005D">
      <w:pPr>
        <w:pStyle w:val="ConsPlusNormal"/>
        <w:spacing w:before="220"/>
        <w:ind w:firstLine="540"/>
        <w:jc w:val="both"/>
      </w:pPr>
      <w:r>
        <w:t>Приоритетные направления развития системы образования города Пскова на 2016 - 2023 годы определены в подпрограмме. Это формирование системы поддержки талантливых детей; переход на новые образовательные стандарты, развитие педагогического потенциала, улучшение инфраструктуры системы образования и сохранение здоровья школьников. Реализация поставленных в подпрограмме целей и задач требует применения эффективных механизмов и методов. Использование программно-целевого метода для решения задач системы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w:t>
      </w:r>
    </w:p>
    <w:p w:rsidR="00FB005D" w:rsidRDefault="00FB005D">
      <w:pPr>
        <w:pStyle w:val="ConsPlusNormal"/>
        <w:jc w:val="both"/>
      </w:pPr>
      <w:r>
        <w:t xml:space="preserve">(в ред. постановлений Администрации города Пскова от 29.10.2018 </w:t>
      </w:r>
      <w:hyperlink r:id="rId156" w:history="1">
        <w:r>
          <w:rPr>
            <w:color w:val="0000FF"/>
          </w:rPr>
          <w:t>N 1648</w:t>
        </w:r>
      </w:hyperlink>
      <w:r>
        <w:t xml:space="preserve">, от 17.09.2019 </w:t>
      </w:r>
      <w:hyperlink r:id="rId157" w:history="1">
        <w:r>
          <w:rPr>
            <w:color w:val="0000FF"/>
          </w:rPr>
          <w:t>N 1459</w:t>
        </w:r>
      </w:hyperlink>
      <w:r>
        <w:t xml:space="preserve">, от 01.09.2020 </w:t>
      </w:r>
      <w:hyperlink r:id="rId158" w:history="1">
        <w:r>
          <w:rPr>
            <w:color w:val="0000FF"/>
          </w:rPr>
          <w:t>N 1208</w:t>
        </w:r>
      </w:hyperlink>
      <w:r>
        <w:t>)</w:t>
      </w:r>
    </w:p>
    <w:p w:rsidR="00FB005D" w:rsidRDefault="00FB005D">
      <w:pPr>
        <w:pStyle w:val="ConsPlusNormal"/>
        <w:spacing w:before="220"/>
        <w:ind w:firstLine="540"/>
        <w:jc w:val="both"/>
      </w:pPr>
      <w:r>
        <w:t>Развитие системы образования города Пскова возможно путем выделения денежных средств на поощрение талантливых детей и лучших учителей, педагогов дополнительного образования, стимулирование муниципальных образовательных учреждений, эффективно внедряющих инновационные проекты, оснащение муниципальных образовательных учреждений учебно-наглядными пособиями и оборудованием, на создание условий для перехода на новые образовательные стандарты и сохранение здоровья школьников.</w:t>
      </w:r>
    </w:p>
    <w:p w:rsidR="00FB005D" w:rsidRDefault="00FB005D">
      <w:pPr>
        <w:pStyle w:val="ConsPlusNormal"/>
        <w:spacing w:before="220"/>
        <w:ind w:firstLine="540"/>
        <w:jc w:val="both"/>
      </w:pPr>
      <w:r>
        <w:t>Общая организационная схема поддержки, стимулирования и поощрения будет построена по принципу отбора образовательных учреждений, талантливой молодежи, лучших учителей, педагогов дополнительного образования и воспитателей в соответствии с критериями конкурсной комиссии, в состав которой войдут представители общественности.</w:t>
      </w:r>
    </w:p>
    <w:p w:rsidR="00FB005D" w:rsidRDefault="00FB005D">
      <w:pPr>
        <w:pStyle w:val="ConsPlusNormal"/>
        <w:spacing w:before="220"/>
        <w:ind w:firstLine="540"/>
        <w:jc w:val="both"/>
      </w:pPr>
      <w:r>
        <w:t>Материальную поддержку образовательных учреждений планируется осуществлять путем конкурсного отбора по стимулированию образовательных учреждений, эффективно внедряющих инновационные проекты.</w:t>
      </w:r>
    </w:p>
    <w:p w:rsidR="00FB005D" w:rsidRDefault="00FB005D">
      <w:pPr>
        <w:pStyle w:val="ConsPlusNormal"/>
        <w:spacing w:before="220"/>
        <w:ind w:firstLine="540"/>
        <w:jc w:val="both"/>
      </w:pPr>
      <w:r>
        <w:t>Муниципальная поддержка талантливой молодежи будет проходить через премирование молодых людей (в возрасте от 14 до 18 лет включительно), являющихся победителями и призерами международных, всероссийских, межрегиональных и региональных олимпиад, конкурсов и иных мероприятий, проводимых на конкурсной основе. Программные мероприятия предполагается осуществлять ежегодно.</w:t>
      </w:r>
    </w:p>
    <w:p w:rsidR="00FB005D" w:rsidRDefault="00FB005D">
      <w:pPr>
        <w:pStyle w:val="ConsPlusNormal"/>
        <w:spacing w:before="220"/>
        <w:ind w:firstLine="540"/>
        <w:jc w:val="both"/>
      </w:pPr>
      <w:r>
        <w:t>Проведение ежегодной церемонии награждения победителей федеральных, региональных и муниципальных олимпиад, конкурсов, научно-практических конференций школьников "Ассамблея звезд" (по итогам учебного года), городского конкурса "Ученик года", Форума детских общественных объединений, слета активистов школьных органов самоуправления, профессиональных конкурсов: "Учитель года", "Воспитатель года" требуются затраты на приобретение бланков дипломов, грамот, поощрительных призов согласно утверждаемым сметам. Эти затраты включены в программные мероприятия, как и издание муниципального образовательного журнала "Педагогическая палитра".</w:t>
      </w:r>
    </w:p>
    <w:p w:rsidR="00FB005D" w:rsidRDefault="00FB005D">
      <w:pPr>
        <w:pStyle w:val="ConsPlusNormal"/>
        <w:spacing w:before="220"/>
        <w:ind w:firstLine="540"/>
        <w:jc w:val="both"/>
      </w:pPr>
      <w:r>
        <w:t>Планируются мероприятия, которые направлены на улучшение инфраструктуры системы образования. В ходе реализации подпрограммы будут выполнены работы по капитальному и текущему ремонтам муниципальных образовательных учреждений, в том числе ремонту школьных пищеблоков и санузлов. Будет приобретаться оборудование и мебель. Будут созданы условия для занятий физической культуры (ремонт и оборудование школьных спортплощадок, пристройки дополнительных спортивных залов).</w:t>
      </w:r>
    </w:p>
    <w:p w:rsidR="00FB005D" w:rsidRDefault="00FB005D">
      <w:pPr>
        <w:pStyle w:val="ConsPlusNormal"/>
        <w:spacing w:before="220"/>
        <w:ind w:firstLine="540"/>
        <w:jc w:val="both"/>
      </w:pPr>
      <w:r>
        <w:t xml:space="preserve">Важнейшее место в социальной политике муниципалитета занимают и вопросы охраны </w:t>
      </w:r>
      <w:r>
        <w:lastRenderedPageBreak/>
        <w:t>детского здоровья. Большое внимание уделяется качественной организации физического воспитания учащихся, во всех школах в учебные планы введен 3 час физической культуры, активно используются здоровьесберегающие технологии. Сохранение и укрепление здоровья обучающихся через организацию здорового питания, физическое развитие детей являются приоритетными направлениями и необходимой гарантией успеха всех социальных и экономических реформ. Поэтому одной из ведущих задач, стоящей перед педагогическими коллективами муниципальных образовательных учреждений, является сохранение здоровья обучающихся, формирование ценности здоровья и здорового образа жизни.</w:t>
      </w:r>
    </w:p>
    <w:p w:rsidR="00FB005D" w:rsidRDefault="00FB005D">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FB005D" w:rsidRDefault="00FB005D">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FB005D" w:rsidRDefault="00FB005D">
      <w:pPr>
        <w:pStyle w:val="ConsPlusNormal"/>
        <w:spacing w:before="220"/>
        <w:ind w:firstLine="540"/>
        <w:jc w:val="both"/>
      </w:pPr>
      <w:r>
        <w:t>- увеличение количества детей с проблемами здоровья;</w:t>
      </w:r>
    </w:p>
    <w:p w:rsidR="00FB005D" w:rsidRDefault="00FB005D">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к ФГОС основного общего образования;</w:t>
      </w:r>
    </w:p>
    <w:p w:rsidR="00FB005D" w:rsidRDefault="00FB005D">
      <w:pPr>
        <w:pStyle w:val="ConsPlusNormal"/>
        <w:spacing w:before="220"/>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FB005D" w:rsidRDefault="00FB005D">
      <w:pPr>
        <w:pStyle w:val="ConsPlusNormal"/>
        <w:spacing w:before="220"/>
        <w:ind w:firstLine="540"/>
        <w:jc w:val="both"/>
      </w:pPr>
      <w:r>
        <w:t>Решение названных проблем программно-целевым методом более эффективно по сравнению с планово-нормативным, поскольку обеспечивается возможность учета стратегических приоритетов социально-экономического развития образования, снижает риск неэффективного использования финансовых ресурсов, создает условия для комплексной реализации мер по развитию учебно-материальной базы образовательных учреждений, способствует внедрению механизмов, направленных на усиление связи заработной платы педагогических работников с результативностью и качеством труда.</w:t>
      </w:r>
    </w:p>
    <w:p w:rsidR="00FB005D" w:rsidRDefault="00FB005D">
      <w:pPr>
        <w:pStyle w:val="ConsPlusNormal"/>
        <w:jc w:val="both"/>
      </w:pPr>
    </w:p>
    <w:p w:rsidR="00FB005D" w:rsidRDefault="00FB005D">
      <w:pPr>
        <w:pStyle w:val="ConsPlusTitle"/>
        <w:jc w:val="center"/>
        <w:outlineLvl w:val="2"/>
      </w:pPr>
      <w:r>
        <w:t>II. Приоритеты муниципальной политики в сфере реализации</w:t>
      </w:r>
    </w:p>
    <w:p w:rsidR="00FB005D" w:rsidRDefault="00FB005D">
      <w:pPr>
        <w:pStyle w:val="ConsPlusTitle"/>
        <w:jc w:val="center"/>
      </w:pPr>
      <w:r>
        <w:t>подпрограммы, описание целей, задач подпрограммы, целевые</w:t>
      </w:r>
    </w:p>
    <w:p w:rsidR="00FB005D" w:rsidRDefault="00FB005D">
      <w:pPr>
        <w:pStyle w:val="ConsPlusTitle"/>
        <w:jc w:val="center"/>
      </w:pPr>
      <w:r>
        <w:t>индикаторы достижения целей и решения задач, основные</w:t>
      </w:r>
    </w:p>
    <w:p w:rsidR="00FB005D" w:rsidRDefault="00FB005D">
      <w:pPr>
        <w:pStyle w:val="ConsPlusTitle"/>
        <w:jc w:val="center"/>
      </w:pPr>
      <w:r>
        <w:t>ожидаемые конечные результаты подпрограммы</w:t>
      </w:r>
    </w:p>
    <w:p w:rsidR="00FB005D" w:rsidRDefault="00FB005D">
      <w:pPr>
        <w:pStyle w:val="ConsPlusNormal"/>
        <w:jc w:val="both"/>
      </w:pPr>
    </w:p>
    <w:p w:rsidR="00FB005D" w:rsidRDefault="00FB005D">
      <w:pPr>
        <w:pStyle w:val="ConsPlusNormal"/>
        <w:ind w:firstLine="540"/>
        <w:jc w:val="both"/>
      </w:pPr>
      <w:r>
        <w:t>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 дошкольного и дополнительного образования как обязательного компонента общего образования в рамках ФГОС, а также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FB005D" w:rsidRDefault="00FB005D">
      <w:pPr>
        <w:pStyle w:val="ConsPlusNormal"/>
        <w:spacing w:before="220"/>
        <w:ind w:firstLine="540"/>
        <w:jc w:val="both"/>
      </w:pPr>
      <w:r>
        <w:t>Другим системным приоритетом является повышение качества результатов образования на разных уровнях, соответствующего требованиям ФГОС. Особое внимание здесь отводится формированию компетенций, востребованных в современной социальной жизни и экономике, в том числе по владению умениями применять полученные знания на практике, духовно-нравственному, гражданскому и физическому воспитанию.</w:t>
      </w:r>
    </w:p>
    <w:p w:rsidR="00FB005D" w:rsidRDefault="00FB005D">
      <w:pPr>
        <w:pStyle w:val="ConsPlusNormal"/>
        <w:spacing w:before="220"/>
        <w:ind w:firstLine="540"/>
        <w:jc w:val="both"/>
      </w:pPr>
      <w: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местную общественность. Поэтому следующим системным приоритетом является модернизация сферы </w:t>
      </w:r>
      <w:r>
        <w:lastRenderedPageBreak/>
        <w:t>образования в направлении большей открытости, больших возможностей для инициативы и активности самих получателей образовательных услуг через вовлечение их в управление образовательным процессом.</w:t>
      </w:r>
    </w:p>
    <w:p w:rsidR="00FB005D" w:rsidRDefault="00FB005D">
      <w:pPr>
        <w:pStyle w:val="ConsPlusNormal"/>
        <w:spacing w:before="220"/>
        <w:ind w:firstLine="540"/>
        <w:jc w:val="both"/>
      </w:pPr>
      <w:r>
        <w:t>Важнейшим приоритетом является обновление кадрового состава: привлечение в образовательные организации молодых специалистов, педагогов-мужчин, обновление профессиональных компетенций педагогических работников, повышение заработной платы, введение новой системы аттестации и эффективного контракта в системе образования.</w:t>
      </w:r>
    </w:p>
    <w:p w:rsidR="00FB005D" w:rsidRDefault="00FB005D">
      <w:pPr>
        <w:pStyle w:val="ConsPlusNormal"/>
        <w:spacing w:before="220"/>
        <w:ind w:firstLine="540"/>
        <w:jc w:val="both"/>
      </w:pPr>
      <w:r>
        <w:t xml:space="preserve">Наряду с перечисленными приоритетами при формировании основных мероприятий Государственной программы учитывались изменения, отраженные в Федеральном </w:t>
      </w:r>
      <w:hyperlink r:id="rId159" w:history="1">
        <w:r>
          <w:rPr>
            <w:color w:val="0000FF"/>
          </w:rPr>
          <w:t>законе</w:t>
        </w:r>
      </w:hyperlink>
      <w:r>
        <w:t xml:space="preserve"> от 29.12.2012 N 273-ФЗ "Об образовании в Российской Федерации".</w:t>
      </w:r>
    </w:p>
    <w:p w:rsidR="00FB005D" w:rsidRDefault="00FB005D">
      <w:pPr>
        <w:pStyle w:val="ConsPlusNormal"/>
        <w:spacing w:before="220"/>
        <w:ind w:firstLine="540"/>
        <w:jc w:val="both"/>
      </w:pPr>
      <w:r>
        <w:t>Целью подпрограммы является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FB005D" w:rsidRDefault="00FB005D">
      <w:pPr>
        <w:pStyle w:val="ConsPlusNormal"/>
        <w:spacing w:before="220"/>
        <w:ind w:firstLine="540"/>
        <w:jc w:val="both"/>
      </w:pPr>
      <w:r>
        <w:t>Задачи подпрограммы:</w:t>
      </w:r>
    </w:p>
    <w:p w:rsidR="00FB005D" w:rsidRDefault="00FB005D">
      <w:pPr>
        <w:pStyle w:val="ConsPlusNormal"/>
        <w:spacing w:before="220"/>
        <w:ind w:firstLine="540"/>
        <w:jc w:val="both"/>
      </w:pPr>
      <w: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FB005D" w:rsidRDefault="00FB005D">
      <w:pPr>
        <w:pStyle w:val="ConsPlusNormal"/>
        <w:spacing w:before="220"/>
        <w:ind w:firstLine="540"/>
        <w:jc w:val="both"/>
      </w:pPr>
      <w:r>
        <w:t>2. Обеспечить получение населением г. Пскова качественной услуги предоставления доступного дополнительного образования.</w:t>
      </w:r>
    </w:p>
    <w:p w:rsidR="00FB005D" w:rsidRDefault="00FB005D">
      <w:pPr>
        <w:pStyle w:val="ConsPlusNormal"/>
        <w:spacing w:before="220"/>
        <w:ind w:firstLine="540"/>
        <w:jc w:val="both"/>
      </w:pPr>
      <w: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FB005D" w:rsidRDefault="00FB005D">
      <w:pPr>
        <w:pStyle w:val="ConsPlusNormal"/>
        <w:jc w:val="both"/>
      </w:pPr>
    </w:p>
    <w:p w:rsidR="00FB005D" w:rsidRDefault="00FB005D">
      <w:pPr>
        <w:pStyle w:val="ConsPlusTitle"/>
        <w:jc w:val="center"/>
        <w:outlineLvl w:val="3"/>
      </w:pPr>
      <w:r>
        <w:t>Перечень целевых индикаторов и показателей:</w:t>
      </w:r>
    </w:p>
    <w:p w:rsidR="00FB005D" w:rsidRDefault="00FB005D">
      <w:pPr>
        <w:pStyle w:val="ConsPlusNormal"/>
        <w:jc w:val="center"/>
      </w:pPr>
      <w:r>
        <w:t xml:space="preserve">(в ред. </w:t>
      </w:r>
      <w:hyperlink r:id="rId160"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1247"/>
        <w:gridCol w:w="850"/>
        <w:gridCol w:w="851"/>
        <w:gridCol w:w="850"/>
        <w:gridCol w:w="851"/>
        <w:gridCol w:w="850"/>
        <w:gridCol w:w="851"/>
        <w:gridCol w:w="850"/>
        <w:gridCol w:w="850"/>
        <w:gridCol w:w="851"/>
      </w:tblGrid>
      <w:tr w:rsidR="00FB005D">
        <w:tc>
          <w:tcPr>
            <w:tcW w:w="737" w:type="dxa"/>
            <w:vMerge w:val="restart"/>
          </w:tcPr>
          <w:p w:rsidR="00FB005D" w:rsidRDefault="00FB005D">
            <w:pPr>
              <w:pStyle w:val="ConsPlusNormal"/>
              <w:jc w:val="center"/>
            </w:pPr>
            <w:r>
              <w:lastRenderedPageBreak/>
              <w:t>N п/п</w:t>
            </w:r>
          </w:p>
        </w:tc>
        <w:tc>
          <w:tcPr>
            <w:tcW w:w="2381" w:type="dxa"/>
            <w:vMerge w:val="restart"/>
          </w:tcPr>
          <w:p w:rsidR="00FB005D" w:rsidRDefault="00FB005D">
            <w:pPr>
              <w:pStyle w:val="ConsPlusNormal"/>
              <w:jc w:val="center"/>
            </w:pPr>
            <w:r>
              <w:t>Наименование целевого показателя (индикатора)</w:t>
            </w:r>
          </w:p>
        </w:tc>
        <w:tc>
          <w:tcPr>
            <w:tcW w:w="1247" w:type="dxa"/>
            <w:vMerge w:val="restart"/>
          </w:tcPr>
          <w:p w:rsidR="00FB005D" w:rsidRDefault="00FB005D">
            <w:pPr>
              <w:pStyle w:val="ConsPlusNormal"/>
              <w:jc w:val="center"/>
            </w:pPr>
            <w:r>
              <w:t>Единицы измерения</w:t>
            </w:r>
          </w:p>
        </w:tc>
        <w:tc>
          <w:tcPr>
            <w:tcW w:w="7654" w:type="dxa"/>
            <w:gridSpan w:val="9"/>
          </w:tcPr>
          <w:p w:rsidR="00FB005D" w:rsidRDefault="00FB005D">
            <w:pPr>
              <w:pStyle w:val="ConsPlusNormal"/>
              <w:jc w:val="center"/>
            </w:pPr>
            <w:r>
              <w:t>Значения целевых показателей (индикаторов)</w:t>
            </w:r>
          </w:p>
        </w:tc>
      </w:tr>
      <w:tr w:rsidR="00FB005D">
        <w:tc>
          <w:tcPr>
            <w:tcW w:w="737" w:type="dxa"/>
            <w:vMerge/>
          </w:tcPr>
          <w:p w:rsidR="00FB005D" w:rsidRDefault="00FB005D"/>
        </w:tc>
        <w:tc>
          <w:tcPr>
            <w:tcW w:w="2381" w:type="dxa"/>
            <w:vMerge/>
          </w:tcPr>
          <w:p w:rsidR="00FB005D" w:rsidRDefault="00FB005D"/>
        </w:tc>
        <w:tc>
          <w:tcPr>
            <w:tcW w:w="1247" w:type="dxa"/>
            <w:vMerge/>
          </w:tcPr>
          <w:p w:rsidR="00FB005D" w:rsidRDefault="00FB005D"/>
        </w:tc>
        <w:tc>
          <w:tcPr>
            <w:tcW w:w="850" w:type="dxa"/>
          </w:tcPr>
          <w:p w:rsidR="00FB005D" w:rsidRDefault="00FB005D">
            <w:pPr>
              <w:pStyle w:val="ConsPlusNormal"/>
              <w:jc w:val="center"/>
            </w:pPr>
            <w:r>
              <w:t>2015 г.</w:t>
            </w:r>
          </w:p>
        </w:tc>
        <w:tc>
          <w:tcPr>
            <w:tcW w:w="851" w:type="dxa"/>
          </w:tcPr>
          <w:p w:rsidR="00FB005D" w:rsidRDefault="00FB005D">
            <w:pPr>
              <w:pStyle w:val="ConsPlusNormal"/>
              <w:jc w:val="center"/>
            </w:pPr>
            <w:r>
              <w:t>2016 г.</w:t>
            </w:r>
          </w:p>
        </w:tc>
        <w:tc>
          <w:tcPr>
            <w:tcW w:w="850" w:type="dxa"/>
          </w:tcPr>
          <w:p w:rsidR="00FB005D" w:rsidRDefault="00FB005D">
            <w:pPr>
              <w:pStyle w:val="ConsPlusNormal"/>
              <w:jc w:val="center"/>
            </w:pPr>
            <w:r>
              <w:t>2017 г.</w:t>
            </w:r>
          </w:p>
        </w:tc>
        <w:tc>
          <w:tcPr>
            <w:tcW w:w="851" w:type="dxa"/>
          </w:tcPr>
          <w:p w:rsidR="00FB005D" w:rsidRDefault="00FB005D">
            <w:pPr>
              <w:pStyle w:val="ConsPlusNormal"/>
              <w:jc w:val="center"/>
            </w:pPr>
            <w:r>
              <w:t>2018 г.</w:t>
            </w:r>
          </w:p>
        </w:tc>
        <w:tc>
          <w:tcPr>
            <w:tcW w:w="850" w:type="dxa"/>
          </w:tcPr>
          <w:p w:rsidR="00FB005D" w:rsidRDefault="00FB005D">
            <w:pPr>
              <w:pStyle w:val="ConsPlusNormal"/>
              <w:jc w:val="center"/>
            </w:pPr>
            <w:r>
              <w:t>2019 г.</w:t>
            </w:r>
          </w:p>
        </w:tc>
        <w:tc>
          <w:tcPr>
            <w:tcW w:w="851" w:type="dxa"/>
          </w:tcPr>
          <w:p w:rsidR="00FB005D" w:rsidRDefault="00FB005D">
            <w:pPr>
              <w:pStyle w:val="ConsPlusNormal"/>
              <w:jc w:val="center"/>
            </w:pPr>
            <w:r>
              <w:t>2020 г.</w:t>
            </w:r>
          </w:p>
        </w:tc>
        <w:tc>
          <w:tcPr>
            <w:tcW w:w="850" w:type="dxa"/>
          </w:tcPr>
          <w:p w:rsidR="00FB005D" w:rsidRDefault="00FB005D">
            <w:pPr>
              <w:pStyle w:val="ConsPlusNormal"/>
              <w:jc w:val="center"/>
            </w:pPr>
            <w:r>
              <w:t>2021 г.</w:t>
            </w:r>
          </w:p>
        </w:tc>
        <w:tc>
          <w:tcPr>
            <w:tcW w:w="850" w:type="dxa"/>
          </w:tcPr>
          <w:p w:rsidR="00FB005D" w:rsidRDefault="00FB005D">
            <w:pPr>
              <w:pStyle w:val="ConsPlusNormal"/>
              <w:jc w:val="center"/>
            </w:pPr>
            <w:r>
              <w:t>2022 г.</w:t>
            </w:r>
          </w:p>
        </w:tc>
        <w:tc>
          <w:tcPr>
            <w:tcW w:w="851" w:type="dxa"/>
          </w:tcPr>
          <w:p w:rsidR="00FB005D" w:rsidRDefault="00FB005D">
            <w:pPr>
              <w:pStyle w:val="ConsPlusNormal"/>
              <w:jc w:val="center"/>
            </w:pPr>
            <w:r>
              <w:t>2023 г.</w:t>
            </w:r>
          </w:p>
        </w:tc>
      </w:tr>
      <w:tr w:rsidR="00FB005D">
        <w:tc>
          <w:tcPr>
            <w:tcW w:w="737" w:type="dxa"/>
          </w:tcPr>
          <w:p w:rsidR="00FB005D" w:rsidRDefault="00FB005D">
            <w:pPr>
              <w:pStyle w:val="ConsPlusNormal"/>
              <w:jc w:val="center"/>
            </w:pPr>
            <w:r>
              <w:t>1.1</w:t>
            </w:r>
          </w:p>
        </w:tc>
        <w:tc>
          <w:tcPr>
            <w:tcW w:w="2381" w:type="dxa"/>
          </w:tcPr>
          <w:p w:rsidR="00FB005D" w:rsidRDefault="00FB005D">
            <w:pPr>
              <w:pStyle w:val="ConsPlusNormal"/>
            </w:pPr>
            <w:r>
              <w:t>Удельный вес учащихся муниципальных образовательных учреждений, обучающихся в соответствии с ФГОС</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52</w:t>
            </w:r>
          </w:p>
        </w:tc>
        <w:tc>
          <w:tcPr>
            <w:tcW w:w="851" w:type="dxa"/>
          </w:tcPr>
          <w:p w:rsidR="00FB005D" w:rsidRDefault="00FB005D">
            <w:pPr>
              <w:pStyle w:val="ConsPlusNormal"/>
              <w:jc w:val="center"/>
            </w:pPr>
            <w:r>
              <w:t>62</w:t>
            </w:r>
          </w:p>
        </w:tc>
        <w:tc>
          <w:tcPr>
            <w:tcW w:w="850" w:type="dxa"/>
          </w:tcPr>
          <w:p w:rsidR="00FB005D" w:rsidRDefault="00FB005D">
            <w:pPr>
              <w:pStyle w:val="ConsPlusNormal"/>
              <w:jc w:val="center"/>
            </w:pPr>
            <w:r>
              <w:t>72</w:t>
            </w:r>
          </w:p>
        </w:tc>
        <w:tc>
          <w:tcPr>
            <w:tcW w:w="851" w:type="dxa"/>
          </w:tcPr>
          <w:p w:rsidR="00FB005D" w:rsidRDefault="00FB005D">
            <w:pPr>
              <w:pStyle w:val="ConsPlusNormal"/>
              <w:jc w:val="center"/>
            </w:pPr>
            <w:r>
              <w:t>80</w:t>
            </w:r>
          </w:p>
        </w:tc>
        <w:tc>
          <w:tcPr>
            <w:tcW w:w="850" w:type="dxa"/>
          </w:tcPr>
          <w:p w:rsidR="00FB005D" w:rsidRDefault="00FB005D">
            <w:pPr>
              <w:pStyle w:val="ConsPlusNormal"/>
              <w:jc w:val="center"/>
            </w:pPr>
            <w:r>
              <w:t>87</w:t>
            </w:r>
          </w:p>
        </w:tc>
        <w:tc>
          <w:tcPr>
            <w:tcW w:w="851" w:type="dxa"/>
          </w:tcPr>
          <w:p w:rsidR="00FB005D" w:rsidRDefault="00FB005D">
            <w:pPr>
              <w:pStyle w:val="ConsPlusNormal"/>
              <w:jc w:val="center"/>
            </w:pPr>
            <w:r>
              <w:t>92</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r>
      <w:tr w:rsidR="00FB005D">
        <w:tc>
          <w:tcPr>
            <w:tcW w:w="737" w:type="dxa"/>
          </w:tcPr>
          <w:p w:rsidR="00FB005D" w:rsidRDefault="00FB005D">
            <w:pPr>
              <w:pStyle w:val="ConsPlusNormal"/>
              <w:jc w:val="center"/>
            </w:pPr>
            <w:r>
              <w:t>1.2</w:t>
            </w:r>
          </w:p>
        </w:tc>
        <w:tc>
          <w:tcPr>
            <w:tcW w:w="2381" w:type="dxa"/>
          </w:tcPr>
          <w:p w:rsidR="00FB005D" w:rsidRDefault="00FB005D">
            <w:pPr>
              <w:pStyle w:val="ConsPlusNormal"/>
            </w:pPr>
            <w:r>
              <w:t>Обеспеченность муниципальных образовательных учреждений педагогическими кадрами</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98,23</w:t>
            </w:r>
          </w:p>
        </w:tc>
        <w:tc>
          <w:tcPr>
            <w:tcW w:w="851" w:type="dxa"/>
          </w:tcPr>
          <w:p w:rsidR="00FB005D" w:rsidRDefault="00FB005D">
            <w:pPr>
              <w:pStyle w:val="ConsPlusNormal"/>
              <w:jc w:val="center"/>
            </w:pPr>
            <w:r>
              <w:t>98,24</w:t>
            </w:r>
          </w:p>
        </w:tc>
        <w:tc>
          <w:tcPr>
            <w:tcW w:w="850" w:type="dxa"/>
          </w:tcPr>
          <w:p w:rsidR="00FB005D" w:rsidRDefault="00FB005D">
            <w:pPr>
              <w:pStyle w:val="ConsPlusNormal"/>
              <w:jc w:val="center"/>
            </w:pPr>
            <w:r>
              <w:t>98,25</w:t>
            </w:r>
          </w:p>
        </w:tc>
        <w:tc>
          <w:tcPr>
            <w:tcW w:w="851" w:type="dxa"/>
          </w:tcPr>
          <w:p w:rsidR="00FB005D" w:rsidRDefault="00FB005D">
            <w:pPr>
              <w:pStyle w:val="ConsPlusNormal"/>
              <w:jc w:val="center"/>
            </w:pPr>
            <w:r>
              <w:t>98,26</w:t>
            </w:r>
          </w:p>
        </w:tc>
        <w:tc>
          <w:tcPr>
            <w:tcW w:w="850" w:type="dxa"/>
          </w:tcPr>
          <w:p w:rsidR="00FB005D" w:rsidRDefault="00FB005D">
            <w:pPr>
              <w:pStyle w:val="ConsPlusNormal"/>
              <w:jc w:val="center"/>
            </w:pPr>
            <w:r>
              <w:t>98,27</w:t>
            </w:r>
          </w:p>
        </w:tc>
        <w:tc>
          <w:tcPr>
            <w:tcW w:w="851" w:type="dxa"/>
          </w:tcPr>
          <w:p w:rsidR="00FB005D" w:rsidRDefault="00FB005D">
            <w:pPr>
              <w:pStyle w:val="ConsPlusNormal"/>
              <w:jc w:val="center"/>
            </w:pPr>
            <w:r>
              <w:t>98,28</w:t>
            </w:r>
          </w:p>
        </w:tc>
        <w:tc>
          <w:tcPr>
            <w:tcW w:w="850" w:type="dxa"/>
          </w:tcPr>
          <w:p w:rsidR="00FB005D" w:rsidRDefault="00FB005D">
            <w:pPr>
              <w:pStyle w:val="ConsPlusNormal"/>
              <w:jc w:val="center"/>
            </w:pPr>
            <w:r>
              <w:t>98,3</w:t>
            </w:r>
          </w:p>
        </w:tc>
        <w:tc>
          <w:tcPr>
            <w:tcW w:w="850" w:type="dxa"/>
          </w:tcPr>
          <w:p w:rsidR="00FB005D" w:rsidRDefault="00FB005D">
            <w:pPr>
              <w:pStyle w:val="ConsPlusNormal"/>
              <w:jc w:val="center"/>
            </w:pPr>
            <w:r>
              <w:t>98,3</w:t>
            </w:r>
          </w:p>
        </w:tc>
        <w:tc>
          <w:tcPr>
            <w:tcW w:w="851" w:type="dxa"/>
          </w:tcPr>
          <w:p w:rsidR="00FB005D" w:rsidRDefault="00FB005D">
            <w:pPr>
              <w:pStyle w:val="ConsPlusNormal"/>
              <w:jc w:val="center"/>
            </w:pPr>
            <w:r>
              <w:t>98,4</w:t>
            </w:r>
          </w:p>
        </w:tc>
      </w:tr>
      <w:tr w:rsidR="00FB005D">
        <w:tc>
          <w:tcPr>
            <w:tcW w:w="737" w:type="dxa"/>
          </w:tcPr>
          <w:p w:rsidR="00FB005D" w:rsidRDefault="00FB005D">
            <w:pPr>
              <w:pStyle w:val="ConsPlusNormal"/>
              <w:jc w:val="center"/>
            </w:pPr>
            <w:r>
              <w:t>1.3</w:t>
            </w:r>
          </w:p>
        </w:tc>
        <w:tc>
          <w:tcPr>
            <w:tcW w:w="2381" w:type="dxa"/>
          </w:tcPr>
          <w:p w:rsidR="00FB005D" w:rsidRDefault="00FB005D">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Не менее 32% в год</w:t>
            </w:r>
          </w:p>
        </w:tc>
        <w:tc>
          <w:tcPr>
            <w:tcW w:w="851" w:type="dxa"/>
          </w:tcPr>
          <w:p w:rsidR="00FB005D" w:rsidRDefault="00FB005D">
            <w:pPr>
              <w:pStyle w:val="ConsPlusNormal"/>
              <w:jc w:val="center"/>
            </w:pPr>
            <w:r>
              <w:t>Не менее 35% в год</w:t>
            </w:r>
          </w:p>
        </w:tc>
        <w:tc>
          <w:tcPr>
            <w:tcW w:w="850" w:type="dxa"/>
          </w:tcPr>
          <w:p w:rsidR="00FB005D" w:rsidRDefault="00FB005D">
            <w:pPr>
              <w:pStyle w:val="ConsPlusNormal"/>
              <w:jc w:val="center"/>
            </w:pPr>
            <w:r>
              <w:t>Не менее 38% в год</w:t>
            </w:r>
          </w:p>
        </w:tc>
        <w:tc>
          <w:tcPr>
            <w:tcW w:w="851" w:type="dxa"/>
          </w:tcPr>
          <w:p w:rsidR="00FB005D" w:rsidRDefault="00FB005D">
            <w:pPr>
              <w:pStyle w:val="ConsPlusNormal"/>
              <w:jc w:val="center"/>
            </w:pPr>
            <w:r>
              <w:t>Не менее 40% в год</w:t>
            </w:r>
          </w:p>
        </w:tc>
        <w:tc>
          <w:tcPr>
            <w:tcW w:w="850" w:type="dxa"/>
          </w:tcPr>
          <w:p w:rsidR="00FB005D" w:rsidRDefault="00FB005D">
            <w:pPr>
              <w:pStyle w:val="ConsPlusNormal"/>
              <w:jc w:val="center"/>
            </w:pPr>
            <w:r>
              <w:t>Не менее 42% в год</w:t>
            </w:r>
          </w:p>
        </w:tc>
        <w:tc>
          <w:tcPr>
            <w:tcW w:w="851"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1" w:type="dxa"/>
          </w:tcPr>
          <w:p w:rsidR="00FB005D" w:rsidRDefault="00FB005D">
            <w:pPr>
              <w:pStyle w:val="ConsPlusNormal"/>
              <w:jc w:val="center"/>
            </w:pPr>
            <w:r>
              <w:t>Не менее 45% в год</w:t>
            </w:r>
          </w:p>
        </w:tc>
      </w:tr>
      <w:tr w:rsidR="00FB005D">
        <w:tc>
          <w:tcPr>
            <w:tcW w:w="737" w:type="dxa"/>
          </w:tcPr>
          <w:p w:rsidR="00FB005D" w:rsidRDefault="00FB005D">
            <w:pPr>
              <w:pStyle w:val="ConsPlusNormal"/>
              <w:jc w:val="center"/>
            </w:pPr>
            <w:r>
              <w:t>1.4</w:t>
            </w:r>
          </w:p>
        </w:tc>
        <w:tc>
          <w:tcPr>
            <w:tcW w:w="2381" w:type="dxa"/>
          </w:tcPr>
          <w:p w:rsidR="00FB005D" w:rsidRDefault="00FB005D">
            <w:pPr>
              <w:pStyle w:val="ConsPlusNormal"/>
            </w:pPr>
            <w:r>
              <w:t xml:space="preserve">Доля учащихся, сдавших ЕГЭ по математике, от числа </w:t>
            </w:r>
            <w:r>
              <w:lastRenderedPageBreak/>
              <w:t>выпускников, участвующих в ЕГЭ</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98,0</w:t>
            </w:r>
          </w:p>
        </w:tc>
        <w:tc>
          <w:tcPr>
            <w:tcW w:w="851" w:type="dxa"/>
          </w:tcPr>
          <w:p w:rsidR="00FB005D" w:rsidRDefault="00FB005D">
            <w:pPr>
              <w:pStyle w:val="ConsPlusNormal"/>
              <w:jc w:val="center"/>
            </w:pPr>
            <w:r>
              <w:t>98,1</w:t>
            </w:r>
          </w:p>
        </w:tc>
        <w:tc>
          <w:tcPr>
            <w:tcW w:w="850" w:type="dxa"/>
          </w:tcPr>
          <w:p w:rsidR="00FB005D" w:rsidRDefault="00FB005D">
            <w:pPr>
              <w:pStyle w:val="ConsPlusNormal"/>
              <w:jc w:val="center"/>
            </w:pPr>
            <w:r>
              <w:t>98,2</w:t>
            </w:r>
          </w:p>
        </w:tc>
        <w:tc>
          <w:tcPr>
            <w:tcW w:w="851" w:type="dxa"/>
          </w:tcPr>
          <w:p w:rsidR="00FB005D" w:rsidRDefault="00FB005D">
            <w:pPr>
              <w:pStyle w:val="ConsPlusNormal"/>
              <w:jc w:val="center"/>
            </w:pPr>
            <w:r>
              <w:t>98,2</w:t>
            </w:r>
          </w:p>
        </w:tc>
        <w:tc>
          <w:tcPr>
            <w:tcW w:w="850" w:type="dxa"/>
          </w:tcPr>
          <w:p w:rsidR="00FB005D" w:rsidRDefault="00FB005D">
            <w:pPr>
              <w:pStyle w:val="ConsPlusNormal"/>
              <w:jc w:val="center"/>
            </w:pPr>
            <w:r>
              <w:t>98,3</w:t>
            </w:r>
          </w:p>
        </w:tc>
        <w:tc>
          <w:tcPr>
            <w:tcW w:w="851" w:type="dxa"/>
          </w:tcPr>
          <w:p w:rsidR="00FB005D" w:rsidRDefault="00FB005D">
            <w:pPr>
              <w:pStyle w:val="ConsPlusNormal"/>
              <w:jc w:val="center"/>
            </w:pPr>
            <w:r>
              <w:t>98,4</w:t>
            </w:r>
          </w:p>
        </w:tc>
        <w:tc>
          <w:tcPr>
            <w:tcW w:w="850" w:type="dxa"/>
          </w:tcPr>
          <w:p w:rsidR="00FB005D" w:rsidRDefault="00FB005D">
            <w:pPr>
              <w:pStyle w:val="ConsPlusNormal"/>
              <w:jc w:val="center"/>
            </w:pPr>
            <w:r>
              <w:t>98,5</w:t>
            </w:r>
          </w:p>
        </w:tc>
        <w:tc>
          <w:tcPr>
            <w:tcW w:w="850" w:type="dxa"/>
          </w:tcPr>
          <w:p w:rsidR="00FB005D" w:rsidRDefault="00FB005D">
            <w:pPr>
              <w:pStyle w:val="ConsPlusNormal"/>
              <w:jc w:val="center"/>
            </w:pPr>
            <w:r>
              <w:t>98,5</w:t>
            </w:r>
          </w:p>
        </w:tc>
        <w:tc>
          <w:tcPr>
            <w:tcW w:w="851" w:type="dxa"/>
          </w:tcPr>
          <w:p w:rsidR="00FB005D" w:rsidRDefault="00FB005D">
            <w:pPr>
              <w:pStyle w:val="ConsPlusNormal"/>
              <w:jc w:val="center"/>
            </w:pPr>
            <w:r>
              <w:t>98,6</w:t>
            </w:r>
          </w:p>
        </w:tc>
      </w:tr>
      <w:tr w:rsidR="00FB005D">
        <w:tc>
          <w:tcPr>
            <w:tcW w:w="737" w:type="dxa"/>
          </w:tcPr>
          <w:p w:rsidR="00FB005D" w:rsidRDefault="00FB005D">
            <w:pPr>
              <w:pStyle w:val="ConsPlusNormal"/>
              <w:jc w:val="center"/>
            </w:pPr>
            <w:r>
              <w:t>1.5</w:t>
            </w:r>
          </w:p>
        </w:tc>
        <w:tc>
          <w:tcPr>
            <w:tcW w:w="2381" w:type="dxa"/>
          </w:tcPr>
          <w:p w:rsidR="00FB005D" w:rsidRDefault="00FB005D">
            <w:pPr>
              <w:pStyle w:val="ConsPlusNormal"/>
            </w:pPr>
            <w:r>
              <w:t>Доля учащихся, сдавших ЕГЭ по русскому языку, от числа выпускников, участвовавших в ЕГЭ</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1" w:type="dxa"/>
          </w:tcPr>
          <w:p w:rsidR="00FB005D" w:rsidRDefault="00FB005D">
            <w:pPr>
              <w:pStyle w:val="ConsPlusNormal"/>
              <w:jc w:val="center"/>
            </w:pPr>
            <w:r>
              <w:t>100</w:t>
            </w:r>
          </w:p>
        </w:tc>
      </w:tr>
      <w:tr w:rsidR="00FB005D">
        <w:tc>
          <w:tcPr>
            <w:tcW w:w="737" w:type="dxa"/>
          </w:tcPr>
          <w:p w:rsidR="00FB005D" w:rsidRDefault="00FB005D">
            <w:pPr>
              <w:pStyle w:val="ConsPlusNormal"/>
              <w:jc w:val="center"/>
            </w:pPr>
            <w:r>
              <w:t>1.6</w:t>
            </w:r>
          </w:p>
        </w:tc>
        <w:tc>
          <w:tcPr>
            <w:tcW w:w="2381" w:type="dxa"/>
          </w:tcPr>
          <w:p w:rsidR="00FB005D" w:rsidRDefault="00FB005D">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3</w:t>
            </w:r>
          </w:p>
        </w:tc>
        <w:tc>
          <w:tcPr>
            <w:tcW w:w="851" w:type="dxa"/>
          </w:tcPr>
          <w:p w:rsidR="00FB005D" w:rsidRDefault="00FB005D">
            <w:pPr>
              <w:pStyle w:val="ConsPlusNormal"/>
              <w:jc w:val="center"/>
            </w:pPr>
            <w:r>
              <w:t>4</w:t>
            </w:r>
          </w:p>
        </w:tc>
        <w:tc>
          <w:tcPr>
            <w:tcW w:w="850" w:type="dxa"/>
          </w:tcPr>
          <w:p w:rsidR="00FB005D" w:rsidRDefault="00FB005D">
            <w:pPr>
              <w:pStyle w:val="ConsPlusNormal"/>
              <w:jc w:val="center"/>
            </w:pPr>
            <w:r>
              <w:t>5</w:t>
            </w:r>
          </w:p>
        </w:tc>
        <w:tc>
          <w:tcPr>
            <w:tcW w:w="851" w:type="dxa"/>
          </w:tcPr>
          <w:p w:rsidR="00FB005D" w:rsidRDefault="00FB005D">
            <w:pPr>
              <w:pStyle w:val="ConsPlusNormal"/>
              <w:jc w:val="center"/>
            </w:pPr>
            <w:r>
              <w:t>6</w:t>
            </w:r>
          </w:p>
        </w:tc>
        <w:tc>
          <w:tcPr>
            <w:tcW w:w="850" w:type="dxa"/>
          </w:tcPr>
          <w:p w:rsidR="00FB005D" w:rsidRDefault="00FB005D">
            <w:pPr>
              <w:pStyle w:val="ConsPlusNormal"/>
              <w:jc w:val="center"/>
            </w:pPr>
            <w:r>
              <w:t>7</w:t>
            </w:r>
          </w:p>
        </w:tc>
        <w:tc>
          <w:tcPr>
            <w:tcW w:w="851" w:type="dxa"/>
          </w:tcPr>
          <w:p w:rsidR="00FB005D" w:rsidRDefault="00FB005D">
            <w:pPr>
              <w:pStyle w:val="ConsPlusNormal"/>
              <w:jc w:val="center"/>
            </w:pPr>
            <w:r>
              <w:t>8</w:t>
            </w:r>
          </w:p>
        </w:tc>
        <w:tc>
          <w:tcPr>
            <w:tcW w:w="850" w:type="dxa"/>
          </w:tcPr>
          <w:p w:rsidR="00FB005D" w:rsidRDefault="00FB005D">
            <w:pPr>
              <w:pStyle w:val="ConsPlusNormal"/>
              <w:jc w:val="center"/>
            </w:pPr>
            <w:r>
              <w:t>9</w:t>
            </w:r>
          </w:p>
        </w:tc>
        <w:tc>
          <w:tcPr>
            <w:tcW w:w="850" w:type="dxa"/>
          </w:tcPr>
          <w:p w:rsidR="00FB005D" w:rsidRDefault="00FB005D">
            <w:pPr>
              <w:pStyle w:val="ConsPlusNormal"/>
              <w:jc w:val="center"/>
            </w:pPr>
            <w:r>
              <w:t>10</w:t>
            </w:r>
          </w:p>
        </w:tc>
        <w:tc>
          <w:tcPr>
            <w:tcW w:w="851" w:type="dxa"/>
          </w:tcPr>
          <w:p w:rsidR="00FB005D" w:rsidRDefault="00FB005D">
            <w:pPr>
              <w:pStyle w:val="ConsPlusNormal"/>
              <w:jc w:val="center"/>
            </w:pPr>
            <w:r>
              <w:t>11</w:t>
            </w:r>
          </w:p>
        </w:tc>
      </w:tr>
      <w:tr w:rsidR="00FB005D">
        <w:tc>
          <w:tcPr>
            <w:tcW w:w="737" w:type="dxa"/>
          </w:tcPr>
          <w:p w:rsidR="00FB005D" w:rsidRDefault="00FB005D">
            <w:pPr>
              <w:pStyle w:val="ConsPlusNormal"/>
              <w:jc w:val="center"/>
            </w:pPr>
            <w:r>
              <w:t>1.7</w:t>
            </w:r>
          </w:p>
        </w:tc>
        <w:tc>
          <w:tcPr>
            <w:tcW w:w="2381" w:type="dxa"/>
          </w:tcPr>
          <w:p w:rsidR="00FB005D" w:rsidRDefault="00FB005D">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0" w:type="dxa"/>
          </w:tcPr>
          <w:p w:rsidR="00FB005D" w:rsidRDefault="00FB005D">
            <w:pPr>
              <w:pStyle w:val="ConsPlusNormal"/>
              <w:jc w:val="center"/>
            </w:pPr>
            <w:r>
              <w:t>Не менее 50% в год</w:t>
            </w:r>
          </w:p>
        </w:tc>
        <w:tc>
          <w:tcPr>
            <w:tcW w:w="851" w:type="dxa"/>
          </w:tcPr>
          <w:p w:rsidR="00FB005D" w:rsidRDefault="00FB005D">
            <w:pPr>
              <w:pStyle w:val="ConsPlusNormal"/>
              <w:jc w:val="center"/>
            </w:pPr>
            <w:r>
              <w:t>Не менее 50% в год</w:t>
            </w:r>
          </w:p>
        </w:tc>
      </w:tr>
      <w:tr w:rsidR="00FB005D">
        <w:tc>
          <w:tcPr>
            <w:tcW w:w="737" w:type="dxa"/>
          </w:tcPr>
          <w:p w:rsidR="00FB005D" w:rsidRDefault="00FB005D">
            <w:pPr>
              <w:pStyle w:val="ConsPlusNormal"/>
              <w:jc w:val="center"/>
            </w:pPr>
            <w:r>
              <w:t>1.8</w:t>
            </w:r>
          </w:p>
        </w:tc>
        <w:tc>
          <w:tcPr>
            <w:tcW w:w="2381" w:type="dxa"/>
          </w:tcPr>
          <w:p w:rsidR="00FB005D" w:rsidRDefault="00FB005D">
            <w:pPr>
              <w:pStyle w:val="ConsPlusNormal"/>
            </w:pPr>
            <w:r>
              <w:t xml:space="preserve">Доля детей и </w:t>
            </w:r>
            <w:r>
              <w:lastRenderedPageBreak/>
              <w:t>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 xml:space="preserve">Не </w:t>
            </w:r>
            <w:r>
              <w:lastRenderedPageBreak/>
              <w:t>менее 70% в год</w:t>
            </w:r>
          </w:p>
        </w:tc>
        <w:tc>
          <w:tcPr>
            <w:tcW w:w="851" w:type="dxa"/>
          </w:tcPr>
          <w:p w:rsidR="00FB005D" w:rsidRDefault="00FB005D">
            <w:pPr>
              <w:pStyle w:val="ConsPlusNormal"/>
              <w:jc w:val="center"/>
            </w:pPr>
            <w:r>
              <w:lastRenderedPageBreak/>
              <w:t xml:space="preserve">Не </w:t>
            </w:r>
            <w:r>
              <w:lastRenderedPageBreak/>
              <w:t>менее 70% в год</w:t>
            </w:r>
          </w:p>
        </w:tc>
        <w:tc>
          <w:tcPr>
            <w:tcW w:w="850" w:type="dxa"/>
          </w:tcPr>
          <w:p w:rsidR="00FB005D" w:rsidRDefault="00FB005D">
            <w:pPr>
              <w:pStyle w:val="ConsPlusNormal"/>
              <w:jc w:val="center"/>
            </w:pPr>
            <w:r>
              <w:lastRenderedPageBreak/>
              <w:t xml:space="preserve">Не </w:t>
            </w:r>
            <w:r>
              <w:lastRenderedPageBreak/>
              <w:t>менее 70% в год</w:t>
            </w:r>
          </w:p>
        </w:tc>
        <w:tc>
          <w:tcPr>
            <w:tcW w:w="851" w:type="dxa"/>
          </w:tcPr>
          <w:p w:rsidR="00FB005D" w:rsidRDefault="00FB005D">
            <w:pPr>
              <w:pStyle w:val="ConsPlusNormal"/>
              <w:jc w:val="center"/>
            </w:pPr>
            <w:r>
              <w:lastRenderedPageBreak/>
              <w:t xml:space="preserve">Не </w:t>
            </w:r>
            <w:r>
              <w:lastRenderedPageBreak/>
              <w:t>менее 70% в год</w:t>
            </w:r>
          </w:p>
        </w:tc>
        <w:tc>
          <w:tcPr>
            <w:tcW w:w="850" w:type="dxa"/>
          </w:tcPr>
          <w:p w:rsidR="00FB005D" w:rsidRDefault="00FB005D">
            <w:pPr>
              <w:pStyle w:val="ConsPlusNormal"/>
              <w:jc w:val="center"/>
            </w:pPr>
            <w:r>
              <w:lastRenderedPageBreak/>
              <w:t xml:space="preserve">Не </w:t>
            </w:r>
            <w:r>
              <w:lastRenderedPageBreak/>
              <w:t>менее 70% в год</w:t>
            </w:r>
          </w:p>
        </w:tc>
        <w:tc>
          <w:tcPr>
            <w:tcW w:w="851" w:type="dxa"/>
          </w:tcPr>
          <w:p w:rsidR="00FB005D" w:rsidRDefault="00FB005D">
            <w:pPr>
              <w:pStyle w:val="ConsPlusNormal"/>
              <w:jc w:val="center"/>
            </w:pPr>
            <w:r>
              <w:lastRenderedPageBreak/>
              <w:t xml:space="preserve">Не </w:t>
            </w:r>
            <w:r>
              <w:lastRenderedPageBreak/>
              <w:t>менее 70% в год</w:t>
            </w:r>
          </w:p>
        </w:tc>
        <w:tc>
          <w:tcPr>
            <w:tcW w:w="850" w:type="dxa"/>
          </w:tcPr>
          <w:p w:rsidR="00FB005D" w:rsidRDefault="00FB005D">
            <w:pPr>
              <w:pStyle w:val="ConsPlusNormal"/>
              <w:jc w:val="center"/>
            </w:pPr>
            <w:r>
              <w:lastRenderedPageBreak/>
              <w:t xml:space="preserve">Не </w:t>
            </w:r>
            <w:r>
              <w:lastRenderedPageBreak/>
              <w:t>менее 70% в год</w:t>
            </w:r>
          </w:p>
        </w:tc>
        <w:tc>
          <w:tcPr>
            <w:tcW w:w="850" w:type="dxa"/>
          </w:tcPr>
          <w:p w:rsidR="00FB005D" w:rsidRDefault="00FB005D">
            <w:pPr>
              <w:pStyle w:val="ConsPlusNormal"/>
              <w:jc w:val="center"/>
            </w:pPr>
            <w:r>
              <w:lastRenderedPageBreak/>
              <w:t xml:space="preserve">Не </w:t>
            </w:r>
            <w:r>
              <w:lastRenderedPageBreak/>
              <w:t>менее 70% в год</w:t>
            </w:r>
          </w:p>
        </w:tc>
        <w:tc>
          <w:tcPr>
            <w:tcW w:w="851" w:type="dxa"/>
          </w:tcPr>
          <w:p w:rsidR="00FB005D" w:rsidRDefault="00FB005D">
            <w:pPr>
              <w:pStyle w:val="ConsPlusNormal"/>
              <w:jc w:val="center"/>
            </w:pPr>
            <w:r>
              <w:lastRenderedPageBreak/>
              <w:t xml:space="preserve">Не </w:t>
            </w:r>
            <w:r>
              <w:lastRenderedPageBreak/>
              <w:t>менее 70% в год</w:t>
            </w:r>
          </w:p>
        </w:tc>
      </w:tr>
      <w:tr w:rsidR="00FB005D">
        <w:tc>
          <w:tcPr>
            <w:tcW w:w="737" w:type="dxa"/>
          </w:tcPr>
          <w:p w:rsidR="00FB005D" w:rsidRDefault="00FB005D">
            <w:pPr>
              <w:pStyle w:val="ConsPlusNormal"/>
              <w:jc w:val="center"/>
            </w:pPr>
            <w:r>
              <w:lastRenderedPageBreak/>
              <w:t>1.9</w:t>
            </w:r>
          </w:p>
        </w:tc>
        <w:tc>
          <w:tcPr>
            <w:tcW w:w="2381" w:type="dxa"/>
          </w:tcPr>
          <w:p w:rsidR="00FB005D" w:rsidRDefault="00FB005D">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247" w:type="dxa"/>
          </w:tcPr>
          <w:p w:rsidR="00FB005D" w:rsidRDefault="00FB005D">
            <w:pPr>
              <w:pStyle w:val="ConsPlusNormal"/>
            </w:pPr>
            <w:r>
              <w:t>Процент</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0" w:type="dxa"/>
          </w:tcPr>
          <w:p w:rsidR="00FB005D" w:rsidRDefault="00FB005D">
            <w:pPr>
              <w:pStyle w:val="ConsPlusNormal"/>
              <w:jc w:val="center"/>
            </w:pPr>
            <w:r>
              <w:t>Не менее 90%</w:t>
            </w:r>
          </w:p>
        </w:tc>
        <w:tc>
          <w:tcPr>
            <w:tcW w:w="851" w:type="dxa"/>
          </w:tcPr>
          <w:p w:rsidR="00FB005D" w:rsidRDefault="00FB005D">
            <w:pPr>
              <w:pStyle w:val="ConsPlusNormal"/>
              <w:jc w:val="center"/>
            </w:pPr>
            <w:r>
              <w:t>Не менее 90%</w:t>
            </w:r>
          </w:p>
        </w:tc>
      </w:tr>
      <w:tr w:rsidR="00FB005D">
        <w:tc>
          <w:tcPr>
            <w:tcW w:w="737" w:type="dxa"/>
          </w:tcPr>
          <w:p w:rsidR="00FB005D" w:rsidRDefault="00FB005D">
            <w:pPr>
              <w:pStyle w:val="ConsPlusNormal"/>
              <w:jc w:val="center"/>
            </w:pPr>
            <w:r>
              <w:t>1.10</w:t>
            </w:r>
          </w:p>
        </w:tc>
        <w:tc>
          <w:tcPr>
            <w:tcW w:w="2381" w:type="dxa"/>
          </w:tcPr>
          <w:p w:rsidR="00FB005D" w:rsidRDefault="00FB005D">
            <w:pPr>
              <w:pStyle w:val="ConsPlusNormal"/>
            </w:pPr>
            <w:r>
              <w:t xml:space="preserve">Доля учащихся, принявших участие в муниципальных, региональных, межрегиональных, Всероссийских, международных </w:t>
            </w:r>
            <w:r>
              <w:lastRenderedPageBreak/>
              <w:t>интеллектуальных и творческих форумах (олимпиады, конкурсы, викторины, фестивали и т.д.), от общего количества учащихся</w:t>
            </w:r>
          </w:p>
        </w:tc>
        <w:tc>
          <w:tcPr>
            <w:tcW w:w="1247" w:type="dxa"/>
          </w:tcPr>
          <w:p w:rsidR="00FB005D" w:rsidRDefault="00FB005D">
            <w:pPr>
              <w:pStyle w:val="ConsPlusNormal"/>
            </w:pPr>
            <w:r>
              <w:lastRenderedPageBreak/>
              <w:t>Процент</w:t>
            </w:r>
          </w:p>
        </w:tc>
        <w:tc>
          <w:tcPr>
            <w:tcW w:w="850" w:type="dxa"/>
          </w:tcPr>
          <w:p w:rsidR="00FB005D" w:rsidRDefault="00FB005D">
            <w:pPr>
              <w:pStyle w:val="ConsPlusNormal"/>
              <w:jc w:val="center"/>
            </w:pPr>
            <w:r>
              <w:t>65,0</w:t>
            </w:r>
          </w:p>
        </w:tc>
        <w:tc>
          <w:tcPr>
            <w:tcW w:w="851" w:type="dxa"/>
          </w:tcPr>
          <w:p w:rsidR="00FB005D" w:rsidRDefault="00FB005D">
            <w:pPr>
              <w:pStyle w:val="ConsPlusNormal"/>
              <w:jc w:val="center"/>
            </w:pPr>
            <w:r>
              <w:t>67,5</w:t>
            </w:r>
          </w:p>
        </w:tc>
        <w:tc>
          <w:tcPr>
            <w:tcW w:w="850" w:type="dxa"/>
          </w:tcPr>
          <w:p w:rsidR="00FB005D" w:rsidRDefault="00FB005D">
            <w:pPr>
              <w:pStyle w:val="ConsPlusNormal"/>
              <w:jc w:val="center"/>
            </w:pPr>
            <w:r>
              <w:t>70,0</w:t>
            </w:r>
          </w:p>
        </w:tc>
        <w:tc>
          <w:tcPr>
            <w:tcW w:w="851" w:type="dxa"/>
          </w:tcPr>
          <w:p w:rsidR="00FB005D" w:rsidRDefault="00FB005D">
            <w:pPr>
              <w:pStyle w:val="ConsPlusNormal"/>
              <w:jc w:val="center"/>
            </w:pPr>
            <w:r>
              <w:t>72,5</w:t>
            </w:r>
          </w:p>
        </w:tc>
        <w:tc>
          <w:tcPr>
            <w:tcW w:w="850" w:type="dxa"/>
          </w:tcPr>
          <w:p w:rsidR="00FB005D" w:rsidRDefault="00FB005D">
            <w:pPr>
              <w:pStyle w:val="ConsPlusNormal"/>
              <w:jc w:val="center"/>
            </w:pPr>
            <w:r>
              <w:t>75,0</w:t>
            </w:r>
          </w:p>
        </w:tc>
        <w:tc>
          <w:tcPr>
            <w:tcW w:w="851" w:type="dxa"/>
          </w:tcPr>
          <w:p w:rsidR="00FB005D" w:rsidRDefault="00FB005D">
            <w:pPr>
              <w:pStyle w:val="ConsPlusNormal"/>
              <w:jc w:val="center"/>
            </w:pPr>
            <w:r>
              <w:t>77,5</w:t>
            </w:r>
          </w:p>
        </w:tc>
        <w:tc>
          <w:tcPr>
            <w:tcW w:w="850" w:type="dxa"/>
          </w:tcPr>
          <w:p w:rsidR="00FB005D" w:rsidRDefault="00FB005D">
            <w:pPr>
              <w:pStyle w:val="ConsPlusNormal"/>
              <w:jc w:val="center"/>
            </w:pPr>
            <w:r>
              <w:t>78,0</w:t>
            </w:r>
          </w:p>
        </w:tc>
        <w:tc>
          <w:tcPr>
            <w:tcW w:w="850" w:type="dxa"/>
          </w:tcPr>
          <w:p w:rsidR="00FB005D" w:rsidRDefault="00FB005D">
            <w:pPr>
              <w:pStyle w:val="ConsPlusNormal"/>
              <w:jc w:val="center"/>
            </w:pPr>
            <w:r>
              <w:t>78,0</w:t>
            </w:r>
          </w:p>
        </w:tc>
        <w:tc>
          <w:tcPr>
            <w:tcW w:w="851" w:type="dxa"/>
          </w:tcPr>
          <w:p w:rsidR="00FB005D" w:rsidRDefault="00FB005D">
            <w:pPr>
              <w:pStyle w:val="ConsPlusNormal"/>
              <w:jc w:val="center"/>
            </w:pPr>
            <w:r>
              <w:t>78,5</w:t>
            </w:r>
          </w:p>
        </w:tc>
      </w:tr>
      <w:tr w:rsidR="00FB005D">
        <w:tc>
          <w:tcPr>
            <w:tcW w:w="737" w:type="dxa"/>
          </w:tcPr>
          <w:p w:rsidR="00FB005D" w:rsidRDefault="00FB005D">
            <w:pPr>
              <w:pStyle w:val="ConsPlusNormal"/>
            </w:pPr>
            <w:r>
              <w:t>1.11</w:t>
            </w:r>
          </w:p>
        </w:tc>
        <w:tc>
          <w:tcPr>
            <w:tcW w:w="2381" w:type="dxa"/>
          </w:tcPr>
          <w:p w:rsidR="00FB005D" w:rsidRDefault="00FB005D">
            <w:pPr>
              <w:pStyle w:val="ConsPlusNormal"/>
            </w:pPr>
            <w:r>
              <w:t>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47" w:type="dxa"/>
          </w:tcPr>
          <w:p w:rsidR="00FB005D" w:rsidRDefault="00FB005D">
            <w:pPr>
              <w:pStyle w:val="ConsPlusNormal"/>
            </w:pPr>
            <w:r>
              <w:t>Процент</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jc w:val="center"/>
            </w:pPr>
            <w:r>
              <w:t>7</w:t>
            </w:r>
          </w:p>
        </w:tc>
        <w:tc>
          <w:tcPr>
            <w:tcW w:w="851" w:type="dxa"/>
          </w:tcPr>
          <w:p w:rsidR="00FB005D" w:rsidRDefault="00FB005D">
            <w:pPr>
              <w:pStyle w:val="ConsPlusNormal"/>
              <w:jc w:val="center"/>
            </w:pPr>
            <w:r>
              <w:t>14</w:t>
            </w:r>
          </w:p>
        </w:tc>
        <w:tc>
          <w:tcPr>
            <w:tcW w:w="850" w:type="dxa"/>
          </w:tcPr>
          <w:p w:rsidR="00FB005D" w:rsidRDefault="00FB005D">
            <w:pPr>
              <w:pStyle w:val="ConsPlusNormal"/>
              <w:jc w:val="center"/>
            </w:pPr>
            <w:r>
              <w:t>18</w:t>
            </w:r>
          </w:p>
        </w:tc>
        <w:tc>
          <w:tcPr>
            <w:tcW w:w="850" w:type="dxa"/>
          </w:tcPr>
          <w:p w:rsidR="00FB005D" w:rsidRDefault="00FB005D">
            <w:pPr>
              <w:pStyle w:val="ConsPlusNormal"/>
              <w:jc w:val="center"/>
            </w:pPr>
            <w:r>
              <w:t>22</w:t>
            </w:r>
          </w:p>
        </w:tc>
        <w:tc>
          <w:tcPr>
            <w:tcW w:w="851" w:type="dxa"/>
          </w:tcPr>
          <w:p w:rsidR="00FB005D" w:rsidRDefault="00FB005D">
            <w:pPr>
              <w:pStyle w:val="ConsPlusNormal"/>
              <w:jc w:val="center"/>
            </w:pPr>
            <w:r>
              <w:t>23</w:t>
            </w:r>
          </w:p>
        </w:tc>
      </w:tr>
      <w:tr w:rsidR="00FB005D">
        <w:tc>
          <w:tcPr>
            <w:tcW w:w="737" w:type="dxa"/>
          </w:tcPr>
          <w:p w:rsidR="00FB005D" w:rsidRDefault="00FB005D">
            <w:pPr>
              <w:pStyle w:val="ConsPlusNormal"/>
            </w:pPr>
            <w:r>
              <w:t>1.12</w:t>
            </w:r>
          </w:p>
        </w:tc>
        <w:tc>
          <w:tcPr>
            <w:tcW w:w="2381" w:type="dxa"/>
          </w:tcPr>
          <w:p w:rsidR="00FB005D" w:rsidRDefault="00FB005D">
            <w:pPr>
              <w:pStyle w:val="ConsPlusNormal"/>
            </w:pPr>
            <w:r>
              <w:t>Количество созданных новых мест в общеобразовательных организациях</w:t>
            </w:r>
          </w:p>
        </w:tc>
        <w:tc>
          <w:tcPr>
            <w:tcW w:w="1247" w:type="dxa"/>
          </w:tcPr>
          <w:p w:rsidR="00FB005D" w:rsidRDefault="00FB005D">
            <w:pPr>
              <w:pStyle w:val="ConsPlusNormal"/>
            </w:pPr>
            <w:r>
              <w:t>Число детей</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0" w:type="dxa"/>
          </w:tcPr>
          <w:p w:rsidR="00FB005D" w:rsidRDefault="00FB005D">
            <w:pPr>
              <w:pStyle w:val="ConsPlusNormal"/>
              <w:jc w:val="center"/>
            </w:pPr>
            <w:r>
              <w:t>1350</w:t>
            </w:r>
          </w:p>
        </w:tc>
        <w:tc>
          <w:tcPr>
            <w:tcW w:w="851" w:type="dxa"/>
          </w:tcPr>
          <w:p w:rsidR="00FB005D" w:rsidRDefault="00FB005D">
            <w:pPr>
              <w:pStyle w:val="ConsPlusNormal"/>
            </w:pPr>
          </w:p>
        </w:tc>
      </w:tr>
      <w:tr w:rsidR="00FB005D">
        <w:tc>
          <w:tcPr>
            <w:tcW w:w="737" w:type="dxa"/>
          </w:tcPr>
          <w:p w:rsidR="00FB005D" w:rsidRDefault="00FB005D">
            <w:pPr>
              <w:pStyle w:val="ConsPlusNormal"/>
            </w:pPr>
            <w:r>
              <w:t>1.13</w:t>
            </w:r>
          </w:p>
        </w:tc>
        <w:tc>
          <w:tcPr>
            <w:tcW w:w="2381" w:type="dxa"/>
          </w:tcPr>
          <w:p w:rsidR="00FB005D" w:rsidRDefault="00FB005D">
            <w:pPr>
              <w:pStyle w:val="ConsPlusNormal"/>
            </w:pPr>
            <w:r>
              <w:t xml:space="preserve">Количество созданных новых мест в образовательных организациях </w:t>
            </w:r>
            <w:r>
              <w:lastRenderedPageBreak/>
              <w:t>различных типов, обеспечивающих повышение охвата дополнительным образованием детей в возрасте от 5 до 18 лет</w:t>
            </w:r>
          </w:p>
        </w:tc>
        <w:tc>
          <w:tcPr>
            <w:tcW w:w="1247" w:type="dxa"/>
          </w:tcPr>
          <w:p w:rsidR="00FB005D" w:rsidRDefault="00FB005D">
            <w:pPr>
              <w:pStyle w:val="ConsPlusNormal"/>
            </w:pPr>
            <w:r>
              <w:lastRenderedPageBreak/>
              <w:t>единиц</w:t>
            </w: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pPr>
          </w:p>
        </w:tc>
        <w:tc>
          <w:tcPr>
            <w:tcW w:w="850" w:type="dxa"/>
          </w:tcPr>
          <w:p w:rsidR="00FB005D" w:rsidRDefault="00FB005D">
            <w:pPr>
              <w:pStyle w:val="ConsPlusNormal"/>
            </w:pPr>
          </w:p>
        </w:tc>
        <w:tc>
          <w:tcPr>
            <w:tcW w:w="851" w:type="dxa"/>
          </w:tcPr>
          <w:p w:rsidR="00FB005D" w:rsidRDefault="00FB005D">
            <w:pPr>
              <w:pStyle w:val="ConsPlusNormal"/>
              <w:jc w:val="center"/>
            </w:pPr>
            <w:r>
              <w:t>79</w:t>
            </w:r>
          </w:p>
        </w:tc>
        <w:tc>
          <w:tcPr>
            <w:tcW w:w="850" w:type="dxa"/>
          </w:tcPr>
          <w:p w:rsidR="00FB005D" w:rsidRDefault="00FB005D">
            <w:pPr>
              <w:pStyle w:val="ConsPlusNormal"/>
              <w:jc w:val="center"/>
            </w:pPr>
            <w:r>
              <w:t>474</w:t>
            </w:r>
          </w:p>
        </w:tc>
        <w:tc>
          <w:tcPr>
            <w:tcW w:w="850" w:type="dxa"/>
          </w:tcPr>
          <w:p w:rsidR="00FB005D" w:rsidRDefault="00FB005D">
            <w:pPr>
              <w:pStyle w:val="ConsPlusNormal"/>
            </w:pPr>
          </w:p>
        </w:tc>
        <w:tc>
          <w:tcPr>
            <w:tcW w:w="851" w:type="dxa"/>
          </w:tcPr>
          <w:p w:rsidR="00FB005D" w:rsidRDefault="00FB005D">
            <w:pPr>
              <w:pStyle w:val="ConsPlusNormal"/>
            </w:pP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3"/>
      </w:pPr>
      <w:r>
        <w:t>Социальные и экономические результаты</w:t>
      </w:r>
    </w:p>
    <w:p w:rsidR="00FB005D" w:rsidRDefault="00FB005D">
      <w:pPr>
        <w:pStyle w:val="ConsPlusTitle"/>
        <w:jc w:val="center"/>
      </w:pPr>
      <w:r>
        <w:t>реализации подпрограммы</w:t>
      </w:r>
    </w:p>
    <w:p w:rsidR="00FB005D" w:rsidRDefault="00FB005D">
      <w:pPr>
        <w:pStyle w:val="ConsPlusNormal"/>
        <w:jc w:val="both"/>
      </w:pPr>
    </w:p>
    <w:p w:rsidR="00FB005D" w:rsidRDefault="00FB005D">
      <w:pPr>
        <w:pStyle w:val="ConsPlusNormal"/>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FB005D" w:rsidRDefault="00FB005D">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FB005D" w:rsidRDefault="00FB005D">
      <w:pPr>
        <w:pStyle w:val="ConsPlusNormal"/>
        <w:spacing w:before="220"/>
        <w:ind w:firstLine="540"/>
        <w:jc w:val="both"/>
      </w:pPr>
      <w:r>
        <w:t>3. Обеспечение 100% готовности ОУ реализации ФГОС основного образования.</w:t>
      </w:r>
    </w:p>
    <w:p w:rsidR="00FB005D" w:rsidRDefault="00FB005D">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FB005D" w:rsidRDefault="00FB005D">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FB005D" w:rsidRDefault="00FB005D">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FB005D" w:rsidRDefault="00FB005D">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FB005D" w:rsidRDefault="00FB005D">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FB005D" w:rsidRDefault="00FB005D">
      <w:pPr>
        <w:pStyle w:val="ConsPlusNormal"/>
        <w:jc w:val="both"/>
      </w:pPr>
    </w:p>
    <w:p w:rsidR="00FB005D" w:rsidRDefault="00FB005D">
      <w:pPr>
        <w:pStyle w:val="ConsPlusTitle"/>
        <w:jc w:val="center"/>
        <w:outlineLvl w:val="2"/>
      </w:pPr>
      <w:r>
        <w:t>III. Сроки и этапы реализации подпрограммы</w:t>
      </w:r>
    </w:p>
    <w:p w:rsidR="00FB005D" w:rsidRDefault="00FB005D">
      <w:pPr>
        <w:pStyle w:val="ConsPlusNormal"/>
        <w:jc w:val="center"/>
      </w:pPr>
      <w:r>
        <w:t xml:space="preserve">(в ред. </w:t>
      </w:r>
      <w:hyperlink r:id="rId161"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FB005D" w:rsidRDefault="00FB005D">
      <w:pPr>
        <w:pStyle w:val="ConsPlusNormal"/>
        <w:jc w:val="both"/>
      </w:pPr>
    </w:p>
    <w:p w:rsidR="00FB005D" w:rsidRDefault="00FB005D">
      <w:pPr>
        <w:pStyle w:val="ConsPlusTitle"/>
        <w:jc w:val="center"/>
        <w:outlineLvl w:val="2"/>
      </w:pPr>
      <w:r>
        <w:t>IV. Характеристика основных мероприятий подпрограммы</w:t>
      </w:r>
    </w:p>
    <w:p w:rsidR="00FB005D" w:rsidRDefault="00FB005D">
      <w:pPr>
        <w:pStyle w:val="ConsPlusNormal"/>
        <w:jc w:val="center"/>
      </w:pPr>
      <w:r>
        <w:t xml:space="preserve">(в ред. </w:t>
      </w:r>
      <w:hyperlink r:id="rId162"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Для решения задач подпрограммы предусматривается выполнение следующих основных мероприятий.</w:t>
      </w:r>
    </w:p>
    <w:p w:rsidR="00FB005D" w:rsidRDefault="00FB005D">
      <w:pPr>
        <w:pStyle w:val="ConsPlusNormal"/>
        <w:spacing w:before="220"/>
        <w:ind w:firstLine="540"/>
        <w:jc w:val="both"/>
      </w:pPr>
      <w:r>
        <w:t>Задача N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"Реализация основных общеобразовательных программ начального общего, основного общего, среднего общего образования" предполагает:</w:t>
      </w:r>
    </w:p>
    <w:p w:rsidR="00FB005D" w:rsidRDefault="00FB005D">
      <w:pPr>
        <w:pStyle w:val="ConsPlusNormal"/>
        <w:spacing w:before="220"/>
        <w:ind w:firstLine="540"/>
        <w:jc w:val="both"/>
      </w:pPr>
      <w:r>
        <w:t>- предоставление муниципальных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p w:rsidR="00FB005D" w:rsidRDefault="00FB005D">
      <w:pPr>
        <w:pStyle w:val="ConsPlusNormal"/>
        <w:spacing w:before="220"/>
        <w:ind w:firstLine="540"/>
        <w:jc w:val="both"/>
      </w:pPr>
      <w:r>
        <w:lastRenderedPageBreak/>
        <w:t>- выплату единовременной компенсации за осуществление образовательного процесса в дистанционной форме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FB005D" w:rsidRDefault="00FB005D">
      <w:pPr>
        <w:pStyle w:val="ConsPlusNormal"/>
        <w:spacing w:before="220"/>
        <w:ind w:firstLine="540"/>
        <w:jc w:val="both"/>
      </w:pPr>
      <w:r>
        <w:t>Основное мероприятие "Капитальный ремонт, реконструкция объектов недвижимого имущества учреждений общего и дополнительного образования" предполагает:</w:t>
      </w:r>
    </w:p>
    <w:p w:rsidR="00FB005D" w:rsidRDefault="00FB005D">
      <w:pPr>
        <w:pStyle w:val="ConsPlusNormal"/>
        <w:spacing w:before="220"/>
        <w:ind w:firstLine="540"/>
        <w:jc w:val="both"/>
      </w:pPr>
      <w:r>
        <w:t>- разработку проектно-сметной документации, проведение капитального ремонта крыши, фасада, здания существующих учреждений общего и дополнительного образования;</w:t>
      </w:r>
    </w:p>
    <w:p w:rsidR="00FB005D" w:rsidRDefault="00FB005D">
      <w:pPr>
        <w:pStyle w:val="ConsPlusNormal"/>
        <w:spacing w:before="220"/>
        <w:ind w:firstLine="540"/>
        <w:jc w:val="both"/>
      </w:pPr>
      <w:r>
        <w:t>- разработку проектно-сметной документации, проведение реконструкции объектов недвижимого имущества учреждений общего и дополнительного образования.</w:t>
      </w:r>
    </w:p>
    <w:p w:rsidR="00FB005D" w:rsidRDefault="00FB005D">
      <w:pPr>
        <w:pStyle w:val="ConsPlusNormal"/>
        <w:spacing w:before="220"/>
        <w:ind w:firstLine="540"/>
        <w:jc w:val="both"/>
      </w:pPr>
      <w:r>
        <w:t>Основное мероприятие "Организация питания в муниципальных общеобразовательных учреждениях" предусматривает:</w:t>
      </w:r>
    </w:p>
    <w:p w:rsidR="00FB005D" w:rsidRDefault="00FB005D">
      <w:pPr>
        <w:pStyle w:val="ConsPlusNormal"/>
        <w:jc w:val="both"/>
      </w:pPr>
      <w:r>
        <w:t xml:space="preserve">(в ред. </w:t>
      </w:r>
      <w:hyperlink r:id="rId163"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 организацию и предоставление питания обучающимся в школьной столовой;</w:t>
      </w:r>
    </w:p>
    <w:p w:rsidR="00FB005D" w:rsidRDefault="00FB005D">
      <w:pPr>
        <w:pStyle w:val="ConsPlusNormal"/>
        <w:jc w:val="both"/>
      </w:pPr>
      <w:r>
        <w:t xml:space="preserve">(в ред. </w:t>
      </w:r>
      <w:hyperlink r:id="rId164"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 обеспечение бесплатным 2-разовым питанием детей с ограниченными возможностями здоровья и детей-инвалидов в муниципальных общеобразовательных организациях;</w:t>
      </w:r>
    </w:p>
    <w:p w:rsidR="00FB005D" w:rsidRDefault="00FB005D">
      <w:pPr>
        <w:pStyle w:val="ConsPlusNormal"/>
        <w:jc w:val="both"/>
      </w:pPr>
      <w:r>
        <w:t xml:space="preserve">(в ред. </w:t>
      </w:r>
      <w:hyperlink r:id="rId165"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 выплату ежемесячной денежной компенсации двухразового питания обучающимся с ограниченными возможностями здоровья, осваивающим в муниципальных образовательных организациях образовательные программы начального общего, основного общего или среднего общего образования на дому;</w:t>
      </w:r>
    </w:p>
    <w:p w:rsidR="00FB005D" w:rsidRDefault="00FB005D">
      <w:pPr>
        <w:pStyle w:val="ConsPlusNormal"/>
        <w:jc w:val="both"/>
      </w:pPr>
      <w:r>
        <w:t xml:space="preserve">(в ред. </w:t>
      </w:r>
      <w:hyperlink r:id="rId166"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 финансирование обеспечения продуктовыми наборами обучающихся муниципальных общеобразовательных организаций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FB005D" w:rsidRDefault="00FB005D">
      <w:pPr>
        <w:pStyle w:val="ConsPlusNormal"/>
        <w:jc w:val="both"/>
      </w:pPr>
      <w:r>
        <w:t xml:space="preserve">(в ред. </w:t>
      </w:r>
      <w:hyperlink r:id="rId167"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 финансирование обеспечения продуктовыми наборами обучающихся муниципальных общеобразовательных организаций, за счет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FB005D" w:rsidRDefault="00FB005D">
      <w:pPr>
        <w:pStyle w:val="ConsPlusNormal"/>
        <w:jc w:val="both"/>
      </w:pPr>
      <w:r>
        <w:t xml:space="preserve">(в ред. </w:t>
      </w:r>
      <w:hyperlink r:id="rId168"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FB005D" w:rsidRDefault="00FB005D">
      <w:pPr>
        <w:pStyle w:val="ConsPlusNormal"/>
        <w:jc w:val="both"/>
      </w:pPr>
      <w:r>
        <w:t xml:space="preserve">(в ред. </w:t>
      </w:r>
      <w:hyperlink r:id="rId169"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Основное мероприятие "Повышение доступности образования для детей с ограниченными возможностями здоровья" предполагает организацию инклюзивного образования детей-инвалидов и детей с ограниченными возможностями здоровья в муниципальных образовательных учреждениях.</w:t>
      </w:r>
    </w:p>
    <w:p w:rsidR="00FB005D" w:rsidRDefault="00FB005D">
      <w:pPr>
        <w:pStyle w:val="ConsPlusNormal"/>
        <w:spacing w:before="220"/>
        <w:ind w:firstLine="540"/>
        <w:jc w:val="both"/>
      </w:pPr>
      <w:r>
        <w:t>Основное мероприятие "Строительство новых общеобразовательных учреждений" включает:</w:t>
      </w:r>
    </w:p>
    <w:p w:rsidR="00FB005D" w:rsidRDefault="00FB005D">
      <w:pPr>
        <w:pStyle w:val="ConsPlusNormal"/>
        <w:spacing w:before="220"/>
        <w:ind w:firstLine="540"/>
        <w:jc w:val="both"/>
      </w:pPr>
      <w:r>
        <w:lastRenderedPageBreak/>
        <w:t>- разработку проектно-сметной документации для строительства нового общеобразовательного учреждения;</w:t>
      </w:r>
    </w:p>
    <w:p w:rsidR="00FB005D" w:rsidRDefault="00FB005D">
      <w:pPr>
        <w:pStyle w:val="ConsPlusNormal"/>
        <w:spacing w:before="220"/>
        <w:ind w:firstLine="540"/>
        <w:jc w:val="both"/>
      </w:pPr>
      <w:r>
        <w:t>- строительство нового общеобразовательного учреждения в районе дальнего Завеличья;</w:t>
      </w:r>
    </w:p>
    <w:p w:rsidR="00FB005D" w:rsidRDefault="00FB005D">
      <w:pPr>
        <w:pStyle w:val="ConsPlusNormal"/>
        <w:spacing w:before="220"/>
        <w:ind w:firstLine="540"/>
        <w:jc w:val="both"/>
      </w:pPr>
      <w:r>
        <w:t>- оснащение нового общеобразовательного учреждения необходимым оборудованием и инвентарем для функционирования здания и организации учебного процесса.</w:t>
      </w:r>
    </w:p>
    <w:p w:rsidR="00FB005D" w:rsidRDefault="00FB005D">
      <w:pPr>
        <w:pStyle w:val="ConsPlusNormal"/>
        <w:spacing w:before="220"/>
        <w:ind w:firstLine="540"/>
        <w:jc w:val="both"/>
      </w:pPr>
      <w:r>
        <w:t>Основное мероприятие "Проведение коррекционно-развивающих, компенсирующих занятий с обучающимися, оказание логопедической помощи обучающимся" включает следующие муниципальные услуги, оказываемые МБУ "Центр психолого-педагогической, медицинской и социальной помощи" населению города Пскова:</w:t>
      </w:r>
    </w:p>
    <w:p w:rsidR="00FB005D" w:rsidRDefault="00FB005D">
      <w:pPr>
        <w:pStyle w:val="ConsPlusNormal"/>
        <w:spacing w:before="220"/>
        <w:ind w:firstLine="540"/>
        <w:jc w:val="both"/>
      </w:pPr>
      <w:r>
        <w:t>- коррекционно-развивающая, компенсирующая и логопедическая помощь обучающимся;</w:t>
      </w:r>
    </w:p>
    <w:p w:rsidR="00FB005D" w:rsidRDefault="00FB005D">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FB005D" w:rsidRDefault="00FB005D">
      <w:pPr>
        <w:pStyle w:val="ConsPlusNormal"/>
        <w:spacing w:before="220"/>
        <w:ind w:firstLine="540"/>
        <w:jc w:val="both"/>
      </w:pPr>
      <w:r>
        <w:t>- психолого-медико-педагогическое обследование детей.</w:t>
      </w:r>
    </w:p>
    <w:p w:rsidR="00FB005D" w:rsidRDefault="00FB005D">
      <w:pPr>
        <w:pStyle w:val="ConsPlusNormal"/>
        <w:spacing w:before="220"/>
        <w:ind w:firstLine="540"/>
        <w:jc w:val="both"/>
      </w:pPr>
      <w:r>
        <w:t>Основное мероприятие "Благоустройство пришкольных территорий общеобразовательных учреждений и учреждений дополнительного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FB005D" w:rsidRDefault="00FB005D">
      <w:pPr>
        <w:pStyle w:val="ConsPlusNormal"/>
        <w:spacing w:before="220"/>
        <w:ind w:firstLine="540"/>
        <w:jc w:val="both"/>
      </w:pPr>
      <w:r>
        <w:t>Основное мероприятие "Оснащение муниципальных общеобразовательных учреждений учебниками" предполагает на условиях софинансирования обеспечение обучающихся общеобразовательных учреждений города Пскова бесплатными учебниками и пополнение фонда школьных библиотек необходимыми учебниками и учебными пособиями.</w:t>
      </w:r>
    </w:p>
    <w:p w:rsidR="00FB005D" w:rsidRDefault="00FB005D">
      <w:pPr>
        <w:pStyle w:val="ConsPlusNormal"/>
        <w:spacing w:before="220"/>
        <w:ind w:firstLine="540"/>
        <w:jc w:val="both"/>
      </w:pPr>
      <w:r>
        <w:t>Основное мероприятие "(Региональный проект "Цифровая образовательная среда Псковской области") "Внедрение целевой модели цифровой образовательной среды в общеобразовательных и профессиональных образовательных организациях" предполагает:</w:t>
      </w:r>
    </w:p>
    <w:p w:rsidR="00FB005D" w:rsidRDefault="00FB005D">
      <w:pPr>
        <w:pStyle w:val="ConsPlusNormal"/>
        <w:jc w:val="both"/>
      </w:pPr>
      <w:r>
        <w:t xml:space="preserve">(в ред. </w:t>
      </w:r>
      <w:hyperlink r:id="rId170"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создание организационных и технических условий для внедрения и реализации целевой модели цифровой образовательной среды, функционирования федеральной информационно-сервисной платформы цифровой образовательной среды;</w:t>
      </w:r>
    </w:p>
    <w:p w:rsidR="00FB005D" w:rsidRDefault="00FB005D">
      <w:pPr>
        <w:pStyle w:val="ConsPlusNormal"/>
        <w:jc w:val="both"/>
      </w:pPr>
      <w:r>
        <w:t xml:space="preserve">(в ред. </w:t>
      </w:r>
      <w:hyperlink r:id="rId171"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обеспечение гарантированного доступа обучающихся в общеобразовательных организациях к сети Интернет;</w:t>
      </w:r>
    </w:p>
    <w:p w:rsidR="00FB005D" w:rsidRDefault="00FB005D">
      <w:pPr>
        <w:pStyle w:val="ConsPlusNormal"/>
        <w:jc w:val="both"/>
      </w:pPr>
      <w:r>
        <w:t xml:space="preserve">(в ред. </w:t>
      </w:r>
      <w:hyperlink r:id="rId172"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проведение ремонта кабинетов информатики муниципальных учреждений общего образования;</w:t>
      </w:r>
    </w:p>
    <w:p w:rsidR="00FB005D" w:rsidRDefault="00FB005D">
      <w:pPr>
        <w:pStyle w:val="ConsPlusNormal"/>
        <w:jc w:val="both"/>
      </w:pPr>
      <w:r>
        <w:t xml:space="preserve">(в ред. </w:t>
      </w:r>
      <w:hyperlink r:id="rId173"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приобретение мебели, инвентаря, брендбуков (герб, логотип, табличка на дверь) для кабинетов информатики муниципальных учреждений общего образования.</w:t>
      </w:r>
    </w:p>
    <w:p w:rsidR="00FB005D" w:rsidRDefault="00FB005D">
      <w:pPr>
        <w:pStyle w:val="ConsPlusNormal"/>
        <w:jc w:val="both"/>
      </w:pPr>
      <w:r>
        <w:t xml:space="preserve">(в ред. </w:t>
      </w:r>
      <w:hyperlink r:id="rId174" w:history="1">
        <w:r>
          <w:rPr>
            <w:color w:val="0000FF"/>
          </w:rPr>
          <w:t>постановления</w:t>
        </w:r>
      </w:hyperlink>
      <w:r>
        <w:t xml:space="preserve"> Администрации города Пскова от 23.12.2020 N 1884)</w:t>
      </w:r>
    </w:p>
    <w:p w:rsidR="00FB005D" w:rsidRDefault="00FB005D">
      <w:pPr>
        <w:pStyle w:val="ConsPlusNormal"/>
        <w:spacing w:before="220"/>
        <w:ind w:firstLine="540"/>
        <w:jc w:val="both"/>
      </w:pPr>
      <w:r>
        <w:t xml:space="preserve">Основное мероприятие "Совершенствование материально-технических условий реализации </w:t>
      </w:r>
      <w:r>
        <w:lastRenderedPageBreak/>
        <w:t>основных общеобразовательных программ начального общего, основного общего, среднего общего образования, дополнительных общеобразовательных программ" предполагает:</w:t>
      </w:r>
    </w:p>
    <w:p w:rsidR="00FB005D" w:rsidRDefault="00FB005D">
      <w:pPr>
        <w:pStyle w:val="ConsPlusNormal"/>
        <w:spacing w:before="220"/>
        <w:ind w:firstLine="540"/>
        <w:jc w:val="both"/>
      </w:pPr>
      <w:r>
        <w:t>- разработку проектно-сметной документации на различные ремонтные работы;</w:t>
      </w:r>
    </w:p>
    <w:p w:rsidR="00FB005D" w:rsidRDefault="00FB005D">
      <w:pPr>
        <w:pStyle w:val="ConsPlusNormal"/>
        <w:spacing w:before="220"/>
        <w:ind w:firstLine="540"/>
        <w:jc w:val="both"/>
      </w:pPr>
      <w:r>
        <w:t>- ремонт кровли, фасада зданий, помещений муниципальных учреждений общего и дополнительного образования;</w:t>
      </w:r>
    </w:p>
    <w:p w:rsidR="00FB005D" w:rsidRDefault="00FB005D">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FB005D" w:rsidRDefault="00FB005D">
      <w:pPr>
        <w:pStyle w:val="ConsPlusNormal"/>
        <w:spacing w:before="220"/>
        <w:ind w:firstLine="540"/>
        <w:jc w:val="both"/>
      </w:pPr>
      <w:r>
        <w:t>- ремонт и лицензирование медицинских кабинетов муниципальных образовательных учреждений;</w:t>
      </w:r>
    </w:p>
    <w:p w:rsidR="00FB005D" w:rsidRDefault="00FB005D">
      <w:pPr>
        <w:pStyle w:val="ConsPlusNormal"/>
        <w:spacing w:before="220"/>
        <w:ind w:firstLine="540"/>
        <w:jc w:val="both"/>
      </w:pPr>
      <w:r>
        <w:t>- приобретение мебели, инвентаря, компьютерной техники и оргтехники;</w:t>
      </w:r>
    </w:p>
    <w:p w:rsidR="00FB005D" w:rsidRDefault="00FB005D">
      <w:pPr>
        <w:pStyle w:val="ConsPlusNormal"/>
        <w:spacing w:before="220"/>
        <w:ind w:firstLine="540"/>
        <w:jc w:val="both"/>
      </w:pPr>
      <w:r>
        <w:t>- приобретение технического оборудования для функционирования школьных столовых, мастерских, учебных кабинетов различных дисциплин.</w:t>
      </w:r>
    </w:p>
    <w:p w:rsidR="00FB005D" w:rsidRDefault="00FB005D">
      <w:pPr>
        <w:pStyle w:val="ConsPlusNormal"/>
        <w:spacing w:before="220"/>
        <w:ind w:firstLine="540"/>
        <w:jc w:val="both"/>
      </w:pPr>
      <w:r>
        <w:t>Основное мероприятие "(Региональный проект "Современная школа (Псковская область)") "Создание новых мест в общеобразовательных организациях" предполагает:</w:t>
      </w:r>
    </w:p>
    <w:p w:rsidR="00FB005D" w:rsidRDefault="00FB005D">
      <w:pPr>
        <w:pStyle w:val="ConsPlusNormal"/>
        <w:spacing w:before="220"/>
        <w:ind w:firstLine="540"/>
        <w:jc w:val="both"/>
      </w:pPr>
      <w:r>
        <w:t>- разработку проектно-сметной документации для строительства нового общеобразовательного учреждения;</w:t>
      </w:r>
    </w:p>
    <w:p w:rsidR="00FB005D" w:rsidRDefault="00FB005D">
      <w:pPr>
        <w:pStyle w:val="ConsPlusNormal"/>
        <w:spacing w:before="220"/>
        <w:ind w:firstLine="540"/>
        <w:jc w:val="both"/>
      </w:pPr>
      <w:r>
        <w:t>- строительство нового общеобразовательного учреждения в районе Завеличья;</w:t>
      </w:r>
    </w:p>
    <w:p w:rsidR="00FB005D" w:rsidRDefault="00FB005D">
      <w:pPr>
        <w:pStyle w:val="ConsPlusNormal"/>
        <w:spacing w:before="220"/>
        <w:ind w:firstLine="540"/>
        <w:jc w:val="both"/>
      </w:pPr>
      <w:r>
        <w:t>- оснащение нового общеобразовательного учреждения необходимым оборудованием и инвентарем для функционирования здания и организации учебного процесса.</w:t>
      </w:r>
    </w:p>
    <w:p w:rsidR="00FB005D" w:rsidRDefault="00FB005D">
      <w:pPr>
        <w:pStyle w:val="ConsPlusNormal"/>
        <w:spacing w:before="220"/>
        <w:ind w:firstLine="540"/>
        <w:jc w:val="both"/>
      </w:pPr>
      <w:r>
        <w:t>Задача N 2: Обеспечить качество реализации внедрения ФГОС ООО.</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"Информационно-методическое сопровождение внедрения ФГОС ООО в муниципальные общеобразовательные учреждения" включает:</w:t>
      </w:r>
    </w:p>
    <w:p w:rsidR="00FB005D" w:rsidRDefault="00FB005D">
      <w:pPr>
        <w:pStyle w:val="ConsPlusNormal"/>
        <w:spacing w:before="220"/>
        <w:ind w:firstLine="540"/>
        <w:jc w:val="both"/>
      </w:pPr>
      <w:r>
        <w:t>- организацию деятельности базовых школ как предметных методических центров;</w:t>
      </w:r>
    </w:p>
    <w:p w:rsidR="00FB005D" w:rsidRDefault="00FB005D">
      <w:pPr>
        <w:pStyle w:val="ConsPlusNormal"/>
        <w:spacing w:before="220"/>
        <w:ind w:firstLine="540"/>
        <w:jc w:val="both"/>
      </w:pPr>
      <w:r>
        <w:t>- организацию работы по инновационной деятельности муниципальных образовательных учреждений (далее - МОУ).</w:t>
      </w:r>
    </w:p>
    <w:p w:rsidR="00FB005D" w:rsidRDefault="00FB005D">
      <w:pPr>
        <w:pStyle w:val="ConsPlusNormal"/>
        <w:spacing w:before="220"/>
        <w:ind w:firstLine="540"/>
        <w:jc w:val="both"/>
      </w:pPr>
      <w:r>
        <w:t>Основное мероприятие "Создание условий для получения начального общего, основного общего, среднего общего образования в форме семейного образования" предполагает:</w:t>
      </w:r>
    </w:p>
    <w:p w:rsidR="00FB005D" w:rsidRDefault="00FB005D">
      <w:pPr>
        <w:pStyle w:val="ConsPlusNormal"/>
        <w:spacing w:before="220"/>
        <w:ind w:firstLine="540"/>
        <w:jc w:val="both"/>
      </w:pPr>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
    <w:p w:rsidR="00FB005D" w:rsidRDefault="00FB005D">
      <w:pPr>
        <w:pStyle w:val="ConsPlusNormal"/>
        <w:spacing w:before="220"/>
        <w:ind w:firstLine="540"/>
        <w:jc w:val="both"/>
      </w:pPr>
      <w:r>
        <w:t>- предоставление права на сочетание различных форм получения образования и форм обучения.</w:t>
      </w:r>
    </w:p>
    <w:p w:rsidR="00FB005D" w:rsidRDefault="00FB005D">
      <w:pPr>
        <w:pStyle w:val="ConsPlusNormal"/>
        <w:spacing w:before="220"/>
        <w:ind w:firstLine="540"/>
        <w:jc w:val="both"/>
      </w:pPr>
      <w:r>
        <w:t>Основное мероприятие "Внедрение модели сетевого образования" включает:</w:t>
      </w:r>
    </w:p>
    <w:p w:rsidR="00FB005D" w:rsidRDefault="00FB005D">
      <w:pPr>
        <w:pStyle w:val="ConsPlusNormal"/>
        <w:spacing w:before="220"/>
        <w:ind w:firstLine="540"/>
        <w:jc w:val="both"/>
      </w:pPr>
      <w:r>
        <w:t>- организацию функционирования университетских профильных классов;</w:t>
      </w:r>
    </w:p>
    <w:p w:rsidR="00FB005D" w:rsidRDefault="00FB005D">
      <w:pPr>
        <w:pStyle w:val="ConsPlusNormal"/>
        <w:spacing w:before="220"/>
        <w:ind w:firstLine="540"/>
        <w:jc w:val="both"/>
      </w:pPr>
      <w:r>
        <w:t xml:space="preserve">- организацию эффективной модели предпрофильной подготовки через создание </w:t>
      </w:r>
      <w:r>
        <w:lastRenderedPageBreak/>
        <w:t>муниципальной образовательной сети (МОС) для реализации индивидуальных траекторий обучения.</w:t>
      </w:r>
    </w:p>
    <w:p w:rsidR="00FB005D" w:rsidRDefault="00FB005D">
      <w:pPr>
        <w:pStyle w:val="ConsPlusNormal"/>
        <w:spacing w:before="220"/>
        <w:ind w:firstLine="540"/>
        <w:jc w:val="both"/>
      </w:pPr>
      <w:r>
        <w:t>Основное мероприятие "Развитие электронного образовательного пространства" включает:</w:t>
      </w:r>
    </w:p>
    <w:p w:rsidR="00FB005D" w:rsidRDefault="00FB005D">
      <w:pPr>
        <w:pStyle w:val="ConsPlusNormal"/>
        <w:spacing w:before="220"/>
        <w:ind w:firstLine="540"/>
        <w:jc w:val="both"/>
      </w:pPr>
      <w:r>
        <w:t xml:space="preserve">- введение и использование </w:t>
      </w:r>
      <w:proofErr w:type="gramStart"/>
      <w:r>
        <w:t>электронных дневников</w:t>
      </w:r>
      <w:proofErr w:type="gramEnd"/>
      <w:r>
        <w:t xml:space="preserve"> обучающихся;</w:t>
      </w:r>
    </w:p>
    <w:p w:rsidR="00FB005D" w:rsidRDefault="00FB005D">
      <w:pPr>
        <w:pStyle w:val="ConsPlusNormal"/>
        <w:spacing w:before="220"/>
        <w:ind w:firstLine="540"/>
        <w:jc w:val="both"/>
      </w:pPr>
      <w:r>
        <w:t>- ведение электронного журнала успеваемости обучающихся;</w:t>
      </w:r>
    </w:p>
    <w:p w:rsidR="00FB005D" w:rsidRDefault="00FB005D">
      <w:pPr>
        <w:pStyle w:val="ConsPlusNormal"/>
        <w:spacing w:before="220"/>
        <w:ind w:firstLine="540"/>
        <w:jc w:val="both"/>
      </w:pPr>
      <w:r>
        <w:t>- создание и поддержание работы официального сайта образовательной организации в сети "Интернет";</w:t>
      </w:r>
    </w:p>
    <w:p w:rsidR="00FB005D" w:rsidRDefault="00FB005D">
      <w:pPr>
        <w:pStyle w:val="ConsPlusNormal"/>
        <w:spacing w:before="220"/>
        <w:ind w:firstLine="540"/>
        <w:jc w:val="both"/>
      </w:pPr>
      <w:r>
        <w:t>- формирование цифровых (электронных) библиотек.</w:t>
      </w:r>
    </w:p>
    <w:p w:rsidR="00FB005D" w:rsidRDefault="00FB005D">
      <w:pPr>
        <w:pStyle w:val="ConsPlusNormal"/>
        <w:spacing w:before="220"/>
        <w:ind w:firstLine="540"/>
        <w:jc w:val="both"/>
      </w:pPr>
      <w:r>
        <w:t>Задача N 3: Создать условия для стимулирования и поддержки талантливой молодежи и педагогического персонала.</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"Стимулирование и поддержка талантливой молодежи" предполагает:</w:t>
      </w:r>
    </w:p>
    <w:p w:rsidR="00FB005D" w:rsidRDefault="00FB005D">
      <w:pPr>
        <w:pStyle w:val="ConsPlusNormal"/>
        <w:spacing w:before="220"/>
        <w:ind w:firstLine="540"/>
        <w:jc w:val="both"/>
      </w:pPr>
      <w:r>
        <w:t>проведение школьных научных конференций и муниципальных конкурсов школьных научных проектов учащихся 1 - 4 классов "Шаг в науку";</w:t>
      </w:r>
    </w:p>
    <w:p w:rsidR="00FB005D" w:rsidRDefault="00FB005D">
      <w:pPr>
        <w:pStyle w:val="ConsPlusNormal"/>
        <w:spacing w:before="220"/>
        <w:ind w:firstLine="540"/>
        <w:jc w:val="both"/>
      </w:pPr>
      <w:r>
        <w:t>организация и проведение муниципального конкурса "Ученик года";</w:t>
      </w:r>
    </w:p>
    <w:p w:rsidR="00FB005D" w:rsidRDefault="00FB005D">
      <w:pPr>
        <w:pStyle w:val="ConsPlusNormal"/>
        <w:spacing w:before="220"/>
        <w:ind w:firstLine="540"/>
        <w:jc w:val="both"/>
      </w:pPr>
      <w:r>
        <w:t>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FB005D" w:rsidRDefault="00FB005D">
      <w:pPr>
        <w:pStyle w:val="ConsPlusNormal"/>
        <w:spacing w:before="220"/>
        <w:ind w:firstLine="540"/>
        <w:jc w:val="both"/>
      </w:pPr>
      <w:r>
        <w:t>организационная работа по изданию сборника "Научно-исследовательская деятельность школьников" по итогам конференции учащихся "Старт в науку" г. Пскова;</w:t>
      </w:r>
    </w:p>
    <w:p w:rsidR="00FB005D" w:rsidRDefault="00FB005D">
      <w:pPr>
        <w:pStyle w:val="ConsPlusNormal"/>
        <w:spacing w:before="220"/>
        <w:ind w:firstLine="540"/>
        <w:jc w:val="both"/>
      </w:pPr>
      <w:r>
        <w:t>организация деятельности псковского городского общественного объединения старшеклассников "Содружество Активной Молодежи";</w:t>
      </w:r>
    </w:p>
    <w:p w:rsidR="00FB005D" w:rsidRDefault="00FB005D">
      <w:pPr>
        <w:pStyle w:val="ConsPlusNormal"/>
        <w:spacing w:before="220"/>
        <w:ind w:firstLine="540"/>
        <w:jc w:val="both"/>
      </w:pPr>
      <w:r>
        <w:t xml:space="preserve">организация участия талантливой молодежи в финалах конкурсов и </w:t>
      </w:r>
      <w:proofErr w:type="gramStart"/>
      <w:r>
        <w:t>конференций</w:t>
      </w:r>
      <w:proofErr w:type="gramEnd"/>
      <w:r>
        <w:t xml:space="preserve"> и других мероприятий всероссийского и международного уровней.</w:t>
      </w:r>
    </w:p>
    <w:p w:rsidR="00FB005D" w:rsidRDefault="00FB005D">
      <w:pPr>
        <w:pStyle w:val="ConsPlusNormal"/>
        <w:spacing w:before="220"/>
        <w:ind w:firstLine="540"/>
        <w:jc w:val="both"/>
      </w:pPr>
      <w:r>
        <w:t>Основное мероприятие "Стимулирование педагогического персонала учреждений общего и дополнительного образования" предусматривает:</w:t>
      </w:r>
    </w:p>
    <w:p w:rsidR="00FB005D" w:rsidRDefault="00FB005D">
      <w:pPr>
        <w:pStyle w:val="ConsPlusNormal"/>
        <w:spacing w:before="220"/>
        <w:ind w:firstLine="540"/>
        <w:jc w:val="both"/>
      </w:pPr>
      <w:r>
        <w:t>- проведение конкурсного отбора лучших учителей и педагогов дополнительного образования;</w:t>
      </w:r>
    </w:p>
    <w:p w:rsidR="00FB005D" w:rsidRDefault="00FB005D">
      <w:pPr>
        <w:pStyle w:val="ConsPlusNormal"/>
        <w:spacing w:before="220"/>
        <w:ind w:firstLine="540"/>
        <w:jc w:val="both"/>
      </w:pPr>
      <w:r>
        <w:t>- организационные мероприятия по подготовке и проведению городского конкурса профессионального мастерства: "Учитель года", "Педагогический дебют".</w:t>
      </w:r>
    </w:p>
    <w:p w:rsidR="00FB005D" w:rsidRDefault="00FB005D">
      <w:pPr>
        <w:pStyle w:val="ConsPlusNormal"/>
        <w:spacing w:before="220"/>
        <w:ind w:firstLine="540"/>
        <w:jc w:val="both"/>
      </w:pPr>
      <w:r>
        <w:t>Основное мероприятие "Внедрение эффективного контракта в общем образовании" предполагает организацию информационного сопровождения введения эффективного контракта в муниципальных общеобразовательных учреждениях,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FB005D" w:rsidRDefault="00FB005D">
      <w:pPr>
        <w:pStyle w:val="ConsPlusNormal"/>
        <w:spacing w:before="220"/>
        <w:ind w:firstLine="540"/>
        <w:jc w:val="both"/>
      </w:pPr>
      <w:r>
        <w:t>Основное мероприятие "Обеспечение мер по привлечению молодых специалистов и сохранению кадрового потенциала в учреждениях общего образования" включает:</w:t>
      </w:r>
    </w:p>
    <w:p w:rsidR="00FB005D" w:rsidRDefault="00FB005D">
      <w:pPr>
        <w:pStyle w:val="ConsPlusNormal"/>
        <w:spacing w:before="220"/>
        <w:ind w:firstLine="540"/>
        <w:jc w:val="both"/>
      </w:pPr>
      <w:r>
        <w:lastRenderedPageBreak/>
        <w:t>- организацию мероприятий по адаптации и закреплению молодых педагогических работников через работу Школы молодого педагога и Совета молодых педагогов;</w:t>
      </w:r>
    </w:p>
    <w:p w:rsidR="00FB005D" w:rsidRDefault="00FB005D">
      <w:pPr>
        <w:pStyle w:val="ConsPlusNormal"/>
        <w:spacing w:before="220"/>
        <w:ind w:firstLine="540"/>
        <w:jc w:val="both"/>
      </w:pPr>
      <w:r>
        <w:t xml:space="preserve">- меры социальной поддержки молодых специалистов в соответствии с </w:t>
      </w:r>
      <w:hyperlink r:id="rId175" w:history="1">
        <w:r>
          <w:rPr>
            <w:color w:val="0000FF"/>
          </w:rPr>
          <w:t>Законом</w:t>
        </w:r>
      </w:hyperlink>
      <w:r>
        <w:t xml:space="preserve"> Псковской области от 07.05.2014 N 1385-ОЗ "Об образовании в Псковской области".</w:t>
      </w:r>
    </w:p>
    <w:p w:rsidR="00FB005D" w:rsidRDefault="00FB005D">
      <w:pPr>
        <w:pStyle w:val="ConsPlusNormal"/>
        <w:spacing w:before="220"/>
        <w:ind w:firstLine="540"/>
        <w:jc w:val="both"/>
      </w:pPr>
      <w:r>
        <w:t>Задача N 4: Обеспечить получение населением г. Пскова качественной услуги предоставления доступного дополнительного образования.</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"Реализация дополнительных общеобразовательных программ" предполагает:</w:t>
      </w:r>
    </w:p>
    <w:p w:rsidR="00FB005D" w:rsidRDefault="00FB005D">
      <w:pPr>
        <w:pStyle w:val="ConsPlusNormal"/>
        <w:spacing w:before="220"/>
        <w:ind w:firstLine="540"/>
        <w:jc w:val="both"/>
      </w:pPr>
      <w:r>
        <w:t>- предоставление муниципальной услуги "Реализация дополнительных общеобразовательных программ";</w:t>
      </w:r>
    </w:p>
    <w:p w:rsidR="00FB005D" w:rsidRDefault="00FB005D">
      <w:pPr>
        <w:pStyle w:val="ConsPlusNormal"/>
        <w:spacing w:before="220"/>
        <w:ind w:firstLine="540"/>
        <w:jc w:val="both"/>
      </w:pPr>
      <w:r>
        <w:t>- реализацию проектов по организации образовательных интенсивов в период летних каникул;</w:t>
      </w:r>
    </w:p>
    <w:p w:rsidR="00FB005D" w:rsidRDefault="00FB005D">
      <w:pPr>
        <w:pStyle w:val="ConsPlusNormal"/>
        <w:spacing w:before="220"/>
        <w:ind w:firstLine="540"/>
        <w:jc w:val="both"/>
      </w:pPr>
      <w:r>
        <w:t>- выплату единовременной компенсации за осуществление образовательного процесса в дистанционной форме в рамках реализации мер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rsidR="00FB005D" w:rsidRDefault="00FB005D">
      <w:pPr>
        <w:pStyle w:val="ConsPlusNormal"/>
        <w:spacing w:before="220"/>
        <w:ind w:firstLine="540"/>
        <w:jc w:val="both"/>
      </w:pPr>
      <w:r>
        <w:t>Основное мероприятие "Создание и укрепление материально-технической базы учреждений дополнительного образования" предполагает:</w:t>
      </w:r>
    </w:p>
    <w:p w:rsidR="00FB005D" w:rsidRDefault="00FB005D">
      <w:pPr>
        <w:pStyle w:val="ConsPlusNormal"/>
        <w:spacing w:before="220"/>
        <w:ind w:firstLine="540"/>
        <w:jc w:val="both"/>
      </w:pPr>
      <w:r>
        <w:t>- разработку проектно-сметной документации на различные ремонтные работы;</w:t>
      </w:r>
    </w:p>
    <w:p w:rsidR="00FB005D" w:rsidRDefault="00FB005D">
      <w:pPr>
        <w:pStyle w:val="ConsPlusNormal"/>
        <w:spacing w:before="220"/>
        <w:ind w:firstLine="540"/>
        <w:jc w:val="both"/>
      </w:pPr>
      <w:r>
        <w:t>- ремонт кровли, фасада зданий, помещений муниципальных учреждений дополнительного образования;</w:t>
      </w:r>
    </w:p>
    <w:p w:rsidR="00FB005D" w:rsidRDefault="00FB005D">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FB005D" w:rsidRDefault="00FB005D">
      <w:pPr>
        <w:pStyle w:val="ConsPlusNormal"/>
        <w:spacing w:before="220"/>
        <w:ind w:firstLine="540"/>
        <w:jc w:val="both"/>
      </w:pPr>
      <w:r>
        <w:t>- приобретение мебели, инвентаря, компьютерной техники и оргтехники;</w:t>
      </w:r>
    </w:p>
    <w:p w:rsidR="00FB005D" w:rsidRDefault="00FB005D">
      <w:pPr>
        <w:pStyle w:val="ConsPlusNormal"/>
        <w:spacing w:before="220"/>
        <w:ind w:firstLine="540"/>
        <w:jc w:val="both"/>
      </w:pPr>
      <w:r>
        <w:t>- приобретение технического оборудования для функционирования спортзалов, учебных кабинетов различных дисциплин.</w:t>
      </w:r>
    </w:p>
    <w:p w:rsidR="00FB005D" w:rsidRDefault="00FB005D">
      <w:pPr>
        <w:pStyle w:val="ConsPlusNormal"/>
        <w:spacing w:before="220"/>
        <w:ind w:firstLine="540"/>
        <w:jc w:val="both"/>
      </w:pPr>
      <w:r>
        <w:t>Основное мероприятие "Внедрение эффективного контракта в учреждениях дополнительного образования" предполагает организацию информационного сопровождения введения эффективного контракта в муниципальных учреждениях дополнительного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FB005D" w:rsidRDefault="00FB005D">
      <w:pPr>
        <w:pStyle w:val="ConsPlusNormal"/>
        <w:spacing w:before="220"/>
        <w:ind w:firstLine="540"/>
        <w:jc w:val="both"/>
      </w:pPr>
      <w:r>
        <w:t>Основное мероприятие "Обеспечение системы персонифицированного финансирования дополнительного образования детей" предполагает:</w:t>
      </w:r>
    </w:p>
    <w:p w:rsidR="00FB005D" w:rsidRDefault="00FB005D">
      <w:pPr>
        <w:pStyle w:val="ConsPlusNormal"/>
        <w:spacing w:before="220"/>
        <w:ind w:firstLine="540"/>
        <w:jc w:val="both"/>
      </w:pPr>
      <w:r>
        <w:t>- работу по обеспечению функционирования муниципального опорного центра (МОЦ), направленного на организационное, методическое и аналитическое сопровождение дополнительного образования детей;</w:t>
      </w:r>
    </w:p>
    <w:p w:rsidR="00FB005D" w:rsidRDefault="00FB005D">
      <w:pPr>
        <w:pStyle w:val="ConsPlusNormal"/>
        <w:spacing w:before="220"/>
        <w:ind w:firstLine="540"/>
        <w:jc w:val="both"/>
      </w:pPr>
      <w:r>
        <w:t>- реализацию дополнительных общеразвивающих программ, включенных в систему персонифицированного финансирования дополнительного образования детей.</w:t>
      </w:r>
    </w:p>
    <w:p w:rsidR="00FB005D" w:rsidRDefault="00FB005D">
      <w:pPr>
        <w:pStyle w:val="ConsPlusNormal"/>
        <w:spacing w:before="220"/>
        <w:ind w:firstLine="540"/>
        <w:jc w:val="both"/>
      </w:pPr>
      <w:r>
        <w:lastRenderedPageBreak/>
        <w:t>Основное мероприятие "(Региональный проект "Успех каждого ребенка (Псковская область)") "Создание новых мест в образовательных организациях различных типов для реализации дополнительных общеразвивающих программ всех направленностей" предполагает приобретение для организации учебного процесса по реализации дополнительных общеразвивающих программ:</w:t>
      </w:r>
    </w:p>
    <w:p w:rsidR="00FB005D" w:rsidRDefault="00FB005D">
      <w:pPr>
        <w:pStyle w:val="ConsPlusNormal"/>
        <w:spacing w:before="220"/>
        <w:ind w:firstLine="540"/>
        <w:jc w:val="both"/>
      </w:pPr>
      <w:r>
        <w:t>- мебели (столы, стулья, шкафы, выставочные шкафы, мольберты, шкафы-стеллажи для хранения оборудования);</w:t>
      </w:r>
    </w:p>
    <w:p w:rsidR="00FB005D" w:rsidRDefault="00FB005D">
      <w:pPr>
        <w:pStyle w:val="ConsPlusNormal"/>
        <w:spacing w:before="220"/>
        <w:ind w:firstLine="540"/>
        <w:jc w:val="both"/>
      </w:pPr>
      <w:r>
        <w:t>- программного и мультимедийного оборудования (ноутбуки, мультимедийные установки, планшеты, комплект полей, 3D принтеры, интерактивные панели с мобильной стойкой, доска магнитно-маркерная поворотная двусторонняя, проектор портативный, смартфон на базе Android, графический планшет, видеокамера (полупрофессиональная с возможностью мониторинга звука и ручными установками), графическая станция с монитором, программное обеспечение, фотоаппарат со сменной оптикой и ручными установками, микрофоны);</w:t>
      </w:r>
    </w:p>
    <w:p w:rsidR="00FB005D" w:rsidRDefault="00FB005D">
      <w:pPr>
        <w:pStyle w:val="ConsPlusNormal"/>
        <w:spacing w:before="220"/>
        <w:ind w:firstLine="540"/>
        <w:jc w:val="both"/>
      </w:pPr>
      <w:r>
        <w:t>- оборудования для конструирования (робототехники, автотранспортных моделей, моделей летательных аппаратов), паяльные станции, лазерные станки, софиты, осветительное оборудование.</w:t>
      </w:r>
    </w:p>
    <w:p w:rsidR="00FB005D" w:rsidRDefault="00FB005D">
      <w:pPr>
        <w:pStyle w:val="ConsPlusNormal"/>
        <w:jc w:val="both"/>
      </w:pPr>
    </w:p>
    <w:p w:rsidR="00FB005D" w:rsidRDefault="00FB005D">
      <w:pPr>
        <w:pStyle w:val="ConsPlusTitle"/>
        <w:jc w:val="center"/>
        <w:outlineLvl w:val="2"/>
      </w:pPr>
      <w:bookmarkStart w:id="4" w:name="P1889"/>
      <w:bookmarkEnd w:id="4"/>
      <w:r>
        <w:t>V. Перечень основных мероприятий подпрограммы "Развитие</w:t>
      </w:r>
    </w:p>
    <w:p w:rsidR="00FB005D" w:rsidRDefault="00FB005D">
      <w:pPr>
        <w:pStyle w:val="ConsPlusTitle"/>
        <w:jc w:val="center"/>
      </w:pPr>
      <w:r>
        <w:t>муниципальной системы образования города Пскова"</w:t>
      </w:r>
    </w:p>
    <w:p w:rsidR="00FB005D" w:rsidRDefault="00FB005D">
      <w:pPr>
        <w:pStyle w:val="ConsPlusNormal"/>
        <w:jc w:val="center"/>
      </w:pPr>
      <w:r>
        <w:t xml:space="preserve">(в ред. </w:t>
      </w:r>
      <w:hyperlink r:id="rId176"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95"/>
        <w:gridCol w:w="1531"/>
        <w:gridCol w:w="1417"/>
        <w:gridCol w:w="1247"/>
        <w:gridCol w:w="1304"/>
        <w:gridCol w:w="1304"/>
        <w:gridCol w:w="1304"/>
        <w:gridCol w:w="1304"/>
        <w:gridCol w:w="1304"/>
        <w:gridCol w:w="1304"/>
        <w:gridCol w:w="1304"/>
        <w:gridCol w:w="1304"/>
        <w:gridCol w:w="1304"/>
        <w:gridCol w:w="2211"/>
      </w:tblGrid>
      <w:tr w:rsidR="00FB005D">
        <w:tc>
          <w:tcPr>
            <w:tcW w:w="737" w:type="dxa"/>
            <w:vMerge w:val="restart"/>
          </w:tcPr>
          <w:p w:rsidR="00FB005D" w:rsidRDefault="00FB005D">
            <w:pPr>
              <w:pStyle w:val="ConsPlusNormal"/>
              <w:jc w:val="center"/>
            </w:pPr>
            <w:r>
              <w:lastRenderedPageBreak/>
              <w:t>N п/п</w:t>
            </w:r>
          </w:p>
        </w:tc>
        <w:tc>
          <w:tcPr>
            <w:tcW w:w="1995" w:type="dxa"/>
            <w:vMerge w:val="restart"/>
          </w:tcPr>
          <w:p w:rsidR="00FB005D" w:rsidRDefault="00FB005D">
            <w:pPr>
              <w:pStyle w:val="ConsPlusNormal"/>
              <w:jc w:val="center"/>
            </w:pPr>
            <w:r>
              <w:t>Наименование основного мероприятия</w:t>
            </w:r>
          </w:p>
        </w:tc>
        <w:tc>
          <w:tcPr>
            <w:tcW w:w="1531" w:type="dxa"/>
            <w:vMerge w:val="restart"/>
          </w:tcPr>
          <w:p w:rsidR="00FB005D" w:rsidRDefault="00FB005D">
            <w:pPr>
              <w:pStyle w:val="ConsPlusNormal"/>
              <w:jc w:val="center"/>
            </w:pPr>
            <w:r>
              <w:t>Исполнитель основного мероприятия</w:t>
            </w:r>
          </w:p>
        </w:tc>
        <w:tc>
          <w:tcPr>
            <w:tcW w:w="1417" w:type="dxa"/>
            <w:vMerge w:val="restart"/>
          </w:tcPr>
          <w:p w:rsidR="00FB005D" w:rsidRDefault="00FB005D">
            <w:pPr>
              <w:pStyle w:val="ConsPlusNormal"/>
              <w:jc w:val="center"/>
            </w:pPr>
            <w:r>
              <w:t>Срок исполнения</w:t>
            </w:r>
          </w:p>
        </w:tc>
        <w:tc>
          <w:tcPr>
            <w:tcW w:w="15194" w:type="dxa"/>
            <w:gridSpan w:val="11"/>
          </w:tcPr>
          <w:p w:rsidR="00FB005D" w:rsidRDefault="00FB005D">
            <w:pPr>
              <w:pStyle w:val="ConsPlusNormal"/>
              <w:jc w:val="center"/>
            </w:pPr>
            <w:r>
              <w:t>Объем финансирования, (тыс. руб.)</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2016</w:t>
            </w:r>
          </w:p>
        </w:tc>
        <w:tc>
          <w:tcPr>
            <w:tcW w:w="1304" w:type="dxa"/>
          </w:tcPr>
          <w:p w:rsidR="00FB005D" w:rsidRDefault="00FB005D">
            <w:pPr>
              <w:pStyle w:val="ConsPlusNormal"/>
              <w:jc w:val="center"/>
            </w:pPr>
            <w:r>
              <w:t>2017</w:t>
            </w:r>
          </w:p>
        </w:tc>
        <w:tc>
          <w:tcPr>
            <w:tcW w:w="1304" w:type="dxa"/>
          </w:tcPr>
          <w:p w:rsidR="00FB005D" w:rsidRDefault="00FB005D">
            <w:pPr>
              <w:pStyle w:val="ConsPlusNormal"/>
              <w:jc w:val="center"/>
            </w:pPr>
            <w:r>
              <w:t>2018</w:t>
            </w:r>
          </w:p>
        </w:tc>
        <w:tc>
          <w:tcPr>
            <w:tcW w:w="1304" w:type="dxa"/>
          </w:tcPr>
          <w:p w:rsidR="00FB005D" w:rsidRDefault="00FB005D">
            <w:pPr>
              <w:pStyle w:val="ConsPlusNormal"/>
              <w:jc w:val="center"/>
            </w:pPr>
            <w:r>
              <w:t>2019</w:t>
            </w: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2021</w:t>
            </w:r>
          </w:p>
        </w:tc>
        <w:tc>
          <w:tcPr>
            <w:tcW w:w="1304" w:type="dxa"/>
          </w:tcPr>
          <w:p w:rsidR="00FB005D" w:rsidRDefault="00FB005D">
            <w:pPr>
              <w:pStyle w:val="ConsPlusNormal"/>
              <w:jc w:val="center"/>
            </w:pPr>
            <w:r>
              <w:t>2022</w:t>
            </w:r>
          </w:p>
        </w:tc>
        <w:tc>
          <w:tcPr>
            <w:tcW w:w="1304" w:type="dxa"/>
          </w:tcPr>
          <w:p w:rsidR="00FB005D" w:rsidRDefault="00FB005D">
            <w:pPr>
              <w:pStyle w:val="ConsPlusNormal"/>
              <w:jc w:val="center"/>
            </w:pPr>
            <w:r>
              <w:t>2023</w:t>
            </w:r>
          </w:p>
        </w:tc>
        <w:tc>
          <w:tcPr>
            <w:tcW w:w="2211" w:type="dxa"/>
          </w:tcPr>
          <w:p w:rsidR="00FB005D" w:rsidRDefault="00FB005D">
            <w:pPr>
              <w:pStyle w:val="ConsPlusNormal"/>
              <w:jc w:val="center"/>
            </w:pPr>
            <w:r>
              <w:t>Ожидаемый результат от реализации основного мероприятия подпрограммы</w:t>
            </w:r>
          </w:p>
        </w:tc>
      </w:tr>
      <w:tr w:rsidR="00FB005D">
        <w:tc>
          <w:tcPr>
            <w:tcW w:w="737" w:type="dxa"/>
          </w:tcPr>
          <w:p w:rsidR="00FB005D" w:rsidRDefault="00FB005D">
            <w:pPr>
              <w:pStyle w:val="ConsPlusNormal"/>
            </w:pPr>
          </w:p>
        </w:tc>
        <w:tc>
          <w:tcPr>
            <w:tcW w:w="20137" w:type="dxa"/>
            <w:gridSpan w:val="14"/>
          </w:tcPr>
          <w:p w:rsidR="00FB005D" w:rsidRDefault="00FB005D">
            <w:pPr>
              <w:pStyle w:val="ConsPlusNormal"/>
            </w:pPr>
            <w:r>
              <w:t>Цель: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FB005D">
        <w:tc>
          <w:tcPr>
            <w:tcW w:w="737" w:type="dxa"/>
          </w:tcPr>
          <w:p w:rsidR="00FB005D" w:rsidRDefault="00FB005D">
            <w:pPr>
              <w:pStyle w:val="ConsPlusNormal"/>
            </w:pPr>
          </w:p>
        </w:tc>
        <w:tc>
          <w:tcPr>
            <w:tcW w:w="20137" w:type="dxa"/>
            <w:gridSpan w:val="14"/>
          </w:tcPr>
          <w:p w:rsidR="00FB005D" w:rsidRDefault="00FB005D">
            <w:pPr>
              <w:pStyle w:val="ConsPlusNormal"/>
              <w:jc w:val="center"/>
            </w:pPr>
            <w:r>
              <w:t>Задача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tc>
      </w:tr>
      <w:tr w:rsidR="00FB005D">
        <w:tc>
          <w:tcPr>
            <w:tcW w:w="737" w:type="dxa"/>
            <w:vMerge w:val="restart"/>
          </w:tcPr>
          <w:p w:rsidR="00FB005D" w:rsidRDefault="00FB005D">
            <w:pPr>
              <w:pStyle w:val="ConsPlusNormal"/>
              <w:jc w:val="center"/>
            </w:pPr>
            <w:r>
              <w:t>1</w:t>
            </w:r>
          </w:p>
        </w:tc>
        <w:tc>
          <w:tcPr>
            <w:tcW w:w="1995" w:type="dxa"/>
            <w:vMerge w:val="restart"/>
          </w:tcPr>
          <w:p w:rsidR="00FB005D" w:rsidRDefault="00FB005D">
            <w:pPr>
              <w:pStyle w:val="ConsPlusNormal"/>
            </w:pPr>
            <w:r>
              <w:t>Реализация основных общеобразовательных программ начального общего, основного общего, среднего общего образования</w:t>
            </w:r>
          </w:p>
        </w:tc>
        <w:tc>
          <w:tcPr>
            <w:tcW w:w="1531" w:type="dxa"/>
            <w:vMerge w:val="restart"/>
          </w:tcPr>
          <w:p w:rsidR="00FB005D" w:rsidRDefault="00FB005D">
            <w:pPr>
              <w:pStyle w:val="ConsPlusNormal"/>
              <w:jc w:val="center"/>
            </w:pPr>
            <w:r>
              <w:t>МОУ УО АГП</w:t>
            </w:r>
          </w:p>
        </w:tc>
        <w:tc>
          <w:tcPr>
            <w:tcW w:w="1417" w:type="dxa"/>
            <w:vMerge w:val="restart"/>
          </w:tcPr>
          <w:p w:rsidR="00FB005D" w:rsidRDefault="00FB005D">
            <w:pPr>
              <w:pStyle w:val="ConsPlusNormal"/>
              <w:jc w:val="center"/>
            </w:pPr>
            <w:r>
              <w:t>01.01.2016 - 31.12.2023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6631385,5</w:t>
            </w:r>
          </w:p>
        </w:tc>
        <w:tc>
          <w:tcPr>
            <w:tcW w:w="1304" w:type="dxa"/>
          </w:tcPr>
          <w:p w:rsidR="00FB005D" w:rsidRDefault="00FB005D">
            <w:pPr>
              <w:pStyle w:val="ConsPlusNormal"/>
              <w:jc w:val="center"/>
            </w:pPr>
            <w:r>
              <w:t>753854,6</w:t>
            </w:r>
          </w:p>
        </w:tc>
        <w:tc>
          <w:tcPr>
            <w:tcW w:w="1304" w:type="dxa"/>
          </w:tcPr>
          <w:p w:rsidR="00FB005D" w:rsidRDefault="00FB005D">
            <w:pPr>
              <w:pStyle w:val="ConsPlusNormal"/>
              <w:jc w:val="center"/>
            </w:pPr>
            <w:r>
              <w:t>819109,5</w:t>
            </w:r>
          </w:p>
        </w:tc>
        <w:tc>
          <w:tcPr>
            <w:tcW w:w="1304" w:type="dxa"/>
          </w:tcPr>
          <w:p w:rsidR="00FB005D" w:rsidRDefault="00FB005D">
            <w:pPr>
              <w:pStyle w:val="ConsPlusNormal"/>
              <w:jc w:val="center"/>
            </w:pPr>
            <w:r>
              <w:t>925212,5</w:t>
            </w:r>
          </w:p>
        </w:tc>
        <w:tc>
          <w:tcPr>
            <w:tcW w:w="1304" w:type="dxa"/>
          </w:tcPr>
          <w:p w:rsidR="00FB005D" w:rsidRDefault="00FB005D">
            <w:pPr>
              <w:pStyle w:val="ConsPlusNormal"/>
              <w:jc w:val="center"/>
            </w:pPr>
            <w:r>
              <w:t>938502,6</w:t>
            </w:r>
          </w:p>
        </w:tc>
        <w:tc>
          <w:tcPr>
            <w:tcW w:w="1304" w:type="dxa"/>
          </w:tcPr>
          <w:p w:rsidR="00FB005D" w:rsidRDefault="00FB005D">
            <w:pPr>
              <w:pStyle w:val="ConsPlusNormal"/>
              <w:jc w:val="center"/>
            </w:pPr>
            <w:r>
              <w:t>1002851,4</w:t>
            </w:r>
          </w:p>
        </w:tc>
        <w:tc>
          <w:tcPr>
            <w:tcW w:w="1304" w:type="dxa"/>
          </w:tcPr>
          <w:p w:rsidR="00FB005D" w:rsidRDefault="00FB005D">
            <w:pPr>
              <w:pStyle w:val="ConsPlusNormal"/>
              <w:jc w:val="center"/>
            </w:pPr>
            <w:r>
              <w:t>999755,2</w:t>
            </w:r>
          </w:p>
        </w:tc>
        <w:tc>
          <w:tcPr>
            <w:tcW w:w="1304" w:type="dxa"/>
          </w:tcPr>
          <w:p w:rsidR="00FB005D" w:rsidRDefault="00FB005D">
            <w:pPr>
              <w:pStyle w:val="ConsPlusNormal"/>
              <w:jc w:val="center"/>
            </w:pPr>
            <w:r>
              <w:t>1001008,2</w:t>
            </w:r>
          </w:p>
        </w:tc>
        <w:tc>
          <w:tcPr>
            <w:tcW w:w="1304" w:type="dxa"/>
          </w:tcPr>
          <w:p w:rsidR="00FB005D" w:rsidRDefault="00FB005D">
            <w:pPr>
              <w:pStyle w:val="ConsPlusNormal"/>
              <w:jc w:val="center"/>
            </w:pPr>
            <w:r>
              <w:t>191091,5</w:t>
            </w:r>
          </w:p>
        </w:tc>
        <w:tc>
          <w:tcPr>
            <w:tcW w:w="2211" w:type="dxa"/>
            <w:vMerge w:val="restart"/>
          </w:tcPr>
          <w:p w:rsidR="00FB005D" w:rsidRDefault="00FB005D">
            <w:pPr>
              <w:pStyle w:val="ConsPlusNormal"/>
              <w:jc w:val="center"/>
            </w:pPr>
            <w:r>
              <w:t>Обеспечение непрерывного образования на основе преемственности</w:t>
            </w:r>
          </w:p>
          <w:p w:rsidR="00FB005D" w:rsidRDefault="00FB005D">
            <w:pPr>
              <w:pStyle w:val="ConsPlusNormal"/>
              <w:jc w:val="center"/>
            </w:pPr>
            <w:r>
              <w:t>образовательных программ и сетевого взаимодействия уровней образования</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1348473,9</w:t>
            </w:r>
          </w:p>
        </w:tc>
        <w:tc>
          <w:tcPr>
            <w:tcW w:w="1304" w:type="dxa"/>
          </w:tcPr>
          <w:p w:rsidR="00FB005D" w:rsidRDefault="00FB005D">
            <w:pPr>
              <w:pStyle w:val="ConsPlusNormal"/>
              <w:jc w:val="center"/>
            </w:pPr>
            <w:r>
              <w:t>143199,3</w:t>
            </w:r>
          </w:p>
        </w:tc>
        <w:tc>
          <w:tcPr>
            <w:tcW w:w="1304" w:type="dxa"/>
          </w:tcPr>
          <w:p w:rsidR="00FB005D" w:rsidRDefault="00FB005D">
            <w:pPr>
              <w:pStyle w:val="ConsPlusNormal"/>
              <w:jc w:val="center"/>
            </w:pPr>
            <w:r>
              <w:t>171933,6</w:t>
            </w:r>
          </w:p>
        </w:tc>
        <w:tc>
          <w:tcPr>
            <w:tcW w:w="1304" w:type="dxa"/>
          </w:tcPr>
          <w:p w:rsidR="00FB005D" w:rsidRDefault="00FB005D">
            <w:pPr>
              <w:pStyle w:val="ConsPlusNormal"/>
              <w:jc w:val="center"/>
            </w:pPr>
            <w:r>
              <w:t>185494,6</w:t>
            </w:r>
          </w:p>
        </w:tc>
        <w:tc>
          <w:tcPr>
            <w:tcW w:w="1304" w:type="dxa"/>
          </w:tcPr>
          <w:p w:rsidR="00FB005D" w:rsidRDefault="00FB005D">
            <w:pPr>
              <w:pStyle w:val="ConsPlusNormal"/>
              <w:jc w:val="center"/>
            </w:pPr>
            <w:r>
              <w:t>186884,1</w:t>
            </w:r>
          </w:p>
        </w:tc>
        <w:tc>
          <w:tcPr>
            <w:tcW w:w="1304" w:type="dxa"/>
          </w:tcPr>
          <w:p w:rsidR="00FB005D" w:rsidRDefault="00FB005D">
            <w:pPr>
              <w:pStyle w:val="ConsPlusNormal"/>
              <w:jc w:val="center"/>
            </w:pPr>
            <w:r>
              <w:t>162494,9</w:t>
            </w:r>
          </w:p>
        </w:tc>
        <w:tc>
          <w:tcPr>
            <w:tcW w:w="1304" w:type="dxa"/>
          </w:tcPr>
          <w:p w:rsidR="00FB005D" w:rsidRDefault="00FB005D">
            <w:pPr>
              <w:pStyle w:val="ConsPlusNormal"/>
              <w:jc w:val="center"/>
            </w:pPr>
            <w:r>
              <w:t>165482,5</w:t>
            </w:r>
          </w:p>
        </w:tc>
        <w:tc>
          <w:tcPr>
            <w:tcW w:w="1304" w:type="dxa"/>
          </w:tcPr>
          <w:p w:rsidR="00FB005D" w:rsidRDefault="00FB005D">
            <w:pPr>
              <w:pStyle w:val="ConsPlusNormal"/>
              <w:jc w:val="center"/>
            </w:pPr>
            <w:r>
              <w:t>166726,3</w:t>
            </w:r>
          </w:p>
        </w:tc>
        <w:tc>
          <w:tcPr>
            <w:tcW w:w="1304" w:type="dxa"/>
          </w:tcPr>
          <w:p w:rsidR="00FB005D" w:rsidRDefault="00FB005D">
            <w:pPr>
              <w:pStyle w:val="ConsPlusNormal"/>
              <w:jc w:val="center"/>
            </w:pPr>
            <w:r>
              <w:t>166258,6</w:t>
            </w: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4877907,5</w:t>
            </w:r>
          </w:p>
        </w:tc>
        <w:tc>
          <w:tcPr>
            <w:tcW w:w="1304" w:type="dxa"/>
          </w:tcPr>
          <w:p w:rsidR="00FB005D" w:rsidRDefault="00FB005D">
            <w:pPr>
              <w:pStyle w:val="ConsPlusNormal"/>
              <w:jc w:val="center"/>
            </w:pPr>
            <w:r>
              <w:t>590836,3</w:t>
            </w:r>
          </w:p>
        </w:tc>
        <w:tc>
          <w:tcPr>
            <w:tcW w:w="1304" w:type="dxa"/>
          </w:tcPr>
          <w:p w:rsidR="00FB005D" w:rsidRDefault="00FB005D">
            <w:pPr>
              <w:pStyle w:val="ConsPlusNormal"/>
              <w:jc w:val="center"/>
            </w:pPr>
            <w:r>
              <w:t>609687,1</w:t>
            </w:r>
          </w:p>
        </w:tc>
        <w:tc>
          <w:tcPr>
            <w:tcW w:w="1304" w:type="dxa"/>
          </w:tcPr>
          <w:p w:rsidR="00FB005D" w:rsidRDefault="00FB005D">
            <w:pPr>
              <w:pStyle w:val="ConsPlusNormal"/>
              <w:jc w:val="center"/>
            </w:pPr>
            <w:r>
              <w:t>707445,5</w:t>
            </w:r>
          </w:p>
        </w:tc>
        <w:tc>
          <w:tcPr>
            <w:tcW w:w="1304" w:type="dxa"/>
          </w:tcPr>
          <w:p w:rsidR="00FB005D" w:rsidRDefault="00FB005D">
            <w:pPr>
              <w:pStyle w:val="ConsPlusNormal"/>
              <w:jc w:val="center"/>
            </w:pPr>
            <w:r>
              <w:t>722244,1</w:t>
            </w:r>
          </w:p>
        </w:tc>
        <w:tc>
          <w:tcPr>
            <w:tcW w:w="1304" w:type="dxa"/>
          </w:tcPr>
          <w:p w:rsidR="00FB005D" w:rsidRDefault="00FB005D">
            <w:pPr>
              <w:pStyle w:val="ConsPlusNormal"/>
              <w:jc w:val="center"/>
            </w:pPr>
            <w:r>
              <w:t>788474,5</w:t>
            </w:r>
          </w:p>
        </w:tc>
        <w:tc>
          <w:tcPr>
            <w:tcW w:w="1304" w:type="dxa"/>
          </w:tcPr>
          <w:p w:rsidR="00FB005D" w:rsidRDefault="00FB005D">
            <w:pPr>
              <w:pStyle w:val="ConsPlusNormal"/>
              <w:jc w:val="center"/>
            </w:pPr>
            <w:r>
              <w:t>729610,0</w:t>
            </w:r>
          </w:p>
        </w:tc>
        <w:tc>
          <w:tcPr>
            <w:tcW w:w="1304" w:type="dxa"/>
          </w:tcPr>
          <w:p w:rsidR="00FB005D" w:rsidRDefault="00FB005D">
            <w:pPr>
              <w:pStyle w:val="ConsPlusNormal"/>
              <w:jc w:val="center"/>
            </w:pPr>
            <w:r>
              <w:t>729610,0</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186577,0</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26899,0</w:t>
            </w:r>
          </w:p>
        </w:tc>
        <w:tc>
          <w:tcPr>
            <w:tcW w:w="1304" w:type="dxa"/>
          </w:tcPr>
          <w:p w:rsidR="00FB005D" w:rsidRDefault="00FB005D">
            <w:pPr>
              <w:pStyle w:val="ConsPlusNormal"/>
              <w:jc w:val="center"/>
            </w:pPr>
            <w:r>
              <w:t>79839,0</w:t>
            </w:r>
          </w:p>
        </w:tc>
        <w:tc>
          <w:tcPr>
            <w:tcW w:w="1304" w:type="dxa"/>
          </w:tcPr>
          <w:p w:rsidR="00FB005D" w:rsidRDefault="00FB005D">
            <w:pPr>
              <w:pStyle w:val="ConsPlusNormal"/>
              <w:jc w:val="center"/>
            </w:pPr>
            <w:r>
              <w:t>79839,0</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внебюджетные средства</w:t>
            </w:r>
          </w:p>
        </w:tc>
        <w:tc>
          <w:tcPr>
            <w:tcW w:w="1304" w:type="dxa"/>
          </w:tcPr>
          <w:p w:rsidR="00FB005D" w:rsidRDefault="00FB005D">
            <w:pPr>
              <w:pStyle w:val="ConsPlusNormal"/>
              <w:jc w:val="center"/>
            </w:pPr>
            <w:r>
              <w:t>218427,1</w:t>
            </w:r>
          </w:p>
        </w:tc>
        <w:tc>
          <w:tcPr>
            <w:tcW w:w="1304" w:type="dxa"/>
          </w:tcPr>
          <w:p w:rsidR="00FB005D" w:rsidRDefault="00FB005D">
            <w:pPr>
              <w:pStyle w:val="ConsPlusNormal"/>
              <w:jc w:val="center"/>
            </w:pPr>
            <w:r>
              <w:t>19819,0</w:t>
            </w:r>
          </w:p>
        </w:tc>
        <w:tc>
          <w:tcPr>
            <w:tcW w:w="1304" w:type="dxa"/>
          </w:tcPr>
          <w:p w:rsidR="00FB005D" w:rsidRDefault="00FB005D">
            <w:pPr>
              <w:pStyle w:val="ConsPlusNormal"/>
              <w:jc w:val="center"/>
            </w:pPr>
            <w:r>
              <w:t>37488,8</w:t>
            </w:r>
          </w:p>
        </w:tc>
        <w:tc>
          <w:tcPr>
            <w:tcW w:w="1304" w:type="dxa"/>
          </w:tcPr>
          <w:p w:rsidR="00FB005D" w:rsidRDefault="00FB005D">
            <w:pPr>
              <w:pStyle w:val="ConsPlusNormal"/>
              <w:jc w:val="center"/>
            </w:pPr>
            <w:r>
              <w:t>32272,4</w:t>
            </w:r>
          </w:p>
        </w:tc>
        <w:tc>
          <w:tcPr>
            <w:tcW w:w="1304" w:type="dxa"/>
          </w:tcPr>
          <w:p w:rsidR="00FB005D" w:rsidRDefault="00FB005D">
            <w:pPr>
              <w:pStyle w:val="ConsPlusNormal"/>
              <w:jc w:val="center"/>
            </w:pPr>
            <w:r>
              <w:t>29374,4</w:t>
            </w:r>
          </w:p>
        </w:tc>
        <w:tc>
          <w:tcPr>
            <w:tcW w:w="1304" w:type="dxa"/>
          </w:tcPr>
          <w:p w:rsidR="00FB005D" w:rsidRDefault="00FB005D">
            <w:pPr>
              <w:pStyle w:val="ConsPlusNormal"/>
              <w:jc w:val="center"/>
            </w:pPr>
            <w:r>
              <w:t>24983,0</w:t>
            </w:r>
          </w:p>
        </w:tc>
        <w:tc>
          <w:tcPr>
            <w:tcW w:w="1304" w:type="dxa"/>
          </w:tcPr>
          <w:p w:rsidR="00FB005D" w:rsidRDefault="00FB005D">
            <w:pPr>
              <w:pStyle w:val="ConsPlusNormal"/>
              <w:jc w:val="center"/>
            </w:pPr>
            <w:r>
              <w:t>24823,7</w:t>
            </w:r>
          </w:p>
        </w:tc>
        <w:tc>
          <w:tcPr>
            <w:tcW w:w="1304" w:type="dxa"/>
          </w:tcPr>
          <w:p w:rsidR="00FB005D" w:rsidRDefault="00FB005D">
            <w:pPr>
              <w:pStyle w:val="ConsPlusNormal"/>
              <w:jc w:val="center"/>
            </w:pPr>
            <w:r>
              <w:t>24832,9</w:t>
            </w:r>
          </w:p>
        </w:tc>
        <w:tc>
          <w:tcPr>
            <w:tcW w:w="1304" w:type="dxa"/>
          </w:tcPr>
          <w:p w:rsidR="00FB005D" w:rsidRDefault="00FB005D">
            <w:pPr>
              <w:pStyle w:val="ConsPlusNormal"/>
              <w:jc w:val="center"/>
            </w:pPr>
            <w:r>
              <w:t>24832,9</w:t>
            </w:r>
          </w:p>
        </w:tc>
        <w:tc>
          <w:tcPr>
            <w:tcW w:w="2211" w:type="dxa"/>
            <w:vMerge/>
          </w:tcPr>
          <w:p w:rsidR="00FB005D" w:rsidRDefault="00FB005D"/>
        </w:tc>
      </w:tr>
      <w:tr w:rsidR="00FB005D">
        <w:tc>
          <w:tcPr>
            <w:tcW w:w="737" w:type="dxa"/>
            <w:vMerge w:val="restart"/>
          </w:tcPr>
          <w:p w:rsidR="00FB005D" w:rsidRDefault="00FB005D">
            <w:pPr>
              <w:pStyle w:val="ConsPlusNormal"/>
              <w:jc w:val="center"/>
            </w:pPr>
            <w:r>
              <w:t>2</w:t>
            </w:r>
          </w:p>
        </w:tc>
        <w:tc>
          <w:tcPr>
            <w:tcW w:w="1995" w:type="dxa"/>
            <w:vMerge w:val="restart"/>
          </w:tcPr>
          <w:p w:rsidR="00FB005D" w:rsidRDefault="00FB005D">
            <w:pPr>
              <w:pStyle w:val="ConsPlusNormal"/>
            </w:pPr>
            <w:r>
              <w:t xml:space="preserve">Резервный фонд Администрации </w:t>
            </w:r>
            <w:r>
              <w:lastRenderedPageBreak/>
              <w:t>области</w:t>
            </w:r>
          </w:p>
        </w:tc>
        <w:tc>
          <w:tcPr>
            <w:tcW w:w="1531" w:type="dxa"/>
            <w:vMerge w:val="restart"/>
          </w:tcPr>
          <w:p w:rsidR="00FB005D" w:rsidRDefault="00FB005D">
            <w:pPr>
              <w:pStyle w:val="ConsPlusNormal"/>
              <w:jc w:val="center"/>
            </w:pPr>
            <w:r>
              <w:lastRenderedPageBreak/>
              <w:t>МОУ УО АГП</w:t>
            </w:r>
          </w:p>
        </w:tc>
        <w:tc>
          <w:tcPr>
            <w:tcW w:w="1417" w:type="dxa"/>
            <w:vMerge w:val="restart"/>
          </w:tcPr>
          <w:p w:rsidR="00FB005D" w:rsidRDefault="00FB005D">
            <w:pPr>
              <w:pStyle w:val="ConsPlusNormal"/>
              <w:jc w:val="center"/>
            </w:pPr>
            <w:r>
              <w:t>26.09.2018 - 31.12.2021</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50,3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50,3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 xml:space="preserve">Приобретение оргтехники МАОУ </w:t>
            </w:r>
            <w:r>
              <w:lastRenderedPageBreak/>
              <w:t>"Гуманитарный лицей" для осуществления учебного процесса</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 xml:space="preserve">средства </w:t>
            </w:r>
            <w:r>
              <w:lastRenderedPageBreak/>
              <w:t>областного бюджета</w:t>
            </w:r>
          </w:p>
        </w:tc>
        <w:tc>
          <w:tcPr>
            <w:tcW w:w="1304" w:type="dxa"/>
          </w:tcPr>
          <w:p w:rsidR="00FB005D" w:rsidRDefault="00FB005D">
            <w:pPr>
              <w:pStyle w:val="ConsPlusNormal"/>
              <w:jc w:val="center"/>
            </w:pPr>
            <w:r>
              <w:lastRenderedPageBreak/>
              <w:t>50,3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50,3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3</w:t>
            </w:r>
          </w:p>
        </w:tc>
        <w:tc>
          <w:tcPr>
            <w:tcW w:w="1995" w:type="dxa"/>
            <w:vMerge w:val="restart"/>
          </w:tcPr>
          <w:p w:rsidR="00FB005D" w:rsidRDefault="00FB005D">
            <w:pPr>
              <w:pStyle w:val="ConsPlusNormal"/>
            </w:pPr>
            <w:r>
              <w:t>Создание и укрепление материально-технической базы общеобразовательных учреждений (прекратило свое существование с 30 декабря 2019 года)</w:t>
            </w:r>
          </w:p>
        </w:tc>
        <w:tc>
          <w:tcPr>
            <w:tcW w:w="1531" w:type="dxa"/>
            <w:vMerge w:val="restart"/>
          </w:tcPr>
          <w:p w:rsidR="00FB005D" w:rsidRDefault="00FB005D">
            <w:pPr>
              <w:pStyle w:val="ConsPlusNormal"/>
              <w:jc w:val="center"/>
            </w:pPr>
            <w:r>
              <w:t>МОУ УО АГП</w:t>
            </w:r>
          </w:p>
        </w:tc>
        <w:tc>
          <w:tcPr>
            <w:tcW w:w="1417" w:type="dxa"/>
            <w:vMerge w:val="restart"/>
          </w:tcPr>
          <w:p w:rsidR="00FB005D" w:rsidRDefault="00FB005D">
            <w:pPr>
              <w:pStyle w:val="ConsPlusNormal"/>
              <w:jc w:val="center"/>
            </w:pPr>
            <w:r>
              <w:t>01.01.2016 - 30.11.2019</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21629,6</w:t>
            </w:r>
          </w:p>
        </w:tc>
        <w:tc>
          <w:tcPr>
            <w:tcW w:w="1304" w:type="dxa"/>
          </w:tcPr>
          <w:p w:rsidR="00FB005D" w:rsidRDefault="00FB005D">
            <w:pPr>
              <w:pStyle w:val="ConsPlusNormal"/>
              <w:jc w:val="center"/>
            </w:pPr>
            <w:r>
              <w:t>20575,9</w:t>
            </w:r>
          </w:p>
        </w:tc>
        <w:tc>
          <w:tcPr>
            <w:tcW w:w="1304" w:type="dxa"/>
          </w:tcPr>
          <w:p w:rsidR="00FB005D" w:rsidRDefault="00FB005D">
            <w:pPr>
              <w:pStyle w:val="ConsPlusNormal"/>
              <w:jc w:val="center"/>
            </w:pPr>
            <w:r>
              <w:t>1053,7</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Создание современных материально-технических условий для качественного получения образования</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5099,0</w:t>
            </w:r>
          </w:p>
        </w:tc>
        <w:tc>
          <w:tcPr>
            <w:tcW w:w="1304" w:type="dxa"/>
          </w:tcPr>
          <w:p w:rsidR="00FB005D" w:rsidRDefault="00FB005D">
            <w:pPr>
              <w:pStyle w:val="ConsPlusNormal"/>
              <w:jc w:val="center"/>
            </w:pPr>
            <w:r>
              <w:t>5099,0</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16530,6</w:t>
            </w:r>
          </w:p>
        </w:tc>
        <w:tc>
          <w:tcPr>
            <w:tcW w:w="1304" w:type="dxa"/>
          </w:tcPr>
          <w:p w:rsidR="00FB005D" w:rsidRDefault="00FB005D">
            <w:pPr>
              <w:pStyle w:val="ConsPlusNormal"/>
              <w:jc w:val="center"/>
            </w:pPr>
            <w:r>
              <w:t>15476,9</w:t>
            </w:r>
          </w:p>
        </w:tc>
        <w:tc>
          <w:tcPr>
            <w:tcW w:w="1304" w:type="dxa"/>
          </w:tcPr>
          <w:p w:rsidR="00FB005D" w:rsidRDefault="00FB005D">
            <w:pPr>
              <w:pStyle w:val="ConsPlusNormal"/>
              <w:jc w:val="center"/>
            </w:pPr>
            <w:r>
              <w:t>1053,7</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4</w:t>
            </w:r>
          </w:p>
        </w:tc>
        <w:tc>
          <w:tcPr>
            <w:tcW w:w="1995" w:type="dxa"/>
            <w:vMerge w:val="restart"/>
          </w:tcPr>
          <w:p w:rsidR="00FB005D" w:rsidRDefault="00FB005D">
            <w:pPr>
              <w:pStyle w:val="ConsPlusNormal"/>
            </w:pPr>
            <w:r>
              <w:t>Капитальный ремонт, реконструкция объектов недвижимого имущества учреждений общего и дополнительного образования"</w:t>
            </w:r>
          </w:p>
        </w:tc>
        <w:tc>
          <w:tcPr>
            <w:tcW w:w="1531" w:type="dxa"/>
            <w:vMerge w:val="restart"/>
          </w:tcPr>
          <w:p w:rsidR="00FB005D" w:rsidRDefault="00FB005D">
            <w:pPr>
              <w:pStyle w:val="ConsPlusNormal"/>
              <w:jc w:val="center"/>
            </w:pPr>
            <w:r>
              <w:t>МОУ</w:t>
            </w:r>
          </w:p>
          <w:p w:rsidR="00FB005D" w:rsidRDefault="00FB005D">
            <w:pPr>
              <w:pStyle w:val="ConsPlusNormal"/>
              <w:jc w:val="center"/>
            </w:pPr>
            <w:r>
              <w:t>УО АГП</w:t>
            </w:r>
          </w:p>
        </w:tc>
        <w:tc>
          <w:tcPr>
            <w:tcW w:w="1417" w:type="dxa"/>
            <w:vMerge w:val="restart"/>
          </w:tcPr>
          <w:p w:rsidR="00FB005D" w:rsidRDefault="00FB005D">
            <w:pPr>
              <w:pStyle w:val="ConsPlusNormal"/>
              <w:jc w:val="center"/>
            </w:pPr>
            <w:r>
              <w:t>01.01.2016 - 31.12.2023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248598,6</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5066,8</w:t>
            </w:r>
          </w:p>
        </w:tc>
        <w:tc>
          <w:tcPr>
            <w:tcW w:w="1304" w:type="dxa"/>
          </w:tcPr>
          <w:p w:rsidR="00FB005D" w:rsidRDefault="00FB005D">
            <w:pPr>
              <w:pStyle w:val="ConsPlusNormal"/>
              <w:jc w:val="center"/>
            </w:pPr>
            <w:r>
              <w:t>2118,5</w:t>
            </w:r>
          </w:p>
        </w:tc>
        <w:tc>
          <w:tcPr>
            <w:tcW w:w="1304" w:type="dxa"/>
          </w:tcPr>
          <w:p w:rsidR="00FB005D" w:rsidRDefault="00FB005D">
            <w:pPr>
              <w:pStyle w:val="ConsPlusNormal"/>
              <w:jc w:val="center"/>
            </w:pPr>
            <w:r>
              <w:t>3468,0</w:t>
            </w:r>
          </w:p>
        </w:tc>
        <w:tc>
          <w:tcPr>
            <w:tcW w:w="1304" w:type="dxa"/>
          </w:tcPr>
          <w:p w:rsidR="00FB005D" w:rsidRDefault="00FB005D">
            <w:pPr>
              <w:pStyle w:val="ConsPlusNormal"/>
              <w:jc w:val="center"/>
            </w:pPr>
            <w:r>
              <w:t>29624,8</w:t>
            </w:r>
          </w:p>
        </w:tc>
        <w:tc>
          <w:tcPr>
            <w:tcW w:w="1304" w:type="dxa"/>
          </w:tcPr>
          <w:p w:rsidR="00FB005D" w:rsidRDefault="00FB005D">
            <w:pPr>
              <w:pStyle w:val="ConsPlusNormal"/>
              <w:jc w:val="center"/>
            </w:pPr>
            <w:r>
              <w:t>204566,2</w:t>
            </w:r>
          </w:p>
        </w:tc>
        <w:tc>
          <w:tcPr>
            <w:tcW w:w="1304" w:type="dxa"/>
          </w:tcPr>
          <w:p w:rsidR="00FB005D" w:rsidRDefault="00FB005D">
            <w:pPr>
              <w:pStyle w:val="ConsPlusNormal"/>
              <w:jc w:val="center"/>
            </w:pPr>
            <w:r>
              <w:t>3754,3</w:t>
            </w: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Разработка ПСД, проведение капитального ремонта крыши, фасада, здания существующих учреждений общего и дополнительного образования, проведение реконструкции объектов недвижимого имущества учреждений общего и дополнительного образования</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29592,8</w:t>
            </w:r>
          </w:p>
        </w:tc>
        <w:tc>
          <w:tcPr>
            <w:tcW w:w="1304" w:type="dxa"/>
          </w:tcPr>
          <w:p w:rsidR="00FB005D" w:rsidRDefault="00FB005D">
            <w:pPr>
              <w:pStyle w:val="ConsPlusNormal"/>
            </w:pPr>
          </w:p>
        </w:tc>
        <w:tc>
          <w:tcPr>
            <w:tcW w:w="1304" w:type="dxa"/>
          </w:tcPr>
          <w:p w:rsidR="00FB005D" w:rsidRDefault="00FB005D">
            <w:pPr>
              <w:pStyle w:val="ConsPlusNormal"/>
              <w:jc w:val="center"/>
            </w:pPr>
            <w:r>
              <w:t>5066,8</w:t>
            </w:r>
          </w:p>
        </w:tc>
        <w:tc>
          <w:tcPr>
            <w:tcW w:w="1304" w:type="dxa"/>
          </w:tcPr>
          <w:p w:rsidR="00FB005D" w:rsidRDefault="00FB005D">
            <w:pPr>
              <w:pStyle w:val="ConsPlusNormal"/>
              <w:jc w:val="center"/>
            </w:pPr>
            <w:r>
              <w:t>2118,5</w:t>
            </w:r>
          </w:p>
        </w:tc>
        <w:tc>
          <w:tcPr>
            <w:tcW w:w="1304" w:type="dxa"/>
          </w:tcPr>
          <w:p w:rsidR="00FB005D" w:rsidRDefault="00FB005D">
            <w:pPr>
              <w:pStyle w:val="ConsPlusNormal"/>
              <w:jc w:val="center"/>
            </w:pPr>
            <w:r>
              <w:t>3468,0</w:t>
            </w:r>
          </w:p>
        </w:tc>
        <w:tc>
          <w:tcPr>
            <w:tcW w:w="1304" w:type="dxa"/>
          </w:tcPr>
          <w:p w:rsidR="00FB005D" w:rsidRDefault="00FB005D">
            <w:pPr>
              <w:pStyle w:val="ConsPlusNormal"/>
              <w:jc w:val="center"/>
            </w:pPr>
            <w:r>
              <w:t>9422,8</w:t>
            </w:r>
          </w:p>
        </w:tc>
        <w:tc>
          <w:tcPr>
            <w:tcW w:w="1304" w:type="dxa"/>
          </w:tcPr>
          <w:p w:rsidR="00FB005D" w:rsidRDefault="00FB005D">
            <w:pPr>
              <w:pStyle w:val="ConsPlusNormal"/>
              <w:jc w:val="center"/>
            </w:pPr>
            <w:r>
              <w:t>5762,4</w:t>
            </w:r>
          </w:p>
        </w:tc>
        <w:tc>
          <w:tcPr>
            <w:tcW w:w="1304" w:type="dxa"/>
          </w:tcPr>
          <w:p w:rsidR="00FB005D" w:rsidRDefault="00FB005D">
            <w:pPr>
              <w:pStyle w:val="ConsPlusNormal"/>
              <w:jc w:val="center"/>
            </w:pPr>
            <w:r>
              <w:t>3754,3</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216815,8</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20000,0</w:t>
            </w:r>
          </w:p>
        </w:tc>
        <w:tc>
          <w:tcPr>
            <w:tcW w:w="1304" w:type="dxa"/>
          </w:tcPr>
          <w:p w:rsidR="00FB005D" w:rsidRDefault="00FB005D">
            <w:pPr>
              <w:pStyle w:val="ConsPlusNormal"/>
              <w:jc w:val="center"/>
            </w:pPr>
            <w:r>
              <w:t>196815,8</w:t>
            </w: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2190,0</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1988,0</w:t>
            </w: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5</w:t>
            </w:r>
          </w:p>
        </w:tc>
        <w:tc>
          <w:tcPr>
            <w:tcW w:w="1995" w:type="dxa"/>
            <w:vMerge w:val="restart"/>
          </w:tcPr>
          <w:p w:rsidR="00FB005D" w:rsidRDefault="00FB005D">
            <w:pPr>
              <w:pStyle w:val="ConsPlusNormal"/>
            </w:pPr>
            <w:r>
              <w:t xml:space="preserve">Организация </w:t>
            </w:r>
            <w:r>
              <w:lastRenderedPageBreak/>
              <w:t>питания в муниципальных общеобразовательных учреждениях</w:t>
            </w:r>
          </w:p>
        </w:tc>
        <w:tc>
          <w:tcPr>
            <w:tcW w:w="1531" w:type="dxa"/>
            <w:vMerge w:val="restart"/>
          </w:tcPr>
          <w:p w:rsidR="00FB005D" w:rsidRDefault="00FB005D">
            <w:pPr>
              <w:pStyle w:val="ConsPlusNormal"/>
              <w:jc w:val="center"/>
            </w:pPr>
            <w:r>
              <w:lastRenderedPageBreak/>
              <w:t>МОУ</w:t>
            </w:r>
          </w:p>
          <w:p w:rsidR="00FB005D" w:rsidRDefault="00FB005D">
            <w:pPr>
              <w:pStyle w:val="ConsPlusNormal"/>
              <w:jc w:val="center"/>
            </w:pPr>
            <w:r>
              <w:lastRenderedPageBreak/>
              <w:t>УО АГП</w:t>
            </w:r>
          </w:p>
        </w:tc>
        <w:tc>
          <w:tcPr>
            <w:tcW w:w="1417" w:type="dxa"/>
            <w:vMerge w:val="restart"/>
          </w:tcPr>
          <w:p w:rsidR="00FB005D" w:rsidRDefault="00FB005D">
            <w:pPr>
              <w:pStyle w:val="ConsPlusNormal"/>
              <w:jc w:val="center"/>
            </w:pPr>
            <w:r>
              <w:lastRenderedPageBreak/>
              <w:t xml:space="preserve">01.01.2016 - </w:t>
            </w:r>
            <w:r>
              <w:lastRenderedPageBreak/>
              <w:t>31.12.2023</w:t>
            </w:r>
          </w:p>
        </w:tc>
        <w:tc>
          <w:tcPr>
            <w:tcW w:w="1247" w:type="dxa"/>
          </w:tcPr>
          <w:p w:rsidR="00FB005D" w:rsidRDefault="00FB005D">
            <w:pPr>
              <w:pStyle w:val="ConsPlusNormal"/>
            </w:pPr>
            <w:r>
              <w:lastRenderedPageBreak/>
              <w:t>Всего</w:t>
            </w:r>
          </w:p>
        </w:tc>
        <w:tc>
          <w:tcPr>
            <w:tcW w:w="1304" w:type="dxa"/>
          </w:tcPr>
          <w:p w:rsidR="00FB005D" w:rsidRDefault="00FB005D">
            <w:pPr>
              <w:pStyle w:val="ConsPlusNormal"/>
              <w:jc w:val="center"/>
            </w:pPr>
            <w:r>
              <w:t>1178014,1</w:t>
            </w:r>
          </w:p>
        </w:tc>
        <w:tc>
          <w:tcPr>
            <w:tcW w:w="1304" w:type="dxa"/>
          </w:tcPr>
          <w:p w:rsidR="00FB005D" w:rsidRDefault="00FB005D">
            <w:pPr>
              <w:pStyle w:val="ConsPlusNormal"/>
              <w:jc w:val="center"/>
            </w:pPr>
            <w:r>
              <w:t>117768,6</w:t>
            </w:r>
          </w:p>
        </w:tc>
        <w:tc>
          <w:tcPr>
            <w:tcW w:w="1304" w:type="dxa"/>
          </w:tcPr>
          <w:p w:rsidR="00FB005D" w:rsidRDefault="00FB005D">
            <w:pPr>
              <w:pStyle w:val="ConsPlusNormal"/>
              <w:jc w:val="center"/>
            </w:pPr>
            <w:r>
              <w:t>147525,0</w:t>
            </w:r>
          </w:p>
        </w:tc>
        <w:tc>
          <w:tcPr>
            <w:tcW w:w="1304" w:type="dxa"/>
          </w:tcPr>
          <w:p w:rsidR="00FB005D" w:rsidRDefault="00FB005D">
            <w:pPr>
              <w:pStyle w:val="ConsPlusNormal"/>
              <w:jc w:val="center"/>
            </w:pPr>
            <w:r>
              <w:t>147046,0</w:t>
            </w:r>
          </w:p>
        </w:tc>
        <w:tc>
          <w:tcPr>
            <w:tcW w:w="1304" w:type="dxa"/>
          </w:tcPr>
          <w:p w:rsidR="00FB005D" w:rsidRDefault="00FB005D">
            <w:pPr>
              <w:pStyle w:val="ConsPlusNormal"/>
              <w:jc w:val="center"/>
            </w:pPr>
            <w:r>
              <w:t>147635,0</w:t>
            </w:r>
          </w:p>
        </w:tc>
        <w:tc>
          <w:tcPr>
            <w:tcW w:w="1304" w:type="dxa"/>
          </w:tcPr>
          <w:p w:rsidR="00FB005D" w:rsidRDefault="00FB005D">
            <w:pPr>
              <w:pStyle w:val="ConsPlusNormal"/>
              <w:jc w:val="center"/>
            </w:pPr>
            <w:r>
              <w:t>205441,2</w:t>
            </w:r>
          </w:p>
        </w:tc>
        <w:tc>
          <w:tcPr>
            <w:tcW w:w="1304" w:type="dxa"/>
          </w:tcPr>
          <w:p w:rsidR="00FB005D" w:rsidRDefault="00FB005D">
            <w:pPr>
              <w:pStyle w:val="ConsPlusNormal"/>
              <w:jc w:val="center"/>
            </w:pPr>
            <w:r>
              <w:t>156986,1</w:t>
            </w:r>
          </w:p>
        </w:tc>
        <w:tc>
          <w:tcPr>
            <w:tcW w:w="1304" w:type="dxa"/>
          </w:tcPr>
          <w:p w:rsidR="00FB005D" w:rsidRDefault="00FB005D">
            <w:pPr>
              <w:pStyle w:val="ConsPlusNormal"/>
              <w:jc w:val="center"/>
            </w:pPr>
            <w:r>
              <w:t>156986,1</w:t>
            </w:r>
          </w:p>
        </w:tc>
        <w:tc>
          <w:tcPr>
            <w:tcW w:w="1304" w:type="dxa"/>
          </w:tcPr>
          <w:p w:rsidR="00FB005D" w:rsidRDefault="00FB005D">
            <w:pPr>
              <w:pStyle w:val="ConsPlusNormal"/>
              <w:jc w:val="center"/>
            </w:pPr>
            <w:r>
              <w:t>98626,1</w:t>
            </w:r>
          </w:p>
        </w:tc>
        <w:tc>
          <w:tcPr>
            <w:tcW w:w="2211" w:type="dxa"/>
            <w:vMerge w:val="restart"/>
          </w:tcPr>
          <w:p w:rsidR="00FB005D" w:rsidRDefault="00FB005D">
            <w:pPr>
              <w:pStyle w:val="ConsPlusNormal"/>
              <w:jc w:val="center"/>
            </w:pPr>
            <w:r>
              <w:t xml:space="preserve">Создание условий </w:t>
            </w:r>
            <w:r>
              <w:lastRenderedPageBreak/>
              <w:t>для сохранения здоровья обучающихся, внедрения оптимальных схем</w:t>
            </w:r>
          </w:p>
          <w:p w:rsidR="00FB005D" w:rsidRDefault="00FB005D">
            <w:pPr>
              <w:pStyle w:val="ConsPlusNormal"/>
              <w:jc w:val="center"/>
            </w:pPr>
            <w:r>
              <w:t>организаций</w:t>
            </w:r>
          </w:p>
          <w:p w:rsidR="00FB005D" w:rsidRDefault="00FB005D">
            <w:pPr>
              <w:pStyle w:val="ConsPlusNormal"/>
              <w:jc w:val="center"/>
            </w:pPr>
            <w:r>
              <w:t>качественного питания школьников</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259911,7</w:t>
            </w:r>
          </w:p>
        </w:tc>
        <w:tc>
          <w:tcPr>
            <w:tcW w:w="1304" w:type="dxa"/>
          </w:tcPr>
          <w:p w:rsidR="00FB005D" w:rsidRDefault="00FB005D">
            <w:pPr>
              <w:pStyle w:val="ConsPlusNormal"/>
              <w:jc w:val="center"/>
            </w:pPr>
            <w:r>
              <w:t>27976,4</w:t>
            </w:r>
          </w:p>
        </w:tc>
        <w:tc>
          <w:tcPr>
            <w:tcW w:w="1304" w:type="dxa"/>
          </w:tcPr>
          <w:p w:rsidR="00FB005D" w:rsidRDefault="00FB005D">
            <w:pPr>
              <w:pStyle w:val="ConsPlusNormal"/>
              <w:jc w:val="center"/>
            </w:pPr>
            <w:r>
              <w:t>35653,4</w:t>
            </w:r>
          </w:p>
        </w:tc>
        <w:tc>
          <w:tcPr>
            <w:tcW w:w="1304" w:type="dxa"/>
          </w:tcPr>
          <w:p w:rsidR="00FB005D" w:rsidRDefault="00FB005D">
            <w:pPr>
              <w:pStyle w:val="ConsPlusNormal"/>
              <w:jc w:val="center"/>
            </w:pPr>
            <w:r>
              <w:t>33525,5</w:t>
            </w:r>
          </w:p>
        </w:tc>
        <w:tc>
          <w:tcPr>
            <w:tcW w:w="1304" w:type="dxa"/>
          </w:tcPr>
          <w:p w:rsidR="00FB005D" w:rsidRDefault="00FB005D">
            <w:pPr>
              <w:pStyle w:val="ConsPlusNormal"/>
              <w:jc w:val="center"/>
            </w:pPr>
            <w:r>
              <w:t>33248,4</w:t>
            </w:r>
          </w:p>
        </w:tc>
        <w:tc>
          <w:tcPr>
            <w:tcW w:w="1304" w:type="dxa"/>
          </w:tcPr>
          <w:p w:rsidR="00FB005D" w:rsidRDefault="00FB005D">
            <w:pPr>
              <w:pStyle w:val="ConsPlusNormal"/>
              <w:jc w:val="center"/>
            </w:pPr>
            <w:r>
              <w:t>32377,0</w:t>
            </w:r>
          </w:p>
        </w:tc>
        <w:tc>
          <w:tcPr>
            <w:tcW w:w="1304" w:type="dxa"/>
          </w:tcPr>
          <w:p w:rsidR="00FB005D" w:rsidRDefault="00FB005D">
            <w:pPr>
              <w:pStyle w:val="ConsPlusNormal"/>
              <w:jc w:val="center"/>
            </w:pPr>
            <w:r>
              <w:t>32377,00</w:t>
            </w:r>
          </w:p>
        </w:tc>
        <w:tc>
          <w:tcPr>
            <w:tcW w:w="1304" w:type="dxa"/>
          </w:tcPr>
          <w:p w:rsidR="00FB005D" w:rsidRDefault="00FB005D">
            <w:pPr>
              <w:pStyle w:val="ConsPlusNormal"/>
              <w:jc w:val="center"/>
            </w:pPr>
            <w:r>
              <w:t>32377,00</w:t>
            </w:r>
          </w:p>
        </w:tc>
        <w:tc>
          <w:tcPr>
            <w:tcW w:w="1304" w:type="dxa"/>
          </w:tcPr>
          <w:p w:rsidR="00FB005D" w:rsidRDefault="00FB005D">
            <w:pPr>
              <w:pStyle w:val="ConsPlusNormal"/>
              <w:jc w:val="center"/>
            </w:pPr>
            <w:r>
              <w:t>32377,0</w:t>
            </w: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388593,3</w:t>
            </w:r>
          </w:p>
        </w:tc>
        <w:tc>
          <w:tcPr>
            <w:tcW w:w="1304" w:type="dxa"/>
          </w:tcPr>
          <w:p w:rsidR="00FB005D" w:rsidRDefault="00FB005D">
            <w:pPr>
              <w:pStyle w:val="ConsPlusNormal"/>
              <w:jc w:val="center"/>
            </w:pPr>
            <w:r>
              <w:t>46591,0</w:t>
            </w:r>
          </w:p>
        </w:tc>
        <w:tc>
          <w:tcPr>
            <w:tcW w:w="1304" w:type="dxa"/>
          </w:tcPr>
          <w:p w:rsidR="00FB005D" w:rsidRDefault="00FB005D">
            <w:pPr>
              <w:pStyle w:val="ConsPlusNormal"/>
              <w:jc w:val="center"/>
            </w:pPr>
            <w:r>
              <w:t>52080,0</w:t>
            </w:r>
          </w:p>
        </w:tc>
        <w:tc>
          <w:tcPr>
            <w:tcW w:w="1304" w:type="dxa"/>
          </w:tcPr>
          <w:p w:rsidR="00FB005D" w:rsidRDefault="00FB005D">
            <w:pPr>
              <w:pStyle w:val="ConsPlusNormal"/>
              <w:jc w:val="center"/>
            </w:pPr>
            <w:r>
              <w:t>50218,9</w:t>
            </w:r>
          </w:p>
        </w:tc>
        <w:tc>
          <w:tcPr>
            <w:tcW w:w="1304" w:type="dxa"/>
          </w:tcPr>
          <w:p w:rsidR="00FB005D" w:rsidRDefault="00FB005D">
            <w:pPr>
              <w:pStyle w:val="ConsPlusNormal"/>
              <w:jc w:val="center"/>
            </w:pPr>
            <w:r>
              <w:t>51424,0</w:t>
            </w:r>
          </w:p>
        </w:tc>
        <w:tc>
          <w:tcPr>
            <w:tcW w:w="1304" w:type="dxa"/>
          </w:tcPr>
          <w:p w:rsidR="00FB005D" w:rsidRDefault="00FB005D">
            <w:pPr>
              <w:pStyle w:val="ConsPlusNormal"/>
              <w:jc w:val="center"/>
            </w:pPr>
            <w:r>
              <w:t>71559,4</w:t>
            </w:r>
          </w:p>
        </w:tc>
        <w:tc>
          <w:tcPr>
            <w:tcW w:w="1304" w:type="dxa"/>
          </w:tcPr>
          <w:p w:rsidR="00FB005D" w:rsidRDefault="00FB005D">
            <w:pPr>
              <w:pStyle w:val="ConsPlusNormal"/>
              <w:jc w:val="center"/>
            </w:pPr>
            <w:r>
              <w:t>58360,0</w:t>
            </w:r>
          </w:p>
        </w:tc>
        <w:tc>
          <w:tcPr>
            <w:tcW w:w="1304" w:type="dxa"/>
          </w:tcPr>
          <w:p w:rsidR="00FB005D" w:rsidRDefault="00FB005D">
            <w:pPr>
              <w:pStyle w:val="ConsPlusNormal"/>
              <w:jc w:val="center"/>
            </w:pPr>
            <w:r>
              <w:t>58360,0</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35255,7</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35255,7</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внебюджетные средства</w:t>
            </w:r>
          </w:p>
        </w:tc>
        <w:tc>
          <w:tcPr>
            <w:tcW w:w="1304" w:type="dxa"/>
          </w:tcPr>
          <w:p w:rsidR="00FB005D" w:rsidRDefault="00FB005D">
            <w:pPr>
              <w:pStyle w:val="ConsPlusNormal"/>
              <w:jc w:val="center"/>
            </w:pPr>
            <w:r>
              <w:t>494253,4</w:t>
            </w:r>
          </w:p>
        </w:tc>
        <w:tc>
          <w:tcPr>
            <w:tcW w:w="1304" w:type="dxa"/>
          </w:tcPr>
          <w:p w:rsidR="00FB005D" w:rsidRDefault="00FB005D">
            <w:pPr>
              <w:pStyle w:val="ConsPlusNormal"/>
              <w:jc w:val="center"/>
            </w:pPr>
            <w:r>
              <w:t>43201,2</w:t>
            </w:r>
          </w:p>
        </w:tc>
        <w:tc>
          <w:tcPr>
            <w:tcW w:w="1304" w:type="dxa"/>
          </w:tcPr>
          <w:p w:rsidR="00FB005D" w:rsidRDefault="00FB005D">
            <w:pPr>
              <w:pStyle w:val="ConsPlusNormal"/>
              <w:jc w:val="center"/>
            </w:pPr>
            <w:r>
              <w:t>59791,6</w:t>
            </w:r>
          </w:p>
        </w:tc>
        <w:tc>
          <w:tcPr>
            <w:tcW w:w="1304" w:type="dxa"/>
          </w:tcPr>
          <w:p w:rsidR="00FB005D" w:rsidRDefault="00FB005D">
            <w:pPr>
              <w:pStyle w:val="ConsPlusNormal"/>
              <w:jc w:val="center"/>
            </w:pPr>
            <w:r>
              <w:t>63301,6</w:t>
            </w:r>
          </w:p>
        </w:tc>
        <w:tc>
          <w:tcPr>
            <w:tcW w:w="1304" w:type="dxa"/>
          </w:tcPr>
          <w:p w:rsidR="00FB005D" w:rsidRDefault="00FB005D">
            <w:pPr>
              <w:pStyle w:val="ConsPlusNormal"/>
              <w:jc w:val="center"/>
            </w:pPr>
            <w:r>
              <w:t>62962,6</w:t>
            </w:r>
          </w:p>
        </w:tc>
        <w:tc>
          <w:tcPr>
            <w:tcW w:w="1304" w:type="dxa"/>
          </w:tcPr>
          <w:p w:rsidR="00FB005D" w:rsidRDefault="00FB005D">
            <w:pPr>
              <w:pStyle w:val="ConsPlusNormal"/>
              <w:jc w:val="center"/>
            </w:pPr>
            <w:r>
              <w:t>66249,1</w:t>
            </w:r>
          </w:p>
        </w:tc>
        <w:tc>
          <w:tcPr>
            <w:tcW w:w="1304" w:type="dxa"/>
          </w:tcPr>
          <w:p w:rsidR="00FB005D" w:rsidRDefault="00FB005D">
            <w:pPr>
              <w:pStyle w:val="ConsPlusNormal"/>
              <w:jc w:val="center"/>
            </w:pPr>
            <w:r>
              <w:t>66249,1</w:t>
            </w:r>
          </w:p>
        </w:tc>
        <w:tc>
          <w:tcPr>
            <w:tcW w:w="1304" w:type="dxa"/>
          </w:tcPr>
          <w:p w:rsidR="00FB005D" w:rsidRDefault="00FB005D">
            <w:pPr>
              <w:pStyle w:val="ConsPlusNormal"/>
              <w:jc w:val="center"/>
            </w:pPr>
            <w:r>
              <w:t>66249,1</w:t>
            </w:r>
          </w:p>
        </w:tc>
        <w:tc>
          <w:tcPr>
            <w:tcW w:w="1304" w:type="dxa"/>
          </w:tcPr>
          <w:p w:rsidR="00FB005D" w:rsidRDefault="00FB005D">
            <w:pPr>
              <w:pStyle w:val="ConsPlusNormal"/>
              <w:jc w:val="center"/>
            </w:pPr>
            <w:r>
              <w:t>66249,1</w:t>
            </w:r>
          </w:p>
        </w:tc>
        <w:tc>
          <w:tcPr>
            <w:tcW w:w="2211" w:type="dxa"/>
            <w:vMerge/>
          </w:tcPr>
          <w:p w:rsidR="00FB005D" w:rsidRDefault="00FB005D"/>
        </w:tc>
      </w:tr>
      <w:tr w:rsidR="00FB005D">
        <w:tc>
          <w:tcPr>
            <w:tcW w:w="737" w:type="dxa"/>
            <w:vMerge w:val="restart"/>
          </w:tcPr>
          <w:p w:rsidR="00FB005D" w:rsidRDefault="00FB005D">
            <w:pPr>
              <w:pStyle w:val="ConsPlusNormal"/>
              <w:jc w:val="center"/>
            </w:pPr>
            <w:r>
              <w:t>6</w:t>
            </w:r>
          </w:p>
        </w:tc>
        <w:tc>
          <w:tcPr>
            <w:tcW w:w="1995" w:type="dxa"/>
            <w:vMerge w:val="restart"/>
          </w:tcPr>
          <w:p w:rsidR="00FB005D" w:rsidRDefault="00FB005D">
            <w:pPr>
              <w:pStyle w:val="ConsPlusNormal"/>
            </w:pPr>
            <w:r>
              <w:t>Повышение доступности образования для детей с ограниченными возможностями здоровья</w:t>
            </w:r>
          </w:p>
        </w:tc>
        <w:tc>
          <w:tcPr>
            <w:tcW w:w="1531" w:type="dxa"/>
            <w:vMerge w:val="restart"/>
          </w:tcPr>
          <w:p w:rsidR="00FB005D" w:rsidRDefault="00FB005D">
            <w:pPr>
              <w:pStyle w:val="ConsPlusNormal"/>
              <w:jc w:val="center"/>
            </w:pPr>
            <w:r>
              <w:t>МОУ</w:t>
            </w:r>
          </w:p>
          <w:p w:rsidR="00FB005D" w:rsidRDefault="00FB005D">
            <w:pPr>
              <w:pStyle w:val="ConsPlusNormal"/>
              <w:jc w:val="center"/>
            </w:pPr>
            <w:r>
              <w:t>УО АГП</w:t>
            </w:r>
          </w:p>
        </w:tc>
        <w:tc>
          <w:tcPr>
            <w:tcW w:w="1417" w:type="dxa"/>
            <w:vMerge w:val="restart"/>
          </w:tcPr>
          <w:p w:rsidR="00FB005D" w:rsidRDefault="00FB005D">
            <w:pPr>
              <w:pStyle w:val="ConsPlusNormal"/>
              <w:jc w:val="center"/>
            </w:pPr>
            <w:r>
              <w:t>01.01.2016 - 31.12.2023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1687,2</w:t>
            </w:r>
          </w:p>
        </w:tc>
        <w:tc>
          <w:tcPr>
            <w:tcW w:w="1304" w:type="dxa"/>
          </w:tcPr>
          <w:p w:rsidR="00FB005D" w:rsidRDefault="00FB005D">
            <w:pPr>
              <w:pStyle w:val="ConsPlusNormal"/>
              <w:jc w:val="center"/>
            </w:pPr>
            <w:r>
              <w:t>650,0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1037,2</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Осуществление инклюзивного образования детей в ОУ г. Пскова</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650,0</w:t>
            </w:r>
          </w:p>
        </w:tc>
        <w:tc>
          <w:tcPr>
            <w:tcW w:w="1304" w:type="dxa"/>
          </w:tcPr>
          <w:p w:rsidR="00FB005D" w:rsidRDefault="00FB005D">
            <w:pPr>
              <w:pStyle w:val="ConsPlusNormal"/>
              <w:jc w:val="center"/>
            </w:pPr>
            <w:r>
              <w:t>650,0</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1037,2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1037,2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7</w:t>
            </w:r>
          </w:p>
        </w:tc>
        <w:tc>
          <w:tcPr>
            <w:tcW w:w="1995" w:type="dxa"/>
            <w:vMerge w:val="restart"/>
          </w:tcPr>
          <w:p w:rsidR="00FB005D" w:rsidRDefault="00FB005D">
            <w:pPr>
              <w:pStyle w:val="ConsPlusNormal"/>
            </w:pPr>
            <w:r>
              <w:t>Строительство новых общеобразовательных учреждений</w:t>
            </w:r>
          </w:p>
        </w:tc>
        <w:tc>
          <w:tcPr>
            <w:tcW w:w="1531" w:type="dxa"/>
            <w:vMerge w:val="restart"/>
          </w:tcPr>
          <w:p w:rsidR="00FB005D" w:rsidRDefault="00FB005D">
            <w:pPr>
              <w:pStyle w:val="ConsPlusNormal"/>
              <w:jc w:val="center"/>
            </w:pPr>
            <w:r>
              <w:t>УО АГП,</w:t>
            </w:r>
          </w:p>
          <w:p w:rsidR="00FB005D" w:rsidRDefault="00FB005D">
            <w:pPr>
              <w:pStyle w:val="ConsPlusNormal"/>
              <w:jc w:val="center"/>
            </w:pPr>
            <w:r>
              <w:t>УСиКР АГП,</w:t>
            </w:r>
          </w:p>
          <w:p w:rsidR="00FB005D" w:rsidRDefault="00FB005D">
            <w:pPr>
              <w:pStyle w:val="ConsPlusNormal"/>
              <w:jc w:val="center"/>
            </w:pPr>
            <w:r>
              <w:t>МОУ УО АГП</w:t>
            </w:r>
          </w:p>
        </w:tc>
        <w:tc>
          <w:tcPr>
            <w:tcW w:w="1417" w:type="dxa"/>
            <w:vMerge w:val="restart"/>
          </w:tcPr>
          <w:p w:rsidR="00FB005D" w:rsidRDefault="00FB005D">
            <w:pPr>
              <w:pStyle w:val="ConsPlusNormal"/>
              <w:jc w:val="center"/>
            </w:pPr>
            <w:r>
              <w:t>01.01.2016 - 31.12.2017</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874727,9</w:t>
            </w:r>
          </w:p>
        </w:tc>
        <w:tc>
          <w:tcPr>
            <w:tcW w:w="1304" w:type="dxa"/>
          </w:tcPr>
          <w:p w:rsidR="00FB005D" w:rsidRDefault="00FB005D">
            <w:pPr>
              <w:pStyle w:val="ConsPlusNormal"/>
              <w:jc w:val="center"/>
            </w:pPr>
            <w:r>
              <w:t>787353,0</w:t>
            </w:r>
          </w:p>
        </w:tc>
        <w:tc>
          <w:tcPr>
            <w:tcW w:w="1304" w:type="dxa"/>
          </w:tcPr>
          <w:p w:rsidR="00FB005D" w:rsidRDefault="00FB005D">
            <w:pPr>
              <w:pStyle w:val="ConsPlusNormal"/>
              <w:jc w:val="center"/>
            </w:pPr>
            <w:r>
              <w:t>81123,2</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3127,8</w:t>
            </w:r>
          </w:p>
        </w:tc>
        <w:tc>
          <w:tcPr>
            <w:tcW w:w="1304" w:type="dxa"/>
          </w:tcPr>
          <w:p w:rsidR="00FB005D" w:rsidRDefault="00FB005D">
            <w:pPr>
              <w:pStyle w:val="ConsPlusNormal"/>
              <w:jc w:val="center"/>
            </w:pPr>
            <w:r>
              <w:t>3123,9</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Строительство нового общеобразовательного учреждения в районе дальнего Завеличья</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81123,2</w:t>
            </w:r>
          </w:p>
        </w:tc>
        <w:tc>
          <w:tcPr>
            <w:tcW w:w="1304" w:type="dxa"/>
          </w:tcPr>
          <w:p w:rsidR="00FB005D" w:rsidRDefault="00FB005D">
            <w:pPr>
              <w:pStyle w:val="ConsPlusNormal"/>
            </w:pPr>
          </w:p>
        </w:tc>
        <w:tc>
          <w:tcPr>
            <w:tcW w:w="1304" w:type="dxa"/>
          </w:tcPr>
          <w:p w:rsidR="00FB005D" w:rsidRDefault="00FB005D">
            <w:pPr>
              <w:pStyle w:val="ConsPlusNormal"/>
              <w:jc w:val="center"/>
            </w:pPr>
            <w:r>
              <w:t>81123,2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 xml:space="preserve">средства местного </w:t>
            </w:r>
            <w:r>
              <w:lastRenderedPageBreak/>
              <w:t>бюджета</w:t>
            </w:r>
          </w:p>
        </w:tc>
        <w:tc>
          <w:tcPr>
            <w:tcW w:w="1304" w:type="dxa"/>
          </w:tcPr>
          <w:p w:rsidR="00FB005D" w:rsidRDefault="00FB005D">
            <w:pPr>
              <w:pStyle w:val="ConsPlusNormal"/>
              <w:jc w:val="center"/>
            </w:pPr>
            <w:r>
              <w:lastRenderedPageBreak/>
              <w:t>6251,7</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3127,8</w:t>
            </w:r>
          </w:p>
        </w:tc>
        <w:tc>
          <w:tcPr>
            <w:tcW w:w="1304" w:type="dxa"/>
          </w:tcPr>
          <w:p w:rsidR="00FB005D" w:rsidRDefault="00FB005D">
            <w:pPr>
              <w:pStyle w:val="ConsPlusNormal"/>
              <w:jc w:val="center"/>
            </w:pPr>
            <w:r>
              <w:t>3123,9</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787353,0</w:t>
            </w:r>
          </w:p>
        </w:tc>
        <w:tc>
          <w:tcPr>
            <w:tcW w:w="1304" w:type="dxa"/>
          </w:tcPr>
          <w:p w:rsidR="00FB005D" w:rsidRDefault="00FB005D">
            <w:pPr>
              <w:pStyle w:val="ConsPlusNormal"/>
              <w:jc w:val="center"/>
            </w:pPr>
            <w:r>
              <w:t>787353,0</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8</w:t>
            </w:r>
          </w:p>
        </w:tc>
        <w:tc>
          <w:tcPr>
            <w:tcW w:w="1995" w:type="dxa"/>
            <w:vMerge w:val="restart"/>
          </w:tcPr>
          <w:p w:rsidR="00FB005D" w:rsidRDefault="00FB005D">
            <w:pPr>
              <w:pStyle w:val="ConsPlusNormal"/>
            </w:pPr>
            <w:r>
              <w:t>Проведение коррекционно-развивающих, компенсирующих занятий с обучающимися, оказание логопедической помощи обучающимся</w:t>
            </w:r>
          </w:p>
        </w:tc>
        <w:tc>
          <w:tcPr>
            <w:tcW w:w="1531" w:type="dxa"/>
            <w:vMerge w:val="restart"/>
          </w:tcPr>
          <w:p w:rsidR="00FB005D" w:rsidRDefault="00FB005D">
            <w:pPr>
              <w:pStyle w:val="ConsPlusNormal"/>
              <w:jc w:val="center"/>
            </w:pPr>
            <w:r>
              <w:t>МБУ "Центр ППМСП"</w:t>
            </w:r>
          </w:p>
        </w:tc>
        <w:tc>
          <w:tcPr>
            <w:tcW w:w="1417" w:type="dxa"/>
            <w:vMerge w:val="restart"/>
          </w:tcPr>
          <w:p w:rsidR="00FB005D" w:rsidRDefault="00FB005D">
            <w:pPr>
              <w:pStyle w:val="ConsPlusNormal"/>
            </w:pPr>
            <w:r>
              <w:t>01.01.2016 - 31.12.2023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107505,9</w:t>
            </w:r>
          </w:p>
        </w:tc>
        <w:tc>
          <w:tcPr>
            <w:tcW w:w="1304" w:type="dxa"/>
          </w:tcPr>
          <w:p w:rsidR="00FB005D" w:rsidRDefault="00FB005D">
            <w:pPr>
              <w:pStyle w:val="ConsPlusNormal"/>
              <w:jc w:val="center"/>
            </w:pPr>
            <w:r>
              <w:t>12472,4</w:t>
            </w:r>
          </w:p>
        </w:tc>
        <w:tc>
          <w:tcPr>
            <w:tcW w:w="1304" w:type="dxa"/>
          </w:tcPr>
          <w:p w:rsidR="00FB005D" w:rsidRDefault="00FB005D">
            <w:pPr>
              <w:pStyle w:val="ConsPlusNormal"/>
              <w:jc w:val="center"/>
            </w:pPr>
            <w:r>
              <w:t>13522,4</w:t>
            </w:r>
          </w:p>
        </w:tc>
        <w:tc>
          <w:tcPr>
            <w:tcW w:w="1304" w:type="dxa"/>
          </w:tcPr>
          <w:p w:rsidR="00FB005D" w:rsidRDefault="00FB005D">
            <w:pPr>
              <w:pStyle w:val="ConsPlusNormal"/>
              <w:jc w:val="center"/>
            </w:pPr>
            <w:r>
              <w:t>13976,9</w:t>
            </w:r>
          </w:p>
        </w:tc>
        <w:tc>
          <w:tcPr>
            <w:tcW w:w="1304" w:type="dxa"/>
          </w:tcPr>
          <w:p w:rsidR="00FB005D" w:rsidRDefault="00FB005D">
            <w:pPr>
              <w:pStyle w:val="ConsPlusNormal"/>
              <w:jc w:val="center"/>
            </w:pPr>
            <w:r>
              <w:t>13460,4</w:t>
            </w:r>
          </w:p>
        </w:tc>
        <w:tc>
          <w:tcPr>
            <w:tcW w:w="1304" w:type="dxa"/>
          </w:tcPr>
          <w:p w:rsidR="00FB005D" w:rsidRDefault="00FB005D">
            <w:pPr>
              <w:pStyle w:val="ConsPlusNormal"/>
              <w:jc w:val="center"/>
            </w:pPr>
            <w:r>
              <w:t>13511,2</w:t>
            </w:r>
          </w:p>
        </w:tc>
        <w:tc>
          <w:tcPr>
            <w:tcW w:w="1304" w:type="dxa"/>
          </w:tcPr>
          <w:p w:rsidR="00FB005D" w:rsidRDefault="00FB005D">
            <w:pPr>
              <w:pStyle w:val="ConsPlusNormal"/>
              <w:jc w:val="center"/>
            </w:pPr>
            <w:r>
              <w:t>13517,4</w:t>
            </w:r>
          </w:p>
        </w:tc>
        <w:tc>
          <w:tcPr>
            <w:tcW w:w="1304" w:type="dxa"/>
          </w:tcPr>
          <w:p w:rsidR="00FB005D" w:rsidRDefault="00FB005D">
            <w:pPr>
              <w:pStyle w:val="ConsPlusNormal"/>
              <w:jc w:val="center"/>
            </w:pPr>
            <w:r>
              <w:t>13522,6</w:t>
            </w:r>
          </w:p>
        </w:tc>
        <w:tc>
          <w:tcPr>
            <w:tcW w:w="1304" w:type="dxa"/>
          </w:tcPr>
          <w:p w:rsidR="00FB005D" w:rsidRDefault="00FB005D">
            <w:pPr>
              <w:pStyle w:val="ConsPlusNormal"/>
              <w:jc w:val="center"/>
            </w:pPr>
            <w:r>
              <w:t>13522,6</w:t>
            </w:r>
          </w:p>
        </w:tc>
        <w:tc>
          <w:tcPr>
            <w:tcW w:w="2211" w:type="dxa"/>
            <w:vMerge w:val="restart"/>
          </w:tcPr>
          <w:p w:rsidR="00FB005D" w:rsidRDefault="00FB005D">
            <w:pPr>
              <w:pStyle w:val="ConsPlusNormal"/>
              <w:jc w:val="center"/>
            </w:pPr>
            <w:r>
              <w:t>Оказание коррекционно-развивающей, логопедической помощи обучающимся, консультационной помощи родителям, педагогам, проведение ПМПК</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105860,3</w:t>
            </w:r>
          </w:p>
        </w:tc>
        <w:tc>
          <w:tcPr>
            <w:tcW w:w="1304" w:type="dxa"/>
          </w:tcPr>
          <w:p w:rsidR="00FB005D" w:rsidRDefault="00FB005D">
            <w:pPr>
              <w:pStyle w:val="ConsPlusNormal"/>
              <w:jc w:val="center"/>
            </w:pPr>
            <w:r>
              <w:t>12472,4</w:t>
            </w:r>
          </w:p>
        </w:tc>
        <w:tc>
          <w:tcPr>
            <w:tcW w:w="1304" w:type="dxa"/>
          </w:tcPr>
          <w:p w:rsidR="00FB005D" w:rsidRDefault="00FB005D">
            <w:pPr>
              <w:pStyle w:val="ConsPlusNormal"/>
              <w:jc w:val="center"/>
            </w:pPr>
            <w:r>
              <w:t>12880,0</w:t>
            </w:r>
          </w:p>
        </w:tc>
        <w:tc>
          <w:tcPr>
            <w:tcW w:w="1304" w:type="dxa"/>
          </w:tcPr>
          <w:p w:rsidR="00FB005D" w:rsidRDefault="00FB005D">
            <w:pPr>
              <w:pStyle w:val="ConsPlusNormal"/>
              <w:jc w:val="center"/>
            </w:pPr>
            <w:r>
              <w:t>13473,7</w:t>
            </w:r>
          </w:p>
        </w:tc>
        <w:tc>
          <w:tcPr>
            <w:tcW w:w="1304" w:type="dxa"/>
          </w:tcPr>
          <w:p w:rsidR="00FB005D" w:rsidRDefault="00FB005D">
            <w:pPr>
              <w:pStyle w:val="ConsPlusNormal"/>
              <w:jc w:val="center"/>
            </w:pPr>
            <w:r>
              <w:t>13360,4</w:t>
            </w:r>
          </w:p>
        </w:tc>
        <w:tc>
          <w:tcPr>
            <w:tcW w:w="1304" w:type="dxa"/>
          </w:tcPr>
          <w:p w:rsidR="00FB005D" w:rsidRDefault="00FB005D">
            <w:pPr>
              <w:pStyle w:val="ConsPlusNormal"/>
              <w:jc w:val="center"/>
            </w:pPr>
            <w:r>
              <w:t>13411,2</w:t>
            </w:r>
          </w:p>
        </w:tc>
        <w:tc>
          <w:tcPr>
            <w:tcW w:w="1304" w:type="dxa"/>
          </w:tcPr>
          <w:p w:rsidR="00FB005D" w:rsidRDefault="00FB005D">
            <w:pPr>
              <w:pStyle w:val="ConsPlusNormal"/>
              <w:jc w:val="center"/>
            </w:pPr>
            <w:r>
              <w:t>13417,4</w:t>
            </w:r>
          </w:p>
        </w:tc>
        <w:tc>
          <w:tcPr>
            <w:tcW w:w="1304" w:type="dxa"/>
          </w:tcPr>
          <w:p w:rsidR="00FB005D" w:rsidRDefault="00FB005D">
            <w:pPr>
              <w:pStyle w:val="ConsPlusNormal"/>
              <w:jc w:val="center"/>
            </w:pPr>
            <w:r>
              <w:t>13422,6</w:t>
            </w:r>
          </w:p>
        </w:tc>
        <w:tc>
          <w:tcPr>
            <w:tcW w:w="1304" w:type="dxa"/>
          </w:tcPr>
          <w:p w:rsidR="00FB005D" w:rsidRDefault="00FB005D">
            <w:pPr>
              <w:pStyle w:val="ConsPlusNormal"/>
              <w:jc w:val="center"/>
            </w:pPr>
            <w:r>
              <w:t>13422,6</w:t>
            </w: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внебюджетные средства</w:t>
            </w:r>
          </w:p>
        </w:tc>
        <w:tc>
          <w:tcPr>
            <w:tcW w:w="1304" w:type="dxa"/>
          </w:tcPr>
          <w:p w:rsidR="00FB005D" w:rsidRDefault="00FB005D">
            <w:pPr>
              <w:pStyle w:val="ConsPlusNormal"/>
              <w:jc w:val="center"/>
            </w:pPr>
            <w:r>
              <w:t>1645,6</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642,4</w:t>
            </w:r>
          </w:p>
        </w:tc>
        <w:tc>
          <w:tcPr>
            <w:tcW w:w="1304" w:type="dxa"/>
          </w:tcPr>
          <w:p w:rsidR="00FB005D" w:rsidRDefault="00FB005D">
            <w:pPr>
              <w:pStyle w:val="ConsPlusNormal"/>
              <w:jc w:val="center"/>
            </w:pPr>
            <w:r>
              <w:t>503,2</w:t>
            </w:r>
          </w:p>
        </w:tc>
        <w:tc>
          <w:tcPr>
            <w:tcW w:w="1304" w:type="dxa"/>
          </w:tcPr>
          <w:p w:rsidR="00FB005D" w:rsidRDefault="00FB005D">
            <w:pPr>
              <w:pStyle w:val="ConsPlusNormal"/>
              <w:jc w:val="center"/>
            </w:pPr>
            <w:r>
              <w:t>100,0</w:t>
            </w:r>
          </w:p>
        </w:tc>
        <w:tc>
          <w:tcPr>
            <w:tcW w:w="1304" w:type="dxa"/>
          </w:tcPr>
          <w:p w:rsidR="00FB005D" w:rsidRDefault="00FB005D">
            <w:pPr>
              <w:pStyle w:val="ConsPlusNormal"/>
              <w:jc w:val="center"/>
            </w:pPr>
            <w:r>
              <w:t>100,0</w:t>
            </w:r>
          </w:p>
        </w:tc>
        <w:tc>
          <w:tcPr>
            <w:tcW w:w="1304" w:type="dxa"/>
          </w:tcPr>
          <w:p w:rsidR="00FB005D" w:rsidRDefault="00FB005D">
            <w:pPr>
              <w:pStyle w:val="ConsPlusNormal"/>
              <w:jc w:val="center"/>
            </w:pPr>
            <w:r>
              <w:t>100,0</w:t>
            </w:r>
          </w:p>
        </w:tc>
        <w:tc>
          <w:tcPr>
            <w:tcW w:w="1304" w:type="dxa"/>
          </w:tcPr>
          <w:p w:rsidR="00FB005D" w:rsidRDefault="00FB005D">
            <w:pPr>
              <w:pStyle w:val="ConsPlusNormal"/>
              <w:jc w:val="center"/>
            </w:pPr>
            <w:r>
              <w:t>100,0</w:t>
            </w:r>
          </w:p>
        </w:tc>
        <w:tc>
          <w:tcPr>
            <w:tcW w:w="1304" w:type="dxa"/>
          </w:tcPr>
          <w:p w:rsidR="00FB005D" w:rsidRDefault="00FB005D">
            <w:pPr>
              <w:pStyle w:val="ConsPlusNormal"/>
              <w:jc w:val="center"/>
            </w:pPr>
            <w:r>
              <w:t>100,0</w:t>
            </w:r>
          </w:p>
        </w:tc>
        <w:tc>
          <w:tcPr>
            <w:tcW w:w="2211" w:type="dxa"/>
            <w:vMerge/>
          </w:tcPr>
          <w:p w:rsidR="00FB005D" w:rsidRDefault="00FB005D"/>
        </w:tc>
      </w:tr>
      <w:tr w:rsidR="00FB005D">
        <w:tc>
          <w:tcPr>
            <w:tcW w:w="737" w:type="dxa"/>
            <w:vMerge w:val="restart"/>
          </w:tcPr>
          <w:p w:rsidR="00FB005D" w:rsidRDefault="00FB005D">
            <w:pPr>
              <w:pStyle w:val="ConsPlusNormal"/>
              <w:jc w:val="center"/>
            </w:pPr>
            <w:r>
              <w:t>9</w:t>
            </w:r>
          </w:p>
        </w:tc>
        <w:tc>
          <w:tcPr>
            <w:tcW w:w="1995" w:type="dxa"/>
            <w:vMerge w:val="restart"/>
          </w:tcPr>
          <w:p w:rsidR="00FB005D" w:rsidRDefault="00FB005D">
            <w:pPr>
              <w:pStyle w:val="ConsPlusNormal"/>
            </w:pPr>
            <w:r>
              <w:t>Благоустройство территории общеобразовательных учреждений и учреждений дополнительного образования</w:t>
            </w:r>
          </w:p>
        </w:tc>
        <w:tc>
          <w:tcPr>
            <w:tcW w:w="1531" w:type="dxa"/>
            <w:vMerge w:val="restart"/>
          </w:tcPr>
          <w:p w:rsidR="00FB005D" w:rsidRDefault="00FB005D">
            <w:pPr>
              <w:pStyle w:val="ConsPlusNormal"/>
              <w:jc w:val="center"/>
            </w:pPr>
            <w:r>
              <w:t>МОУ</w:t>
            </w:r>
          </w:p>
          <w:p w:rsidR="00FB005D" w:rsidRDefault="00FB005D">
            <w:pPr>
              <w:pStyle w:val="ConsPlusNormal"/>
              <w:jc w:val="center"/>
            </w:pPr>
            <w:r>
              <w:t>УО АГП</w:t>
            </w:r>
          </w:p>
        </w:tc>
        <w:tc>
          <w:tcPr>
            <w:tcW w:w="1417" w:type="dxa"/>
            <w:vMerge w:val="restart"/>
          </w:tcPr>
          <w:p w:rsidR="00FB005D" w:rsidRDefault="00FB005D">
            <w:pPr>
              <w:pStyle w:val="ConsPlusNormal"/>
            </w:pPr>
            <w:r>
              <w:t>01.01.2016 - 31.12.2023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3343,1</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1541,0</w:t>
            </w:r>
          </w:p>
        </w:tc>
        <w:tc>
          <w:tcPr>
            <w:tcW w:w="1304" w:type="dxa"/>
          </w:tcPr>
          <w:p w:rsidR="00FB005D" w:rsidRDefault="00FB005D">
            <w:pPr>
              <w:pStyle w:val="ConsPlusNormal"/>
              <w:jc w:val="center"/>
            </w:pPr>
            <w:r>
              <w:t>900,0</w:t>
            </w:r>
          </w:p>
        </w:tc>
        <w:tc>
          <w:tcPr>
            <w:tcW w:w="1304" w:type="dxa"/>
          </w:tcPr>
          <w:p w:rsidR="00FB005D" w:rsidRDefault="00FB005D">
            <w:pPr>
              <w:pStyle w:val="ConsPlusNormal"/>
              <w:jc w:val="center"/>
            </w:pPr>
            <w:r>
              <w:t>902,1</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Благоустроена пришкольная территория 1 общеобразовательного учреждения и 1 учреждения дополнительного образования</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3343,1</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1541,0</w:t>
            </w:r>
          </w:p>
        </w:tc>
        <w:tc>
          <w:tcPr>
            <w:tcW w:w="1304" w:type="dxa"/>
          </w:tcPr>
          <w:p w:rsidR="00FB005D" w:rsidRDefault="00FB005D">
            <w:pPr>
              <w:pStyle w:val="ConsPlusNormal"/>
              <w:jc w:val="center"/>
            </w:pPr>
            <w:r>
              <w:t>900,0</w:t>
            </w:r>
          </w:p>
        </w:tc>
        <w:tc>
          <w:tcPr>
            <w:tcW w:w="1304" w:type="dxa"/>
          </w:tcPr>
          <w:p w:rsidR="00FB005D" w:rsidRDefault="00FB005D">
            <w:pPr>
              <w:pStyle w:val="ConsPlusNormal"/>
              <w:jc w:val="center"/>
            </w:pPr>
            <w:r>
              <w:t>902,1</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10</w:t>
            </w:r>
          </w:p>
        </w:tc>
        <w:tc>
          <w:tcPr>
            <w:tcW w:w="1995" w:type="dxa"/>
            <w:vMerge w:val="restart"/>
          </w:tcPr>
          <w:p w:rsidR="00FB005D" w:rsidRDefault="00FB005D">
            <w:pPr>
              <w:pStyle w:val="ConsPlusNormal"/>
            </w:pPr>
            <w:r>
              <w:t>Оснащение муниципальных общеобразовательных учреждений учебниками</w:t>
            </w:r>
          </w:p>
        </w:tc>
        <w:tc>
          <w:tcPr>
            <w:tcW w:w="1531" w:type="dxa"/>
            <w:vMerge w:val="restart"/>
          </w:tcPr>
          <w:p w:rsidR="00FB005D" w:rsidRDefault="00FB005D">
            <w:pPr>
              <w:pStyle w:val="ConsPlusNormal"/>
              <w:jc w:val="center"/>
            </w:pPr>
            <w:r>
              <w:t>МОУ</w:t>
            </w:r>
          </w:p>
          <w:p w:rsidR="00FB005D" w:rsidRDefault="00FB005D">
            <w:pPr>
              <w:pStyle w:val="ConsPlusNormal"/>
              <w:jc w:val="center"/>
            </w:pPr>
            <w:r>
              <w:t>УО АГП</w:t>
            </w:r>
          </w:p>
        </w:tc>
        <w:tc>
          <w:tcPr>
            <w:tcW w:w="1417" w:type="dxa"/>
            <w:vMerge w:val="restart"/>
          </w:tcPr>
          <w:p w:rsidR="00FB005D" w:rsidRDefault="00FB005D">
            <w:pPr>
              <w:pStyle w:val="ConsPlusNormal"/>
            </w:pPr>
            <w:r>
              <w:t>01.01.2016 - 31.12.2023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162,6</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81,3</w:t>
            </w:r>
          </w:p>
        </w:tc>
        <w:tc>
          <w:tcPr>
            <w:tcW w:w="1304" w:type="dxa"/>
          </w:tcPr>
          <w:p w:rsidR="00FB005D" w:rsidRDefault="00FB005D">
            <w:pPr>
              <w:pStyle w:val="ConsPlusNormal"/>
              <w:jc w:val="center"/>
            </w:pPr>
            <w:r>
              <w:t>81,3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Обеспечение учебниками обучающихся общеобразовательных учреждений</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162,6</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81,3</w:t>
            </w:r>
          </w:p>
        </w:tc>
        <w:tc>
          <w:tcPr>
            <w:tcW w:w="1304" w:type="dxa"/>
          </w:tcPr>
          <w:p w:rsidR="00FB005D" w:rsidRDefault="00FB005D">
            <w:pPr>
              <w:pStyle w:val="ConsPlusNormal"/>
              <w:jc w:val="center"/>
            </w:pPr>
            <w:r>
              <w:t>81,3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11</w:t>
            </w:r>
          </w:p>
        </w:tc>
        <w:tc>
          <w:tcPr>
            <w:tcW w:w="1995" w:type="dxa"/>
            <w:vMerge w:val="restart"/>
          </w:tcPr>
          <w:p w:rsidR="00FB005D" w:rsidRDefault="00FB005D">
            <w:pPr>
              <w:pStyle w:val="ConsPlusNormal"/>
            </w:pPr>
            <w:r>
              <w:t xml:space="preserve">(Региональный </w:t>
            </w:r>
            <w:r>
              <w:lastRenderedPageBreak/>
              <w:t>проект "Цифровая образовательная среда Псковской области") "Внедрение целевой модели цифровой образовательной среды в общеобразовательных и профессиональных образовательных организациях"</w:t>
            </w:r>
          </w:p>
        </w:tc>
        <w:tc>
          <w:tcPr>
            <w:tcW w:w="1531" w:type="dxa"/>
            <w:vMerge w:val="restart"/>
          </w:tcPr>
          <w:p w:rsidR="00FB005D" w:rsidRDefault="00FB005D">
            <w:pPr>
              <w:pStyle w:val="ConsPlusNormal"/>
              <w:jc w:val="center"/>
            </w:pPr>
            <w:r>
              <w:lastRenderedPageBreak/>
              <w:t>МОУ</w:t>
            </w:r>
          </w:p>
          <w:p w:rsidR="00FB005D" w:rsidRDefault="00FB005D">
            <w:pPr>
              <w:pStyle w:val="ConsPlusNormal"/>
              <w:jc w:val="center"/>
            </w:pPr>
            <w:r>
              <w:lastRenderedPageBreak/>
              <w:t>УО АГП</w:t>
            </w:r>
          </w:p>
          <w:p w:rsidR="00FB005D" w:rsidRDefault="00FB005D">
            <w:pPr>
              <w:pStyle w:val="ConsPlusNormal"/>
              <w:jc w:val="center"/>
            </w:pPr>
            <w:r>
              <w:t>МБОУ "Лицей N 4 "Многопрофильный", МБОУ "ЦО "ППК"</w:t>
            </w:r>
          </w:p>
        </w:tc>
        <w:tc>
          <w:tcPr>
            <w:tcW w:w="1417" w:type="dxa"/>
            <w:vMerge w:val="restart"/>
          </w:tcPr>
          <w:p w:rsidR="00FB005D" w:rsidRDefault="00FB005D">
            <w:pPr>
              <w:pStyle w:val="ConsPlusNormal"/>
            </w:pPr>
            <w:r>
              <w:lastRenderedPageBreak/>
              <w:t xml:space="preserve">23.04.2019 - </w:t>
            </w:r>
            <w:r>
              <w:lastRenderedPageBreak/>
              <w:t>31.12.2023</w:t>
            </w:r>
          </w:p>
        </w:tc>
        <w:tc>
          <w:tcPr>
            <w:tcW w:w="1247" w:type="dxa"/>
          </w:tcPr>
          <w:p w:rsidR="00FB005D" w:rsidRDefault="00FB005D">
            <w:pPr>
              <w:pStyle w:val="ConsPlusNormal"/>
            </w:pPr>
            <w:r>
              <w:lastRenderedPageBreak/>
              <w:t>Всего</w:t>
            </w:r>
          </w:p>
        </w:tc>
        <w:tc>
          <w:tcPr>
            <w:tcW w:w="1304" w:type="dxa"/>
          </w:tcPr>
          <w:p w:rsidR="00FB005D" w:rsidRDefault="00FB005D">
            <w:pPr>
              <w:pStyle w:val="ConsPlusNormal"/>
              <w:jc w:val="center"/>
            </w:pPr>
            <w:r>
              <w:t>17107,2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6527,4</w:t>
            </w:r>
          </w:p>
        </w:tc>
        <w:tc>
          <w:tcPr>
            <w:tcW w:w="1304" w:type="dxa"/>
          </w:tcPr>
          <w:p w:rsidR="00FB005D" w:rsidRDefault="00FB005D">
            <w:pPr>
              <w:pStyle w:val="ConsPlusNormal"/>
              <w:jc w:val="center"/>
            </w:pPr>
            <w:r>
              <w:t>10579,8</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val="restart"/>
          </w:tcPr>
          <w:p w:rsidR="00FB005D" w:rsidRDefault="00FB005D">
            <w:pPr>
              <w:pStyle w:val="ConsPlusNormal"/>
            </w:pPr>
            <w:r>
              <w:t xml:space="preserve">Не менее чем в 2 </w:t>
            </w:r>
            <w:r>
              <w:lastRenderedPageBreak/>
              <w:t>МОУ внедрена целевая модель цифровой</w:t>
            </w:r>
          </w:p>
          <w:p w:rsidR="00FB005D" w:rsidRDefault="00FB005D">
            <w:pPr>
              <w:pStyle w:val="ConsPlusNormal"/>
            </w:pPr>
            <w:r>
              <w:t>образовательной среды: МБОУ "Лицей N 4 "Многопрофильный" и МБОУ "ЦО "ППК"</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12649,3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2069,5</w:t>
            </w:r>
          </w:p>
        </w:tc>
        <w:tc>
          <w:tcPr>
            <w:tcW w:w="1304" w:type="dxa"/>
          </w:tcPr>
          <w:p w:rsidR="00FB005D" w:rsidRDefault="00FB005D">
            <w:pPr>
              <w:pStyle w:val="ConsPlusNormal"/>
              <w:jc w:val="center"/>
            </w:pPr>
            <w:r>
              <w:t>10579,8</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44,6</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44,6</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4413,3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4413,3</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12</w:t>
            </w:r>
          </w:p>
        </w:tc>
        <w:tc>
          <w:tcPr>
            <w:tcW w:w="1995" w:type="dxa"/>
            <w:vMerge w:val="restart"/>
          </w:tcPr>
          <w:p w:rsidR="00FB005D" w:rsidRDefault="00FB005D">
            <w:pPr>
              <w:pStyle w:val="ConsPlusNormal"/>
            </w:pPr>
            <w:r>
              <w:t>Совершенствование материально-технических условий реализации основных общеобразовательных программ начального общего, основного общего, среднего общего образования, дополнительных общеобразовательных программ (вступает в силу с 1 января 2020 года)</w:t>
            </w:r>
          </w:p>
        </w:tc>
        <w:tc>
          <w:tcPr>
            <w:tcW w:w="1531" w:type="dxa"/>
            <w:vMerge w:val="restart"/>
          </w:tcPr>
          <w:p w:rsidR="00FB005D" w:rsidRDefault="00FB005D">
            <w:pPr>
              <w:pStyle w:val="ConsPlusNormal"/>
              <w:jc w:val="center"/>
            </w:pPr>
            <w:r>
              <w:t>МОУ</w:t>
            </w:r>
          </w:p>
          <w:p w:rsidR="00FB005D" w:rsidRDefault="00FB005D">
            <w:pPr>
              <w:pStyle w:val="ConsPlusNormal"/>
              <w:jc w:val="center"/>
            </w:pPr>
            <w:r>
              <w:t>УО АГП</w:t>
            </w:r>
          </w:p>
        </w:tc>
        <w:tc>
          <w:tcPr>
            <w:tcW w:w="1417" w:type="dxa"/>
            <w:vMerge w:val="restart"/>
          </w:tcPr>
          <w:p w:rsidR="00FB005D" w:rsidRDefault="00FB005D">
            <w:pPr>
              <w:pStyle w:val="ConsPlusNormal"/>
            </w:pPr>
            <w:r>
              <w:t>01.01.2020 - 31.12.2023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17854,8</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13385,9</w:t>
            </w:r>
          </w:p>
        </w:tc>
        <w:tc>
          <w:tcPr>
            <w:tcW w:w="1304" w:type="dxa"/>
          </w:tcPr>
          <w:p w:rsidR="00FB005D" w:rsidRDefault="00FB005D">
            <w:pPr>
              <w:pStyle w:val="ConsPlusNormal"/>
              <w:jc w:val="center"/>
            </w:pPr>
            <w:r>
              <w:t>2591,1</w:t>
            </w:r>
          </w:p>
        </w:tc>
        <w:tc>
          <w:tcPr>
            <w:tcW w:w="1304" w:type="dxa"/>
          </w:tcPr>
          <w:p w:rsidR="00FB005D" w:rsidRDefault="00FB005D">
            <w:pPr>
              <w:pStyle w:val="ConsPlusNormal"/>
              <w:jc w:val="center"/>
            </w:pPr>
            <w:r>
              <w:t>1877,8</w:t>
            </w:r>
          </w:p>
        </w:tc>
        <w:tc>
          <w:tcPr>
            <w:tcW w:w="1304" w:type="dxa"/>
          </w:tcPr>
          <w:p w:rsidR="00FB005D" w:rsidRDefault="00FB005D">
            <w:pPr>
              <w:pStyle w:val="ConsPlusNormal"/>
            </w:pPr>
          </w:p>
        </w:tc>
        <w:tc>
          <w:tcPr>
            <w:tcW w:w="2211" w:type="dxa"/>
            <w:vMerge w:val="restart"/>
          </w:tcPr>
          <w:p w:rsidR="00FB005D" w:rsidRDefault="00FB005D">
            <w:pPr>
              <w:pStyle w:val="ConsPlusNormal"/>
            </w:pPr>
            <w:r>
              <w:t>Строительство стадиона МБОУ СОШ N 17, установка ограждения МБОУ СЭЛ N 21, ремонт кровли МБОУ ЦО ППК</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17854,8</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13385,9</w:t>
            </w:r>
          </w:p>
        </w:tc>
        <w:tc>
          <w:tcPr>
            <w:tcW w:w="1304" w:type="dxa"/>
          </w:tcPr>
          <w:p w:rsidR="00FB005D" w:rsidRDefault="00FB005D">
            <w:pPr>
              <w:pStyle w:val="ConsPlusNormal"/>
              <w:jc w:val="center"/>
            </w:pPr>
            <w:r>
              <w:t>2591,1</w:t>
            </w:r>
          </w:p>
        </w:tc>
        <w:tc>
          <w:tcPr>
            <w:tcW w:w="1304" w:type="dxa"/>
          </w:tcPr>
          <w:p w:rsidR="00FB005D" w:rsidRDefault="00FB005D">
            <w:pPr>
              <w:pStyle w:val="ConsPlusNormal"/>
              <w:jc w:val="center"/>
            </w:pPr>
            <w:r>
              <w:t>1877,8</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lastRenderedPageBreak/>
              <w:t>13</w:t>
            </w:r>
          </w:p>
        </w:tc>
        <w:tc>
          <w:tcPr>
            <w:tcW w:w="1995" w:type="dxa"/>
            <w:vMerge w:val="restart"/>
          </w:tcPr>
          <w:p w:rsidR="00FB005D" w:rsidRDefault="00FB005D">
            <w:pPr>
              <w:pStyle w:val="ConsPlusNormal"/>
            </w:pPr>
            <w:r>
              <w:t>(Региональный проект "Современная школа (Псковская область)") "Создание новых мест в общеобразовательных организациях"</w:t>
            </w:r>
          </w:p>
        </w:tc>
        <w:tc>
          <w:tcPr>
            <w:tcW w:w="1531" w:type="dxa"/>
            <w:vMerge w:val="restart"/>
          </w:tcPr>
          <w:p w:rsidR="00FB005D" w:rsidRDefault="00FB005D">
            <w:pPr>
              <w:pStyle w:val="ConsPlusNormal"/>
              <w:jc w:val="center"/>
            </w:pPr>
            <w:r>
              <w:t>МОУ</w:t>
            </w:r>
          </w:p>
          <w:p w:rsidR="00FB005D" w:rsidRDefault="00FB005D">
            <w:pPr>
              <w:pStyle w:val="ConsPlusNormal"/>
              <w:jc w:val="center"/>
            </w:pPr>
            <w:r>
              <w:t>УО АГП</w:t>
            </w:r>
          </w:p>
          <w:p w:rsidR="00FB005D" w:rsidRDefault="00FB005D">
            <w:pPr>
              <w:pStyle w:val="ConsPlusNormal"/>
              <w:jc w:val="center"/>
            </w:pPr>
            <w:r>
              <w:t>УСиКР АГП</w:t>
            </w:r>
          </w:p>
        </w:tc>
        <w:tc>
          <w:tcPr>
            <w:tcW w:w="1417" w:type="dxa"/>
            <w:vMerge w:val="restart"/>
          </w:tcPr>
          <w:p w:rsidR="00FB005D" w:rsidRDefault="00FB005D">
            <w:pPr>
              <w:pStyle w:val="ConsPlusNormal"/>
            </w:pPr>
            <w:r>
              <w:t>01.01.2020 - 31.12.2023</w:t>
            </w:r>
          </w:p>
        </w:tc>
        <w:tc>
          <w:tcPr>
            <w:tcW w:w="1247" w:type="dxa"/>
          </w:tcPr>
          <w:p w:rsidR="00FB005D" w:rsidRDefault="00FB005D">
            <w:pPr>
              <w:pStyle w:val="ConsPlusNormal"/>
            </w:pPr>
            <w:r>
              <w:t>Всего</w:t>
            </w:r>
          </w:p>
        </w:tc>
        <w:tc>
          <w:tcPr>
            <w:tcW w:w="1304" w:type="dxa"/>
          </w:tcPr>
          <w:p w:rsidR="00FB005D" w:rsidRDefault="00FB005D">
            <w:pPr>
              <w:pStyle w:val="ConsPlusNormal"/>
              <w:jc w:val="center"/>
            </w:pPr>
            <w:r>
              <w:t>969322,8</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484661,4</w:t>
            </w:r>
          </w:p>
        </w:tc>
        <w:tc>
          <w:tcPr>
            <w:tcW w:w="1304" w:type="dxa"/>
          </w:tcPr>
          <w:p w:rsidR="00FB005D" w:rsidRDefault="00FB005D">
            <w:pPr>
              <w:pStyle w:val="ConsPlusNormal"/>
              <w:jc w:val="center"/>
            </w:pPr>
            <w:r>
              <w:t>484661,4</w:t>
            </w:r>
          </w:p>
        </w:tc>
        <w:tc>
          <w:tcPr>
            <w:tcW w:w="1304" w:type="dxa"/>
          </w:tcPr>
          <w:p w:rsidR="00FB005D" w:rsidRDefault="00FB005D">
            <w:pPr>
              <w:pStyle w:val="ConsPlusNormal"/>
            </w:pPr>
          </w:p>
        </w:tc>
        <w:tc>
          <w:tcPr>
            <w:tcW w:w="2211" w:type="dxa"/>
            <w:vMerge w:val="restart"/>
          </w:tcPr>
          <w:p w:rsidR="00FB005D" w:rsidRDefault="00FB005D">
            <w:pPr>
              <w:pStyle w:val="ConsPlusNormal"/>
            </w:pPr>
            <w:r>
              <w:t>Строительство новой школы в городе Пскове в районе "Завеличья" на 1350 мест</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9693,2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4846,6</w:t>
            </w:r>
          </w:p>
        </w:tc>
        <w:tc>
          <w:tcPr>
            <w:tcW w:w="1304" w:type="dxa"/>
          </w:tcPr>
          <w:p w:rsidR="00FB005D" w:rsidRDefault="00FB005D">
            <w:pPr>
              <w:pStyle w:val="ConsPlusNormal"/>
              <w:jc w:val="center"/>
            </w:pPr>
            <w:r>
              <w:t>4846,6</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9596,4</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4798,2</w:t>
            </w:r>
          </w:p>
        </w:tc>
        <w:tc>
          <w:tcPr>
            <w:tcW w:w="1304" w:type="dxa"/>
          </w:tcPr>
          <w:p w:rsidR="00FB005D" w:rsidRDefault="00FB005D">
            <w:pPr>
              <w:pStyle w:val="ConsPlusNormal"/>
              <w:jc w:val="center"/>
            </w:pPr>
            <w:r>
              <w:t>4798,2</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950033,2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475016,6</w:t>
            </w:r>
          </w:p>
        </w:tc>
        <w:tc>
          <w:tcPr>
            <w:tcW w:w="1304" w:type="dxa"/>
          </w:tcPr>
          <w:p w:rsidR="00FB005D" w:rsidRDefault="00FB005D">
            <w:pPr>
              <w:pStyle w:val="ConsPlusNormal"/>
              <w:jc w:val="center"/>
            </w:pPr>
            <w:r>
              <w:t>475016,6</w:t>
            </w:r>
          </w:p>
        </w:tc>
        <w:tc>
          <w:tcPr>
            <w:tcW w:w="1304" w:type="dxa"/>
          </w:tcPr>
          <w:p w:rsidR="00FB005D" w:rsidRDefault="00FB005D">
            <w:pPr>
              <w:pStyle w:val="ConsPlusNormal"/>
            </w:pPr>
          </w:p>
        </w:tc>
        <w:tc>
          <w:tcPr>
            <w:tcW w:w="2211" w:type="dxa"/>
            <w:vMerge/>
          </w:tcPr>
          <w:p w:rsidR="00FB005D" w:rsidRDefault="00FB005D"/>
        </w:tc>
      </w:tr>
      <w:tr w:rsidR="00FB005D">
        <w:tc>
          <w:tcPr>
            <w:tcW w:w="737" w:type="dxa"/>
          </w:tcPr>
          <w:p w:rsidR="00FB005D" w:rsidRDefault="00FB005D">
            <w:pPr>
              <w:pStyle w:val="ConsPlusNormal"/>
            </w:pPr>
          </w:p>
        </w:tc>
        <w:tc>
          <w:tcPr>
            <w:tcW w:w="20137" w:type="dxa"/>
            <w:gridSpan w:val="14"/>
          </w:tcPr>
          <w:p w:rsidR="00FB005D" w:rsidRDefault="00FB005D">
            <w:pPr>
              <w:pStyle w:val="ConsPlusNormal"/>
              <w:jc w:val="center"/>
            </w:pPr>
            <w:r>
              <w:t>Задача 2: Обеспечить качество реализации внедрения ФГОС ООО</w:t>
            </w:r>
          </w:p>
        </w:tc>
      </w:tr>
      <w:tr w:rsidR="00FB005D">
        <w:tc>
          <w:tcPr>
            <w:tcW w:w="737" w:type="dxa"/>
          </w:tcPr>
          <w:p w:rsidR="00FB005D" w:rsidRDefault="00FB005D">
            <w:pPr>
              <w:pStyle w:val="ConsPlusNormal"/>
              <w:jc w:val="center"/>
            </w:pPr>
            <w:r>
              <w:t>1</w:t>
            </w:r>
          </w:p>
        </w:tc>
        <w:tc>
          <w:tcPr>
            <w:tcW w:w="1995" w:type="dxa"/>
          </w:tcPr>
          <w:p w:rsidR="00FB005D" w:rsidRDefault="00FB005D">
            <w:pPr>
              <w:pStyle w:val="ConsPlusNormal"/>
            </w:pPr>
            <w:r>
              <w:t>Информационно-методическое сопровождение внедрения ФГОС ООО в муниципальные общеобразовательные учреждения</w:t>
            </w:r>
          </w:p>
        </w:tc>
        <w:tc>
          <w:tcPr>
            <w:tcW w:w="1531" w:type="dxa"/>
          </w:tcPr>
          <w:p w:rsidR="00FB005D" w:rsidRDefault="00FB005D">
            <w:pPr>
              <w:pStyle w:val="ConsPlusNormal"/>
              <w:jc w:val="center"/>
            </w:pPr>
            <w:r>
              <w:t>УО АГП, МОУ УО АГП</w:t>
            </w:r>
          </w:p>
        </w:tc>
        <w:tc>
          <w:tcPr>
            <w:tcW w:w="1417" w:type="dxa"/>
          </w:tcPr>
          <w:p w:rsidR="00FB005D" w:rsidRDefault="00FB005D">
            <w:pPr>
              <w:pStyle w:val="ConsPlusNormal"/>
            </w:pPr>
            <w:r>
              <w:t>01.01.2016 - 31.12.2023</w:t>
            </w:r>
          </w:p>
        </w:tc>
        <w:tc>
          <w:tcPr>
            <w:tcW w:w="1247" w:type="dxa"/>
          </w:tcPr>
          <w:p w:rsidR="00FB005D" w:rsidRDefault="00FB005D">
            <w:pPr>
              <w:pStyle w:val="ConsPlusNormal"/>
              <w:jc w:val="center"/>
            </w:pPr>
            <w:r>
              <w:t>не требует финансирования</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tcPr>
          <w:p w:rsidR="00FB005D" w:rsidRDefault="00FB005D">
            <w:pPr>
              <w:pStyle w:val="ConsPlusNormal"/>
              <w:jc w:val="center"/>
            </w:pPr>
            <w:r>
              <w:t>Обеспечение кадровых, финансовых, материально-технических условий реализации основной образовательной программы основного общего образования в соответствии с требованиями ФГОС</w:t>
            </w:r>
          </w:p>
        </w:tc>
      </w:tr>
      <w:tr w:rsidR="00FB005D">
        <w:tc>
          <w:tcPr>
            <w:tcW w:w="737" w:type="dxa"/>
          </w:tcPr>
          <w:p w:rsidR="00FB005D" w:rsidRDefault="00FB005D">
            <w:pPr>
              <w:pStyle w:val="ConsPlusNormal"/>
              <w:jc w:val="center"/>
            </w:pPr>
            <w:r>
              <w:t>2</w:t>
            </w:r>
          </w:p>
        </w:tc>
        <w:tc>
          <w:tcPr>
            <w:tcW w:w="1995" w:type="dxa"/>
          </w:tcPr>
          <w:p w:rsidR="00FB005D" w:rsidRDefault="00FB005D">
            <w:pPr>
              <w:pStyle w:val="ConsPlusNormal"/>
            </w:pPr>
            <w:r>
              <w:t xml:space="preserve">Создание условий для получения начального общего, основного общего, среднего </w:t>
            </w:r>
            <w:r>
              <w:lastRenderedPageBreak/>
              <w:t>общего образования в форме семейного образования</w:t>
            </w:r>
          </w:p>
        </w:tc>
        <w:tc>
          <w:tcPr>
            <w:tcW w:w="1531" w:type="dxa"/>
          </w:tcPr>
          <w:p w:rsidR="00FB005D" w:rsidRDefault="00FB005D">
            <w:pPr>
              <w:pStyle w:val="ConsPlusNormal"/>
              <w:jc w:val="center"/>
            </w:pPr>
            <w:r>
              <w:lastRenderedPageBreak/>
              <w:t>УО АГП, МОУ УО АГП</w:t>
            </w:r>
          </w:p>
        </w:tc>
        <w:tc>
          <w:tcPr>
            <w:tcW w:w="1417" w:type="dxa"/>
          </w:tcPr>
          <w:p w:rsidR="00FB005D" w:rsidRDefault="00FB005D">
            <w:pPr>
              <w:pStyle w:val="ConsPlusNormal"/>
            </w:pPr>
            <w:r>
              <w:t>01.01.2016 - 31.12.2023</w:t>
            </w:r>
          </w:p>
        </w:tc>
        <w:tc>
          <w:tcPr>
            <w:tcW w:w="1247" w:type="dxa"/>
          </w:tcPr>
          <w:p w:rsidR="00FB005D" w:rsidRDefault="00FB005D">
            <w:pPr>
              <w:pStyle w:val="ConsPlusNormal"/>
              <w:jc w:val="center"/>
            </w:pPr>
            <w:r>
              <w:t>не требует финансирования</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tcPr>
          <w:p w:rsidR="00FB005D" w:rsidRDefault="00FB005D">
            <w:pPr>
              <w:pStyle w:val="ConsPlusNormal"/>
              <w:jc w:val="center"/>
            </w:pPr>
            <w:r>
              <w:t xml:space="preserve">Получение услуги предоставления доступного начального общего, основного общего и </w:t>
            </w:r>
            <w:r>
              <w:lastRenderedPageBreak/>
              <w:t>среднего общего образования на основе свободного выбора форм образования</w:t>
            </w:r>
          </w:p>
        </w:tc>
      </w:tr>
      <w:tr w:rsidR="00FB005D">
        <w:tc>
          <w:tcPr>
            <w:tcW w:w="737" w:type="dxa"/>
          </w:tcPr>
          <w:p w:rsidR="00FB005D" w:rsidRDefault="00FB005D">
            <w:pPr>
              <w:pStyle w:val="ConsPlusNormal"/>
              <w:jc w:val="center"/>
            </w:pPr>
            <w:r>
              <w:lastRenderedPageBreak/>
              <w:t>3</w:t>
            </w:r>
          </w:p>
        </w:tc>
        <w:tc>
          <w:tcPr>
            <w:tcW w:w="1995" w:type="dxa"/>
          </w:tcPr>
          <w:p w:rsidR="00FB005D" w:rsidRDefault="00FB005D">
            <w:pPr>
              <w:pStyle w:val="ConsPlusNormal"/>
            </w:pPr>
            <w:r>
              <w:t>Внедрение модели сетевого образования</w:t>
            </w:r>
          </w:p>
        </w:tc>
        <w:tc>
          <w:tcPr>
            <w:tcW w:w="1531" w:type="dxa"/>
          </w:tcPr>
          <w:p w:rsidR="00FB005D" w:rsidRDefault="00FB005D">
            <w:pPr>
              <w:pStyle w:val="ConsPlusNormal"/>
              <w:jc w:val="center"/>
            </w:pPr>
            <w:r>
              <w:t>УО АГП, МОУ УО АГП</w:t>
            </w:r>
          </w:p>
        </w:tc>
        <w:tc>
          <w:tcPr>
            <w:tcW w:w="1417" w:type="dxa"/>
          </w:tcPr>
          <w:p w:rsidR="00FB005D" w:rsidRDefault="00FB005D">
            <w:pPr>
              <w:pStyle w:val="ConsPlusNormal"/>
            </w:pPr>
            <w:r>
              <w:t>01.01.2016 - 31.12.2023</w:t>
            </w:r>
          </w:p>
        </w:tc>
        <w:tc>
          <w:tcPr>
            <w:tcW w:w="1247" w:type="dxa"/>
          </w:tcPr>
          <w:p w:rsidR="00FB005D" w:rsidRDefault="00FB005D">
            <w:pPr>
              <w:pStyle w:val="ConsPlusNormal"/>
              <w:jc w:val="center"/>
            </w:pPr>
            <w:r>
              <w:t>не требует финансирования</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tcPr>
          <w:p w:rsidR="00FB005D" w:rsidRDefault="00FB005D">
            <w:pPr>
              <w:pStyle w:val="ConsPlusNormal"/>
              <w:jc w:val="center"/>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FB005D">
        <w:tc>
          <w:tcPr>
            <w:tcW w:w="737" w:type="dxa"/>
          </w:tcPr>
          <w:p w:rsidR="00FB005D" w:rsidRDefault="00FB005D">
            <w:pPr>
              <w:pStyle w:val="ConsPlusNormal"/>
              <w:jc w:val="center"/>
            </w:pPr>
            <w:r>
              <w:t>4</w:t>
            </w:r>
          </w:p>
        </w:tc>
        <w:tc>
          <w:tcPr>
            <w:tcW w:w="1995" w:type="dxa"/>
          </w:tcPr>
          <w:p w:rsidR="00FB005D" w:rsidRDefault="00FB005D">
            <w:pPr>
              <w:pStyle w:val="ConsPlusNormal"/>
            </w:pPr>
            <w:r>
              <w:t>Развитие электронного образовательного пространства</w:t>
            </w:r>
          </w:p>
        </w:tc>
        <w:tc>
          <w:tcPr>
            <w:tcW w:w="1531" w:type="dxa"/>
          </w:tcPr>
          <w:p w:rsidR="00FB005D" w:rsidRDefault="00FB005D">
            <w:pPr>
              <w:pStyle w:val="ConsPlusNormal"/>
              <w:jc w:val="center"/>
            </w:pPr>
            <w:r>
              <w:t>УО АГП, МОУ УО АГП, МУ ДО УО АГП</w:t>
            </w:r>
          </w:p>
        </w:tc>
        <w:tc>
          <w:tcPr>
            <w:tcW w:w="1417" w:type="dxa"/>
          </w:tcPr>
          <w:p w:rsidR="00FB005D" w:rsidRDefault="00FB005D">
            <w:pPr>
              <w:pStyle w:val="ConsPlusNormal"/>
            </w:pPr>
            <w:r>
              <w:t>01.01.2016 - 31.12.2023</w:t>
            </w:r>
          </w:p>
        </w:tc>
        <w:tc>
          <w:tcPr>
            <w:tcW w:w="1247" w:type="dxa"/>
          </w:tcPr>
          <w:p w:rsidR="00FB005D" w:rsidRDefault="00FB005D">
            <w:pPr>
              <w:pStyle w:val="ConsPlusNormal"/>
              <w:jc w:val="center"/>
            </w:pPr>
            <w:r>
              <w:t>не требует финансирования</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tcPr>
          <w:p w:rsidR="00FB005D" w:rsidRDefault="00FB005D">
            <w:pPr>
              <w:pStyle w:val="ConsPlusNormal"/>
              <w:jc w:val="center"/>
            </w:pPr>
            <w:r>
              <w:t>Переход ОУ на использование электронного журнала, электронных дневников, электронной системы административного управления</w:t>
            </w:r>
          </w:p>
        </w:tc>
      </w:tr>
      <w:tr w:rsidR="00FB005D">
        <w:tc>
          <w:tcPr>
            <w:tcW w:w="737" w:type="dxa"/>
          </w:tcPr>
          <w:p w:rsidR="00FB005D" w:rsidRDefault="00FB005D">
            <w:pPr>
              <w:pStyle w:val="ConsPlusNormal"/>
            </w:pPr>
          </w:p>
        </w:tc>
        <w:tc>
          <w:tcPr>
            <w:tcW w:w="20137" w:type="dxa"/>
            <w:gridSpan w:val="14"/>
          </w:tcPr>
          <w:p w:rsidR="00FB005D" w:rsidRDefault="00FB005D">
            <w:pPr>
              <w:pStyle w:val="ConsPlusNormal"/>
              <w:jc w:val="center"/>
            </w:pPr>
            <w:r>
              <w:t>Задача 3: Создать условия для стимулирования и поддержки талантливой молодежи и педагогического персонала</w:t>
            </w:r>
          </w:p>
        </w:tc>
      </w:tr>
      <w:tr w:rsidR="00FB005D">
        <w:tc>
          <w:tcPr>
            <w:tcW w:w="737" w:type="dxa"/>
            <w:vMerge w:val="restart"/>
          </w:tcPr>
          <w:p w:rsidR="00FB005D" w:rsidRDefault="00FB005D">
            <w:pPr>
              <w:pStyle w:val="ConsPlusNormal"/>
              <w:jc w:val="center"/>
            </w:pPr>
            <w:r>
              <w:t>1</w:t>
            </w:r>
          </w:p>
        </w:tc>
        <w:tc>
          <w:tcPr>
            <w:tcW w:w="1995" w:type="dxa"/>
            <w:vMerge w:val="restart"/>
          </w:tcPr>
          <w:p w:rsidR="00FB005D" w:rsidRDefault="00FB005D">
            <w:pPr>
              <w:pStyle w:val="ConsPlusNormal"/>
            </w:pPr>
            <w:r>
              <w:t>Стимулирование и поддержка талантливой молодежи</w:t>
            </w:r>
          </w:p>
        </w:tc>
        <w:tc>
          <w:tcPr>
            <w:tcW w:w="1531" w:type="dxa"/>
            <w:vMerge w:val="restart"/>
          </w:tcPr>
          <w:p w:rsidR="00FB005D" w:rsidRDefault="00FB005D">
            <w:pPr>
              <w:pStyle w:val="ConsPlusNormal"/>
              <w:jc w:val="center"/>
            </w:pPr>
            <w:r>
              <w:t>УО АГП, МОУ УО АГП</w:t>
            </w:r>
          </w:p>
        </w:tc>
        <w:tc>
          <w:tcPr>
            <w:tcW w:w="1417" w:type="dxa"/>
            <w:vMerge w:val="restart"/>
          </w:tcPr>
          <w:p w:rsidR="00FB005D" w:rsidRDefault="00FB005D">
            <w:pPr>
              <w:pStyle w:val="ConsPlusNormal"/>
            </w:pPr>
            <w:r>
              <w:t>01.01.2016 - 31.12.2023</w:t>
            </w:r>
          </w:p>
        </w:tc>
        <w:tc>
          <w:tcPr>
            <w:tcW w:w="1247" w:type="dxa"/>
          </w:tcPr>
          <w:p w:rsidR="00FB005D" w:rsidRDefault="00FB005D">
            <w:pPr>
              <w:pStyle w:val="ConsPlusNormal"/>
              <w:jc w:val="center"/>
            </w:pPr>
            <w:r>
              <w:t>Всего</w:t>
            </w:r>
          </w:p>
        </w:tc>
        <w:tc>
          <w:tcPr>
            <w:tcW w:w="1304" w:type="dxa"/>
          </w:tcPr>
          <w:p w:rsidR="00FB005D" w:rsidRDefault="00FB005D">
            <w:pPr>
              <w:pStyle w:val="ConsPlusNormal"/>
              <w:jc w:val="center"/>
            </w:pPr>
            <w:r>
              <w:t>95,2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95,2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 xml:space="preserve">Создание организационных и иных условий для обеспечения непрерывной </w:t>
            </w:r>
            <w:r>
              <w:lastRenderedPageBreak/>
              <w:t>поддержки одаренных детей и талантливой молодежи</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95,2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95,2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2</w:t>
            </w:r>
          </w:p>
        </w:tc>
        <w:tc>
          <w:tcPr>
            <w:tcW w:w="1995" w:type="dxa"/>
            <w:vMerge w:val="restart"/>
          </w:tcPr>
          <w:p w:rsidR="00FB005D" w:rsidRDefault="00FB005D">
            <w:pPr>
              <w:pStyle w:val="ConsPlusNormal"/>
            </w:pPr>
            <w:r>
              <w:t>Стимулирование педагогического персонала учреждений общего и дополнительного образования</w:t>
            </w:r>
          </w:p>
        </w:tc>
        <w:tc>
          <w:tcPr>
            <w:tcW w:w="1531" w:type="dxa"/>
            <w:vMerge w:val="restart"/>
          </w:tcPr>
          <w:p w:rsidR="00FB005D" w:rsidRDefault="00FB005D">
            <w:pPr>
              <w:pStyle w:val="ConsPlusNormal"/>
              <w:jc w:val="center"/>
            </w:pPr>
            <w:r>
              <w:t>УО АГП, МОУ УО АГП, МУ ДО АГП</w:t>
            </w:r>
          </w:p>
        </w:tc>
        <w:tc>
          <w:tcPr>
            <w:tcW w:w="1417" w:type="dxa"/>
            <w:vMerge w:val="restart"/>
          </w:tcPr>
          <w:p w:rsidR="00FB005D" w:rsidRDefault="00FB005D">
            <w:pPr>
              <w:pStyle w:val="ConsPlusNormal"/>
            </w:pPr>
            <w:r>
              <w:t>01.01.2016 - 31.12.2023</w:t>
            </w:r>
          </w:p>
        </w:tc>
        <w:tc>
          <w:tcPr>
            <w:tcW w:w="1247" w:type="dxa"/>
          </w:tcPr>
          <w:p w:rsidR="00FB005D" w:rsidRDefault="00FB005D">
            <w:pPr>
              <w:pStyle w:val="ConsPlusNormal"/>
              <w:jc w:val="center"/>
            </w:pPr>
            <w:r>
              <w:t>Всего</w:t>
            </w:r>
          </w:p>
        </w:tc>
        <w:tc>
          <w:tcPr>
            <w:tcW w:w="1304" w:type="dxa"/>
          </w:tcPr>
          <w:p w:rsidR="00FB005D" w:rsidRDefault="00FB005D">
            <w:pPr>
              <w:pStyle w:val="ConsPlusNormal"/>
              <w:jc w:val="center"/>
            </w:pPr>
            <w:r>
              <w:t>539,5</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329,5</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2211" w:type="dxa"/>
            <w:vMerge w:val="restart"/>
          </w:tcPr>
          <w:p w:rsidR="00FB005D" w:rsidRDefault="00FB005D">
            <w:pPr>
              <w:pStyle w:val="ConsPlusNormal"/>
              <w:jc w:val="center"/>
            </w:pPr>
            <w:r>
              <w:t>Организация и проведение ежегодного конкурса профессионального мастерства "Учитель года", "Педагогический дебют"</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539,5</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329,5</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1304" w:type="dxa"/>
          </w:tcPr>
          <w:p w:rsidR="00FB005D" w:rsidRDefault="00FB005D">
            <w:pPr>
              <w:pStyle w:val="ConsPlusNormal"/>
              <w:jc w:val="center"/>
            </w:pPr>
            <w:r>
              <w:t>30,0</w:t>
            </w:r>
          </w:p>
        </w:tc>
        <w:tc>
          <w:tcPr>
            <w:tcW w:w="2211" w:type="dxa"/>
            <w:vMerge/>
          </w:tcPr>
          <w:p w:rsidR="00FB005D" w:rsidRDefault="00FB005D"/>
        </w:tc>
      </w:tr>
      <w:tr w:rsidR="00FB005D">
        <w:tc>
          <w:tcPr>
            <w:tcW w:w="737" w:type="dxa"/>
          </w:tcPr>
          <w:p w:rsidR="00FB005D" w:rsidRDefault="00FB005D">
            <w:pPr>
              <w:pStyle w:val="ConsPlusNormal"/>
              <w:jc w:val="center"/>
            </w:pPr>
            <w:r>
              <w:t>3</w:t>
            </w:r>
          </w:p>
        </w:tc>
        <w:tc>
          <w:tcPr>
            <w:tcW w:w="1995" w:type="dxa"/>
          </w:tcPr>
          <w:p w:rsidR="00FB005D" w:rsidRDefault="00FB005D">
            <w:pPr>
              <w:pStyle w:val="ConsPlusNormal"/>
            </w:pPr>
            <w:r>
              <w:t>Внедрение эффективного контракта в общем образовании</w:t>
            </w:r>
          </w:p>
        </w:tc>
        <w:tc>
          <w:tcPr>
            <w:tcW w:w="1531" w:type="dxa"/>
          </w:tcPr>
          <w:p w:rsidR="00FB005D" w:rsidRDefault="00FB005D">
            <w:pPr>
              <w:pStyle w:val="ConsPlusNormal"/>
              <w:jc w:val="center"/>
            </w:pPr>
            <w:r>
              <w:t>УО АГП, МОУ УО АГП</w:t>
            </w:r>
          </w:p>
        </w:tc>
        <w:tc>
          <w:tcPr>
            <w:tcW w:w="1417" w:type="dxa"/>
          </w:tcPr>
          <w:p w:rsidR="00FB005D" w:rsidRDefault="00FB005D">
            <w:pPr>
              <w:pStyle w:val="ConsPlusNormal"/>
            </w:pPr>
            <w:r>
              <w:t>01.01.2016 - 31.12.2023</w:t>
            </w:r>
          </w:p>
        </w:tc>
        <w:tc>
          <w:tcPr>
            <w:tcW w:w="1247" w:type="dxa"/>
          </w:tcPr>
          <w:p w:rsidR="00FB005D" w:rsidRDefault="00FB005D">
            <w:pPr>
              <w:pStyle w:val="ConsPlusNormal"/>
              <w:jc w:val="center"/>
            </w:pPr>
            <w:r>
              <w:t>не требует финансирования</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tcPr>
          <w:p w:rsidR="00FB005D" w:rsidRDefault="00FB005D">
            <w:pPr>
              <w:pStyle w:val="ConsPlusNormal"/>
              <w:jc w:val="center"/>
            </w:pPr>
            <w:r>
              <w:t>Внедрен эффективный контракт во всех МБОУ и МАОУ, обеспечивающий возможности непрерывного профессионального развития и повышение квалификации педагогического персонала.</w:t>
            </w:r>
          </w:p>
        </w:tc>
      </w:tr>
      <w:tr w:rsidR="00FB005D">
        <w:tc>
          <w:tcPr>
            <w:tcW w:w="737" w:type="dxa"/>
            <w:vMerge w:val="restart"/>
          </w:tcPr>
          <w:p w:rsidR="00FB005D" w:rsidRDefault="00FB005D">
            <w:pPr>
              <w:pStyle w:val="ConsPlusNormal"/>
              <w:jc w:val="center"/>
            </w:pPr>
            <w:r>
              <w:t>4</w:t>
            </w:r>
          </w:p>
        </w:tc>
        <w:tc>
          <w:tcPr>
            <w:tcW w:w="1995" w:type="dxa"/>
            <w:vMerge w:val="restart"/>
          </w:tcPr>
          <w:p w:rsidR="00FB005D" w:rsidRDefault="00FB005D">
            <w:pPr>
              <w:pStyle w:val="ConsPlusNormal"/>
            </w:pPr>
            <w:r>
              <w:t xml:space="preserve">Обеспечение мер по привлечению молодых специалистов и сохранению кадрового </w:t>
            </w:r>
            <w:r>
              <w:lastRenderedPageBreak/>
              <w:t>потенциала в учреждениях образования</w:t>
            </w:r>
          </w:p>
        </w:tc>
        <w:tc>
          <w:tcPr>
            <w:tcW w:w="1531" w:type="dxa"/>
            <w:vMerge w:val="restart"/>
          </w:tcPr>
          <w:p w:rsidR="00FB005D" w:rsidRDefault="00FB005D">
            <w:pPr>
              <w:pStyle w:val="ConsPlusNormal"/>
              <w:jc w:val="center"/>
            </w:pPr>
            <w:r>
              <w:lastRenderedPageBreak/>
              <w:t>УО АГП, УК АГП, КФиС и ДМ АГП,</w:t>
            </w:r>
          </w:p>
          <w:p w:rsidR="00FB005D" w:rsidRDefault="00FB005D">
            <w:pPr>
              <w:pStyle w:val="ConsPlusNormal"/>
              <w:jc w:val="center"/>
            </w:pPr>
            <w:r>
              <w:t>МОУ, МДОУ,</w:t>
            </w:r>
          </w:p>
          <w:p w:rsidR="00FB005D" w:rsidRDefault="00FB005D">
            <w:pPr>
              <w:pStyle w:val="ConsPlusNormal"/>
              <w:jc w:val="center"/>
            </w:pPr>
            <w:r>
              <w:t>МБУ ДО</w:t>
            </w:r>
          </w:p>
        </w:tc>
        <w:tc>
          <w:tcPr>
            <w:tcW w:w="1417" w:type="dxa"/>
            <w:vMerge w:val="restart"/>
          </w:tcPr>
          <w:p w:rsidR="00FB005D" w:rsidRDefault="00FB005D">
            <w:pPr>
              <w:pStyle w:val="ConsPlusNormal"/>
            </w:pPr>
            <w:r>
              <w:t>01.01.2016 - 31.12.2023</w:t>
            </w:r>
          </w:p>
        </w:tc>
        <w:tc>
          <w:tcPr>
            <w:tcW w:w="1247" w:type="dxa"/>
          </w:tcPr>
          <w:p w:rsidR="00FB005D" w:rsidRDefault="00FB005D">
            <w:pPr>
              <w:pStyle w:val="ConsPlusNormal"/>
              <w:jc w:val="center"/>
            </w:pPr>
            <w:r>
              <w:t>Всего</w:t>
            </w:r>
          </w:p>
        </w:tc>
        <w:tc>
          <w:tcPr>
            <w:tcW w:w="1304" w:type="dxa"/>
          </w:tcPr>
          <w:p w:rsidR="00FB005D" w:rsidRDefault="00FB005D">
            <w:pPr>
              <w:pStyle w:val="ConsPlusNormal"/>
              <w:jc w:val="center"/>
            </w:pPr>
            <w:r>
              <w:t>80300,9</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16306,0</w:t>
            </w:r>
          </w:p>
        </w:tc>
        <w:tc>
          <w:tcPr>
            <w:tcW w:w="1304" w:type="dxa"/>
          </w:tcPr>
          <w:p w:rsidR="00FB005D" w:rsidRDefault="00FB005D">
            <w:pPr>
              <w:pStyle w:val="ConsPlusNormal"/>
              <w:jc w:val="center"/>
            </w:pPr>
            <w:r>
              <w:t>15314,9</w:t>
            </w:r>
          </w:p>
        </w:tc>
        <w:tc>
          <w:tcPr>
            <w:tcW w:w="1304" w:type="dxa"/>
          </w:tcPr>
          <w:p w:rsidR="00FB005D" w:rsidRDefault="00FB005D">
            <w:pPr>
              <w:pStyle w:val="ConsPlusNormal"/>
              <w:jc w:val="center"/>
            </w:pPr>
            <w:r>
              <w:t>13630,0</w:t>
            </w:r>
          </w:p>
        </w:tc>
        <w:tc>
          <w:tcPr>
            <w:tcW w:w="1304" w:type="dxa"/>
          </w:tcPr>
          <w:p w:rsidR="00FB005D" w:rsidRDefault="00FB005D">
            <w:pPr>
              <w:pStyle w:val="ConsPlusNormal"/>
              <w:jc w:val="center"/>
            </w:pPr>
            <w:r>
              <w:t>12300,00</w:t>
            </w:r>
          </w:p>
        </w:tc>
        <w:tc>
          <w:tcPr>
            <w:tcW w:w="1304" w:type="dxa"/>
          </w:tcPr>
          <w:p w:rsidR="00FB005D" w:rsidRDefault="00FB005D">
            <w:pPr>
              <w:pStyle w:val="ConsPlusNormal"/>
              <w:jc w:val="center"/>
            </w:pPr>
            <w:r>
              <w:t>11400,0</w:t>
            </w:r>
          </w:p>
        </w:tc>
        <w:tc>
          <w:tcPr>
            <w:tcW w:w="1304" w:type="dxa"/>
          </w:tcPr>
          <w:p w:rsidR="00FB005D" w:rsidRDefault="00FB005D">
            <w:pPr>
              <w:pStyle w:val="ConsPlusNormal"/>
              <w:jc w:val="center"/>
            </w:pPr>
            <w:r>
              <w:t>11350,0</w:t>
            </w: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100% решение вопроса кадров в образовательных учреждениях</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80300,9</w:t>
            </w:r>
          </w:p>
        </w:tc>
        <w:tc>
          <w:tcPr>
            <w:tcW w:w="1304" w:type="dxa"/>
          </w:tcPr>
          <w:p w:rsidR="00FB005D" w:rsidRDefault="00FB005D">
            <w:pPr>
              <w:pStyle w:val="ConsPlusNormal"/>
            </w:pPr>
          </w:p>
        </w:tc>
        <w:tc>
          <w:tcPr>
            <w:tcW w:w="1304" w:type="dxa"/>
          </w:tcPr>
          <w:p w:rsidR="00FB005D" w:rsidRDefault="00FB005D">
            <w:pPr>
              <w:pStyle w:val="ConsPlusNormal"/>
              <w:jc w:val="center"/>
            </w:pPr>
            <w:r>
              <w:t>16306,0</w:t>
            </w:r>
          </w:p>
        </w:tc>
        <w:tc>
          <w:tcPr>
            <w:tcW w:w="1304" w:type="dxa"/>
          </w:tcPr>
          <w:p w:rsidR="00FB005D" w:rsidRDefault="00FB005D">
            <w:pPr>
              <w:pStyle w:val="ConsPlusNormal"/>
              <w:jc w:val="center"/>
            </w:pPr>
            <w:r>
              <w:t>15314,9</w:t>
            </w:r>
          </w:p>
        </w:tc>
        <w:tc>
          <w:tcPr>
            <w:tcW w:w="1304" w:type="dxa"/>
          </w:tcPr>
          <w:p w:rsidR="00FB005D" w:rsidRDefault="00FB005D">
            <w:pPr>
              <w:pStyle w:val="ConsPlusNormal"/>
              <w:jc w:val="center"/>
            </w:pPr>
            <w:r>
              <w:t>13630,0</w:t>
            </w:r>
          </w:p>
        </w:tc>
        <w:tc>
          <w:tcPr>
            <w:tcW w:w="1304" w:type="dxa"/>
          </w:tcPr>
          <w:p w:rsidR="00FB005D" w:rsidRDefault="00FB005D">
            <w:pPr>
              <w:pStyle w:val="ConsPlusNormal"/>
              <w:jc w:val="center"/>
            </w:pPr>
            <w:r>
              <w:t>12300,00</w:t>
            </w:r>
          </w:p>
        </w:tc>
        <w:tc>
          <w:tcPr>
            <w:tcW w:w="1304" w:type="dxa"/>
          </w:tcPr>
          <w:p w:rsidR="00FB005D" w:rsidRDefault="00FB005D">
            <w:pPr>
              <w:pStyle w:val="ConsPlusNormal"/>
              <w:jc w:val="center"/>
            </w:pPr>
            <w:r>
              <w:t>11400,0</w:t>
            </w:r>
          </w:p>
        </w:tc>
        <w:tc>
          <w:tcPr>
            <w:tcW w:w="1304" w:type="dxa"/>
          </w:tcPr>
          <w:p w:rsidR="00FB005D" w:rsidRDefault="00FB005D">
            <w:pPr>
              <w:pStyle w:val="ConsPlusNormal"/>
              <w:jc w:val="center"/>
            </w:pPr>
            <w:r>
              <w:t>11350,0</w:t>
            </w:r>
          </w:p>
        </w:tc>
        <w:tc>
          <w:tcPr>
            <w:tcW w:w="1304" w:type="dxa"/>
          </w:tcPr>
          <w:p w:rsidR="00FB005D" w:rsidRDefault="00FB005D">
            <w:pPr>
              <w:pStyle w:val="ConsPlusNormal"/>
            </w:pPr>
          </w:p>
        </w:tc>
        <w:tc>
          <w:tcPr>
            <w:tcW w:w="2211" w:type="dxa"/>
            <w:vMerge/>
          </w:tcPr>
          <w:p w:rsidR="00FB005D" w:rsidRDefault="00FB005D"/>
        </w:tc>
      </w:tr>
      <w:tr w:rsidR="00FB005D">
        <w:tc>
          <w:tcPr>
            <w:tcW w:w="737" w:type="dxa"/>
          </w:tcPr>
          <w:p w:rsidR="00FB005D" w:rsidRDefault="00FB005D">
            <w:pPr>
              <w:pStyle w:val="ConsPlusNormal"/>
            </w:pPr>
          </w:p>
        </w:tc>
        <w:tc>
          <w:tcPr>
            <w:tcW w:w="20137" w:type="dxa"/>
            <w:gridSpan w:val="14"/>
          </w:tcPr>
          <w:p w:rsidR="00FB005D" w:rsidRDefault="00FB005D">
            <w:pPr>
              <w:pStyle w:val="ConsPlusNormal"/>
              <w:jc w:val="center"/>
            </w:pPr>
            <w:r>
              <w:t>Задача 4: Обеспечить получение населением г. Пскова качественной услуги предоставления доступного дополнительного образования</w:t>
            </w:r>
          </w:p>
        </w:tc>
      </w:tr>
      <w:tr w:rsidR="00FB005D">
        <w:tc>
          <w:tcPr>
            <w:tcW w:w="737" w:type="dxa"/>
            <w:vMerge w:val="restart"/>
          </w:tcPr>
          <w:p w:rsidR="00FB005D" w:rsidRDefault="00FB005D">
            <w:pPr>
              <w:pStyle w:val="ConsPlusNormal"/>
              <w:jc w:val="center"/>
            </w:pPr>
            <w:r>
              <w:t>1</w:t>
            </w:r>
          </w:p>
        </w:tc>
        <w:tc>
          <w:tcPr>
            <w:tcW w:w="1995" w:type="dxa"/>
            <w:vMerge w:val="restart"/>
          </w:tcPr>
          <w:p w:rsidR="00FB005D" w:rsidRDefault="00FB005D">
            <w:pPr>
              <w:pStyle w:val="ConsPlusNormal"/>
            </w:pPr>
            <w:r>
              <w:t>Реализация дополнительных общеобразовательных программ</w:t>
            </w:r>
          </w:p>
        </w:tc>
        <w:tc>
          <w:tcPr>
            <w:tcW w:w="1531" w:type="dxa"/>
            <w:vMerge w:val="restart"/>
          </w:tcPr>
          <w:p w:rsidR="00FB005D" w:rsidRDefault="00FB005D">
            <w:pPr>
              <w:pStyle w:val="ConsPlusNormal"/>
              <w:jc w:val="center"/>
            </w:pPr>
            <w:r>
              <w:t>МУ ДО УО АГП</w:t>
            </w:r>
          </w:p>
        </w:tc>
        <w:tc>
          <w:tcPr>
            <w:tcW w:w="1417" w:type="dxa"/>
            <w:vMerge w:val="restart"/>
          </w:tcPr>
          <w:p w:rsidR="00FB005D" w:rsidRDefault="00FB005D">
            <w:pPr>
              <w:pStyle w:val="ConsPlusNormal"/>
              <w:jc w:val="center"/>
            </w:pPr>
            <w:r>
              <w:t>01.01.2016 - 31.12.2023</w:t>
            </w:r>
          </w:p>
        </w:tc>
        <w:tc>
          <w:tcPr>
            <w:tcW w:w="1247" w:type="dxa"/>
          </w:tcPr>
          <w:p w:rsidR="00FB005D" w:rsidRDefault="00FB005D">
            <w:pPr>
              <w:pStyle w:val="ConsPlusNormal"/>
              <w:jc w:val="center"/>
            </w:pPr>
            <w:r>
              <w:t>Всего</w:t>
            </w:r>
          </w:p>
        </w:tc>
        <w:tc>
          <w:tcPr>
            <w:tcW w:w="1304" w:type="dxa"/>
          </w:tcPr>
          <w:p w:rsidR="00FB005D" w:rsidRDefault="00FB005D">
            <w:pPr>
              <w:pStyle w:val="ConsPlusNormal"/>
              <w:jc w:val="center"/>
            </w:pPr>
            <w:r>
              <w:t>913864,4</w:t>
            </w:r>
          </w:p>
        </w:tc>
        <w:tc>
          <w:tcPr>
            <w:tcW w:w="1304" w:type="dxa"/>
          </w:tcPr>
          <w:p w:rsidR="00FB005D" w:rsidRDefault="00FB005D">
            <w:pPr>
              <w:pStyle w:val="ConsPlusNormal"/>
              <w:jc w:val="center"/>
            </w:pPr>
            <w:r>
              <w:t>84001,3</w:t>
            </w:r>
          </w:p>
        </w:tc>
        <w:tc>
          <w:tcPr>
            <w:tcW w:w="1304" w:type="dxa"/>
          </w:tcPr>
          <w:p w:rsidR="00FB005D" w:rsidRDefault="00FB005D">
            <w:pPr>
              <w:pStyle w:val="ConsPlusNormal"/>
              <w:jc w:val="center"/>
            </w:pPr>
            <w:r>
              <w:t>103664,0</w:t>
            </w:r>
          </w:p>
        </w:tc>
        <w:tc>
          <w:tcPr>
            <w:tcW w:w="1304" w:type="dxa"/>
          </w:tcPr>
          <w:p w:rsidR="00FB005D" w:rsidRDefault="00FB005D">
            <w:pPr>
              <w:pStyle w:val="ConsPlusNormal"/>
              <w:jc w:val="center"/>
            </w:pPr>
            <w:r>
              <w:t>113497,5</w:t>
            </w:r>
          </w:p>
        </w:tc>
        <w:tc>
          <w:tcPr>
            <w:tcW w:w="1304" w:type="dxa"/>
          </w:tcPr>
          <w:p w:rsidR="00FB005D" w:rsidRDefault="00FB005D">
            <w:pPr>
              <w:pStyle w:val="ConsPlusNormal"/>
              <w:jc w:val="center"/>
            </w:pPr>
            <w:r>
              <w:t>120054,9</w:t>
            </w:r>
          </w:p>
        </w:tc>
        <w:tc>
          <w:tcPr>
            <w:tcW w:w="1304" w:type="dxa"/>
          </w:tcPr>
          <w:p w:rsidR="00FB005D" w:rsidRDefault="00FB005D">
            <w:pPr>
              <w:pStyle w:val="ConsPlusNormal"/>
              <w:jc w:val="center"/>
            </w:pPr>
            <w:r>
              <w:t>133783,5</w:t>
            </w:r>
          </w:p>
        </w:tc>
        <w:tc>
          <w:tcPr>
            <w:tcW w:w="1304" w:type="dxa"/>
          </w:tcPr>
          <w:p w:rsidR="00FB005D" w:rsidRDefault="00FB005D">
            <w:pPr>
              <w:pStyle w:val="ConsPlusNormal"/>
              <w:jc w:val="center"/>
            </w:pPr>
            <w:r>
              <w:t>130542,8</w:t>
            </w:r>
          </w:p>
        </w:tc>
        <w:tc>
          <w:tcPr>
            <w:tcW w:w="1304" w:type="dxa"/>
          </w:tcPr>
          <w:p w:rsidR="00FB005D" w:rsidRDefault="00FB005D">
            <w:pPr>
              <w:pStyle w:val="ConsPlusNormal"/>
              <w:jc w:val="center"/>
            </w:pPr>
            <w:r>
              <w:t>130644,7</w:t>
            </w:r>
          </w:p>
        </w:tc>
        <w:tc>
          <w:tcPr>
            <w:tcW w:w="1304" w:type="dxa"/>
          </w:tcPr>
          <w:p w:rsidR="00FB005D" w:rsidRDefault="00FB005D">
            <w:pPr>
              <w:pStyle w:val="ConsPlusNormal"/>
              <w:jc w:val="center"/>
            </w:pPr>
            <w:r>
              <w:t>97675,7</w:t>
            </w:r>
          </w:p>
        </w:tc>
        <w:tc>
          <w:tcPr>
            <w:tcW w:w="2211" w:type="dxa"/>
            <w:vMerge w:val="restart"/>
          </w:tcPr>
          <w:p w:rsidR="00FB005D" w:rsidRDefault="00FB005D">
            <w:pPr>
              <w:pStyle w:val="ConsPlusNormal"/>
              <w:jc w:val="center"/>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594168,7</w:t>
            </w:r>
          </w:p>
        </w:tc>
        <w:tc>
          <w:tcPr>
            <w:tcW w:w="1304" w:type="dxa"/>
          </w:tcPr>
          <w:p w:rsidR="00FB005D" w:rsidRDefault="00FB005D">
            <w:pPr>
              <w:pStyle w:val="ConsPlusNormal"/>
              <w:jc w:val="center"/>
            </w:pPr>
            <w:r>
              <w:t>52384,5</w:t>
            </w:r>
          </w:p>
        </w:tc>
        <w:tc>
          <w:tcPr>
            <w:tcW w:w="1304" w:type="dxa"/>
          </w:tcPr>
          <w:p w:rsidR="00FB005D" w:rsidRDefault="00FB005D">
            <w:pPr>
              <w:pStyle w:val="ConsPlusNormal"/>
              <w:jc w:val="center"/>
            </w:pPr>
            <w:r>
              <w:t>62050,2</w:t>
            </w:r>
          </w:p>
        </w:tc>
        <w:tc>
          <w:tcPr>
            <w:tcW w:w="1304" w:type="dxa"/>
          </w:tcPr>
          <w:p w:rsidR="00FB005D" w:rsidRDefault="00FB005D">
            <w:pPr>
              <w:pStyle w:val="ConsPlusNormal"/>
              <w:jc w:val="center"/>
            </w:pPr>
            <w:r>
              <w:t>69173,0</w:t>
            </w:r>
          </w:p>
        </w:tc>
        <w:tc>
          <w:tcPr>
            <w:tcW w:w="1304" w:type="dxa"/>
          </w:tcPr>
          <w:p w:rsidR="00FB005D" w:rsidRDefault="00FB005D">
            <w:pPr>
              <w:pStyle w:val="ConsPlusNormal"/>
              <w:jc w:val="center"/>
            </w:pPr>
            <w:r>
              <w:t>74634,7</w:t>
            </w:r>
          </w:p>
        </w:tc>
        <w:tc>
          <w:tcPr>
            <w:tcW w:w="1304" w:type="dxa"/>
          </w:tcPr>
          <w:p w:rsidR="00FB005D" w:rsidRDefault="00FB005D">
            <w:pPr>
              <w:pStyle w:val="ConsPlusNormal"/>
              <w:jc w:val="center"/>
            </w:pPr>
            <w:r>
              <w:t>85129,2</w:t>
            </w:r>
          </w:p>
        </w:tc>
        <w:tc>
          <w:tcPr>
            <w:tcW w:w="1304" w:type="dxa"/>
          </w:tcPr>
          <w:p w:rsidR="00FB005D" w:rsidRDefault="00FB005D">
            <w:pPr>
              <w:pStyle w:val="ConsPlusNormal"/>
              <w:jc w:val="center"/>
            </w:pPr>
            <w:r>
              <w:t>83532,1</w:t>
            </w:r>
          </w:p>
        </w:tc>
        <w:tc>
          <w:tcPr>
            <w:tcW w:w="1304" w:type="dxa"/>
          </w:tcPr>
          <w:p w:rsidR="00FB005D" w:rsidRDefault="00FB005D">
            <w:pPr>
              <w:pStyle w:val="ConsPlusNormal"/>
              <w:jc w:val="center"/>
            </w:pPr>
            <w:r>
              <w:t>83632,5</w:t>
            </w:r>
          </w:p>
        </w:tc>
        <w:tc>
          <w:tcPr>
            <w:tcW w:w="1304" w:type="dxa"/>
          </w:tcPr>
          <w:p w:rsidR="00FB005D" w:rsidRDefault="00FB005D">
            <w:pPr>
              <w:pStyle w:val="ConsPlusNormal"/>
              <w:jc w:val="center"/>
            </w:pPr>
            <w:r>
              <w:t>83632,5</w:t>
            </w: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222247,4</w:t>
            </w:r>
          </w:p>
        </w:tc>
        <w:tc>
          <w:tcPr>
            <w:tcW w:w="1304" w:type="dxa"/>
          </w:tcPr>
          <w:p w:rsidR="00FB005D" w:rsidRDefault="00FB005D">
            <w:pPr>
              <w:pStyle w:val="ConsPlusNormal"/>
              <w:jc w:val="center"/>
            </w:pPr>
            <w:r>
              <w:t>26142,4</w:t>
            </w:r>
          </w:p>
        </w:tc>
        <w:tc>
          <w:tcPr>
            <w:tcW w:w="1304" w:type="dxa"/>
          </w:tcPr>
          <w:p w:rsidR="00FB005D" w:rsidRDefault="00FB005D">
            <w:pPr>
              <w:pStyle w:val="ConsPlusNormal"/>
              <w:jc w:val="center"/>
            </w:pPr>
            <w:r>
              <w:t>30112,0</w:t>
            </w:r>
          </w:p>
        </w:tc>
        <w:tc>
          <w:tcPr>
            <w:tcW w:w="1304" w:type="dxa"/>
          </w:tcPr>
          <w:p w:rsidR="00FB005D" w:rsidRDefault="00FB005D">
            <w:pPr>
              <w:pStyle w:val="ConsPlusNormal"/>
              <w:jc w:val="center"/>
            </w:pPr>
            <w:r>
              <w:t>31917,0</w:t>
            </w:r>
          </w:p>
        </w:tc>
        <w:tc>
          <w:tcPr>
            <w:tcW w:w="1304" w:type="dxa"/>
          </w:tcPr>
          <w:p w:rsidR="00FB005D" w:rsidRDefault="00FB005D">
            <w:pPr>
              <w:pStyle w:val="ConsPlusNormal"/>
              <w:jc w:val="center"/>
            </w:pPr>
            <w:r>
              <w:t>33524,0</w:t>
            </w:r>
          </w:p>
        </w:tc>
        <w:tc>
          <w:tcPr>
            <w:tcW w:w="1304" w:type="dxa"/>
          </w:tcPr>
          <w:p w:rsidR="00FB005D" w:rsidRDefault="00FB005D">
            <w:pPr>
              <w:pStyle w:val="ConsPlusNormal"/>
              <w:jc w:val="center"/>
            </w:pPr>
            <w:r>
              <w:t>34614,0</w:t>
            </w:r>
          </w:p>
        </w:tc>
        <w:tc>
          <w:tcPr>
            <w:tcW w:w="1304" w:type="dxa"/>
          </w:tcPr>
          <w:p w:rsidR="00FB005D" w:rsidRDefault="00FB005D">
            <w:pPr>
              <w:pStyle w:val="ConsPlusNormal"/>
              <w:jc w:val="center"/>
            </w:pPr>
            <w:r>
              <w:t>32969,0</w:t>
            </w:r>
          </w:p>
        </w:tc>
        <w:tc>
          <w:tcPr>
            <w:tcW w:w="1304" w:type="dxa"/>
          </w:tcPr>
          <w:p w:rsidR="00FB005D" w:rsidRDefault="00FB005D">
            <w:pPr>
              <w:pStyle w:val="ConsPlusNormal"/>
              <w:jc w:val="center"/>
            </w:pPr>
            <w:r>
              <w:t>32969,0</w:t>
            </w: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внебюджетные средства</w:t>
            </w:r>
          </w:p>
        </w:tc>
        <w:tc>
          <w:tcPr>
            <w:tcW w:w="1304" w:type="dxa"/>
          </w:tcPr>
          <w:p w:rsidR="00FB005D" w:rsidRDefault="00FB005D">
            <w:pPr>
              <w:pStyle w:val="ConsPlusNormal"/>
              <w:jc w:val="center"/>
            </w:pPr>
            <w:r>
              <w:t>97448,3</w:t>
            </w:r>
          </w:p>
        </w:tc>
        <w:tc>
          <w:tcPr>
            <w:tcW w:w="1304" w:type="dxa"/>
          </w:tcPr>
          <w:p w:rsidR="00FB005D" w:rsidRDefault="00FB005D">
            <w:pPr>
              <w:pStyle w:val="ConsPlusNormal"/>
              <w:jc w:val="center"/>
            </w:pPr>
            <w:r>
              <w:t>5474,4</w:t>
            </w:r>
          </w:p>
        </w:tc>
        <w:tc>
          <w:tcPr>
            <w:tcW w:w="1304" w:type="dxa"/>
          </w:tcPr>
          <w:p w:rsidR="00FB005D" w:rsidRDefault="00FB005D">
            <w:pPr>
              <w:pStyle w:val="ConsPlusNormal"/>
              <w:jc w:val="center"/>
            </w:pPr>
            <w:r>
              <w:t>11501,8</w:t>
            </w:r>
          </w:p>
        </w:tc>
        <w:tc>
          <w:tcPr>
            <w:tcW w:w="1304" w:type="dxa"/>
          </w:tcPr>
          <w:p w:rsidR="00FB005D" w:rsidRDefault="00FB005D">
            <w:pPr>
              <w:pStyle w:val="ConsPlusNormal"/>
              <w:jc w:val="center"/>
            </w:pPr>
            <w:r>
              <w:t>12407,5</w:t>
            </w:r>
          </w:p>
        </w:tc>
        <w:tc>
          <w:tcPr>
            <w:tcW w:w="1304" w:type="dxa"/>
          </w:tcPr>
          <w:p w:rsidR="00FB005D" w:rsidRDefault="00FB005D">
            <w:pPr>
              <w:pStyle w:val="ConsPlusNormal"/>
              <w:jc w:val="center"/>
            </w:pPr>
            <w:r>
              <w:t>11896,2</w:t>
            </w:r>
          </w:p>
        </w:tc>
        <w:tc>
          <w:tcPr>
            <w:tcW w:w="1304" w:type="dxa"/>
          </w:tcPr>
          <w:p w:rsidR="00FB005D" w:rsidRDefault="00FB005D">
            <w:pPr>
              <w:pStyle w:val="ConsPlusNormal"/>
              <w:jc w:val="center"/>
            </w:pPr>
            <w:r>
              <w:t>14040,3</w:t>
            </w:r>
          </w:p>
        </w:tc>
        <w:tc>
          <w:tcPr>
            <w:tcW w:w="1304" w:type="dxa"/>
          </w:tcPr>
          <w:p w:rsidR="00FB005D" w:rsidRDefault="00FB005D">
            <w:pPr>
              <w:pStyle w:val="ConsPlusNormal"/>
              <w:jc w:val="center"/>
            </w:pPr>
            <w:r>
              <w:t>14041,7</w:t>
            </w:r>
          </w:p>
        </w:tc>
        <w:tc>
          <w:tcPr>
            <w:tcW w:w="1304" w:type="dxa"/>
          </w:tcPr>
          <w:p w:rsidR="00FB005D" w:rsidRDefault="00FB005D">
            <w:pPr>
              <w:pStyle w:val="ConsPlusNormal"/>
              <w:jc w:val="center"/>
            </w:pPr>
            <w:r>
              <w:t>14043,2</w:t>
            </w:r>
          </w:p>
        </w:tc>
        <w:tc>
          <w:tcPr>
            <w:tcW w:w="1304" w:type="dxa"/>
          </w:tcPr>
          <w:p w:rsidR="00FB005D" w:rsidRDefault="00FB005D">
            <w:pPr>
              <w:pStyle w:val="ConsPlusNormal"/>
              <w:jc w:val="center"/>
            </w:pPr>
            <w:r>
              <w:t>14043,2</w:t>
            </w:r>
          </w:p>
        </w:tc>
        <w:tc>
          <w:tcPr>
            <w:tcW w:w="2211" w:type="dxa"/>
            <w:vMerge/>
          </w:tcPr>
          <w:p w:rsidR="00FB005D" w:rsidRDefault="00FB005D"/>
        </w:tc>
      </w:tr>
      <w:tr w:rsidR="00FB005D">
        <w:tc>
          <w:tcPr>
            <w:tcW w:w="737" w:type="dxa"/>
            <w:vMerge w:val="restart"/>
          </w:tcPr>
          <w:p w:rsidR="00FB005D" w:rsidRDefault="00FB005D">
            <w:pPr>
              <w:pStyle w:val="ConsPlusNormal"/>
              <w:jc w:val="center"/>
            </w:pPr>
            <w:r>
              <w:t>2</w:t>
            </w:r>
          </w:p>
        </w:tc>
        <w:tc>
          <w:tcPr>
            <w:tcW w:w="1995" w:type="dxa"/>
            <w:vMerge w:val="restart"/>
          </w:tcPr>
          <w:p w:rsidR="00FB005D" w:rsidRDefault="00FB005D">
            <w:pPr>
              <w:pStyle w:val="ConsPlusNormal"/>
            </w:pPr>
            <w:r>
              <w:t>Создание и укрепление материально-технической базы учреждений дополнительного образования</w:t>
            </w:r>
          </w:p>
        </w:tc>
        <w:tc>
          <w:tcPr>
            <w:tcW w:w="1531" w:type="dxa"/>
            <w:vMerge w:val="restart"/>
          </w:tcPr>
          <w:p w:rsidR="00FB005D" w:rsidRDefault="00FB005D">
            <w:pPr>
              <w:pStyle w:val="ConsPlusNormal"/>
              <w:jc w:val="center"/>
            </w:pPr>
            <w:r>
              <w:t>МУ ДО УО АГП</w:t>
            </w:r>
          </w:p>
        </w:tc>
        <w:tc>
          <w:tcPr>
            <w:tcW w:w="1417" w:type="dxa"/>
            <w:vMerge w:val="restart"/>
          </w:tcPr>
          <w:p w:rsidR="00FB005D" w:rsidRDefault="00FB005D">
            <w:pPr>
              <w:pStyle w:val="ConsPlusNormal"/>
              <w:jc w:val="center"/>
            </w:pPr>
            <w:r>
              <w:t>01.01.2016 - 31.12.2017</w:t>
            </w:r>
          </w:p>
        </w:tc>
        <w:tc>
          <w:tcPr>
            <w:tcW w:w="1247" w:type="dxa"/>
          </w:tcPr>
          <w:p w:rsidR="00FB005D" w:rsidRDefault="00FB005D">
            <w:pPr>
              <w:pStyle w:val="ConsPlusNormal"/>
              <w:jc w:val="center"/>
            </w:pPr>
            <w:r>
              <w:t>Всего</w:t>
            </w:r>
          </w:p>
        </w:tc>
        <w:tc>
          <w:tcPr>
            <w:tcW w:w="1304" w:type="dxa"/>
          </w:tcPr>
          <w:p w:rsidR="00FB005D" w:rsidRDefault="00FB005D">
            <w:pPr>
              <w:pStyle w:val="ConsPlusNormal"/>
              <w:jc w:val="center"/>
            </w:pPr>
            <w:r>
              <w:t>400,0</w:t>
            </w:r>
          </w:p>
        </w:tc>
        <w:tc>
          <w:tcPr>
            <w:tcW w:w="1304" w:type="dxa"/>
          </w:tcPr>
          <w:p w:rsidR="00FB005D" w:rsidRDefault="00FB005D">
            <w:pPr>
              <w:pStyle w:val="ConsPlusNormal"/>
              <w:jc w:val="center"/>
            </w:pPr>
            <w:r>
              <w:t>400,0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Создание современных материально-технических условий для качественного получения образования</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400,0</w:t>
            </w:r>
          </w:p>
        </w:tc>
        <w:tc>
          <w:tcPr>
            <w:tcW w:w="1304" w:type="dxa"/>
          </w:tcPr>
          <w:p w:rsidR="00FB005D" w:rsidRDefault="00FB005D">
            <w:pPr>
              <w:pStyle w:val="ConsPlusNormal"/>
              <w:jc w:val="center"/>
            </w:pPr>
            <w:r>
              <w:t>400,0</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tcPr>
          <w:p w:rsidR="00FB005D" w:rsidRDefault="00FB005D">
            <w:pPr>
              <w:pStyle w:val="ConsPlusNormal"/>
              <w:jc w:val="center"/>
            </w:pPr>
            <w:r>
              <w:t>3</w:t>
            </w:r>
          </w:p>
        </w:tc>
        <w:tc>
          <w:tcPr>
            <w:tcW w:w="1995" w:type="dxa"/>
          </w:tcPr>
          <w:p w:rsidR="00FB005D" w:rsidRDefault="00FB005D">
            <w:pPr>
              <w:pStyle w:val="ConsPlusNormal"/>
            </w:pPr>
            <w:r>
              <w:t>Внедрение эффективного контракта в учреждениях дополнительного образования</w:t>
            </w:r>
          </w:p>
        </w:tc>
        <w:tc>
          <w:tcPr>
            <w:tcW w:w="1531" w:type="dxa"/>
          </w:tcPr>
          <w:p w:rsidR="00FB005D" w:rsidRDefault="00FB005D">
            <w:pPr>
              <w:pStyle w:val="ConsPlusNormal"/>
              <w:jc w:val="center"/>
            </w:pPr>
            <w:r>
              <w:t>МУ ДО УО АГП</w:t>
            </w:r>
          </w:p>
        </w:tc>
        <w:tc>
          <w:tcPr>
            <w:tcW w:w="1417" w:type="dxa"/>
          </w:tcPr>
          <w:p w:rsidR="00FB005D" w:rsidRDefault="00FB005D">
            <w:pPr>
              <w:pStyle w:val="ConsPlusNormal"/>
              <w:jc w:val="center"/>
            </w:pPr>
            <w:r>
              <w:t>01.01.2016 - 31.12.2023</w:t>
            </w:r>
          </w:p>
        </w:tc>
        <w:tc>
          <w:tcPr>
            <w:tcW w:w="1247" w:type="dxa"/>
          </w:tcPr>
          <w:p w:rsidR="00FB005D" w:rsidRDefault="00FB005D">
            <w:pPr>
              <w:pStyle w:val="ConsPlusNormal"/>
              <w:jc w:val="center"/>
            </w:pPr>
            <w:r>
              <w:t>не требует финансирования</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tcPr>
          <w:p w:rsidR="00FB005D" w:rsidRDefault="00FB005D">
            <w:pPr>
              <w:pStyle w:val="ConsPlusNormal"/>
              <w:jc w:val="center"/>
            </w:pPr>
            <w:r>
              <w:t xml:space="preserve">Внедрен эффективный контракт во всех МБУ ДО, обеспечивающий возможности непрерывного профессионального </w:t>
            </w:r>
            <w:r>
              <w:lastRenderedPageBreak/>
              <w:t>развития и повышение квалификации педагогического персонала ДО</w:t>
            </w:r>
          </w:p>
        </w:tc>
      </w:tr>
      <w:tr w:rsidR="00FB005D">
        <w:tc>
          <w:tcPr>
            <w:tcW w:w="737" w:type="dxa"/>
            <w:vMerge w:val="restart"/>
          </w:tcPr>
          <w:p w:rsidR="00FB005D" w:rsidRDefault="00FB005D">
            <w:pPr>
              <w:pStyle w:val="ConsPlusNormal"/>
              <w:jc w:val="center"/>
            </w:pPr>
            <w:r>
              <w:lastRenderedPageBreak/>
              <w:t>4</w:t>
            </w:r>
          </w:p>
        </w:tc>
        <w:tc>
          <w:tcPr>
            <w:tcW w:w="1995" w:type="dxa"/>
            <w:vMerge w:val="restart"/>
          </w:tcPr>
          <w:p w:rsidR="00FB005D" w:rsidRDefault="00FB005D">
            <w:pPr>
              <w:pStyle w:val="ConsPlusNormal"/>
            </w:pPr>
            <w:r>
              <w:t>Обеспечение системы персонифицированного финансирования дополнительного образования детей</w:t>
            </w:r>
          </w:p>
        </w:tc>
        <w:tc>
          <w:tcPr>
            <w:tcW w:w="1531" w:type="dxa"/>
            <w:vMerge w:val="restart"/>
          </w:tcPr>
          <w:p w:rsidR="00FB005D" w:rsidRDefault="00FB005D">
            <w:pPr>
              <w:pStyle w:val="ConsPlusNormal"/>
              <w:jc w:val="center"/>
            </w:pPr>
            <w:r>
              <w:t>МУ ДО УО АГП</w:t>
            </w:r>
          </w:p>
        </w:tc>
        <w:tc>
          <w:tcPr>
            <w:tcW w:w="1417" w:type="dxa"/>
            <w:vMerge w:val="restart"/>
          </w:tcPr>
          <w:p w:rsidR="00FB005D" w:rsidRDefault="00FB005D">
            <w:pPr>
              <w:pStyle w:val="ConsPlusNormal"/>
              <w:jc w:val="center"/>
            </w:pPr>
            <w:r>
              <w:t>01.01.2020 - 31.12.2023</w:t>
            </w:r>
          </w:p>
        </w:tc>
        <w:tc>
          <w:tcPr>
            <w:tcW w:w="1247" w:type="dxa"/>
          </w:tcPr>
          <w:p w:rsidR="00FB005D" w:rsidRDefault="00FB005D">
            <w:pPr>
              <w:pStyle w:val="ConsPlusNormal"/>
              <w:jc w:val="center"/>
            </w:pPr>
            <w:r>
              <w:t>Всего</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Организована работа МОЦ на базе МБУ ДО ДЦ "Надежда"</w:t>
            </w:r>
          </w:p>
          <w:p w:rsidR="00FB005D" w:rsidRDefault="00FB005D">
            <w:pPr>
              <w:pStyle w:val="ConsPlusNormal"/>
              <w:jc w:val="center"/>
            </w:pPr>
            <w:r>
              <w:t>Внедрение персонифицированного финансирования дополнительного образования детей в 6 учреждениях ДО не менее 8% обучающихся МБУ ДО</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val="restart"/>
          </w:tcPr>
          <w:p w:rsidR="00FB005D" w:rsidRDefault="00FB005D">
            <w:pPr>
              <w:pStyle w:val="ConsPlusNormal"/>
              <w:jc w:val="center"/>
            </w:pPr>
            <w:r>
              <w:t>5</w:t>
            </w:r>
          </w:p>
        </w:tc>
        <w:tc>
          <w:tcPr>
            <w:tcW w:w="1995" w:type="dxa"/>
            <w:vMerge w:val="restart"/>
          </w:tcPr>
          <w:p w:rsidR="00FB005D" w:rsidRDefault="00FB005D">
            <w:pPr>
              <w:pStyle w:val="ConsPlusNormal"/>
            </w:pPr>
            <w:r>
              <w:t>(Региональный проект "Успех каждого ребенка (Псковская область)")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31" w:type="dxa"/>
            <w:vMerge w:val="restart"/>
          </w:tcPr>
          <w:p w:rsidR="00FB005D" w:rsidRDefault="00FB005D">
            <w:pPr>
              <w:pStyle w:val="ConsPlusNormal"/>
              <w:jc w:val="center"/>
            </w:pPr>
            <w:r>
              <w:t>МУ ДО УО АГП</w:t>
            </w:r>
          </w:p>
        </w:tc>
        <w:tc>
          <w:tcPr>
            <w:tcW w:w="1417" w:type="dxa"/>
            <w:vMerge w:val="restart"/>
          </w:tcPr>
          <w:p w:rsidR="00FB005D" w:rsidRDefault="00FB005D">
            <w:pPr>
              <w:pStyle w:val="ConsPlusNormal"/>
              <w:jc w:val="center"/>
            </w:pPr>
            <w:r>
              <w:t>01.01.2020 - 31.12.2021</w:t>
            </w:r>
          </w:p>
        </w:tc>
        <w:tc>
          <w:tcPr>
            <w:tcW w:w="1247" w:type="dxa"/>
          </w:tcPr>
          <w:p w:rsidR="00FB005D" w:rsidRDefault="00FB005D">
            <w:pPr>
              <w:pStyle w:val="ConsPlusNormal"/>
              <w:jc w:val="center"/>
            </w:pPr>
            <w:r>
              <w:t>Всего</w:t>
            </w:r>
          </w:p>
        </w:tc>
        <w:tc>
          <w:tcPr>
            <w:tcW w:w="1304" w:type="dxa"/>
          </w:tcPr>
          <w:p w:rsidR="00FB005D" w:rsidRDefault="00FB005D">
            <w:pPr>
              <w:pStyle w:val="ConsPlusNormal"/>
              <w:jc w:val="center"/>
            </w:pPr>
            <w:r>
              <w:t>21806,1</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3255,6</w:t>
            </w:r>
          </w:p>
        </w:tc>
        <w:tc>
          <w:tcPr>
            <w:tcW w:w="1304" w:type="dxa"/>
          </w:tcPr>
          <w:p w:rsidR="00FB005D" w:rsidRDefault="00FB005D">
            <w:pPr>
              <w:pStyle w:val="ConsPlusNormal"/>
              <w:jc w:val="center"/>
            </w:pPr>
            <w:r>
              <w:t>18550,5</w:t>
            </w: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val="restart"/>
          </w:tcPr>
          <w:p w:rsidR="00FB005D" w:rsidRDefault="00FB005D">
            <w:pPr>
              <w:pStyle w:val="ConsPlusNormal"/>
              <w:jc w:val="center"/>
            </w:pPr>
            <w:r>
              <w:t>Созданы новые места в образовательных организациях различных типов для реализации дополнительных общеразвивающих программ всех направленностей: 79 мест в 2020 г. и 474 места в 2020 г.</w:t>
            </w:r>
          </w:p>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местного бюджета</w:t>
            </w:r>
          </w:p>
        </w:tc>
        <w:tc>
          <w:tcPr>
            <w:tcW w:w="1304" w:type="dxa"/>
          </w:tcPr>
          <w:p w:rsidR="00FB005D" w:rsidRDefault="00FB005D">
            <w:pPr>
              <w:pStyle w:val="ConsPlusNormal"/>
              <w:jc w:val="center"/>
            </w:pPr>
            <w:r>
              <w:t>218,1</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32,6</w:t>
            </w:r>
          </w:p>
        </w:tc>
        <w:tc>
          <w:tcPr>
            <w:tcW w:w="1304" w:type="dxa"/>
          </w:tcPr>
          <w:p w:rsidR="00FB005D" w:rsidRDefault="00FB005D">
            <w:pPr>
              <w:pStyle w:val="ConsPlusNormal"/>
              <w:jc w:val="center"/>
            </w:pPr>
            <w:r>
              <w:t>185,5</w:t>
            </w: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областного бюджета</w:t>
            </w:r>
          </w:p>
        </w:tc>
        <w:tc>
          <w:tcPr>
            <w:tcW w:w="1304" w:type="dxa"/>
          </w:tcPr>
          <w:p w:rsidR="00FB005D" w:rsidRDefault="00FB005D">
            <w:pPr>
              <w:pStyle w:val="ConsPlusNormal"/>
              <w:jc w:val="center"/>
            </w:pPr>
            <w:r>
              <w:t>216,2</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32,2</w:t>
            </w:r>
          </w:p>
        </w:tc>
        <w:tc>
          <w:tcPr>
            <w:tcW w:w="1304" w:type="dxa"/>
          </w:tcPr>
          <w:p w:rsidR="00FB005D" w:rsidRDefault="00FB005D">
            <w:pPr>
              <w:pStyle w:val="ConsPlusNormal"/>
              <w:jc w:val="center"/>
            </w:pPr>
            <w:r>
              <w:t>184,0</w:t>
            </w: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vMerge/>
          </w:tcPr>
          <w:p w:rsidR="00FB005D" w:rsidRDefault="00FB005D"/>
        </w:tc>
        <w:tc>
          <w:tcPr>
            <w:tcW w:w="1995" w:type="dxa"/>
            <w:vMerge/>
          </w:tcPr>
          <w:p w:rsidR="00FB005D" w:rsidRDefault="00FB005D"/>
        </w:tc>
        <w:tc>
          <w:tcPr>
            <w:tcW w:w="1531" w:type="dxa"/>
            <w:vMerge/>
          </w:tcPr>
          <w:p w:rsidR="00FB005D" w:rsidRDefault="00FB005D"/>
        </w:tc>
        <w:tc>
          <w:tcPr>
            <w:tcW w:w="1417" w:type="dxa"/>
            <w:vMerge/>
          </w:tcPr>
          <w:p w:rsidR="00FB005D" w:rsidRDefault="00FB005D"/>
        </w:tc>
        <w:tc>
          <w:tcPr>
            <w:tcW w:w="1247" w:type="dxa"/>
          </w:tcPr>
          <w:p w:rsidR="00FB005D" w:rsidRDefault="00FB005D">
            <w:pPr>
              <w:pStyle w:val="ConsPlusNormal"/>
              <w:jc w:val="center"/>
            </w:pPr>
            <w:r>
              <w:t>средства федерального бюджета</w:t>
            </w:r>
          </w:p>
        </w:tc>
        <w:tc>
          <w:tcPr>
            <w:tcW w:w="1304" w:type="dxa"/>
          </w:tcPr>
          <w:p w:rsidR="00FB005D" w:rsidRDefault="00FB005D">
            <w:pPr>
              <w:pStyle w:val="ConsPlusNormal"/>
              <w:jc w:val="center"/>
            </w:pPr>
            <w:r>
              <w:t>21371,8</w:t>
            </w: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3190,8</w:t>
            </w:r>
          </w:p>
        </w:tc>
        <w:tc>
          <w:tcPr>
            <w:tcW w:w="1304" w:type="dxa"/>
          </w:tcPr>
          <w:p w:rsidR="00FB005D" w:rsidRDefault="00FB005D">
            <w:pPr>
              <w:pStyle w:val="ConsPlusNormal"/>
              <w:jc w:val="center"/>
            </w:pPr>
            <w:r>
              <w:t>18181,0</w:t>
            </w:r>
          </w:p>
        </w:tc>
        <w:tc>
          <w:tcPr>
            <w:tcW w:w="1304" w:type="dxa"/>
          </w:tcPr>
          <w:p w:rsidR="00FB005D" w:rsidRDefault="00FB005D">
            <w:pPr>
              <w:pStyle w:val="ConsPlusNormal"/>
            </w:pPr>
          </w:p>
        </w:tc>
        <w:tc>
          <w:tcPr>
            <w:tcW w:w="1304" w:type="dxa"/>
          </w:tcPr>
          <w:p w:rsidR="00FB005D" w:rsidRDefault="00FB005D">
            <w:pPr>
              <w:pStyle w:val="ConsPlusNormal"/>
            </w:pPr>
          </w:p>
        </w:tc>
        <w:tc>
          <w:tcPr>
            <w:tcW w:w="2211" w:type="dxa"/>
            <w:vMerge/>
          </w:tcPr>
          <w:p w:rsidR="00FB005D" w:rsidRDefault="00FB005D"/>
        </w:tc>
      </w:tr>
      <w:tr w:rsidR="00FB005D">
        <w:tc>
          <w:tcPr>
            <w:tcW w:w="737" w:type="dxa"/>
          </w:tcPr>
          <w:p w:rsidR="00FB005D" w:rsidRDefault="00FB005D">
            <w:pPr>
              <w:pStyle w:val="ConsPlusNormal"/>
            </w:pPr>
          </w:p>
        </w:tc>
        <w:tc>
          <w:tcPr>
            <w:tcW w:w="1995" w:type="dxa"/>
          </w:tcPr>
          <w:p w:rsidR="00FB005D" w:rsidRDefault="00FB005D">
            <w:pPr>
              <w:pStyle w:val="ConsPlusNormal"/>
              <w:jc w:val="center"/>
            </w:pPr>
            <w:r>
              <w:t>Всего по подпрограмме:</w:t>
            </w:r>
          </w:p>
        </w:tc>
        <w:tc>
          <w:tcPr>
            <w:tcW w:w="1531" w:type="dxa"/>
          </w:tcPr>
          <w:p w:rsidR="00FB005D" w:rsidRDefault="00FB005D">
            <w:pPr>
              <w:pStyle w:val="ConsPlusNormal"/>
            </w:pPr>
          </w:p>
        </w:tc>
        <w:tc>
          <w:tcPr>
            <w:tcW w:w="1417" w:type="dxa"/>
          </w:tcPr>
          <w:p w:rsidR="00FB005D" w:rsidRDefault="00FB005D">
            <w:pPr>
              <w:pStyle w:val="ConsPlusNormal"/>
            </w:pPr>
          </w:p>
        </w:tc>
        <w:tc>
          <w:tcPr>
            <w:tcW w:w="1247" w:type="dxa"/>
          </w:tcPr>
          <w:p w:rsidR="00FB005D" w:rsidRDefault="00FB005D">
            <w:pPr>
              <w:pStyle w:val="ConsPlusNormal"/>
            </w:pPr>
          </w:p>
        </w:tc>
        <w:tc>
          <w:tcPr>
            <w:tcW w:w="1304" w:type="dxa"/>
          </w:tcPr>
          <w:p w:rsidR="00FB005D" w:rsidRDefault="00FB005D">
            <w:pPr>
              <w:pStyle w:val="ConsPlusNormal"/>
              <w:jc w:val="center"/>
            </w:pPr>
            <w:r>
              <w:t>11088395,7</w:t>
            </w:r>
          </w:p>
        </w:tc>
        <w:tc>
          <w:tcPr>
            <w:tcW w:w="1304" w:type="dxa"/>
          </w:tcPr>
          <w:p w:rsidR="00FB005D" w:rsidRDefault="00FB005D">
            <w:pPr>
              <w:pStyle w:val="ConsPlusNormal"/>
              <w:jc w:val="center"/>
            </w:pPr>
            <w:r>
              <w:t>1777105,8</w:t>
            </w:r>
          </w:p>
        </w:tc>
        <w:tc>
          <w:tcPr>
            <w:tcW w:w="1304" w:type="dxa"/>
          </w:tcPr>
          <w:p w:rsidR="00FB005D" w:rsidRDefault="00FB005D">
            <w:pPr>
              <w:pStyle w:val="ConsPlusNormal"/>
              <w:jc w:val="center"/>
            </w:pPr>
            <w:r>
              <w:t>1187400,6</w:t>
            </w:r>
          </w:p>
        </w:tc>
        <w:tc>
          <w:tcPr>
            <w:tcW w:w="1304" w:type="dxa"/>
          </w:tcPr>
          <w:p w:rsidR="00FB005D" w:rsidRDefault="00FB005D">
            <w:pPr>
              <w:pStyle w:val="ConsPlusNormal"/>
              <w:jc w:val="center"/>
            </w:pPr>
            <w:r>
              <w:t>1219906,1</w:t>
            </w:r>
          </w:p>
        </w:tc>
        <w:tc>
          <w:tcPr>
            <w:tcW w:w="1304" w:type="dxa"/>
          </w:tcPr>
          <w:p w:rsidR="00FB005D" w:rsidRDefault="00FB005D">
            <w:pPr>
              <w:pStyle w:val="ConsPlusNormal"/>
              <w:jc w:val="center"/>
            </w:pPr>
            <w:r>
              <w:t>1247812,1</w:t>
            </w:r>
          </w:p>
        </w:tc>
        <w:tc>
          <w:tcPr>
            <w:tcW w:w="1304" w:type="dxa"/>
          </w:tcPr>
          <w:p w:rsidR="00FB005D" w:rsidRDefault="00FB005D">
            <w:pPr>
              <w:pStyle w:val="ConsPlusNormal"/>
              <w:jc w:val="center"/>
            </w:pPr>
            <w:r>
              <w:t>1428789,4</w:t>
            </w:r>
          </w:p>
        </w:tc>
        <w:tc>
          <w:tcPr>
            <w:tcW w:w="1304" w:type="dxa"/>
          </w:tcPr>
          <w:p w:rsidR="00FB005D" w:rsidRDefault="00FB005D">
            <w:pPr>
              <w:pStyle w:val="ConsPlusNormal"/>
              <w:jc w:val="center"/>
            </w:pPr>
            <w:r>
              <w:t>2022600,7</w:t>
            </w:r>
          </w:p>
        </w:tc>
        <w:tc>
          <w:tcPr>
            <w:tcW w:w="1304" w:type="dxa"/>
          </w:tcPr>
          <w:p w:rsidR="00FB005D" w:rsidRDefault="00FB005D">
            <w:pPr>
              <w:pStyle w:val="ConsPlusNormal"/>
              <w:jc w:val="center"/>
            </w:pPr>
            <w:r>
              <w:t>1803835,1</w:t>
            </w:r>
          </w:p>
        </w:tc>
        <w:tc>
          <w:tcPr>
            <w:tcW w:w="1304" w:type="dxa"/>
          </w:tcPr>
          <w:p w:rsidR="00FB005D" w:rsidRDefault="00FB005D">
            <w:pPr>
              <w:pStyle w:val="ConsPlusNormal"/>
              <w:jc w:val="center"/>
            </w:pPr>
            <w:r>
              <w:t>400945,9</w:t>
            </w:r>
          </w:p>
        </w:tc>
        <w:tc>
          <w:tcPr>
            <w:tcW w:w="2211" w:type="dxa"/>
          </w:tcPr>
          <w:p w:rsidR="00FB005D" w:rsidRDefault="00FB005D">
            <w:pPr>
              <w:pStyle w:val="ConsPlusNormal"/>
            </w:pPr>
          </w:p>
        </w:tc>
      </w:tr>
      <w:tr w:rsidR="00FB005D">
        <w:tc>
          <w:tcPr>
            <w:tcW w:w="737" w:type="dxa"/>
          </w:tcPr>
          <w:p w:rsidR="00FB005D" w:rsidRDefault="00FB005D">
            <w:pPr>
              <w:pStyle w:val="ConsPlusNormal"/>
            </w:pPr>
          </w:p>
        </w:tc>
        <w:tc>
          <w:tcPr>
            <w:tcW w:w="1995" w:type="dxa"/>
          </w:tcPr>
          <w:p w:rsidR="00FB005D" w:rsidRDefault="00FB005D">
            <w:pPr>
              <w:pStyle w:val="ConsPlusNormal"/>
              <w:jc w:val="center"/>
            </w:pPr>
            <w:r>
              <w:t>средства местного бюджета</w:t>
            </w:r>
          </w:p>
        </w:tc>
        <w:tc>
          <w:tcPr>
            <w:tcW w:w="1531" w:type="dxa"/>
          </w:tcPr>
          <w:p w:rsidR="00FB005D" w:rsidRDefault="00FB005D">
            <w:pPr>
              <w:pStyle w:val="ConsPlusNormal"/>
            </w:pPr>
          </w:p>
        </w:tc>
        <w:tc>
          <w:tcPr>
            <w:tcW w:w="1417" w:type="dxa"/>
          </w:tcPr>
          <w:p w:rsidR="00FB005D" w:rsidRDefault="00FB005D">
            <w:pPr>
              <w:pStyle w:val="ConsPlusNormal"/>
            </w:pPr>
          </w:p>
        </w:tc>
        <w:tc>
          <w:tcPr>
            <w:tcW w:w="1247" w:type="dxa"/>
          </w:tcPr>
          <w:p w:rsidR="00FB005D" w:rsidRDefault="00FB005D">
            <w:pPr>
              <w:pStyle w:val="ConsPlusNormal"/>
            </w:pPr>
          </w:p>
        </w:tc>
        <w:tc>
          <w:tcPr>
            <w:tcW w:w="1304" w:type="dxa"/>
          </w:tcPr>
          <w:p w:rsidR="00FB005D" w:rsidRDefault="00FB005D">
            <w:pPr>
              <w:pStyle w:val="ConsPlusNormal"/>
              <w:jc w:val="center"/>
            </w:pPr>
            <w:r>
              <w:t>2406782,7</w:t>
            </w:r>
          </w:p>
        </w:tc>
        <w:tc>
          <w:tcPr>
            <w:tcW w:w="1304" w:type="dxa"/>
          </w:tcPr>
          <w:p w:rsidR="00FB005D" w:rsidRDefault="00FB005D">
            <w:pPr>
              <w:pStyle w:val="ConsPlusNormal"/>
              <w:jc w:val="center"/>
            </w:pPr>
            <w:r>
              <w:t>251939,5</w:t>
            </w:r>
          </w:p>
        </w:tc>
        <w:tc>
          <w:tcPr>
            <w:tcW w:w="1304" w:type="dxa"/>
          </w:tcPr>
          <w:p w:rsidR="00FB005D" w:rsidRDefault="00FB005D">
            <w:pPr>
              <w:pStyle w:val="ConsPlusNormal"/>
              <w:jc w:val="center"/>
            </w:pPr>
            <w:r>
              <w:t>288667,7</w:t>
            </w:r>
          </w:p>
        </w:tc>
        <w:tc>
          <w:tcPr>
            <w:tcW w:w="1304" w:type="dxa"/>
          </w:tcPr>
          <w:p w:rsidR="00FB005D" w:rsidRDefault="00FB005D">
            <w:pPr>
              <w:pStyle w:val="ConsPlusNormal"/>
              <w:jc w:val="center"/>
            </w:pPr>
            <w:r>
              <w:t>306474,8</w:t>
            </w:r>
          </w:p>
        </w:tc>
        <w:tc>
          <w:tcPr>
            <w:tcW w:w="1304" w:type="dxa"/>
          </w:tcPr>
          <w:p w:rsidR="00FB005D" w:rsidRDefault="00FB005D">
            <w:pPr>
              <w:pStyle w:val="ConsPlusNormal"/>
              <w:jc w:val="center"/>
            </w:pPr>
            <w:r>
              <w:t>318198,9</w:t>
            </w:r>
          </w:p>
        </w:tc>
        <w:tc>
          <w:tcPr>
            <w:tcW w:w="1304" w:type="dxa"/>
          </w:tcPr>
          <w:p w:rsidR="00FB005D" w:rsidRDefault="00FB005D">
            <w:pPr>
              <w:pStyle w:val="ConsPlusNormal"/>
              <w:jc w:val="center"/>
            </w:pPr>
            <w:r>
              <w:t>330889,4</w:t>
            </w:r>
          </w:p>
        </w:tc>
        <w:tc>
          <w:tcPr>
            <w:tcW w:w="1304" w:type="dxa"/>
          </w:tcPr>
          <w:p w:rsidR="00FB005D" w:rsidRDefault="00FB005D">
            <w:pPr>
              <w:pStyle w:val="ConsPlusNormal"/>
              <w:jc w:val="center"/>
            </w:pPr>
            <w:r>
              <w:t>308224,6</w:t>
            </w:r>
          </w:p>
        </w:tc>
        <w:tc>
          <w:tcPr>
            <w:tcW w:w="1304" w:type="dxa"/>
          </w:tcPr>
          <w:p w:rsidR="00FB005D" w:rsidRDefault="00FB005D">
            <w:pPr>
              <w:pStyle w:val="ConsPlusNormal"/>
              <w:jc w:val="center"/>
            </w:pPr>
            <w:r>
              <w:t>306667,1</w:t>
            </w:r>
          </w:p>
        </w:tc>
        <w:tc>
          <w:tcPr>
            <w:tcW w:w="1304" w:type="dxa"/>
          </w:tcPr>
          <w:p w:rsidR="00FB005D" w:rsidRDefault="00FB005D">
            <w:pPr>
              <w:pStyle w:val="ConsPlusNormal"/>
              <w:jc w:val="center"/>
            </w:pPr>
            <w:r>
              <w:t>295720,7</w:t>
            </w:r>
          </w:p>
        </w:tc>
        <w:tc>
          <w:tcPr>
            <w:tcW w:w="2211" w:type="dxa"/>
          </w:tcPr>
          <w:p w:rsidR="00FB005D" w:rsidRDefault="00FB005D">
            <w:pPr>
              <w:pStyle w:val="ConsPlusNormal"/>
            </w:pPr>
          </w:p>
        </w:tc>
      </w:tr>
      <w:tr w:rsidR="00FB005D">
        <w:tc>
          <w:tcPr>
            <w:tcW w:w="737" w:type="dxa"/>
          </w:tcPr>
          <w:p w:rsidR="00FB005D" w:rsidRDefault="00FB005D">
            <w:pPr>
              <w:pStyle w:val="ConsPlusNormal"/>
            </w:pPr>
          </w:p>
        </w:tc>
        <w:tc>
          <w:tcPr>
            <w:tcW w:w="1995" w:type="dxa"/>
          </w:tcPr>
          <w:p w:rsidR="00FB005D" w:rsidRDefault="00FB005D">
            <w:pPr>
              <w:pStyle w:val="ConsPlusNormal"/>
              <w:jc w:val="center"/>
            </w:pPr>
            <w:r>
              <w:t>средства областного бюджета</w:t>
            </w:r>
          </w:p>
        </w:tc>
        <w:tc>
          <w:tcPr>
            <w:tcW w:w="1531" w:type="dxa"/>
          </w:tcPr>
          <w:p w:rsidR="00FB005D" w:rsidRDefault="00FB005D">
            <w:pPr>
              <w:pStyle w:val="ConsPlusNormal"/>
            </w:pPr>
          </w:p>
        </w:tc>
        <w:tc>
          <w:tcPr>
            <w:tcW w:w="1417" w:type="dxa"/>
          </w:tcPr>
          <w:p w:rsidR="00FB005D" w:rsidRDefault="00FB005D">
            <w:pPr>
              <w:pStyle w:val="ConsPlusNormal"/>
            </w:pPr>
          </w:p>
        </w:tc>
        <w:tc>
          <w:tcPr>
            <w:tcW w:w="1247" w:type="dxa"/>
          </w:tcPr>
          <w:p w:rsidR="00FB005D" w:rsidRDefault="00FB005D">
            <w:pPr>
              <w:pStyle w:val="ConsPlusNormal"/>
            </w:pPr>
          </w:p>
        </w:tc>
        <w:tc>
          <w:tcPr>
            <w:tcW w:w="1304" w:type="dxa"/>
          </w:tcPr>
          <w:p w:rsidR="00FB005D" w:rsidRDefault="00FB005D">
            <w:pPr>
              <w:pStyle w:val="ConsPlusNormal"/>
              <w:jc w:val="center"/>
            </w:pPr>
            <w:r>
              <w:t>5668018,8</w:t>
            </w:r>
          </w:p>
        </w:tc>
        <w:tc>
          <w:tcPr>
            <w:tcW w:w="1304" w:type="dxa"/>
          </w:tcPr>
          <w:p w:rsidR="00FB005D" w:rsidRDefault="00FB005D">
            <w:pPr>
              <w:pStyle w:val="ConsPlusNormal"/>
              <w:jc w:val="center"/>
            </w:pPr>
            <w:r>
              <w:t>669318,7</w:t>
            </w:r>
          </w:p>
        </w:tc>
        <w:tc>
          <w:tcPr>
            <w:tcW w:w="1304" w:type="dxa"/>
          </w:tcPr>
          <w:p w:rsidR="00FB005D" w:rsidRDefault="00FB005D">
            <w:pPr>
              <w:pStyle w:val="ConsPlusNormal"/>
              <w:jc w:val="center"/>
            </w:pPr>
            <w:r>
              <w:t>789308,3</w:t>
            </w:r>
          </w:p>
        </w:tc>
        <w:tc>
          <w:tcPr>
            <w:tcW w:w="1304" w:type="dxa"/>
          </w:tcPr>
          <w:p w:rsidR="00FB005D" w:rsidRDefault="00FB005D">
            <w:pPr>
              <w:pStyle w:val="ConsPlusNormal"/>
              <w:jc w:val="center"/>
            </w:pPr>
            <w:r>
              <w:t>804946,6</w:t>
            </w:r>
          </w:p>
        </w:tc>
        <w:tc>
          <w:tcPr>
            <w:tcW w:w="1304" w:type="dxa"/>
          </w:tcPr>
          <w:p w:rsidR="00FB005D" w:rsidRDefault="00FB005D">
            <w:pPr>
              <w:pStyle w:val="ConsPlusNormal"/>
              <w:jc w:val="center"/>
            </w:pPr>
            <w:r>
              <w:t>820866,7</w:t>
            </w:r>
          </w:p>
        </w:tc>
        <w:tc>
          <w:tcPr>
            <w:tcW w:w="1304" w:type="dxa"/>
          </w:tcPr>
          <w:p w:rsidR="00FB005D" w:rsidRDefault="00FB005D">
            <w:pPr>
              <w:pStyle w:val="ConsPlusNormal"/>
              <w:jc w:val="center"/>
            </w:pPr>
            <w:r>
              <w:t>907182,1</w:t>
            </w:r>
          </w:p>
        </w:tc>
        <w:tc>
          <w:tcPr>
            <w:tcW w:w="1304" w:type="dxa"/>
          </w:tcPr>
          <w:p w:rsidR="00FB005D" w:rsidRDefault="00FB005D">
            <w:pPr>
              <w:pStyle w:val="ConsPlusNormal"/>
              <w:jc w:val="center"/>
            </w:pPr>
            <w:r>
              <w:t>839309,2</w:t>
            </w:r>
          </w:p>
        </w:tc>
        <w:tc>
          <w:tcPr>
            <w:tcW w:w="1304" w:type="dxa"/>
          </w:tcPr>
          <w:p w:rsidR="00FB005D" w:rsidRDefault="00FB005D">
            <w:pPr>
              <w:pStyle w:val="ConsPlusNormal"/>
              <w:jc w:val="center"/>
            </w:pPr>
            <w:r>
              <w:t>837087,2</w:t>
            </w:r>
          </w:p>
        </w:tc>
        <w:tc>
          <w:tcPr>
            <w:tcW w:w="1304" w:type="dxa"/>
          </w:tcPr>
          <w:p w:rsidR="00FB005D" w:rsidRDefault="00FB005D">
            <w:pPr>
              <w:pStyle w:val="ConsPlusNormal"/>
            </w:pPr>
          </w:p>
        </w:tc>
        <w:tc>
          <w:tcPr>
            <w:tcW w:w="2211" w:type="dxa"/>
          </w:tcPr>
          <w:p w:rsidR="00FB005D" w:rsidRDefault="00FB005D">
            <w:pPr>
              <w:pStyle w:val="ConsPlusNormal"/>
            </w:pPr>
          </w:p>
        </w:tc>
      </w:tr>
      <w:tr w:rsidR="00FB005D">
        <w:tc>
          <w:tcPr>
            <w:tcW w:w="737" w:type="dxa"/>
          </w:tcPr>
          <w:p w:rsidR="00FB005D" w:rsidRDefault="00FB005D">
            <w:pPr>
              <w:pStyle w:val="ConsPlusNormal"/>
            </w:pPr>
          </w:p>
        </w:tc>
        <w:tc>
          <w:tcPr>
            <w:tcW w:w="1995" w:type="dxa"/>
          </w:tcPr>
          <w:p w:rsidR="00FB005D" w:rsidRDefault="00FB005D">
            <w:pPr>
              <w:pStyle w:val="ConsPlusNormal"/>
              <w:jc w:val="center"/>
            </w:pPr>
            <w:r>
              <w:t>внебюджетные средства</w:t>
            </w:r>
          </w:p>
        </w:tc>
        <w:tc>
          <w:tcPr>
            <w:tcW w:w="1531" w:type="dxa"/>
          </w:tcPr>
          <w:p w:rsidR="00FB005D" w:rsidRDefault="00FB005D">
            <w:pPr>
              <w:pStyle w:val="ConsPlusNormal"/>
            </w:pPr>
          </w:p>
        </w:tc>
        <w:tc>
          <w:tcPr>
            <w:tcW w:w="1417" w:type="dxa"/>
          </w:tcPr>
          <w:p w:rsidR="00FB005D" w:rsidRDefault="00FB005D">
            <w:pPr>
              <w:pStyle w:val="ConsPlusNormal"/>
            </w:pPr>
          </w:p>
        </w:tc>
        <w:tc>
          <w:tcPr>
            <w:tcW w:w="1247" w:type="dxa"/>
          </w:tcPr>
          <w:p w:rsidR="00FB005D" w:rsidRDefault="00FB005D">
            <w:pPr>
              <w:pStyle w:val="ConsPlusNormal"/>
            </w:pPr>
          </w:p>
        </w:tc>
        <w:tc>
          <w:tcPr>
            <w:tcW w:w="1304" w:type="dxa"/>
          </w:tcPr>
          <w:p w:rsidR="00FB005D" w:rsidRDefault="00FB005D">
            <w:pPr>
              <w:pStyle w:val="ConsPlusNormal"/>
              <w:jc w:val="center"/>
            </w:pPr>
            <w:r>
              <w:t>811774,4</w:t>
            </w:r>
          </w:p>
        </w:tc>
        <w:tc>
          <w:tcPr>
            <w:tcW w:w="1304" w:type="dxa"/>
          </w:tcPr>
          <w:p w:rsidR="00FB005D" w:rsidRDefault="00FB005D">
            <w:pPr>
              <w:pStyle w:val="ConsPlusNormal"/>
              <w:jc w:val="center"/>
            </w:pPr>
            <w:r>
              <w:t>68494,6</w:t>
            </w:r>
          </w:p>
        </w:tc>
        <w:tc>
          <w:tcPr>
            <w:tcW w:w="1304" w:type="dxa"/>
          </w:tcPr>
          <w:p w:rsidR="00FB005D" w:rsidRDefault="00FB005D">
            <w:pPr>
              <w:pStyle w:val="ConsPlusNormal"/>
              <w:jc w:val="center"/>
            </w:pPr>
            <w:r>
              <w:t>109424,6</w:t>
            </w:r>
          </w:p>
        </w:tc>
        <w:tc>
          <w:tcPr>
            <w:tcW w:w="1304" w:type="dxa"/>
          </w:tcPr>
          <w:p w:rsidR="00FB005D" w:rsidRDefault="00FB005D">
            <w:pPr>
              <w:pStyle w:val="ConsPlusNormal"/>
              <w:jc w:val="center"/>
            </w:pPr>
            <w:r>
              <w:t>108484,7</w:t>
            </w:r>
          </w:p>
        </w:tc>
        <w:tc>
          <w:tcPr>
            <w:tcW w:w="1304" w:type="dxa"/>
          </w:tcPr>
          <w:p w:rsidR="00FB005D" w:rsidRDefault="00FB005D">
            <w:pPr>
              <w:pStyle w:val="ConsPlusNormal"/>
              <w:jc w:val="center"/>
            </w:pPr>
            <w:r>
              <w:t>104333,2</w:t>
            </w:r>
          </w:p>
        </w:tc>
        <w:tc>
          <w:tcPr>
            <w:tcW w:w="1304" w:type="dxa"/>
          </w:tcPr>
          <w:p w:rsidR="00FB005D" w:rsidRDefault="00FB005D">
            <w:pPr>
              <w:pStyle w:val="ConsPlusNormal"/>
              <w:jc w:val="center"/>
            </w:pPr>
            <w:r>
              <w:t>105372,4</w:t>
            </w:r>
          </w:p>
        </w:tc>
        <w:tc>
          <w:tcPr>
            <w:tcW w:w="1304" w:type="dxa"/>
          </w:tcPr>
          <w:p w:rsidR="00FB005D" w:rsidRDefault="00FB005D">
            <w:pPr>
              <w:pStyle w:val="ConsPlusNormal"/>
              <w:jc w:val="center"/>
            </w:pPr>
            <w:r>
              <w:t>105214,5</w:t>
            </w:r>
          </w:p>
        </w:tc>
        <w:tc>
          <w:tcPr>
            <w:tcW w:w="1304" w:type="dxa"/>
          </w:tcPr>
          <w:p w:rsidR="00FB005D" w:rsidRDefault="00FB005D">
            <w:pPr>
              <w:pStyle w:val="ConsPlusNormal"/>
              <w:jc w:val="center"/>
            </w:pPr>
            <w:r>
              <w:t>105225,2</w:t>
            </w:r>
          </w:p>
        </w:tc>
        <w:tc>
          <w:tcPr>
            <w:tcW w:w="1304" w:type="dxa"/>
          </w:tcPr>
          <w:p w:rsidR="00FB005D" w:rsidRDefault="00FB005D">
            <w:pPr>
              <w:pStyle w:val="ConsPlusNormal"/>
              <w:jc w:val="center"/>
            </w:pPr>
            <w:r>
              <w:t>105225,2</w:t>
            </w:r>
          </w:p>
        </w:tc>
        <w:tc>
          <w:tcPr>
            <w:tcW w:w="2211" w:type="dxa"/>
          </w:tcPr>
          <w:p w:rsidR="00FB005D" w:rsidRDefault="00FB005D">
            <w:pPr>
              <w:pStyle w:val="ConsPlusNormal"/>
            </w:pPr>
          </w:p>
        </w:tc>
      </w:tr>
      <w:tr w:rsidR="00FB005D">
        <w:tc>
          <w:tcPr>
            <w:tcW w:w="737" w:type="dxa"/>
          </w:tcPr>
          <w:p w:rsidR="00FB005D" w:rsidRDefault="00FB005D">
            <w:pPr>
              <w:pStyle w:val="ConsPlusNormal"/>
            </w:pPr>
          </w:p>
        </w:tc>
        <w:tc>
          <w:tcPr>
            <w:tcW w:w="1995" w:type="dxa"/>
          </w:tcPr>
          <w:p w:rsidR="00FB005D" w:rsidRDefault="00FB005D">
            <w:pPr>
              <w:pStyle w:val="ConsPlusNormal"/>
              <w:jc w:val="center"/>
            </w:pPr>
            <w:r>
              <w:t>федеральные средства</w:t>
            </w:r>
          </w:p>
        </w:tc>
        <w:tc>
          <w:tcPr>
            <w:tcW w:w="1531" w:type="dxa"/>
          </w:tcPr>
          <w:p w:rsidR="00FB005D" w:rsidRDefault="00FB005D">
            <w:pPr>
              <w:pStyle w:val="ConsPlusNormal"/>
            </w:pPr>
          </w:p>
        </w:tc>
        <w:tc>
          <w:tcPr>
            <w:tcW w:w="1417" w:type="dxa"/>
          </w:tcPr>
          <w:p w:rsidR="00FB005D" w:rsidRDefault="00FB005D">
            <w:pPr>
              <w:pStyle w:val="ConsPlusNormal"/>
            </w:pPr>
          </w:p>
        </w:tc>
        <w:tc>
          <w:tcPr>
            <w:tcW w:w="1247" w:type="dxa"/>
          </w:tcPr>
          <w:p w:rsidR="00FB005D" w:rsidRDefault="00FB005D">
            <w:pPr>
              <w:pStyle w:val="ConsPlusNormal"/>
            </w:pPr>
          </w:p>
        </w:tc>
        <w:tc>
          <w:tcPr>
            <w:tcW w:w="1304" w:type="dxa"/>
          </w:tcPr>
          <w:p w:rsidR="00FB005D" w:rsidRDefault="00FB005D">
            <w:pPr>
              <w:pStyle w:val="ConsPlusNormal"/>
              <w:jc w:val="center"/>
            </w:pPr>
            <w:r>
              <w:t>2201819,8</w:t>
            </w:r>
          </w:p>
        </w:tc>
        <w:tc>
          <w:tcPr>
            <w:tcW w:w="1304" w:type="dxa"/>
          </w:tcPr>
          <w:p w:rsidR="00FB005D" w:rsidRDefault="00FB005D">
            <w:pPr>
              <w:pStyle w:val="ConsPlusNormal"/>
              <w:jc w:val="center"/>
            </w:pPr>
            <w:r>
              <w:t>787353,0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4413,3</w:t>
            </w:r>
          </w:p>
        </w:tc>
        <w:tc>
          <w:tcPr>
            <w:tcW w:w="1304" w:type="dxa"/>
          </w:tcPr>
          <w:p w:rsidR="00FB005D" w:rsidRDefault="00FB005D">
            <w:pPr>
              <w:pStyle w:val="ConsPlusNormal"/>
              <w:jc w:val="center"/>
            </w:pPr>
            <w:r>
              <w:t>85345,5</w:t>
            </w:r>
          </w:p>
        </w:tc>
        <w:tc>
          <w:tcPr>
            <w:tcW w:w="1304" w:type="dxa"/>
          </w:tcPr>
          <w:p w:rsidR="00FB005D" w:rsidRDefault="00FB005D">
            <w:pPr>
              <w:pStyle w:val="ConsPlusNormal"/>
              <w:jc w:val="center"/>
            </w:pPr>
            <w:r>
              <w:t>769852,4</w:t>
            </w:r>
          </w:p>
        </w:tc>
        <w:tc>
          <w:tcPr>
            <w:tcW w:w="1304" w:type="dxa"/>
          </w:tcPr>
          <w:p w:rsidR="00FB005D" w:rsidRDefault="00FB005D">
            <w:pPr>
              <w:pStyle w:val="ConsPlusNormal"/>
              <w:jc w:val="center"/>
            </w:pPr>
            <w:r>
              <w:t>554855,6</w:t>
            </w:r>
          </w:p>
        </w:tc>
        <w:tc>
          <w:tcPr>
            <w:tcW w:w="1304" w:type="dxa"/>
          </w:tcPr>
          <w:p w:rsidR="00FB005D" w:rsidRDefault="00FB005D">
            <w:pPr>
              <w:pStyle w:val="ConsPlusNormal"/>
            </w:pPr>
          </w:p>
        </w:tc>
        <w:tc>
          <w:tcPr>
            <w:tcW w:w="2211" w:type="dxa"/>
          </w:tcPr>
          <w:p w:rsidR="00FB005D" w:rsidRDefault="00FB005D">
            <w:pPr>
              <w:pStyle w:val="ConsPlusNormal"/>
            </w:pP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2"/>
      </w:pPr>
      <w:r>
        <w:t>VI. Ресурсное обеспечение подпрограммы</w:t>
      </w:r>
    </w:p>
    <w:p w:rsidR="00FB005D" w:rsidRDefault="00FB005D">
      <w:pPr>
        <w:pStyle w:val="ConsPlusNormal"/>
        <w:jc w:val="center"/>
      </w:pPr>
      <w:r>
        <w:t xml:space="preserve">(в ред. </w:t>
      </w:r>
      <w:hyperlink r:id="rId177"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center"/>
      </w:pPr>
    </w:p>
    <w:p w:rsidR="00FB005D" w:rsidRDefault="00FB005D">
      <w:pPr>
        <w:pStyle w:val="ConsPlusNormal"/>
        <w:ind w:firstLine="540"/>
        <w:jc w:val="both"/>
      </w:pPr>
      <w:r>
        <w:t>Прогнозируемый объем финансирования подпрограммы в 2016 - 2023 годах составляет 11088395,7 тыс. руб. за счет средств федерального, областного, местного бюджетов и внебюджетных средств.</w:t>
      </w:r>
    </w:p>
    <w:p w:rsidR="00FB005D" w:rsidRDefault="00FB005D">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889" w:history="1">
        <w:r>
          <w:rPr>
            <w:color w:val="0000FF"/>
          </w:rPr>
          <w:t>разделе V</w:t>
        </w:r>
      </w:hyperlink>
      <w:r>
        <w:t xml:space="preserve"> "Перечень основных мероприятий подпрограммы".</w:t>
      </w:r>
    </w:p>
    <w:p w:rsidR="00FB005D" w:rsidRDefault="00FB005D">
      <w:pPr>
        <w:pStyle w:val="ConsPlusNormal"/>
        <w:ind w:firstLine="540"/>
        <w:jc w:val="both"/>
      </w:pPr>
    </w:p>
    <w:p w:rsidR="00FB005D" w:rsidRDefault="00FB005D">
      <w:pPr>
        <w:pStyle w:val="ConsPlusTitle"/>
        <w:jc w:val="center"/>
        <w:outlineLvl w:val="2"/>
      </w:pPr>
      <w:r>
        <w:t>VII. Методика оценки эффективности подпрограммы</w:t>
      </w:r>
    </w:p>
    <w:p w:rsidR="00FB005D" w:rsidRDefault="00FB005D">
      <w:pPr>
        <w:pStyle w:val="ConsPlusNormal"/>
        <w:jc w:val="both"/>
      </w:pPr>
    </w:p>
    <w:p w:rsidR="00FB005D" w:rsidRDefault="00FB005D">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7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Title"/>
        <w:jc w:val="center"/>
        <w:outlineLvl w:val="1"/>
      </w:pPr>
      <w:bookmarkStart w:id="5" w:name="P2830"/>
      <w:bookmarkEnd w:id="5"/>
      <w:r>
        <w:t>ПОДПРОГРАММА 2</w:t>
      </w:r>
    </w:p>
    <w:p w:rsidR="00FB005D" w:rsidRDefault="00FB005D">
      <w:pPr>
        <w:pStyle w:val="ConsPlusTitle"/>
        <w:jc w:val="center"/>
      </w:pPr>
      <w:r>
        <w:t>"Развитие системы дошкольного образования города Пскова"</w:t>
      </w:r>
    </w:p>
    <w:p w:rsidR="00FB005D" w:rsidRDefault="00FB005D">
      <w:pPr>
        <w:pStyle w:val="ConsPlusTitle"/>
        <w:jc w:val="center"/>
      </w:pPr>
      <w:r>
        <w:t>муниципальной программы "Развитие образования и повышение</w:t>
      </w:r>
    </w:p>
    <w:p w:rsidR="00FB005D" w:rsidRDefault="00FB005D">
      <w:pPr>
        <w:pStyle w:val="ConsPlusTitle"/>
        <w:jc w:val="center"/>
      </w:pPr>
      <w:r>
        <w:t>эффективности реализации молодежной политики"</w:t>
      </w:r>
    </w:p>
    <w:p w:rsidR="00FB005D" w:rsidRDefault="00FB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(в ред. постановлений Администрации города Пскова</w:t>
            </w:r>
          </w:p>
          <w:p w:rsidR="00FB005D" w:rsidRDefault="00FB005D">
            <w:pPr>
              <w:pStyle w:val="ConsPlusNormal"/>
              <w:jc w:val="center"/>
            </w:pPr>
            <w:r>
              <w:rPr>
                <w:color w:val="392C69"/>
              </w:rPr>
              <w:t xml:space="preserve">от 30.03.2016 </w:t>
            </w:r>
            <w:hyperlink r:id="rId179" w:history="1">
              <w:r>
                <w:rPr>
                  <w:color w:val="0000FF"/>
                </w:rPr>
                <w:t>N 381</w:t>
              </w:r>
            </w:hyperlink>
            <w:r>
              <w:rPr>
                <w:color w:val="392C69"/>
              </w:rPr>
              <w:t xml:space="preserve">, от 06.05.2016 </w:t>
            </w:r>
            <w:hyperlink r:id="rId180" w:history="1">
              <w:r>
                <w:rPr>
                  <w:color w:val="0000FF"/>
                </w:rPr>
                <w:t>N 598</w:t>
              </w:r>
            </w:hyperlink>
            <w:r>
              <w:rPr>
                <w:color w:val="392C69"/>
              </w:rPr>
              <w:t xml:space="preserve">, от 24.05.2016 </w:t>
            </w:r>
            <w:hyperlink r:id="rId181" w:history="1">
              <w:r>
                <w:rPr>
                  <w:color w:val="0000FF"/>
                </w:rPr>
                <w:t>N 643</w:t>
              </w:r>
            </w:hyperlink>
            <w:r>
              <w:rPr>
                <w:color w:val="392C69"/>
              </w:rPr>
              <w:t>,</w:t>
            </w:r>
          </w:p>
          <w:p w:rsidR="00FB005D" w:rsidRDefault="00FB005D">
            <w:pPr>
              <w:pStyle w:val="ConsPlusNormal"/>
              <w:jc w:val="center"/>
            </w:pPr>
            <w:r>
              <w:rPr>
                <w:color w:val="392C69"/>
              </w:rPr>
              <w:t xml:space="preserve">от 26.10.2016 </w:t>
            </w:r>
            <w:hyperlink r:id="rId182" w:history="1">
              <w:r>
                <w:rPr>
                  <w:color w:val="0000FF"/>
                </w:rPr>
                <w:t>N 1370</w:t>
              </w:r>
            </w:hyperlink>
            <w:r>
              <w:rPr>
                <w:color w:val="392C69"/>
              </w:rPr>
              <w:t xml:space="preserve">, от 09.11.2016 </w:t>
            </w:r>
            <w:hyperlink r:id="rId183" w:history="1">
              <w:r>
                <w:rPr>
                  <w:color w:val="0000FF"/>
                </w:rPr>
                <w:t>N 1440</w:t>
              </w:r>
            </w:hyperlink>
            <w:r>
              <w:rPr>
                <w:color w:val="392C69"/>
              </w:rPr>
              <w:t xml:space="preserve">, от 15.12.2016 </w:t>
            </w:r>
            <w:hyperlink r:id="rId184" w:history="1">
              <w:r>
                <w:rPr>
                  <w:color w:val="0000FF"/>
                </w:rPr>
                <w:t>N 1685</w:t>
              </w:r>
            </w:hyperlink>
            <w:r>
              <w:rPr>
                <w:color w:val="392C69"/>
              </w:rPr>
              <w:t>,</w:t>
            </w:r>
          </w:p>
          <w:p w:rsidR="00FB005D" w:rsidRDefault="00FB005D">
            <w:pPr>
              <w:pStyle w:val="ConsPlusNormal"/>
              <w:jc w:val="center"/>
            </w:pPr>
            <w:r>
              <w:rPr>
                <w:color w:val="392C69"/>
              </w:rPr>
              <w:t xml:space="preserve">от 13.06.2017 </w:t>
            </w:r>
            <w:hyperlink r:id="rId185" w:history="1">
              <w:r>
                <w:rPr>
                  <w:color w:val="0000FF"/>
                </w:rPr>
                <w:t>N 883</w:t>
              </w:r>
            </w:hyperlink>
            <w:r>
              <w:rPr>
                <w:color w:val="392C69"/>
              </w:rPr>
              <w:t xml:space="preserve">, от 18.07.2017 </w:t>
            </w:r>
            <w:hyperlink r:id="rId186" w:history="1">
              <w:r>
                <w:rPr>
                  <w:color w:val="0000FF"/>
                </w:rPr>
                <w:t>N 1218</w:t>
              </w:r>
            </w:hyperlink>
            <w:r>
              <w:rPr>
                <w:color w:val="392C69"/>
              </w:rPr>
              <w:t xml:space="preserve">, от 11.09.2017 </w:t>
            </w:r>
            <w:hyperlink r:id="rId187" w:history="1">
              <w:r>
                <w:rPr>
                  <w:color w:val="0000FF"/>
                </w:rPr>
                <w:t>N 1782</w:t>
              </w:r>
            </w:hyperlink>
            <w:r>
              <w:rPr>
                <w:color w:val="392C69"/>
              </w:rPr>
              <w:t>,</w:t>
            </w:r>
          </w:p>
          <w:p w:rsidR="00FB005D" w:rsidRDefault="00FB005D">
            <w:pPr>
              <w:pStyle w:val="ConsPlusNormal"/>
              <w:jc w:val="center"/>
            </w:pPr>
            <w:r>
              <w:rPr>
                <w:color w:val="392C69"/>
              </w:rPr>
              <w:t xml:space="preserve">от 04.10.2017 </w:t>
            </w:r>
            <w:hyperlink r:id="rId188" w:history="1">
              <w:r>
                <w:rPr>
                  <w:color w:val="0000FF"/>
                </w:rPr>
                <w:t>N 1954</w:t>
              </w:r>
            </w:hyperlink>
            <w:r>
              <w:rPr>
                <w:color w:val="392C69"/>
              </w:rPr>
              <w:t xml:space="preserve">, от 19.01.2018 </w:t>
            </w:r>
            <w:hyperlink r:id="rId189" w:history="1">
              <w:r>
                <w:rPr>
                  <w:color w:val="0000FF"/>
                </w:rPr>
                <w:t>N 60</w:t>
              </w:r>
            </w:hyperlink>
            <w:r>
              <w:rPr>
                <w:color w:val="392C69"/>
              </w:rPr>
              <w:t xml:space="preserve">, от 01.02.2018 </w:t>
            </w:r>
            <w:hyperlink r:id="rId190" w:history="1">
              <w:r>
                <w:rPr>
                  <w:color w:val="0000FF"/>
                </w:rPr>
                <w:t>N 145</w:t>
              </w:r>
            </w:hyperlink>
            <w:r>
              <w:rPr>
                <w:color w:val="392C69"/>
              </w:rPr>
              <w:t>,</w:t>
            </w:r>
          </w:p>
          <w:p w:rsidR="00FB005D" w:rsidRDefault="00FB005D">
            <w:pPr>
              <w:pStyle w:val="ConsPlusNormal"/>
              <w:jc w:val="center"/>
            </w:pPr>
            <w:r>
              <w:rPr>
                <w:color w:val="392C69"/>
              </w:rPr>
              <w:t xml:space="preserve">от 16.03.2018 </w:t>
            </w:r>
            <w:hyperlink r:id="rId191" w:history="1">
              <w:r>
                <w:rPr>
                  <w:color w:val="0000FF"/>
                </w:rPr>
                <w:t>N 333</w:t>
              </w:r>
            </w:hyperlink>
            <w:r>
              <w:rPr>
                <w:color w:val="392C69"/>
              </w:rPr>
              <w:t xml:space="preserve">, от 17.05.2018 </w:t>
            </w:r>
            <w:hyperlink r:id="rId192" w:history="1">
              <w:r>
                <w:rPr>
                  <w:color w:val="0000FF"/>
                </w:rPr>
                <w:t>N 736</w:t>
              </w:r>
            </w:hyperlink>
            <w:r>
              <w:rPr>
                <w:color w:val="392C69"/>
              </w:rPr>
              <w:t xml:space="preserve">, от 09.07.2018 </w:t>
            </w:r>
            <w:hyperlink r:id="rId193" w:history="1">
              <w:r>
                <w:rPr>
                  <w:color w:val="0000FF"/>
                </w:rPr>
                <w:t>N 1091</w:t>
              </w:r>
            </w:hyperlink>
            <w:r>
              <w:rPr>
                <w:color w:val="392C69"/>
              </w:rPr>
              <w:t>,</w:t>
            </w:r>
          </w:p>
          <w:p w:rsidR="00FB005D" w:rsidRDefault="00FB005D">
            <w:pPr>
              <w:pStyle w:val="ConsPlusNormal"/>
              <w:jc w:val="center"/>
            </w:pPr>
            <w:r>
              <w:rPr>
                <w:color w:val="392C69"/>
              </w:rPr>
              <w:t xml:space="preserve">от 18.07.2018 </w:t>
            </w:r>
            <w:hyperlink r:id="rId194" w:history="1">
              <w:r>
                <w:rPr>
                  <w:color w:val="0000FF"/>
                </w:rPr>
                <w:t>N 1129</w:t>
              </w:r>
            </w:hyperlink>
            <w:r>
              <w:rPr>
                <w:color w:val="392C69"/>
              </w:rPr>
              <w:t xml:space="preserve">, от 08.08.2018 </w:t>
            </w:r>
            <w:hyperlink r:id="rId195" w:history="1">
              <w:r>
                <w:rPr>
                  <w:color w:val="0000FF"/>
                </w:rPr>
                <w:t>N 1252</w:t>
              </w:r>
            </w:hyperlink>
            <w:r>
              <w:rPr>
                <w:color w:val="392C69"/>
              </w:rPr>
              <w:t xml:space="preserve">, от 29.10.2018 </w:t>
            </w:r>
            <w:hyperlink r:id="rId196" w:history="1">
              <w:r>
                <w:rPr>
                  <w:color w:val="0000FF"/>
                </w:rPr>
                <w:t>N 1648</w:t>
              </w:r>
            </w:hyperlink>
            <w:r>
              <w:rPr>
                <w:color w:val="392C69"/>
              </w:rPr>
              <w:t>,</w:t>
            </w:r>
          </w:p>
          <w:p w:rsidR="00FB005D" w:rsidRDefault="00FB005D">
            <w:pPr>
              <w:pStyle w:val="ConsPlusNormal"/>
              <w:jc w:val="center"/>
            </w:pPr>
            <w:r>
              <w:rPr>
                <w:color w:val="392C69"/>
              </w:rPr>
              <w:t xml:space="preserve">от 28.11.2018 </w:t>
            </w:r>
            <w:hyperlink r:id="rId197" w:history="1">
              <w:r>
                <w:rPr>
                  <w:color w:val="0000FF"/>
                </w:rPr>
                <w:t>N 1808</w:t>
              </w:r>
            </w:hyperlink>
            <w:r>
              <w:rPr>
                <w:color w:val="392C69"/>
              </w:rPr>
              <w:t xml:space="preserve">, от 28.03.2019 </w:t>
            </w:r>
            <w:hyperlink r:id="rId198" w:history="1">
              <w:r>
                <w:rPr>
                  <w:color w:val="0000FF"/>
                </w:rPr>
                <w:t>N 320</w:t>
              </w:r>
            </w:hyperlink>
            <w:r>
              <w:rPr>
                <w:color w:val="392C69"/>
              </w:rPr>
              <w:t xml:space="preserve">, от 22.04.2019 </w:t>
            </w:r>
            <w:hyperlink r:id="rId199" w:history="1">
              <w:r>
                <w:rPr>
                  <w:color w:val="0000FF"/>
                </w:rPr>
                <w:t>N 473</w:t>
              </w:r>
            </w:hyperlink>
            <w:r>
              <w:rPr>
                <w:color w:val="392C69"/>
              </w:rPr>
              <w:t>,</w:t>
            </w:r>
          </w:p>
          <w:p w:rsidR="00FB005D" w:rsidRDefault="00FB005D">
            <w:pPr>
              <w:pStyle w:val="ConsPlusNormal"/>
              <w:jc w:val="center"/>
            </w:pPr>
            <w:r>
              <w:rPr>
                <w:color w:val="392C69"/>
              </w:rPr>
              <w:t xml:space="preserve">от 05.06.2019 </w:t>
            </w:r>
            <w:hyperlink r:id="rId200" w:history="1">
              <w:r>
                <w:rPr>
                  <w:color w:val="0000FF"/>
                </w:rPr>
                <w:t>N 768</w:t>
              </w:r>
            </w:hyperlink>
            <w:r>
              <w:rPr>
                <w:color w:val="392C69"/>
              </w:rPr>
              <w:t xml:space="preserve">, от 28.06.2019 </w:t>
            </w:r>
            <w:hyperlink r:id="rId201" w:history="1">
              <w:r>
                <w:rPr>
                  <w:color w:val="0000FF"/>
                </w:rPr>
                <w:t>N 1030</w:t>
              </w:r>
            </w:hyperlink>
            <w:r>
              <w:rPr>
                <w:color w:val="392C69"/>
              </w:rPr>
              <w:t xml:space="preserve">, от 17.09.2019 </w:t>
            </w:r>
            <w:hyperlink r:id="rId202" w:history="1">
              <w:r>
                <w:rPr>
                  <w:color w:val="0000FF"/>
                </w:rPr>
                <w:t>N 1459</w:t>
              </w:r>
            </w:hyperlink>
            <w:r>
              <w:rPr>
                <w:color w:val="392C69"/>
              </w:rPr>
              <w:t>,</w:t>
            </w:r>
          </w:p>
          <w:p w:rsidR="00FB005D" w:rsidRDefault="00FB005D">
            <w:pPr>
              <w:pStyle w:val="ConsPlusNormal"/>
              <w:jc w:val="center"/>
            </w:pPr>
            <w:r>
              <w:rPr>
                <w:color w:val="392C69"/>
              </w:rPr>
              <w:t xml:space="preserve">от 16.01.2020 </w:t>
            </w:r>
            <w:hyperlink r:id="rId203" w:history="1">
              <w:r>
                <w:rPr>
                  <w:color w:val="0000FF"/>
                </w:rPr>
                <w:t>N 27</w:t>
              </w:r>
            </w:hyperlink>
            <w:r>
              <w:rPr>
                <w:color w:val="392C69"/>
              </w:rPr>
              <w:t xml:space="preserve">, от 18.05.2020 </w:t>
            </w:r>
            <w:hyperlink r:id="rId204" w:history="1">
              <w:r>
                <w:rPr>
                  <w:color w:val="0000FF"/>
                </w:rPr>
                <w:t>N 663</w:t>
              </w:r>
            </w:hyperlink>
            <w:r>
              <w:rPr>
                <w:color w:val="392C69"/>
              </w:rPr>
              <w:t xml:space="preserve">, от 01.09.2020 </w:t>
            </w:r>
            <w:hyperlink r:id="rId205" w:history="1">
              <w:r>
                <w:rPr>
                  <w:color w:val="0000FF"/>
                </w:rPr>
                <w:t>N 1204</w:t>
              </w:r>
            </w:hyperlink>
            <w:r>
              <w:rPr>
                <w:color w:val="392C69"/>
              </w:rPr>
              <w:t>,</w:t>
            </w:r>
          </w:p>
          <w:p w:rsidR="00FB005D" w:rsidRDefault="00FB005D">
            <w:pPr>
              <w:pStyle w:val="ConsPlusNormal"/>
              <w:jc w:val="center"/>
            </w:pPr>
            <w:r>
              <w:rPr>
                <w:color w:val="392C69"/>
              </w:rPr>
              <w:t xml:space="preserve">от 01.09.2020 </w:t>
            </w:r>
            <w:hyperlink r:id="rId206" w:history="1">
              <w:r>
                <w:rPr>
                  <w:color w:val="0000FF"/>
                </w:rPr>
                <w:t>N 1208</w:t>
              </w:r>
            </w:hyperlink>
            <w:r>
              <w:rPr>
                <w:color w:val="392C69"/>
              </w:rPr>
              <w:t xml:space="preserve">, от 23.12.2020 </w:t>
            </w:r>
            <w:hyperlink r:id="rId207" w:history="1">
              <w:r>
                <w:rPr>
                  <w:color w:val="0000FF"/>
                </w:rPr>
                <w:t>N 1884</w:t>
              </w:r>
            </w:hyperlink>
            <w:r>
              <w:rPr>
                <w:color w:val="392C69"/>
              </w:rPr>
              <w:t>)</w:t>
            </w:r>
          </w:p>
        </w:tc>
      </w:tr>
    </w:tbl>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4"/>
        <w:gridCol w:w="1247"/>
        <w:gridCol w:w="1304"/>
        <w:gridCol w:w="1304"/>
        <w:gridCol w:w="1289"/>
        <w:gridCol w:w="1304"/>
        <w:gridCol w:w="1304"/>
        <w:gridCol w:w="1304"/>
        <w:gridCol w:w="1304"/>
        <w:gridCol w:w="1304"/>
        <w:gridCol w:w="1291"/>
      </w:tblGrid>
      <w:tr w:rsidR="00FB005D">
        <w:tc>
          <w:tcPr>
            <w:tcW w:w="14889" w:type="dxa"/>
            <w:gridSpan w:val="11"/>
            <w:tcBorders>
              <w:bottom w:val="nil"/>
            </w:tcBorders>
          </w:tcPr>
          <w:p w:rsidR="00FB005D" w:rsidRDefault="00FB005D">
            <w:pPr>
              <w:pStyle w:val="ConsPlusTitle"/>
              <w:jc w:val="center"/>
              <w:outlineLvl w:val="2"/>
            </w:pPr>
            <w:r>
              <w:lastRenderedPageBreak/>
              <w:t>I. Паспорт</w:t>
            </w:r>
          </w:p>
          <w:p w:rsidR="00FB005D" w:rsidRDefault="00FB005D">
            <w:pPr>
              <w:pStyle w:val="ConsPlusTitle"/>
              <w:jc w:val="center"/>
            </w:pPr>
            <w:r>
              <w:t>Развитие системы дошкольного образования города Пскова</w:t>
            </w:r>
          </w:p>
          <w:p w:rsidR="00FB005D" w:rsidRDefault="00FB005D">
            <w:pPr>
              <w:pStyle w:val="ConsPlusTitle"/>
              <w:jc w:val="center"/>
            </w:pPr>
            <w:r>
              <w:t>Муниципальная программа "Развитие образования и повышение эффективности реализации молодежной политики"</w:t>
            </w:r>
          </w:p>
        </w:tc>
      </w:tr>
      <w:tr w:rsidR="00FB005D">
        <w:tc>
          <w:tcPr>
            <w:tcW w:w="14889" w:type="dxa"/>
            <w:gridSpan w:val="11"/>
            <w:tcBorders>
              <w:top w:val="nil"/>
            </w:tcBorders>
          </w:tcPr>
          <w:p w:rsidR="00FB005D" w:rsidRDefault="00FB005D">
            <w:pPr>
              <w:pStyle w:val="ConsPlusNormal"/>
              <w:jc w:val="center"/>
            </w:pPr>
            <w:r>
              <w:t xml:space="preserve">(в ред. </w:t>
            </w:r>
            <w:hyperlink r:id="rId208" w:history="1">
              <w:r>
                <w:rPr>
                  <w:color w:val="0000FF"/>
                </w:rPr>
                <w:t>постановления</w:t>
              </w:r>
            </w:hyperlink>
            <w:r>
              <w:t xml:space="preserve"> Администрации города Пскова от 13.06.2017 N 883)</w:t>
            </w:r>
          </w:p>
        </w:tc>
      </w:tr>
      <w:tr w:rsidR="00FB005D">
        <w:tblPrEx>
          <w:tblBorders>
            <w:insideH w:val="single" w:sz="4" w:space="0" w:color="auto"/>
          </w:tblBorders>
        </w:tblPrEx>
        <w:tc>
          <w:tcPr>
            <w:tcW w:w="1934" w:type="dxa"/>
          </w:tcPr>
          <w:p w:rsidR="00FB005D" w:rsidRDefault="00FB005D">
            <w:pPr>
              <w:pStyle w:val="ConsPlusNormal"/>
            </w:pPr>
            <w:r>
              <w:t>Ответственный исполнитель подпрограммы</w:t>
            </w:r>
          </w:p>
        </w:tc>
        <w:tc>
          <w:tcPr>
            <w:tcW w:w="12955" w:type="dxa"/>
            <w:gridSpan w:val="10"/>
          </w:tcPr>
          <w:p w:rsidR="00FB005D" w:rsidRDefault="00FB005D">
            <w:pPr>
              <w:pStyle w:val="ConsPlusNormal"/>
            </w:pPr>
            <w:r>
              <w:t>Управление образования Администрации города Пскова</w:t>
            </w:r>
          </w:p>
        </w:tc>
      </w:tr>
      <w:tr w:rsidR="00FB005D">
        <w:tc>
          <w:tcPr>
            <w:tcW w:w="1934" w:type="dxa"/>
            <w:tcBorders>
              <w:bottom w:val="nil"/>
            </w:tcBorders>
          </w:tcPr>
          <w:p w:rsidR="00FB005D" w:rsidRDefault="00FB005D">
            <w:pPr>
              <w:pStyle w:val="ConsPlusNormal"/>
            </w:pPr>
            <w:r>
              <w:t>Соисполнители подпрограммы</w:t>
            </w:r>
          </w:p>
        </w:tc>
        <w:tc>
          <w:tcPr>
            <w:tcW w:w="12955" w:type="dxa"/>
            <w:gridSpan w:val="10"/>
            <w:tcBorders>
              <w:bottom w:val="nil"/>
            </w:tcBorders>
          </w:tcPr>
          <w:p w:rsidR="00FB005D" w:rsidRDefault="00FB005D">
            <w:pPr>
              <w:pStyle w:val="ConsPlusNormal"/>
            </w:pPr>
            <w:r>
              <w:t>Муниципальные общеобразовательные учреждения, муниципальные дошкольные образовательные учреждения</w:t>
            </w:r>
          </w:p>
        </w:tc>
      </w:tr>
      <w:tr w:rsidR="00FB005D">
        <w:tc>
          <w:tcPr>
            <w:tcW w:w="14889" w:type="dxa"/>
            <w:gridSpan w:val="11"/>
            <w:tcBorders>
              <w:top w:val="nil"/>
            </w:tcBorders>
          </w:tcPr>
          <w:p w:rsidR="00FB005D" w:rsidRDefault="00FB005D">
            <w:pPr>
              <w:pStyle w:val="ConsPlusNormal"/>
              <w:jc w:val="both"/>
            </w:pPr>
            <w:r>
              <w:t xml:space="preserve">(в ред. </w:t>
            </w:r>
            <w:hyperlink r:id="rId209" w:history="1">
              <w:r>
                <w:rPr>
                  <w:color w:val="0000FF"/>
                </w:rPr>
                <w:t>постановления</w:t>
              </w:r>
            </w:hyperlink>
            <w:r>
              <w:t xml:space="preserve"> Администрации города Пскова от 18.07.2017 N 1218)</w:t>
            </w:r>
          </w:p>
        </w:tc>
      </w:tr>
      <w:tr w:rsidR="00FB005D">
        <w:tblPrEx>
          <w:tblBorders>
            <w:insideH w:val="single" w:sz="4" w:space="0" w:color="auto"/>
          </w:tblBorders>
        </w:tblPrEx>
        <w:tc>
          <w:tcPr>
            <w:tcW w:w="1934" w:type="dxa"/>
          </w:tcPr>
          <w:p w:rsidR="00FB005D" w:rsidRDefault="00FB005D">
            <w:pPr>
              <w:pStyle w:val="ConsPlusNormal"/>
            </w:pPr>
            <w:r>
              <w:t>Цели подпрограммы</w:t>
            </w:r>
          </w:p>
        </w:tc>
        <w:tc>
          <w:tcPr>
            <w:tcW w:w="12955" w:type="dxa"/>
            <w:gridSpan w:val="10"/>
          </w:tcPr>
          <w:p w:rsidR="00FB005D" w:rsidRDefault="00FB005D">
            <w:pPr>
              <w:pStyle w:val="ConsPlusNormal"/>
            </w:pPr>
            <w:r>
              <w:t>Реализация эффективной политики в области детства на муниципальном уровне</w:t>
            </w:r>
          </w:p>
        </w:tc>
      </w:tr>
      <w:tr w:rsidR="00FB005D">
        <w:tblPrEx>
          <w:tblBorders>
            <w:insideH w:val="single" w:sz="4" w:space="0" w:color="auto"/>
          </w:tblBorders>
        </w:tblPrEx>
        <w:tc>
          <w:tcPr>
            <w:tcW w:w="1934" w:type="dxa"/>
          </w:tcPr>
          <w:p w:rsidR="00FB005D" w:rsidRDefault="00FB005D">
            <w:pPr>
              <w:pStyle w:val="ConsPlusNormal"/>
            </w:pPr>
            <w:r>
              <w:t>Задачи подпрограммы</w:t>
            </w:r>
          </w:p>
        </w:tc>
        <w:tc>
          <w:tcPr>
            <w:tcW w:w="12955" w:type="dxa"/>
            <w:gridSpan w:val="10"/>
          </w:tcPr>
          <w:p w:rsidR="00FB005D" w:rsidRDefault="00FB005D">
            <w:pPr>
              <w:pStyle w:val="ConsPlusNormal"/>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FB005D" w:rsidRDefault="00FB005D">
            <w:pPr>
              <w:pStyle w:val="ConsPlusNormal"/>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tc>
      </w:tr>
      <w:tr w:rsidR="00FB005D">
        <w:tblPrEx>
          <w:tblBorders>
            <w:insideH w:val="single" w:sz="4" w:space="0" w:color="auto"/>
          </w:tblBorders>
        </w:tblPrEx>
        <w:tc>
          <w:tcPr>
            <w:tcW w:w="1934" w:type="dxa"/>
          </w:tcPr>
          <w:p w:rsidR="00FB005D" w:rsidRDefault="00FB005D">
            <w:pPr>
              <w:pStyle w:val="ConsPlusNormal"/>
            </w:pPr>
            <w:r>
              <w:t>Целевые индикаторы подпрограммы</w:t>
            </w:r>
          </w:p>
        </w:tc>
        <w:tc>
          <w:tcPr>
            <w:tcW w:w="12955" w:type="dxa"/>
            <w:gridSpan w:val="10"/>
          </w:tcPr>
          <w:p w:rsidR="00FB005D" w:rsidRDefault="00FB005D">
            <w:pPr>
              <w:pStyle w:val="ConsPlusNormal"/>
            </w:pPr>
            <w:r>
              <w:t>1. Количество инновационных проектов, программ, реализуемых в МДОУ.</w:t>
            </w:r>
          </w:p>
          <w:p w:rsidR="00FB005D" w:rsidRDefault="00FB005D">
            <w:pPr>
              <w:pStyle w:val="ConsPlusNormal"/>
            </w:pPr>
            <w:r>
              <w:t>2. 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p w:rsidR="00FB005D" w:rsidRDefault="00FB005D">
            <w:pPr>
              <w:pStyle w:val="ConsPlusNormal"/>
            </w:pPr>
            <w:r>
              <w:t>3. Обеспеченность кадрами.</w:t>
            </w:r>
          </w:p>
          <w:p w:rsidR="00FB005D" w:rsidRDefault="00FB005D">
            <w:pPr>
              <w:pStyle w:val="ConsPlusNormal"/>
            </w:pPr>
            <w:r>
              <w:t>4. Уровень охвата дошкольным образованием детей в возрасте от 2 лет до 3 лет.</w:t>
            </w:r>
          </w:p>
          <w:p w:rsidR="00FB005D" w:rsidRDefault="00FB005D">
            <w:pPr>
              <w:pStyle w:val="ConsPlusNormal"/>
            </w:pPr>
            <w:r>
              <w:t>5. Уровень охвата дошкольным образованием детей в возрасте от 3 лет до 4 лет.</w:t>
            </w:r>
          </w:p>
        </w:tc>
      </w:tr>
      <w:tr w:rsidR="00FB005D">
        <w:tc>
          <w:tcPr>
            <w:tcW w:w="1934" w:type="dxa"/>
            <w:tcBorders>
              <w:bottom w:val="nil"/>
            </w:tcBorders>
          </w:tcPr>
          <w:p w:rsidR="00FB005D" w:rsidRDefault="00FB005D">
            <w:pPr>
              <w:pStyle w:val="ConsPlusNormal"/>
            </w:pPr>
            <w:r>
              <w:t>Этапы и сроки реализации подпрограммы</w:t>
            </w:r>
          </w:p>
        </w:tc>
        <w:tc>
          <w:tcPr>
            <w:tcW w:w="12955" w:type="dxa"/>
            <w:gridSpan w:val="10"/>
            <w:tcBorders>
              <w:bottom w:val="nil"/>
            </w:tcBorders>
          </w:tcPr>
          <w:p w:rsidR="00FB005D" w:rsidRDefault="00FB005D">
            <w:pPr>
              <w:pStyle w:val="ConsPlusNormal"/>
            </w:pPr>
            <w:r>
              <w:t>01.01.2016 - 31.12.2023</w:t>
            </w:r>
          </w:p>
        </w:tc>
      </w:tr>
      <w:tr w:rsidR="00FB005D">
        <w:tc>
          <w:tcPr>
            <w:tcW w:w="14889" w:type="dxa"/>
            <w:gridSpan w:val="11"/>
            <w:tcBorders>
              <w:top w:val="nil"/>
            </w:tcBorders>
          </w:tcPr>
          <w:p w:rsidR="00FB005D" w:rsidRDefault="00FB005D">
            <w:pPr>
              <w:pStyle w:val="ConsPlusNormal"/>
              <w:jc w:val="both"/>
            </w:pPr>
            <w:r>
              <w:t xml:space="preserve">(в ред. </w:t>
            </w:r>
            <w:hyperlink r:id="rId210" w:history="1">
              <w:r>
                <w:rPr>
                  <w:color w:val="0000FF"/>
                </w:rPr>
                <w:t>постановления</w:t>
              </w:r>
            </w:hyperlink>
            <w:r>
              <w:t xml:space="preserve"> Администрации города Пскова от 01.09.2020 N 1208)</w:t>
            </w:r>
          </w:p>
        </w:tc>
      </w:tr>
      <w:tr w:rsidR="00FB005D">
        <w:tc>
          <w:tcPr>
            <w:tcW w:w="14889"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05"/>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both"/>
                  </w:pPr>
                  <w:r>
                    <w:rPr>
                      <w:color w:val="392C69"/>
                    </w:rPr>
                    <w:lastRenderedPageBreak/>
                    <w:t xml:space="preserve">Постановлениями Администрации города Пскова от 01.09.2020 </w:t>
                  </w:r>
                  <w:hyperlink r:id="rId211" w:history="1">
                    <w:r>
                      <w:rPr>
                        <w:color w:val="0000FF"/>
                      </w:rPr>
                      <w:t>N 1204</w:t>
                    </w:r>
                  </w:hyperlink>
                  <w:r>
                    <w:rPr>
                      <w:color w:val="392C69"/>
                    </w:rPr>
                    <w:t>, от 01.09.2020</w:t>
                  </w:r>
                </w:p>
                <w:p w:rsidR="00FB005D" w:rsidRDefault="00FB005D">
                  <w:pPr>
                    <w:pStyle w:val="ConsPlusNormal"/>
                    <w:jc w:val="both"/>
                  </w:pPr>
                  <w:hyperlink r:id="rId212" w:history="1">
                    <w:r>
                      <w:rPr>
                        <w:color w:val="0000FF"/>
                      </w:rPr>
                      <w:t>N 1208</w:t>
                    </w:r>
                  </w:hyperlink>
                  <w:r>
                    <w:rPr>
                      <w:color w:val="392C69"/>
                    </w:rPr>
                    <w:t xml:space="preserve"> одновременно внесены изменения в строку "Объемы бюджетных ассигнований</w:t>
                  </w:r>
                </w:p>
                <w:p w:rsidR="00FB005D" w:rsidRDefault="00FB005D">
                  <w:pPr>
                    <w:pStyle w:val="ConsPlusNormal"/>
                    <w:jc w:val="both"/>
                  </w:pPr>
                  <w:r>
                    <w:rPr>
                      <w:color w:val="392C69"/>
                    </w:rPr>
                    <w:t>по подпрограмме": строка изложена в новой редакции.</w:t>
                  </w:r>
                </w:p>
                <w:p w:rsidR="00FB005D" w:rsidRDefault="00FB005D">
                  <w:pPr>
                    <w:pStyle w:val="ConsPlusNormal"/>
                    <w:jc w:val="both"/>
                  </w:pPr>
                  <w:r>
                    <w:rPr>
                      <w:color w:val="392C69"/>
                    </w:rPr>
                    <w:t xml:space="preserve">Редакция строки с изменениями, внесенными </w:t>
                  </w:r>
                  <w:hyperlink r:id="rId213" w:history="1">
                    <w:r>
                      <w:rPr>
                        <w:color w:val="0000FF"/>
                      </w:rPr>
                      <w:t>постановлением</w:t>
                    </w:r>
                  </w:hyperlink>
                  <w:r>
                    <w:rPr>
                      <w:color w:val="392C69"/>
                    </w:rPr>
                    <w:t xml:space="preserve"> Администрации города</w:t>
                  </w:r>
                </w:p>
                <w:p w:rsidR="00FB005D" w:rsidRDefault="00FB005D">
                  <w:pPr>
                    <w:pStyle w:val="ConsPlusNormal"/>
                    <w:jc w:val="both"/>
                  </w:pPr>
                  <w:r>
                    <w:rPr>
                      <w:color w:val="392C69"/>
                    </w:rPr>
                    <w:t>Пскова от 01.09.2020 N 1208, приведена в тексте.</w:t>
                  </w:r>
                </w:p>
              </w:tc>
            </w:tr>
          </w:tbl>
          <w:p w:rsidR="00FB005D" w:rsidRDefault="00FB005D"/>
        </w:tc>
      </w:tr>
      <w:tr w:rsidR="00FB005D">
        <w:tblPrEx>
          <w:tblBorders>
            <w:insideH w:val="single" w:sz="4" w:space="0" w:color="auto"/>
          </w:tblBorders>
        </w:tblPrEx>
        <w:tc>
          <w:tcPr>
            <w:tcW w:w="1934" w:type="dxa"/>
            <w:vMerge w:val="restart"/>
            <w:tcBorders>
              <w:top w:val="nil"/>
              <w:bottom w:val="nil"/>
            </w:tcBorders>
          </w:tcPr>
          <w:p w:rsidR="00FB005D" w:rsidRDefault="00FB005D">
            <w:pPr>
              <w:pStyle w:val="ConsPlusNormal"/>
            </w:pPr>
            <w:r>
              <w:t>Объемы бюджетных ассигнований по подпрограмме</w:t>
            </w:r>
          </w:p>
        </w:tc>
        <w:tc>
          <w:tcPr>
            <w:tcW w:w="12955" w:type="dxa"/>
            <w:gridSpan w:val="10"/>
          </w:tcPr>
          <w:p w:rsidR="00FB005D" w:rsidRDefault="00FB005D">
            <w:pPr>
              <w:pStyle w:val="ConsPlusNormal"/>
              <w:jc w:val="center"/>
            </w:pPr>
            <w:r>
              <w:t>Развитие системы дошкольного образования города Пскова</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2016</w:t>
            </w:r>
          </w:p>
        </w:tc>
        <w:tc>
          <w:tcPr>
            <w:tcW w:w="1304" w:type="dxa"/>
          </w:tcPr>
          <w:p w:rsidR="00FB005D" w:rsidRDefault="00FB005D">
            <w:pPr>
              <w:pStyle w:val="ConsPlusNormal"/>
              <w:jc w:val="center"/>
            </w:pPr>
            <w:r>
              <w:t>2017</w:t>
            </w:r>
          </w:p>
        </w:tc>
        <w:tc>
          <w:tcPr>
            <w:tcW w:w="1289" w:type="dxa"/>
          </w:tcPr>
          <w:p w:rsidR="00FB005D" w:rsidRDefault="00FB005D">
            <w:pPr>
              <w:pStyle w:val="ConsPlusNormal"/>
              <w:jc w:val="center"/>
            </w:pPr>
            <w:r>
              <w:t>2018</w:t>
            </w:r>
          </w:p>
        </w:tc>
        <w:tc>
          <w:tcPr>
            <w:tcW w:w="1304" w:type="dxa"/>
          </w:tcPr>
          <w:p w:rsidR="00FB005D" w:rsidRDefault="00FB005D">
            <w:pPr>
              <w:pStyle w:val="ConsPlusNormal"/>
              <w:jc w:val="center"/>
            </w:pPr>
            <w:r>
              <w:t>2019</w:t>
            </w: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2021</w:t>
            </w:r>
          </w:p>
        </w:tc>
        <w:tc>
          <w:tcPr>
            <w:tcW w:w="1304" w:type="dxa"/>
          </w:tcPr>
          <w:p w:rsidR="00FB005D" w:rsidRDefault="00FB005D">
            <w:pPr>
              <w:pStyle w:val="ConsPlusNormal"/>
              <w:jc w:val="center"/>
            </w:pPr>
            <w:r>
              <w:t>2022</w:t>
            </w:r>
          </w:p>
        </w:tc>
        <w:tc>
          <w:tcPr>
            <w:tcW w:w="1304" w:type="dxa"/>
          </w:tcPr>
          <w:p w:rsidR="00FB005D" w:rsidRDefault="00FB005D">
            <w:pPr>
              <w:pStyle w:val="ConsPlusNormal"/>
              <w:jc w:val="center"/>
            </w:pPr>
            <w:r>
              <w:t>2023</w:t>
            </w:r>
          </w:p>
        </w:tc>
        <w:tc>
          <w:tcPr>
            <w:tcW w:w="1291" w:type="dxa"/>
          </w:tcPr>
          <w:p w:rsidR="00FB005D" w:rsidRDefault="00FB005D">
            <w:pPr>
              <w:pStyle w:val="ConsPlusNormal"/>
              <w:jc w:val="center"/>
            </w:pPr>
            <w:r>
              <w:t>Итого</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291271,8</w:t>
            </w:r>
          </w:p>
        </w:tc>
        <w:tc>
          <w:tcPr>
            <w:tcW w:w="1304" w:type="dxa"/>
          </w:tcPr>
          <w:p w:rsidR="00FB005D" w:rsidRDefault="00FB005D">
            <w:pPr>
              <w:pStyle w:val="ConsPlusNormal"/>
              <w:jc w:val="center"/>
            </w:pPr>
            <w:r>
              <w:t>302583,6</w:t>
            </w:r>
          </w:p>
        </w:tc>
        <w:tc>
          <w:tcPr>
            <w:tcW w:w="1289" w:type="dxa"/>
          </w:tcPr>
          <w:p w:rsidR="00FB005D" w:rsidRDefault="00FB005D">
            <w:pPr>
              <w:pStyle w:val="ConsPlusNormal"/>
              <w:jc w:val="center"/>
            </w:pPr>
            <w:r>
              <w:t>326581,2</w:t>
            </w:r>
          </w:p>
        </w:tc>
        <w:tc>
          <w:tcPr>
            <w:tcW w:w="1304" w:type="dxa"/>
          </w:tcPr>
          <w:p w:rsidR="00FB005D" w:rsidRDefault="00FB005D">
            <w:pPr>
              <w:pStyle w:val="ConsPlusNormal"/>
              <w:jc w:val="center"/>
            </w:pPr>
            <w:r>
              <w:t>362938,9</w:t>
            </w:r>
          </w:p>
        </w:tc>
        <w:tc>
          <w:tcPr>
            <w:tcW w:w="1304" w:type="dxa"/>
          </w:tcPr>
          <w:p w:rsidR="00FB005D" w:rsidRDefault="00FB005D">
            <w:pPr>
              <w:pStyle w:val="ConsPlusNormal"/>
              <w:jc w:val="center"/>
            </w:pPr>
            <w:r>
              <w:t>358603,8</w:t>
            </w:r>
          </w:p>
        </w:tc>
        <w:tc>
          <w:tcPr>
            <w:tcW w:w="1304" w:type="dxa"/>
          </w:tcPr>
          <w:p w:rsidR="00FB005D" w:rsidRDefault="00FB005D">
            <w:pPr>
              <w:pStyle w:val="ConsPlusNormal"/>
              <w:jc w:val="center"/>
            </w:pPr>
            <w:r>
              <w:t>350520,8</w:t>
            </w:r>
          </w:p>
        </w:tc>
        <w:tc>
          <w:tcPr>
            <w:tcW w:w="1304" w:type="dxa"/>
          </w:tcPr>
          <w:p w:rsidR="00FB005D" w:rsidRDefault="00FB005D">
            <w:pPr>
              <w:pStyle w:val="ConsPlusNormal"/>
              <w:jc w:val="center"/>
            </w:pPr>
            <w:r>
              <w:t>351293,9</w:t>
            </w:r>
          </w:p>
        </w:tc>
        <w:tc>
          <w:tcPr>
            <w:tcW w:w="1304" w:type="dxa"/>
          </w:tcPr>
          <w:p w:rsidR="00FB005D" w:rsidRDefault="00FB005D">
            <w:pPr>
              <w:pStyle w:val="ConsPlusNormal"/>
              <w:jc w:val="center"/>
            </w:pPr>
            <w:r>
              <w:t>335223,5</w:t>
            </w:r>
          </w:p>
        </w:tc>
        <w:tc>
          <w:tcPr>
            <w:tcW w:w="1291" w:type="dxa"/>
          </w:tcPr>
          <w:p w:rsidR="00FB005D" w:rsidRDefault="00FB005D">
            <w:pPr>
              <w:pStyle w:val="ConsPlusNormal"/>
              <w:jc w:val="center"/>
            </w:pPr>
            <w:r>
              <w:t>2679017,5</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467518,8</w:t>
            </w:r>
          </w:p>
        </w:tc>
        <w:tc>
          <w:tcPr>
            <w:tcW w:w="1304" w:type="dxa"/>
          </w:tcPr>
          <w:p w:rsidR="00FB005D" w:rsidRDefault="00FB005D">
            <w:pPr>
              <w:pStyle w:val="ConsPlusNormal"/>
              <w:jc w:val="center"/>
            </w:pPr>
            <w:r>
              <w:t>533458,5</w:t>
            </w:r>
          </w:p>
        </w:tc>
        <w:tc>
          <w:tcPr>
            <w:tcW w:w="1289" w:type="dxa"/>
          </w:tcPr>
          <w:p w:rsidR="00FB005D" w:rsidRDefault="00FB005D">
            <w:pPr>
              <w:pStyle w:val="ConsPlusNormal"/>
              <w:jc w:val="center"/>
            </w:pPr>
            <w:r>
              <w:t>628270,5</w:t>
            </w:r>
          </w:p>
        </w:tc>
        <w:tc>
          <w:tcPr>
            <w:tcW w:w="1304" w:type="dxa"/>
          </w:tcPr>
          <w:p w:rsidR="00FB005D" w:rsidRDefault="00FB005D">
            <w:pPr>
              <w:pStyle w:val="ConsPlusNormal"/>
              <w:jc w:val="center"/>
            </w:pPr>
            <w:r>
              <w:t>669223,3</w:t>
            </w:r>
          </w:p>
        </w:tc>
        <w:tc>
          <w:tcPr>
            <w:tcW w:w="1304" w:type="dxa"/>
          </w:tcPr>
          <w:p w:rsidR="00FB005D" w:rsidRDefault="00FB005D">
            <w:pPr>
              <w:pStyle w:val="ConsPlusNormal"/>
              <w:jc w:val="center"/>
            </w:pPr>
            <w:r>
              <w:t>697657,8</w:t>
            </w:r>
          </w:p>
        </w:tc>
        <w:tc>
          <w:tcPr>
            <w:tcW w:w="1304" w:type="dxa"/>
          </w:tcPr>
          <w:p w:rsidR="00FB005D" w:rsidRDefault="00FB005D">
            <w:pPr>
              <w:pStyle w:val="ConsPlusNormal"/>
              <w:jc w:val="center"/>
            </w:pPr>
            <w:r>
              <w:t>660175,7</w:t>
            </w:r>
          </w:p>
        </w:tc>
        <w:tc>
          <w:tcPr>
            <w:tcW w:w="1304" w:type="dxa"/>
          </w:tcPr>
          <w:p w:rsidR="00FB005D" w:rsidRDefault="00FB005D">
            <w:pPr>
              <w:pStyle w:val="ConsPlusNormal"/>
              <w:jc w:val="center"/>
            </w:pPr>
            <w:r>
              <w:t>659185,0</w:t>
            </w:r>
          </w:p>
        </w:tc>
        <w:tc>
          <w:tcPr>
            <w:tcW w:w="1304" w:type="dxa"/>
          </w:tcPr>
          <w:p w:rsidR="00FB005D" w:rsidRDefault="00FB005D">
            <w:pPr>
              <w:pStyle w:val="ConsPlusNormal"/>
            </w:pPr>
          </w:p>
        </w:tc>
        <w:tc>
          <w:tcPr>
            <w:tcW w:w="1291" w:type="dxa"/>
          </w:tcPr>
          <w:p w:rsidR="00FB005D" w:rsidRDefault="00FB005D">
            <w:pPr>
              <w:pStyle w:val="ConsPlusNormal"/>
              <w:jc w:val="center"/>
            </w:pPr>
            <w:r>
              <w:t>4315489,6</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2501,1</w:t>
            </w:r>
          </w:p>
        </w:tc>
        <w:tc>
          <w:tcPr>
            <w:tcW w:w="1304" w:type="dxa"/>
          </w:tcPr>
          <w:p w:rsidR="00FB005D" w:rsidRDefault="00FB005D">
            <w:pPr>
              <w:pStyle w:val="ConsPlusNormal"/>
              <w:jc w:val="center"/>
            </w:pPr>
            <w:r>
              <w:t>0,0</w:t>
            </w:r>
          </w:p>
        </w:tc>
        <w:tc>
          <w:tcPr>
            <w:tcW w:w="1289" w:type="dxa"/>
          </w:tcPr>
          <w:p w:rsidR="00FB005D" w:rsidRDefault="00FB005D">
            <w:pPr>
              <w:pStyle w:val="ConsPlusNormal"/>
              <w:jc w:val="center"/>
            </w:pPr>
            <w:r>
              <w:t>364473,4</w:t>
            </w:r>
          </w:p>
        </w:tc>
        <w:tc>
          <w:tcPr>
            <w:tcW w:w="1304" w:type="dxa"/>
          </w:tcPr>
          <w:p w:rsidR="00FB005D" w:rsidRDefault="00FB005D">
            <w:pPr>
              <w:pStyle w:val="ConsPlusNormal"/>
              <w:jc w:val="center"/>
            </w:pPr>
            <w:r>
              <w:t>490377,2</w:t>
            </w:r>
          </w:p>
        </w:tc>
        <w:tc>
          <w:tcPr>
            <w:tcW w:w="1304" w:type="dxa"/>
          </w:tcPr>
          <w:p w:rsidR="00FB005D" w:rsidRDefault="00FB005D">
            <w:pPr>
              <w:pStyle w:val="ConsPlusNormal"/>
              <w:jc w:val="center"/>
            </w:pPr>
            <w:r>
              <w:t>275195,4</w:t>
            </w:r>
          </w:p>
        </w:tc>
        <w:tc>
          <w:tcPr>
            <w:tcW w:w="1304" w:type="dxa"/>
          </w:tcPr>
          <w:p w:rsidR="00FB005D" w:rsidRDefault="00FB005D">
            <w:pPr>
              <w:pStyle w:val="ConsPlusNormal"/>
              <w:jc w:val="center"/>
            </w:pPr>
            <w:r>
              <w:t>98077,4</w:t>
            </w:r>
          </w:p>
        </w:tc>
        <w:tc>
          <w:tcPr>
            <w:tcW w:w="1304" w:type="dxa"/>
          </w:tcPr>
          <w:p w:rsidR="00FB005D" w:rsidRDefault="00FB005D">
            <w:pPr>
              <w:pStyle w:val="ConsPlusNormal"/>
              <w:jc w:val="center"/>
            </w:pPr>
            <w:r>
              <w:t>0</w:t>
            </w:r>
          </w:p>
        </w:tc>
        <w:tc>
          <w:tcPr>
            <w:tcW w:w="1304" w:type="dxa"/>
          </w:tcPr>
          <w:p w:rsidR="00FB005D" w:rsidRDefault="00FB005D">
            <w:pPr>
              <w:pStyle w:val="ConsPlusNormal"/>
            </w:pPr>
          </w:p>
        </w:tc>
        <w:tc>
          <w:tcPr>
            <w:tcW w:w="1291" w:type="dxa"/>
          </w:tcPr>
          <w:p w:rsidR="00FB005D" w:rsidRDefault="00FB005D">
            <w:pPr>
              <w:pStyle w:val="ConsPlusNormal"/>
              <w:jc w:val="center"/>
            </w:pPr>
            <w:r>
              <w:t>1230624,5</w:t>
            </w:r>
          </w:p>
        </w:tc>
      </w:tr>
      <w:tr w:rsidR="00FB005D">
        <w:tblPrEx>
          <w:tblBorders>
            <w:insideH w:val="single" w:sz="4" w:space="0" w:color="auto"/>
          </w:tblBorders>
        </w:tblPrEx>
        <w:tc>
          <w:tcPr>
            <w:tcW w:w="1934" w:type="dxa"/>
            <w:vMerge/>
            <w:tcBorders>
              <w:top w:val="nil"/>
              <w:bottom w:val="nil"/>
            </w:tcBorders>
          </w:tcPr>
          <w:p w:rsidR="00FB005D" w:rsidRDefault="00FB005D"/>
        </w:tc>
        <w:tc>
          <w:tcPr>
            <w:tcW w:w="1247" w:type="dxa"/>
          </w:tcPr>
          <w:p w:rsidR="00FB005D" w:rsidRDefault="00FB005D">
            <w:pPr>
              <w:pStyle w:val="ConsPlusNormal"/>
            </w:pPr>
            <w:r>
              <w:t>внебюджетные средства</w:t>
            </w:r>
          </w:p>
        </w:tc>
        <w:tc>
          <w:tcPr>
            <w:tcW w:w="1304" w:type="dxa"/>
          </w:tcPr>
          <w:p w:rsidR="00FB005D" w:rsidRDefault="00FB005D">
            <w:pPr>
              <w:pStyle w:val="ConsPlusNormal"/>
              <w:jc w:val="center"/>
            </w:pPr>
            <w:r>
              <w:t>146249,8</w:t>
            </w:r>
          </w:p>
        </w:tc>
        <w:tc>
          <w:tcPr>
            <w:tcW w:w="1304" w:type="dxa"/>
          </w:tcPr>
          <w:p w:rsidR="00FB005D" w:rsidRDefault="00FB005D">
            <w:pPr>
              <w:pStyle w:val="ConsPlusNormal"/>
              <w:jc w:val="center"/>
            </w:pPr>
            <w:r>
              <w:t>156093,1</w:t>
            </w:r>
          </w:p>
        </w:tc>
        <w:tc>
          <w:tcPr>
            <w:tcW w:w="1289" w:type="dxa"/>
          </w:tcPr>
          <w:p w:rsidR="00FB005D" w:rsidRDefault="00FB005D">
            <w:pPr>
              <w:pStyle w:val="ConsPlusNormal"/>
              <w:jc w:val="center"/>
            </w:pPr>
            <w:r>
              <w:t>165689,3</w:t>
            </w:r>
          </w:p>
        </w:tc>
        <w:tc>
          <w:tcPr>
            <w:tcW w:w="1304" w:type="dxa"/>
          </w:tcPr>
          <w:p w:rsidR="00FB005D" w:rsidRDefault="00FB005D">
            <w:pPr>
              <w:pStyle w:val="ConsPlusNormal"/>
              <w:jc w:val="center"/>
            </w:pPr>
            <w:r>
              <w:t>161406,9</w:t>
            </w:r>
          </w:p>
        </w:tc>
        <w:tc>
          <w:tcPr>
            <w:tcW w:w="1304" w:type="dxa"/>
          </w:tcPr>
          <w:p w:rsidR="00FB005D" w:rsidRDefault="00FB005D">
            <w:pPr>
              <w:pStyle w:val="ConsPlusNormal"/>
              <w:jc w:val="center"/>
            </w:pPr>
            <w:r>
              <w:t>194490,8</w:t>
            </w:r>
          </w:p>
        </w:tc>
        <w:tc>
          <w:tcPr>
            <w:tcW w:w="1304" w:type="dxa"/>
          </w:tcPr>
          <w:p w:rsidR="00FB005D" w:rsidRDefault="00FB005D">
            <w:pPr>
              <w:pStyle w:val="ConsPlusNormal"/>
              <w:jc w:val="center"/>
            </w:pPr>
            <w:r>
              <w:t>194498,3</w:t>
            </w:r>
          </w:p>
        </w:tc>
        <w:tc>
          <w:tcPr>
            <w:tcW w:w="1304" w:type="dxa"/>
          </w:tcPr>
          <w:p w:rsidR="00FB005D" w:rsidRDefault="00FB005D">
            <w:pPr>
              <w:pStyle w:val="ConsPlusNormal"/>
              <w:jc w:val="center"/>
            </w:pPr>
            <w:r>
              <w:t>194504,6</w:t>
            </w:r>
          </w:p>
        </w:tc>
        <w:tc>
          <w:tcPr>
            <w:tcW w:w="1304" w:type="dxa"/>
          </w:tcPr>
          <w:p w:rsidR="00FB005D" w:rsidRDefault="00FB005D">
            <w:pPr>
              <w:pStyle w:val="ConsPlusNormal"/>
              <w:jc w:val="center"/>
            </w:pPr>
            <w:r>
              <w:t>194504,6</w:t>
            </w:r>
          </w:p>
        </w:tc>
        <w:tc>
          <w:tcPr>
            <w:tcW w:w="1291" w:type="dxa"/>
          </w:tcPr>
          <w:p w:rsidR="00FB005D" w:rsidRDefault="00FB005D">
            <w:pPr>
              <w:pStyle w:val="ConsPlusNormal"/>
              <w:jc w:val="center"/>
            </w:pPr>
            <w:r>
              <w:t>1407437,4</w:t>
            </w:r>
          </w:p>
        </w:tc>
      </w:tr>
      <w:tr w:rsidR="00FB005D">
        <w:tc>
          <w:tcPr>
            <w:tcW w:w="1934" w:type="dxa"/>
            <w:vMerge/>
            <w:tcBorders>
              <w:top w:val="nil"/>
              <w:bottom w:val="nil"/>
            </w:tcBorders>
          </w:tcPr>
          <w:p w:rsidR="00FB005D" w:rsidRDefault="00FB005D"/>
        </w:tc>
        <w:tc>
          <w:tcPr>
            <w:tcW w:w="1247" w:type="dxa"/>
            <w:tcBorders>
              <w:bottom w:val="nil"/>
            </w:tcBorders>
          </w:tcPr>
          <w:p w:rsidR="00FB005D" w:rsidRDefault="00FB005D">
            <w:pPr>
              <w:pStyle w:val="ConsPlusNormal"/>
            </w:pPr>
            <w:r>
              <w:t>Всего по подпрограмме:</w:t>
            </w:r>
          </w:p>
        </w:tc>
        <w:tc>
          <w:tcPr>
            <w:tcW w:w="1304" w:type="dxa"/>
            <w:tcBorders>
              <w:bottom w:val="nil"/>
            </w:tcBorders>
          </w:tcPr>
          <w:p w:rsidR="00FB005D" w:rsidRDefault="00FB005D">
            <w:pPr>
              <w:pStyle w:val="ConsPlusNormal"/>
              <w:jc w:val="center"/>
            </w:pPr>
            <w:r>
              <w:t>907541,5</w:t>
            </w:r>
          </w:p>
        </w:tc>
        <w:tc>
          <w:tcPr>
            <w:tcW w:w="1304" w:type="dxa"/>
            <w:tcBorders>
              <w:bottom w:val="nil"/>
            </w:tcBorders>
          </w:tcPr>
          <w:p w:rsidR="00FB005D" w:rsidRDefault="00FB005D">
            <w:pPr>
              <w:pStyle w:val="ConsPlusNormal"/>
              <w:jc w:val="center"/>
            </w:pPr>
            <w:r>
              <w:t>992135,2</w:t>
            </w:r>
          </w:p>
        </w:tc>
        <w:tc>
          <w:tcPr>
            <w:tcW w:w="1289" w:type="dxa"/>
            <w:tcBorders>
              <w:bottom w:val="nil"/>
            </w:tcBorders>
          </w:tcPr>
          <w:p w:rsidR="00FB005D" w:rsidRDefault="00FB005D">
            <w:pPr>
              <w:pStyle w:val="ConsPlusNormal"/>
              <w:jc w:val="center"/>
            </w:pPr>
            <w:r>
              <w:t>1485014,4</w:t>
            </w:r>
          </w:p>
        </w:tc>
        <w:tc>
          <w:tcPr>
            <w:tcW w:w="1304" w:type="dxa"/>
            <w:tcBorders>
              <w:bottom w:val="nil"/>
            </w:tcBorders>
          </w:tcPr>
          <w:p w:rsidR="00FB005D" w:rsidRDefault="00FB005D">
            <w:pPr>
              <w:pStyle w:val="ConsPlusNormal"/>
              <w:jc w:val="center"/>
            </w:pPr>
            <w:r>
              <w:t>1683946,3</w:t>
            </w:r>
          </w:p>
        </w:tc>
        <w:tc>
          <w:tcPr>
            <w:tcW w:w="1304" w:type="dxa"/>
            <w:tcBorders>
              <w:bottom w:val="nil"/>
            </w:tcBorders>
          </w:tcPr>
          <w:p w:rsidR="00FB005D" w:rsidRDefault="00FB005D">
            <w:pPr>
              <w:pStyle w:val="ConsPlusNormal"/>
              <w:jc w:val="center"/>
            </w:pPr>
            <w:r>
              <w:t>1525947,8</w:t>
            </w:r>
          </w:p>
        </w:tc>
        <w:tc>
          <w:tcPr>
            <w:tcW w:w="1304" w:type="dxa"/>
            <w:tcBorders>
              <w:bottom w:val="nil"/>
            </w:tcBorders>
          </w:tcPr>
          <w:p w:rsidR="00FB005D" w:rsidRDefault="00FB005D">
            <w:pPr>
              <w:pStyle w:val="ConsPlusNormal"/>
              <w:jc w:val="center"/>
            </w:pPr>
            <w:r>
              <w:t>1303272,2</w:t>
            </w:r>
          </w:p>
        </w:tc>
        <w:tc>
          <w:tcPr>
            <w:tcW w:w="1304" w:type="dxa"/>
            <w:tcBorders>
              <w:bottom w:val="nil"/>
            </w:tcBorders>
          </w:tcPr>
          <w:p w:rsidR="00FB005D" w:rsidRDefault="00FB005D">
            <w:pPr>
              <w:pStyle w:val="ConsPlusNormal"/>
              <w:jc w:val="center"/>
            </w:pPr>
            <w:r>
              <w:t>1204983,5</w:t>
            </w:r>
          </w:p>
        </w:tc>
        <w:tc>
          <w:tcPr>
            <w:tcW w:w="1304" w:type="dxa"/>
            <w:tcBorders>
              <w:bottom w:val="nil"/>
            </w:tcBorders>
          </w:tcPr>
          <w:p w:rsidR="00FB005D" w:rsidRDefault="00FB005D">
            <w:pPr>
              <w:pStyle w:val="ConsPlusNormal"/>
              <w:jc w:val="center"/>
            </w:pPr>
            <w:r>
              <w:t>529728,1</w:t>
            </w:r>
          </w:p>
        </w:tc>
        <w:tc>
          <w:tcPr>
            <w:tcW w:w="1291" w:type="dxa"/>
            <w:tcBorders>
              <w:bottom w:val="nil"/>
            </w:tcBorders>
          </w:tcPr>
          <w:p w:rsidR="00FB005D" w:rsidRDefault="00FB005D">
            <w:pPr>
              <w:pStyle w:val="ConsPlusNormal"/>
              <w:jc w:val="center"/>
            </w:pPr>
            <w:r>
              <w:t>9632569,0</w:t>
            </w:r>
          </w:p>
        </w:tc>
      </w:tr>
      <w:tr w:rsidR="00FB005D">
        <w:tc>
          <w:tcPr>
            <w:tcW w:w="14889" w:type="dxa"/>
            <w:gridSpan w:val="11"/>
            <w:tcBorders>
              <w:top w:val="nil"/>
            </w:tcBorders>
          </w:tcPr>
          <w:p w:rsidR="00FB005D" w:rsidRDefault="00FB005D">
            <w:pPr>
              <w:pStyle w:val="ConsPlusNormal"/>
              <w:jc w:val="both"/>
            </w:pPr>
            <w:r>
              <w:t xml:space="preserve">(в ред. </w:t>
            </w:r>
            <w:hyperlink r:id="rId214" w:history="1">
              <w:r>
                <w:rPr>
                  <w:color w:val="0000FF"/>
                </w:rPr>
                <w:t>постановления</w:t>
              </w:r>
            </w:hyperlink>
            <w:r>
              <w:t xml:space="preserve"> Администрации города Пскова от 23.12.2020 N 1884)</w:t>
            </w:r>
          </w:p>
        </w:tc>
      </w:tr>
      <w:tr w:rsidR="00FB005D">
        <w:tblPrEx>
          <w:tblBorders>
            <w:insideH w:val="single" w:sz="4" w:space="0" w:color="auto"/>
          </w:tblBorders>
        </w:tblPrEx>
        <w:tc>
          <w:tcPr>
            <w:tcW w:w="1934" w:type="dxa"/>
          </w:tcPr>
          <w:p w:rsidR="00FB005D" w:rsidRDefault="00FB005D">
            <w:pPr>
              <w:pStyle w:val="ConsPlusNormal"/>
            </w:pPr>
            <w:r>
              <w:lastRenderedPageBreak/>
              <w:t>Ожидаемые результаты реализации подпрограммы</w:t>
            </w:r>
          </w:p>
        </w:tc>
        <w:tc>
          <w:tcPr>
            <w:tcW w:w="12955" w:type="dxa"/>
            <w:gridSpan w:val="10"/>
          </w:tcPr>
          <w:p w:rsidR="00FB005D" w:rsidRDefault="00FB005D">
            <w:pPr>
              <w:pStyle w:val="ConsPlusNormal"/>
            </w:pPr>
            <w:r>
              <w:t>1.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FB005D" w:rsidRDefault="00FB005D">
            <w:pPr>
              <w:pStyle w:val="ConsPlusNormal"/>
            </w:pPr>
            <w:r>
              <w:t>2.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FB005D" w:rsidRDefault="00FB005D">
            <w:pPr>
              <w:pStyle w:val="ConsPlusNormal"/>
            </w:pPr>
            <w:r>
              <w:t>4. На 100% детские сады будут обеспечены кадрами.</w:t>
            </w:r>
          </w:p>
          <w:p w:rsidR="00FB005D" w:rsidRDefault="00FB005D">
            <w:pPr>
              <w:pStyle w:val="ConsPlusNormal"/>
            </w:pPr>
            <w:r>
              <w:t>5. Увеличится охват дошкольным образованием детей до 90%, что позволит сократить городскую очередь на места в детских садах.</w:t>
            </w:r>
          </w:p>
          <w:p w:rsidR="00FB005D" w:rsidRDefault="00FB005D">
            <w:pPr>
              <w:pStyle w:val="ConsPlusNormal"/>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both"/>
            </w:pPr>
            <w:r>
              <w:rPr>
                <w:color w:val="392C69"/>
              </w:rPr>
              <w:t>КонсультантПлюс: примечание.</w:t>
            </w:r>
          </w:p>
          <w:p w:rsidR="00FB005D" w:rsidRDefault="00FB005D">
            <w:pPr>
              <w:pStyle w:val="ConsPlusNormal"/>
              <w:jc w:val="both"/>
            </w:pPr>
            <w:r>
              <w:rPr>
                <w:color w:val="392C69"/>
              </w:rPr>
              <w:t>Нумерация разделов дана в соответствии с официальным текстом документа.</w:t>
            </w:r>
          </w:p>
        </w:tc>
      </w:tr>
    </w:tbl>
    <w:p w:rsidR="00FB005D" w:rsidRDefault="00FB005D">
      <w:pPr>
        <w:pStyle w:val="ConsPlusTitle"/>
        <w:spacing w:before="280"/>
        <w:jc w:val="center"/>
        <w:outlineLvl w:val="2"/>
      </w:pPr>
      <w:r>
        <w:t>I. Характеристика текущего состояния сферы реализации</w:t>
      </w:r>
    </w:p>
    <w:p w:rsidR="00FB005D" w:rsidRDefault="00FB005D">
      <w:pPr>
        <w:pStyle w:val="ConsPlusTitle"/>
        <w:jc w:val="center"/>
      </w:pPr>
      <w:r>
        <w:t>подпрограммы, описание основных проблем в указанной</w:t>
      </w:r>
    </w:p>
    <w:p w:rsidR="00FB005D" w:rsidRDefault="00FB005D">
      <w:pPr>
        <w:pStyle w:val="ConsPlusTitle"/>
        <w:jc w:val="center"/>
      </w:pPr>
      <w:r>
        <w:t>сфере и прогноз ее развития</w:t>
      </w:r>
    </w:p>
    <w:p w:rsidR="00FB005D" w:rsidRDefault="00FB005D">
      <w:pPr>
        <w:pStyle w:val="ConsPlusNormal"/>
        <w:jc w:val="both"/>
      </w:pPr>
    </w:p>
    <w:p w:rsidR="00FB005D" w:rsidRDefault="00FB005D">
      <w:pPr>
        <w:pStyle w:val="ConsPlusNormal"/>
        <w:ind w:firstLine="540"/>
        <w:jc w:val="both"/>
      </w:pPr>
      <w:r>
        <w:t xml:space="preserve">На решение задач модернизации дошкольного образования в рамках реализации </w:t>
      </w:r>
      <w:hyperlink r:id="rId215" w:history="1">
        <w:r>
          <w:rPr>
            <w:color w:val="0000FF"/>
          </w:rPr>
          <w:t>Стратегии</w:t>
        </w:r>
      </w:hyperlink>
      <w:r>
        <w:t xml:space="preserve"> развития города Пскова до 2020 года, утвержденной решением Псковской городской Думы N 1989 от 01.12.2011, направлены мероприятия подпрограммы муниципального образования "Город Псков" "Развитие системы дошкольного образования города Пскова" (далее - подпрограмма), которые будут способствовать новому качеству дошкольного образования. Подпрограмма в совокупности с </w:t>
      </w:r>
      <w:hyperlink w:anchor="P1411" w:history="1">
        <w:r>
          <w:rPr>
            <w:color w:val="0000FF"/>
          </w:rPr>
          <w:t>подпрограммой</w:t>
        </w:r>
      </w:hyperlink>
      <w:r>
        <w:t xml:space="preserve"> "Развитие системы образования города Пскова" представляет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FB005D" w:rsidRDefault="00FB005D">
      <w:pPr>
        <w:pStyle w:val="ConsPlusNormal"/>
        <w:spacing w:before="220"/>
        <w:ind w:firstLine="540"/>
        <w:jc w:val="both"/>
      </w:pPr>
      <w:r>
        <w:t>Подпрограмма ориентирована на всех участников образовательного процесса в дошкольных образовательных учреждениях (воспитанники и их родители (законные представители), педагогические работники).</w:t>
      </w:r>
    </w:p>
    <w:p w:rsidR="00FB005D" w:rsidRDefault="00FB005D">
      <w:pPr>
        <w:pStyle w:val="ConsPlusNormal"/>
        <w:spacing w:before="220"/>
        <w:ind w:firstLine="540"/>
        <w:jc w:val="both"/>
      </w:pPr>
      <w:r>
        <w:t>Актуальность данной подпрограммы обусловлена особой ролью дошкольного образования в решении социально-экономических задач.</w:t>
      </w:r>
    </w:p>
    <w:p w:rsidR="00FB005D" w:rsidRDefault="00FB005D">
      <w:pPr>
        <w:pStyle w:val="ConsPlusNormal"/>
        <w:spacing w:before="220"/>
        <w:ind w:firstLine="540"/>
        <w:jc w:val="both"/>
      </w:pPr>
      <w:r>
        <w:t>В 2015 году детские сады посещают 10034 ребенка в возрасте от 3 до 7 лет. Понимая социальную значимость обеспечения местами в детских садах, были приняты меры по увеличению их количества. В 2015 году открыты: 125 мест в МБОУ "Средняя общеобразовательная школа N 47", 50 мест в МБОУ "Средняя общеобразовательная школа N 5", 40 мест в МБОУ "Лицей N 4 "Многопрофильный". Итого 165 мест. Планируются к открытию дополнительные группы в МБДОУ N 31, МБДОУ N 37, МБДОУ N 38, МБДОУ N 9, МБДОУ N 17, МБДОУ N 49. Всего из внутренних резервов будет открыто 175 мест. В 2015 году дополнительно открыто 150 мест в группах кратковременного пребывания. С 01.01.2014 в городе Пскове введена электронная очередь для самостоятельной регистрации родителями через сеть Интернет.</w:t>
      </w:r>
    </w:p>
    <w:p w:rsidR="00FB005D" w:rsidRDefault="00FB005D">
      <w:pPr>
        <w:pStyle w:val="ConsPlusNormal"/>
        <w:spacing w:before="220"/>
        <w:ind w:firstLine="540"/>
        <w:jc w:val="both"/>
      </w:pPr>
      <w:r>
        <w:t>Стабильное финансирование муниципальных дошкольных образовательных учреждений позволило в полной мере выполнить требования Госпожнадзора (замена линолеума, ремонт путей эвакуации, установка во всех детских садах пожарной сигнализации, установка железных входных дверей с домофонами и др.).</w:t>
      </w:r>
    </w:p>
    <w:p w:rsidR="00FB005D" w:rsidRDefault="00FB005D">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2014 году составил 99%, от 1,5 до 3 лет - 5%.</w:t>
      </w:r>
    </w:p>
    <w:p w:rsidR="00FB005D" w:rsidRDefault="00FB005D">
      <w:pPr>
        <w:pStyle w:val="ConsPlusNormal"/>
        <w:spacing w:before="220"/>
        <w:ind w:firstLine="540"/>
        <w:jc w:val="both"/>
      </w:pPr>
      <w:r>
        <w:t>Востребованной формой вариативного образования в дошкольных образовательных учреждениях остается форма кратковременного пребывания детей, которая позволила открыть в 2015 г. 150 дополнительных мест для детей от 2 до 3 лет за счет внутренних резервов дошкольных образовательных учреждений.</w:t>
      </w:r>
    </w:p>
    <w:p w:rsidR="00FB005D" w:rsidRDefault="00FB005D">
      <w:pPr>
        <w:pStyle w:val="ConsPlusNormal"/>
        <w:spacing w:before="220"/>
        <w:ind w:firstLine="540"/>
        <w:jc w:val="both"/>
      </w:pPr>
      <w:r>
        <w:t xml:space="preserve">Внедрение здоровьесберегающих технологий в образовательный процесс постоянно находится в центре внимания дошкольных образовательных учреждений. Однако уровень заболеваемости детей за последние годы имеет тенденцию к увеличению. Прежде всего, это связано с тем, что 30% детей, посещающих дошкольное образовательное учреждение, - дети </w:t>
      </w:r>
      <w:r>
        <w:lastRenderedPageBreak/>
        <w:t>младшего дошкольного возраста, имеющие в своем большинстве хронические заболевания. И как результат - длительную адаптацию к условиям пребывания в детском саду. По сравнению с 2014 годом уровень заболеваемости снизился на 1%.</w:t>
      </w:r>
    </w:p>
    <w:p w:rsidR="00FB005D" w:rsidRDefault="00FB005D">
      <w:pPr>
        <w:pStyle w:val="ConsPlusNormal"/>
        <w:spacing w:before="220"/>
        <w:ind w:firstLine="540"/>
        <w:jc w:val="both"/>
      </w:pPr>
      <w:r>
        <w:t>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260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FB005D" w:rsidRDefault="00FB005D">
      <w:pPr>
        <w:pStyle w:val="ConsPlusNormal"/>
        <w:spacing w:before="220"/>
        <w:ind w:firstLine="540"/>
        <w:jc w:val="both"/>
      </w:pPr>
      <w:r>
        <w:t>Развиваются государственно-общественные формы управления в сфере дошкольного образования (городской Совет родительской общественности, Советы дошкольных образовательных учреждений, Попечительские советы).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w:t>
      </w:r>
    </w:p>
    <w:p w:rsidR="00FB005D" w:rsidRDefault="00FB005D">
      <w:pPr>
        <w:pStyle w:val="ConsPlusNormal"/>
        <w:spacing w:before="220"/>
        <w:ind w:firstLine="540"/>
        <w:jc w:val="both"/>
      </w:pPr>
      <w:r>
        <w:t xml:space="preserve">Однако, несмотря на осуществленные меры по развитию дошкольного образования и увеличению </w:t>
      </w:r>
      <w:proofErr w:type="gramStart"/>
      <w:r>
        <w:t>объемов</w:t>
      </w:r>
      <w:proofErr w:type="gramEnd"/>
      <w:r>
        <w:t xml:space="preserve">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FB005D" w:rsidRDefault="00FB005D">
      <w:pPr>
        <w:pStyle w:val="ConsPlusNormal"/>
        <w:spacing w:before="220"/>
        <w:ind w:firstLine="540"/>
        <w:jc w:val="both"/>
      </w:pPr>
      <w:r>
        <w:t>Требуются дополнительные места для детей дошкольного возраста в детских садах (наличие городской очереди на места). В настоящий момент на городской очереди зарегистрировано 4500 детей с 1,5 лет до 3 лет, которым необходимы места в детских садах.</w:t>
      </w:r>
    </w:p>
    <w:p w:rsidR="00FB005D" w:rsidRDefault="00FB005D">
      <w:pPr>
        <w:pStyle w:val="ConsPlusNormal"/>
        <w:spacing w:before="220"/>
        <w:ind w:firstLine="540"/>
        <w:jc w:val="both"/>
      </w:pPr>
      <w:r>
        <w:t>В 2015 году вакансий педагогических кадров по детским садам практически нет. Ситуация с большой текучестью кадров в детских садах усугубляется старением педагогов, на плечи которых ложится основная нагрузка, что увеличивает физическую нагрузку на воспитателя, сопровождается ощущением психологического дискомфорта. Профессиональная усталость воспитателей снижает порог бдительности за жизнь и здоровье воспитанников. Молодые специалисты (воспитатели) из детских садов после получения денежного пособия (150 тыс. руб. выплачивается ежегодно в течение первых 3 лет) продолжают увольняться, так как заработная плата остается невысокой. 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 число педагогов пенсионного возраста составляет более 20%, молодых (стаж до 5 лет) педагогов - 10,7%.</w:t>
      </w:r>
    </w:p>
    <w:p w:rsidR="00FB005D" w:rsidRDefault="00FB005D">
      <w:pPr>
        <w:pStyle w:val="ConsPlusNormal"/>
        <w:spacing w:before="220"/>
        <w:ind w:firstLine="540"/>
        <w:jc w:val="both"/>
      </w:pPr>
      <w:r>
        <w:t>Для охраны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спортивных залах, так и на прогулочных площадках.</w:t>
      </w:r>
    </w:p>
    <w:p w:rsidR="00FB005D" w:rsidRDefault="00FB005D">
      <w:pPr>
        <w:pStyle w:val="ConsPlusNormal"/>
        <w:spacing w:before="220"/>
        <w:ind w:firstLine="540"/>
        <w:jc w:val="both"/>
      </w:pPr>
      <w:r>
        <w:t>В медицинских кабинетах ощущается недостаток современного медицинского оборудования.</w:t>
      </w:r>
    </w:p>
    <w:p w:rsidR="00FB005D" w:rsidRDefault="00FB005D">
      <w:pPr>
        <w:pStyle w:val="ConsPlusNormal"/>
        <w:spacing w:before="220"/>
        <w:ind w:firstLine="540"/>
        <w:jc w:val="both"/>
      </w:pPr>
      <w:r>
        <w:t>Материально-техническая база дошкольных образовательных учреждений на 90% соответствует современным требованиям ФГОС.</w:t>
      </w:r>
    </w:p>
    <w:p w:rsidR="00FB005D" w:rsidRDefault="00FB005D">
      <w:pPr>
        <w:pStyle w:val="ConsPlusNormal"/>
        <w:spacing w:before="220"/>
        <w:ind w:firstLine="540"/>
        <w:jc w:val="both"/>
      </w:pPr>
      <w:r>
        <w:t>Подведем итог сказанному выше: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FB005D" w:rsidRDefault="00FB005D">
      <w:pPr>
        <w:pStyle w:val="ConsPlusNormal"/>
        <w:spacing w:before="220"/>
        <w:ind w:firstLine="540"/>
        <w:jc w:val="both"/>
      </w:pPr>
      <w:r>
        <w:t>Главные из этих проблем:</w:t>
      </w:r>
    </w:p>
    <w:p w:rsidR="00FB005D" w:rsidRDefault="00FB005D">
      <w:pPr>
        <w:pStyle w:val="ConsPlusNormal"/>
        <w:spacing w:before="220"/>
        <w:ind w:firstLine="540"/>
        <w:jc w:val="both"/>
      </w:pPr>
      <w:r>
        <w:t>- недостаточное финансирование учреждений образования и недостаточная свобода использования финансовых средств;</w:t>
      </w:r>
    </w:p>
    <w:p w:rsidR="00FB005D" w:rsidRDefault="00FB005D">
      <w:pPr>
        <w:pStyle w:val="ConsPlusNormal"/>
        <w:spacing w:before="220"/>
        <w:ind w:firstLine="540"/>
        <w:jc w:val="both"/>
      </w:pPr>
      <w:r>
        <w:lastRenderedPageBreak/>
        <w:t>- сеть дошкольных образовательных учреждений не удовлетворяет в полной мере потребностям населения - сохраняется дефицит мест.</w:t>
      </w:r>
    </w:p>
    <w:p w:rsidR="00FB005D" w:rsidRDefault="00FB005D">
      <w:pPr>
        <w:pStyle w:val="ConsPlusNormal"/>
        <w:spacing w:before="220"/>
        <w:ind w:firstLine="540"/>
        <w:jc w:val="both"/>
      </w:pPr>
      <w:r>
        <w:t>Важность эффективного решения задач по созданию условий для получения общедоступного дошкольного образования, в том числе по увеличению количества мест в детских садах, до уровня потребности населения города, подтверждает необходимость разработки данной подпрограммы.</w:t>
      </w:r>
    </w:p>
    <w:p w:rsidR="00FB005D" w:rsidRDefault="00FB005D">
      <w:pPr>
        <w:pStyle w:val="ConsPlusNormal"/>
        <w:jc w:val="both"/>
      </w:pPr>
    </w:p>
    <w:p w:rsidR="00FB005D" w:rsidRDefault="00FB005D">
      <w:pPr>
        <w:pStyle w:val="ConsPlusTitle"/>
        <w:jc w:val="center"/>
        <w:outlineLvl w:val="2"/>
      </w:pPr>
      <w:r>
        <w:t>II. Приоритеты муниципальной политики в сфере реализации</w:t>
      </w:r>
    </w:p>
    <w:p w:rsidR="00FB005D" w:rsidRDefault="00FB005D">
      <w:pPr>
        <w:pStyle w:val="ConsPlusTitle"/>
        <w:jc w:val="center"/>
      </w:pPr>
      <w:r>
        <w:t>подпрограммы, описание целей, задач подпрограммы, целевые</w:t>
      </w:r>
    </w:p>
    <w:p w:rsidR="00FB005D" w:rsidRDefault="00FB005D">
      <w:pPr>
        <w:pStyle w:val="ConsPlusTitle"/>
        <w:jc w:val="center"/>
      </w:pPr>
      <w:r>
        <w:t>индикаторы достижения целей и решения задач, основные</w:t>
      </w:r>
    </w:p>
    <w:p w:rsidR="00FB005D" w:rsidRDefault="00FB005D">
      <w:pPr>
        <w:pStyle w:val="ConsPlusTitle"/>
        <w:jc w:val="center"/>
      </w:pPr>
      <w:r>
        <w:t>ожидаемые конечные результаты подпрограммы</w:t>
      </w:r>
    </w:p>
    <w:p w:rsidR="00FB005D" w:rsidRDefault="00FB005D">
      <w:pPr>
        <w:pStyle w:val="ConsPlusNormal"/>
        <w:jc w:val="both"/>
      </w:pPr>
    </w:p>
    <w:p w:rsidR="00FB005D" w:rsidRDefault="00FB005D">
      <w:pPr>
        <w:pStyle w:val="ConsPlusNormal"/>
        <w:ind w:firstLine="540"/>
        <w:jc w:val="both"/>
      </w:pPr>
      <w:r>
        <w:t>Приоритетами муниципальной политики на данном этапе развития дошкольного образования являются:</w:t>
      </w:r>
    </w:p>
    <w:p w:rsidR="00FB005D" w:rsidRDefault="00FB005D">
      <w:pPr>
        <w:pStyle w:val="ConsPlusNormal"/>
        <w:spacing w:before="220"/>
        <w:ind w:firstLine="540"/>
        <w:jc w:val="both"/>
      </w:pPr>
      <w:r>
        <w:t>- создание условий для получения общедоступного дошкольного образования; введение новых федеральных государственных образовательных требований;</w:t>
      </w:r>
    </w:p>
    <w:p w:rsidR="00FB005D" w:rsidRDefault="00FB005D">
      <w:pPr>
        <w:pStyle w:val="ConsPlusNormal"/>
        <w:spacing w:before="220"/>
        <w:ind w:firstLine="540"/>
        <w:jc w:val="both"/>
      </w:pPr>
      <w:r>
        <w:t>-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FB005D" w:rsidRDefault="00FB005D">
      <w:pPr>
        <w:pStyle w:val="ConsPlusNormal"/>
        <w:spacing w:before="220"/>
        <w:ind w:firstLine="540"/>
        <w:jc w:val="both"/>
      </w:pPr>
      <w:r>
        <w:t>- охрана жизни и укрепление здоровья детей;</w:t>
      </w:r>
    </w:p>
    <w:p w:rsidR="00FB005D" w:rsidRDefault="00FB005D">
      <w:pPr>
        <w:pStyle w:val="ConsPlusNormal"/>
        <w:spacing w:before="220"/>
        <w:ind w:firstLine="540"/>
        <w:jc w:val="both"/>
      </w:pPr>
      <w:r>
        <w:t>- воспитание и обучение детей-инвалидов.</w:t>
      </w:r>
    </w:p>
    <w:p w:rsidR="00FB005D" w:rsidRDefault="00FB005D">
      <w:pPr>
        <w:pStyle w:val="ConsPlusNormal"/>
        <w:spacing w:before="220"/>
        <w:ind w:firstLine="540"/>
        <w:jc w:val="both"/>
      </w:pPr>
      <w:r>
        <w:t>Целью подпрограммы является реализация эффективной политики в области детства на муниципальном уровне.</w:t>
      </w:r>
    </w:p>
    <w:p w:rsidR="00FB005D" w:rsidRDefault="00FB005D">
      <w:pPr>
        <w:pStyle w:val="ConsPlusNormal"/>
        <w:spacing w:before="220"/>
        <w:ind w:firstLine="540"/>
        <w:jc w:val="both"/>
      </w:pPr>
      <w:r>
        <w:t>Задачи подпрограммы:</w:t>
      </w:r>
    </w:p>
    <w:p w:rsidR="00FB005D" w:rsidRDefault="00FB005D">
      <w:pPr>
        <w:pStyle w:val="ConsPlusNormal"/>
        <w:spacing w:before="220"/>
        <w:ind w:firstLine="540"/>
        <w:jc w:val="both"/>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FB005D" w:rsidRDefault="00FB005D">
      <w:pPr>
        <w:pStyle w:val="ConsPlusNormal"/>
        <w:spacing w:before="220"/>
        <w:ind w:firstLine="540"/>
        <w:jc w:val="both"/>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FB005D" w:rsidRDefault="00FB005D">
      <w:pPr>
        <w:pStyle w:val="ConsPlusNormal"/>
        <w:jc w:val="both"/>
      </w:pPr>
    </w:p>
    <w:p w:rsidR="00FB005D" w:rsidRDefault="00FB005D">
      <w:pPr>
        <w:pStyle w:val="ConsPlusTitle"/>
        <w:jc w:val="center"/>
        <w:outlineLvl w:val="3"/>
      </w:pPr>
      <w:r>
        <w:t>Перечень целевых индикаторов и показателей:</w:t>
      </w:r>
    </w:p>
    <w:p w:rsidR="00FB005D" w:rsidRDefault="00FB005D">
      <w:pPr>
        <w:pStyle w:val="ConsPlusNormal"/>
        <w:jc w:val="center"/>
      </w:pPr>
      <w:r>
        <w:t xml:space="preserve">(в ред. </w:t>
      </w:r>
      <w:hyperlink r:id="rId216"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304"/>
        <w:gridCol w:w="851"/>
        <w:gridCol w:w="850"/>
        <w:gridCol w:w="850"/>
        <w:gridCol w:w="850"/>
        <w:gridCol w:w="850"/>
        <w:gridCol w:w="850"/>
        <w:gridCol w:w="850"/>
        <w:gridCol w:w="850"/>
        <w:gridCol w:w="850"/>
      </w:tblGrid>
      <w:tr w:rsidR="00FB005D">
        <w:tc>
          <w:tcPr>
            <w:tcW w:w="680" w:type="dxa"/>
            <w:vMerge w:val="restart"/>
          </w:tcPr>
          <w:p w:rsidR="00FB005D" w:rsidRDefault="00FB005D">
            <w:pPr>
              <w:pStyle w:val="ConsPlusNormal"/>
              <w:jc w:val="center"/>
            </w:pPr>
            <w:r>
              <w:lastRenderedPageBreak/>
              <w:t>N п/п</w:t>
            </w:r>
          </w:p>
        </w:tc>
        <w:tc>
          <w:tcPr>
            <w:tcW w:w="2268" w:type="dxa"/>
            <w:vMerge w:val="restart"/>
          </w:tcPr>
          <w:p w:rsidR="00FB005D" w:rsidRDefault="00FB005D">
            <w:pPr>
              <w:pStyle w:val="ConsPlusNormal"/>
            </w:pPr>
            <w:r>
              <w:t>Наименование целевого показателя (индикатора)</w:t>
            </w:r>
          </w:p>
        </w:tc>
        <w:tc>
          <w:tcPr>
            <w:tcW w:w="1304" w:type="dxa"/>
            <w:vMerge w:val="restart"/>
          </w:tcPr>
          <w:p w:rsidR="00FB005D" w:rsidRDefault="00FB005D">
            <w:pPr>
              <w:pStyle w:val="ConsPlusNormal"/>
              <w:jc w:val="center"/>
            </w:pPr>
            <w:r>
              <w:t>Единицы измерения</w:t>
            </w:r>
          </w:p>
        </w:tc>
        <w:tc>
          <w:tcPr>
            <w:tcW w:w="7651" w:type="dxa"/>
            <w:gridSpan w:val="9"/>
          </w:tcPr>
          <w:p w:rsidR="00FB005D" w:rsidRDefault="00FB005D">
            <w:pPr>
              <w:pStyle w:val="ConsPlusNormal"/>
              <w:jc w:val="center"/>
            </w:pPr>
            <w:r>
              <w:t>Значения целевых показателей (индикаторов)</w:t>
            </w:r>
          </w:p>
        </w:tc>
      </w:tr>
      <w:tr w:rsidR="00FB005D">
        <w:tc>
          <w:tcPr>
            <w:tcW w:w="680" w:type="dxa"/>
            <w:vMerge/>
          </w:tcPr>
          <w:p w:rsidR="00FB005D" w:rsidRDefault="00FB005D"/>
        </w:tc>
        <w:tc>
          <w:tcPr>
            <w:tcW w:w="2268" w:type="dxa"/>
            <w:vMerge/>
          </w:tcPr>
          <w:p w:rsidR="00FB005D" w:rsidRDefault="00FB005D"/>
        </w:tc>
        <w:tc>
          <w:tcPr>
            <w:tcW w:w="1304" w:type="dxa"/>
            <w:vMerge/>
          </w:tcPr>
          <w:p w:rsidR="00FB005D" w:rsidRDefault="00FB005D"/>
        </w:tc>
        <w:tc>
          <w:tcPr>
            <w:tcW w:w="851" w:type="dxa"/>
          </w:tcPr>
          <w:p w:rsidR="00FB005D" w:rsidRDefault="00FB005D">
            <w:pPr>
              <w:pStyle w:val="ConsPlusNormal"/>
              <w:jc w:val="center"/>
            </w:pPr>
            <w:r>
              <w:t>2015 г.</w:t>
            </w:r>
          </w:p>
        </w:tc>
        <w:tc>
          <w:tcPr>
            <w:tcW w:w="850" w:type="dxa"/>
          </w:tcPr>
          <w:p w:rsidR="00FB005D" w:rsidRDefault="00FB005D">
            <w:pPr>
              <w:pStyle w:val="ConsPlusNormal"/>
              <w:jc w:val="center"/>
            </w:pPr>
            <w:r>
              <w:t>2016 г.</w:t>
            </w:r>
          </w:p>
        </w:tc>
        <w:tc>
          <w:tcPr>
            <w:tcW w:w="850" w:type="dxa"/>
          </w:tcPr>
          <w:p w:rsidR="00FB005D" w:rsidRDefault="00FB005D">
            <w:pPr>
              <w:pStyle w:val="ConsPlusNormal"/>
              <w:jc w:val="center"/>
            </w:pPr>
            <w:r>
              <w:t>2017 г.</w:t>
            </w:r>
          </w:p>
        </w:tc>
        <w:tc>
          <w:tcPr>
            <w:tcW w:w="850" w:type="dxa"/>
          </w:tcPr>
          <w:p w:rsidR="00FB005D" w:rsidRDefault="00FB005D">
            <w:pPr>
              <w:pStyle w:val="ConsPlusNormal"/>
              <w:jc w:val="center"/>
            </w:pPr>
            <w:r>
              <w:t>2018 г.</w:t>
            </w:r>
          </w:p>
        </w:tc>
        <w:tc>
          <w:tcPr>
            <w:tcW w:w="850" w:type="dxa"/>
          </w:tcPr>
          <w:p w:rsidR="00FB005D" w:rsidRDefault="00FB005D">
            <w:pPr>
              <w:pStyle w:val="ConsPlusNormal"/>
              <w:jc w:val="center"/>
            </w:pPr>
            <w:r>
              <w:t>2019 г.</w:t>
            </w:r>
          </w:p>
        </w:tc>
        <w:tc>
          <w:tcPr>
            <w:tcW w:w="850" w:type="dxa"/>
          </w:tcPr>
          <w:p w:rsidR="00FB005D" w:rsidRDefault="00FB005D">
            <w:pPr>
              <w:pStyle w:val="ConsPlusNormal"/>
              <w:jc w:val="center"/>
            </w:pPr>
            <w:r>
              <w:t>2020 г.</w:t>
            </w:r>
          </w:p>
        </w:tc>
        <w:tc>
          <w:tcPr>
            <w:tcW w:w="850" w:type="dxa"/>
          </w:tcPr>
          <w:p w:rsidR="00FB005D" w:rsidRDefault="00FB005D">
            <w:pPr>
              <w:pStyle w:val="ConsPlusNormal"/>
              <w:jc w:val="center"/>
            </w:pPr>
            <w:r>
              <w:t>2021 г.</w:t>
            </w:r>
          </w:p>
        </w:tc>
        <w:tc>
          <w:tcPr>
            <w:tcW w:w="850" w:type="dxa"/>
          </w:tcPr>
          <w:p w:rsidR="00FB005D" w:rsidRDefault="00FB005D">
            <w:pPr>
              <w:pStyle w:val="ConsPlusNormal"/>
              <w:jc w:val="center"/>
            </w:pPr>
            <w:r>
              <w:t>2022 г.</w:t>
            </w:r>
          </w:p>
        </w:tc>
        <w:tc>
          <w:tcPr>
            <w:tcW w:w="850" w:type="dxa"/>
          </w:tcPr>
          <w:p w:rsidR="00FB005D" w:rsidRDefault="00FB005D">
            <w:pPr>
              <w:pStyle w:val="ConsPlusNormal"/>
              <w:jc w:val="center"/>
            </w:pPr>
            <w:r>
              <w:t>2023 г.</w:t>
            </w:r>
          </w:p>
        </w:tc>
      </w:tr>
      <w:tr w:rsidR="00FB005D">
        <w:tc>
          <w:tcPr>
            <w:tcW w:w="680" w:type="dxa"/>
          </w:tcPr>
          <w:p w:rsidR="00FB005D" w:rsidRDefault="00FB005D">
            <w:pPr>
              <w:pStyle w:val="ConsPlusNormal"/>
              <w:jc w:val="center"/>
            </w:pPr>
            <w:r>
              <w:t>2.1</w:t>
            </w:r>
          </w:p>
        </w:tc>
        <w:tc>
          <w:tcPr>
            <w:tcW w:w="2268" w:type="dxa"/>
          </w:tcPr>
          <w:p w:rsidR="00FB005D" w:rsidRDefault="00FB005D">
            <w:pPr>
              <w:pStyle w:val="ConsPlusNormal"/>
            </w:pPr>
            <w:r>
              <w:t>Уровень охвата дошкольным образованием детей в возрасте от 2 лет до 3 лет</w:t>
            </w:r>
          </w:p>
        </w:tc>
        <w:tc>
          <w:tcPr>
            <w:tcW w:w="1304" w:type="dxa"/>
          </w:tcPr>
          <w:p w:rsidR="00FB005D" w:rsidRDefault="00FB005D">
            <w:pPr>
              <w:pStyle w:val="ConsPlusNormal"/>
            </w:pPr>
            <w:r>
              <w:t>Процент</w:t>
            </w:r>
          </w:p>
        </w:tc>
        <w:tc>
          <w:tcPr>
            <w:tcW w:w="851" w:type="dxa"/>
          </w:tcPr>
          <w:p w:rsidR="00FB005D" w:rsidRDefault="00FB005D">
            <w:pPr>
              <w:pStyle w:val="ConsPlusNormal"/>
              <w:jc w:val="center"/>
            </w:pPr>
            <w:r>
              <w:t>10</w:t>
            </w:r>
          </w:p>
        </w:tc>
        <w:tc>
          <w:tcPr>
            <w:tcW w:w="850" w:type="dxa"/>
          </w:tcPr>
          <w:p w:rsidR="00FB005D" w:rsidRDefault="00FB005D">
            <w:pPr>
              <w:pStyle w:val="ConsPlusNormal"/>
              <w:jc w:val="center"/>
            </w:pPr>
            <w:r>
              <w:t>20</w:t>
            </w:r>
          </w:p>
        </w:tc>
        <w:tc>
          <w:tcPr>
            <w:tcW w:w="850" w:type="dxa"/>
          </w:tcPr>
          <w:p w:rsidR="00FB005D" w:rsidRDefault="00FB005D">
            <w:pPr>
              <w:pStyle w:val="ConsPlusNormal"/>
              <w:jc w:val="center"/>
            </w:pPr>
            <w:r>
              <w:t>30</w:t>
            </w:r>
          </w:p>
        </w:tc>
        <w:tc>
          <w:tcPr>
            <w:tcW w:w="850" w:type="dxa"/>
          </w:tcPr>
          <w:p w:rsidR="00FB005D" w:rsidRDefault="00FB005D">
            <w:pPr>
              <w:pStyle w:val="ConsPlusNormal"/>
              <w:jc w:val="center"/>
            </w:pPr>
            <w:r>
              <w:t>40</w:t>
            </w:r>
          </w:p>
        </w:tc>
        <w:tc>
          <w:tcPr>
            <w:tcW w:w="850" w:type="dxa"/>
          </w:tcPr>
          <w:p w:rsidR="00FB005D" w:rsidRDefault="00FB005D">
            <w:pPr>
              <w:pStyle w:val="ConsPlusNormal"/>
              <w:jc w:val="center"/>
            </w:pPr>
            <w:r>
              <w:t>55</w:t>
            </w:r>
          </w:p>
        </w:tc>
        <w:tc>
          <w:tcPr>
            <w:tcW w:w="850" w:type="dxa"/>
          </w:tcPr>
          <w:p w:rsidR="00FB005D" w:rsidRDefault="00FB005D">
            <w:pPr>
              <w:pStyle w:val="ConsPlusNormal"/>
              <w:jc w:val="center"/>
            </w:pPr>
            <w:r>
              <w:t>65</w:t>
            </w:r>
          </w:p>
        </w:tc>
        <w:tc>
          <w:tcPr>
            <w:tcW w:w="850" w:type="dxa"/>
          </w:tcPr>
          <w:p w:rsidR="00FB005D" w:rsidRDefault="00FB005D">
            <w:pPr>
              <w:pStyle w:val="ConsPlusNormal"/>
              <w:jc w:val="center"/>
            </w:pPr>
            <w:r>
              <w:t>70</w:t>
            </w:r>
          </w:p>
        </w:tc>
        <w:tc>
          <w:tcPr>
            <w:tcW w:w="850" w:type="dxa"/>
          </w:tcPr>
          <w:p w:rsidR="00FB005D" w:rsidRDefault="00FB005D">
            <w:pPr>
              <w:pStyle w:val="ConsPlusNormal"/>
              <w:jc w:val="center"/>
            </w:pPr>
            <w:r>
              <w:t>70,5</w:t>
            </w:r>
          </w:p>
        </w:tc>
        <w:tc>
          <w:tcPr>
            <w:tcW w:w="850" w:type="dxa"/>
          </w:tcPr>
          <w:p w:rsidR="00FB005D" w:rsidRDefault="00FB005D">
            <w:pPr>
              <w:pStyle w:val="ConsPlusNormal"/>
              <w:jc w:val="center"/>
            </w:pPr>
            <w:r>
              <w:t>71</w:t>
            </w:r>
          </w:p>
        </w:tc>
      </w:tr>
      <w:tr w:rsidR="00FB005D">
        <w:tc>
          <w:tcPr>
            <w:tcW w:w="680" w:type="dxa"/>
          </w:tcPr>
          <w:p w:rsidR="00FB005D" w:rsidRDefault="00FB005D">
            <w:pPr>
              <w:pStyle w:val="ConsPlusNormal"/>
              <w:jc w:val="center"/>
            </w:pPr>
            <w:r>
              <w:t>2.2</w:t>
            </w:r>
          </w:p>
        </w:tc>
        <w:tc>
          <w:tcPr>
            <w:tcW w:w="2268" w:type="dxa"/>
          </w:tcPr>
          <w:p w:rsidR="00FB005D" w:rsidRDefault="00FB005D">
            <w:pPr>
              <w:pStyle w:val="ConsPlusNormal"/>
            </w:pPr>
            <w:r>
              <w:t>Уровень охвата дошкольным образованием детей в возрасте от 3 лет до 4 лет</w:t>
            </w:r>
          </w:p>
        </w:tc>
        <w:tc>
          <w:tcPr>
            <w:tcW w:w="1304" w:type="dxa"/>
          </w:tcPr>
          <w:p w:rsidR="00FB005D" w:rsidRDefault="00FB005D">
            <w:pPr>
              <w:pStyle w:val="ConsPlusNormal"/>
            </w:pPr>
            <w:r>
              <w:t>Процент</w:t>
            </w:r>
          </w:p>
        </w:tc>
        <w:tc>
          <w:tcPr>
            <w:tcW w:w="851" w:type="dxa"/>
          </w:tcPr>
          <w:p w:rsidR="00FB005D" w:rsidRDefault="00FB005D">
            <w:pPr>
              <w:pStyle w:val="ConsPlusNormal"/>
              <w:jc w:val="center"/>
            </w:pPr>
            <w:r>
              <w:t>95</w:t>
            </w:r>
          </w:p>
        </w:tc>
        <w:tc>
          <w:tcPr>
            <w:tcW w:w="850" w:type="dxa"/>
          </w:tcPr>
          <w:p w:rsidR="00FB005D" w:rsidRDefault="00FB005D">
            <w:pPr>
              <w:pStyle w:val="ConsPlusNormal"/>
              <w:jc w:val="center"/>
            </w:pPr>
            <w:r>
              <w:t>98</w:t>
            </w:r>
          </w:p>
        </w:tc>
        <w:tc>
          <w:tcPr>
            <w:tcW w:w="850" w:type="dxa"/>
          </w:tcPr>
          <w:p w:rsidR="00FB005D" w:rsidRDefault="00FB005D">
            <w:pPr>
              <w:pStyle w:val="ConsPlusNormal"/>
              <w:jc w:val="center"/>
            </w:pPr>
            <w:r>
              <w:t>99</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c>
          <w:tcPr>
            <w:tcW w:w="850" w:type="dxa"/>
          </w:tcPr>
          <w:p w:rsidR="00FB005D" w:rsidRDefault="00FB005D">
            <w:pPr>
              <w:pStyle w:val="ConsPlusNormal"/>
              <w:jc w:val="center"/>
            </w:pPr>
            <w:r>
              <w:t>100</w:t>
            </w:r>
          </w:p>
        </w:tc>
      </w:tr>
      <w:tr w:rsidR="00FB005D">
        <w:tc>
          <w:tcPr>
            <w:tcW w:w="680" w:type="dxa"/>
          </w:tcPr>
          <w:p w:rsidR="00FB005D" w:rsidRDefault="00FB005D">
            <w:pPr>
              <w:pStyle w:val="ConsPlusNormal"/>
              <w:jc w:val="center"/>
            </w:pPr>
            <w:r>
              <w:t>2.3</w:t>
            </w:r>
          </w:p>
        </w:tc>
        <w:tc>
          <w:tcPr>
            <w:tcW w:w="2268" w:type="dxa"/>
          </w:tcPr>
          <w:p w:rsidR="00FB005D" w:rsidRDefault="00FB005D">
            <w:pPr>
              <w:pStyle w:val="ConsPlusNormal"/>
            </w:pPr>
            <w:r>
              <w:t>Количество инновационных проектов, программ, реализуемых в МДОУ</w:t>
            </w:r>
          </w:p>
        </w:tc>
        <w:tc>
          <w:tcPr>
            <w:tcW w:w="1304" w:type="dxa"/>
          </w:tcPr>
          <w:p w:rsidR="00FB005D" w:rsidRDefault="00FB005D">
            <w:pPr>
              <w:pStyle w:val="ConsPlusNormal"/>
            </w:pPr>
            <w:r>
              <w:t>единиц</w:t>
            </w:r>
          </w:p>
        </w:tc>
        <w:tc>
          <w:tcPr>
            <w:tcW w:w="851" w:type="dxa"/>
          </w:tcPr>
          <w:p w:rsidR="00FB005D" w:rsidRDefault="00FB005D">
            <w:pPr>
              <w:pStyle w:val="ConsPlusNormal"/>
              <w:jc w:val="center"/>
            </w:pPr>
            <w:r>
              <w:t>0</w:t>
            </w:r>
          </w:p>
        </w:tc>
        <w:tc>
          <w:tcPr>
            <w:tcW w:w="850" w:type="dxa"/>
          </w:tcPr>
          <w:p w:rsidR="00FB005D" w:rsidRDefault="00FB005D">
            <w:pPr>
              <w:pStyle w:val="ConsPlusNormal"/>
              <w:jc w:val="center"/>
            </w:pPr>
            <w:r>
              <w:t>1</w:t>
            </w:r>
          </w:p>
        </w:tc>
        <w:tc>
          <w:tcPr>
            <w:tcW w:w="850" w:type="dxa"/>
          </w:tcPr>
          <w:p w:rsidR="00FB005D" w:rsidRDefault="00FB005D">
            <w:pPr>
              <w:pStyle w:val="ConsPlusNormal"/>
              <w:jc w:val="center"/>
            </w:pPr>
            <w:r>
              <w:t>3</w:t>
            </w:r>
          </w:p>
        </w:tc>
        <w:tc>
          <w:tcPr>
            <w:tcW w:w="850" w:type="dxa"/>
          </w:tcPr>
          <w:p w:rsidR="00FB005D" w:rsidRDefault="00FB005D">
            <w:pPr>
              <w:pStyle w:val="ConsPlusNormal"/>
              <w:jc w:val="center"/>
            </w:pPr>
            <w:r>
              <w:t>5</w:t>
            </w:r>
          </w:p>
        </w:tc>
        <w:tc>
          <w:tcPr>
            <w:tcW w:w="850" w:type="dxa"/>
          </w:tcPr>
          <w:p w:rsidR="00FB005D" w:rsidRDefault="00FB005D">
            <w:pPr>
              <w:pStyle w:val="ConsPlusNormal"/>
              <w:jc w:val="center"/>
            </w:pPr>
            <w:r>
              <w:t>7</w:t>
            </w:r>
          </w:p>
        </w:tc>
        <w:tc>
          <w:tcPr>
            <w:tcW w:w="850" w:type="dxa"/>
          </w:tcPr>
          <w:p w:rsidR="00FB005D" w:rsidRDefault="00FB005D">
            <w:pPr>
              <w:pStyle w:val="ConsPlusNormal"/>
              <w:jc w:val="center"/>
            </w:pPr>
            <w:r>
              <w:t>9</w:t>
            </w:r>
          </w:p>
        </w:tc>
        <w:tc>
          <w:tcPr>
            <w:tcW w:w="850" w:type="dxa"/>
          </w:tcPr>
          <w:p w:rsidR="00FB005D" w:rsidRDefault="00FB005D">
            <w:pPr>
              <w:pStyle w:val="ConsPlusNormal"/>
              <w:jc w:val="center"/>
            </w:pPr>
            <w:r>
              <w:t>10</w:t>
            </w:r>
          </w:p>
        </w:tc>
        <w:tc>
          <w:tcPr>
            <w:tcW w:w="850" w:type="dxa"/>
          </w:tcPr>
          <w:p w:rsidR="00FB005D" w:rsidRDefault="00FB005D">
            <w:pPr>
              <w:pStyle w:val="ConsPlusNormal"/>
              <w:jc w:val="center"/>
            </w:pPr>
            <w:r>
              <w:t>10</w:t>
            </w:r>
          </w:p>
        </w:tc>
        <w:tc>
          <w:tcPr>
            <w:tcW w:w="850" w:type="dxa"/>
          </w:tcPr>
          <w:p w:rsidR="00FB005D" w:rsidRDefault="00FB005D">
            <w:pPr>
              <w:pStyle w:val="ConsPlusNormal"/>
              <w:jc w:val="center"/>
            </w:pPr>
            <w:r>
              <w:t>11</w:t>
            </w:r>
          </w:p>
        </w:tc>
      </w:tr>
      <w:tr w:rsidR="00FB005D">
        <w:tc>
          <w:tcPr>
            <w:tcW w:w="680" w:type="dxa"/>
          </w:tcPr>
          <w:p w:rsidR="00FB005D" w:rsidRDefault="00FB005D">
            <w:pPr>
              <w:pStyle w:val="ConsPlusNormal"/>
              <w:jc w:val="center"/>
            </w:pPr>
            <w:r>
              <w:t>2.4</w:t>
            </w:r>
          </w:p>
        </w:tc>
        <w:tc>
          <w:tcPr>
            <w:tcW w:w="2268" w:type="dxa"/>
          </w:tcPr>
          <w:p w:rsidR="00FB005D" w:rsidRDefault="00FB005D">
            <w:pPr>
              <w:pStyle w:val="ConsPlusNormal"/>
            </w:pPr>
            <w:r>
              <w:t>Обеспеченность кадрами</w:t>
            </w:r>
          </w:p>
        </w:tc>
        <w:tc>
          <w:tcPr>
            <w:tcW w:w="1304" w:type="dxa"/>
          </w:tcPr>
          <w:p w:rsidR="00FB005D" w:rsidRDefault="00FB005D">
            <w:pPr>
              <w:pStyle w:val="ConsPlusNormal"/>
            </w:pPr>
            <w:r>
              <w:t>Процент</w:t>
            </w:r>
          </w:p>
        </w:tc>
        <w:tc>
          <w:tcPr>
            <w:tcW w:w="851" w:type="dxa"/>
          </w:tcPr>
          <w:p w:rsidR="00FB005D" w:rsidRDefault="00FB005D">
            <w:pPr>
              <w:pStyle w:val="ConsPlusNormal"/>
              <w:jc w:val="center"/>
            </w:pPr>
            <w:r>
              <w:t>80,0</w:t>
            </w:r>
          </w:p>
        </w:tc>
        <w:tc>
          <w:tcPr>
            <w:tcW w:w="850" w:type="dxa"/>
          </w:tcPr>
          <w:p w:rsidR="00FB005D" w:rsidRDefault="00FB005D">
            <w:pPr>
              <w:pStyle w:val="ConsPlusNormal"/>
              <w:jc w:val="center"/>
            </w:pPr>
            <w:r>
              <w:t>90,0</w:t>
            </w:r>
          </w:p>
        </w:tc>
        <w:tc>
          <w:tcPr>
            <w:tcW w:w="850" w:type="dxa"/>
          </w:tcPr>
          <w:p w:rsidR="00FB005D" w:rsidRDefault="00FB005D">
            <w:pPr>
              <w:pStyle w:val="ConsPlusNormal"/>
              <w:jc w:val="center"/>
            </w:pPr>
            <w:r>
              <w:t>98,0</w:t>
            </w:r>
          </w:p>
        </w:tc>
        <w:tc>
          <w:tcPr>
            <w:tcW w:w="850" w:type="dxa"/>
          </w:tcPr>
          <w:p w:rsidR="00FB005D" w:rsidRDefault="00FB005D">
            <w:pPr>
              <w:pStyle w:val="ConsPlusNormal"/>
              <w:jc w:val="center"/>
            </w:pPr>
            <w:r>
              <w:t>99,0</w:t>
            </w:r>
          </w:p>
        </w:tc>
        <w:tc>
          <w:tcPr>
            <w:tcW w:w="850" w:type="dxa"/>
          </w:tcPr>
          <w:p w:rsidR="00FB005D" w:rsidRDefault="00FB005D">
            <w:pPr>
              <w:pStyle w:val="ConsPlusNormal"/>
              <w:jc w:val="center"/>
            </w:pPr>
            <w:r>
              <w:t>99,5</w:t>
            </w:r>
          </w:p>
        </w:tc>
        <w:tc>
          <w:tcPr>
            <w:tcW w:w="850" w:type="dxa"/>
          </w:tcPr>
          <w:p w:rsidR="00FB005D" w:rsidRDefault="00FB005D">
            <w:pPr>
              <w:pStyle w:val="ConsPlusNormal"/>
              <w:jc w:val="center"/>
            </w:pPr>
            <w:r>
              <w:t>100,0</w:t>
            </w:r>
          </w:p>
        </w:tc>
        <w:tc>
          <w:tcPr>
            <w:tcW w:w="850" w:type="dxa"/>
          </w:tcPr>
          <w:p w:rsidR="00FB005D" w:rsidRDefault="00FB005D">
            <w:pPr>
              <w:pStyle w:val="ConsPlusNormal"/>
              <w:jc w:val="center"/>
            </w:pPr>
            <w:r>
              <w:t>100,0</w:t>
            </w:r>
          </w:p>
        </w:tc>
        <w:tc>
          <w:tcPr>
            <w:tcW w:w="850" w:type="dxa"/>
          </w:tcPr>
          <w:p w:rsidR="00FB005D" w:rsidRDefault="00FB005D">
            <w:pPr>
              <w:pStyle w:val="ConsPlusNormal"/>
              <w:jc w:val="center"/>
            </w:pPr>
            <w:r>
              <w:t>100,0</w:t>
            </w:r>
          </w:p>
        </w:tc>
        <w:tc>
          <w:tcPr>
            <w:tcW w:w="850" w:type="dxa"/>
          </w:tcPr>
          <w:p w:rsidR="00FB005D" w:rsidRDefault="00FB005D">
            <w:pPr>
              <w:pStyle w:val="ConsPlusNormal"/>
              <w:jc w:val="center"/>
            </w:pPr>
            <w:r>
              <w:t>100,0</w:t>
            </w:r>
          </w:p>
        </w:tc>
      </w:tr>
      <w:tr w:rsidR="00FB005D">
        <w:tc>
          <w:tcPr>
            <w:tcW w:w="680" w:type="dxa"/>
          </w:tcPr>
          <w:p w:rsidR="00FB005D" w:rsidRDefault="00FB005D">
            <w:pPr>
              <w:pStyle w:val="ConsPlusNormal"/>
              <w:jc w:val="center"/>
            </w:pPr>
            <w:r>
              <w:t>2.5</w:t>
            </w:r>
          </w:p>
        </w:tc>
        <w:tc>
          <w:tcPr>
            <w:tcW w:w="2268" w:type="dxa"/>
          </w:tcPr>
          <w:p w:rsidR="00FB005D" w:rsidRDefault="00FB005D">
            <w:pPr>
              <w:pStyle w:val="ConsPlusNormal"/>
            </w:pPr>
            <w:r>
              <w:t xml:space="preserve">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w:t>
            </w:r>
            <w:r>
              <w:lastRenderedPageBreak/>
              <w:t>работников дошкольных образовательных учреждений, в том числе реализующих программы инклюзивной направленности</w:t>
            </w:r>
          </w:p>
        </w:tc>
        <w:tc>
          <w:tcPr>
            <w:tcW w:w="1304" w:type="dxa"/>
          </w:tcPr>
          <w:p w:rsidR="00FB005D" w:rsidRDefault="00FB005D">
            <w:pPr>
              <w:pStyle w:val="ConsPlusNormal"/>
            </w:pPr>
            <w:r>
              <w:lastRenderedPageBreak/>
              <w:t>Процент</w:t>
            </w:r>
          </w:p>
        </w:tc>
        <w:tc>
          <w:tcPr>
            <w:tcW w:w="851" w:type="dxa"/>
          </w:tcPr>
          <w:p w:rsidR="00FB005D" w:rsidRDefault="00FB005D">
            <w:pPr>
              <w:pStyle w:val="ConsPlusNormal"/>
              <w:jc w:val="center"/>
            </w:pPr>
            <w:r>
              <w:t>Не менее 33% в год</w:t>
            </w:r>
          </w:p>
        </w:tc>
        <w:tc>
          <w:tcPr>
            <w:tcW w:w="850" w:type="dxa"/>
          </w:tcPr>
          <w:p w:rsidR="00FB005D" w:rsidRDefault="00FB005D">
            <w:pPr>
              <w:pStyle w:val="ConsPlusNormal"/>
              <w:jc w:val="center"/>
            </w:pPr>
            <w:r>
              <w:t>Не менее 35% в год</w:t>
            </w:r>
          </w:p>
        </w:tc>
        <w:tc>
          <w:tcPr>
            <w:tcW w:w="850" w:type="dxa"/>
          </w:tcPr>
          <w:p w:rsidR="00FB005D" w:rsidRDefault="00FB005D">
            <w:pPr>
              <w:pStyle w:val="ConsPlusNormal"/>
              <w:jc w:val="center"/>
            </w:pPr>
            <w:r>
              <w:t>Не менее 38% в год</w:t>
            </w:r>
          </w:p>
        </w:tc>
        <w:tc>
          <w:tcPr>
            <w:tcW w:w="850" w:type="dxa"/>
          </w:tcPr>
          <w:p w:rsidR="00FB005D" w:rsidRDefault="00FB005D">
            <w:pPr>
              <w:pStyle w:val="ConsPlusNormal"/>
              <w:jc w:val="center"/>
            </w:pPr>
            <w:r>
              <w:t>Не менее 40% в год</w:t>
            </w:r>
          </w:p>
        </w:tc>
        <w:tc>
          <w:tcPr>
            <w:tcW w:w="850" w:type="dxa"/>
          </w:tcPr>
          <w:p w:rsidR="00FB005D" w:rsidRDefault="00FB005D">
            <w:pPr>
              <w:pStyle w:val="ConsPlusNormal"/>
              <w:jc w:val="center"/>
            </w:pPr>
            <w:r>
              <w:t>Не менее 42% в год</w:t>
            </w:r>
          </w:p>
        </w:tc>
        <w:tc>
          <w:tcPr>
            <w:tcW w:w="850"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c>
          <w:tcPr>
            <w:tcW w:w="850" w:type="dxa"/>
          </w:tcPr>
          <w:p w:rsidR="00FB005D" w:rsidRDefault="00FB005D">
            <w:pPr>
              <w:pStyle w:val="ConsPlusNormal"/>
              <w:jc w:val="center"/>
            </w:pPr>
            <w:r>
              <w:t>Не менее 45% в год</w:t>
            </w:r>
          </w:p>
        </w:tc>
      </w:tr>
      <w:tr w:rsidR="00FB005D">
        <w:tc>
          <w:tcPr>
            <w:tcW w:w="680" w:type="dxa"/>
          </w:tcPr>
          <w:p w:rsidR="00FB005D" w:rsidRDefault="00FB005D">
            <w:pPr>
              <w:pStyle w:val="ConsPlusNormal"/>
              <w:jc w:val="center"/>
            </w:pPr>
            <w:r>
              <w:t>2.6</w:t>
            </w:r>
          </w:p>
        </w:tc>
        <w:tc>
          <w:tcPr>
            <w:tcW w:w="2268" w:type="dxa"/>
          </w:tcPr>
          <w:p w:rsidR="00FB005D" w:rsidRDefault="00FB005D">
            <w:pPr>
              <w:pStyle w:val="ConsPlusNormal"/>
            </w:pPr>
            <w:r>
              <w:t xml:space="preserve">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w:t>
            </w:r>
          </w:p>
        </w:tc>
        <w:tc>
          <w:tcPr>
            <w:tcW w:w="1304" w:type="dxa"/>
          </w:tcPr>
          <w:p w:rsidR="00FB005D" w:rsidRDefault="00FB005D">
            <w:pPr>
              <w:pStyle w:val="ConsPlusNormal"/>
            </w:pPr>
            <w:r>
              <w:t>Человек</w:t>
            </w:r>
          </w:p>
        </w:tc>
        <w:tc>
          <w:tcPr>
            <w:tcW w:w="851" w:type="dxa"/>
          </w:tcPr>
          <w:p w:rsidR="00FB005D" w:rsidRDefault="00FB005D">
            <w:pPr>
              <w:pStyle w:val="ConsPlusNormal"/>
            </w:pPr>
          </w:p>
        </w:tc>
        <w:tc>
          <w:tcPr>
            <w:tcW w:w="850" w:type="dxa"/>
          </w:tcPr>
          <w:p w:rsidR="00FB005D" w:rsidRDefault="00FB005D">
            <w:pPr>
              <w:pStyle w:val="ConsPlusNormal"/>
            </w:pPr>
          </w:p>
        </w:tc>
        <w:tc>
          <w:tcPr>
            <w:tcW w:w="850" w:type="dxa"/>
          </w:tcPr>
          <w:p w:rsidR="00FB005D" w:rsidRDefault="00FB005D">
            <w:pPr>
              <w:pStyle w:val="ConsPlusNormal"/>
            </w:pPr>
          </w:p>
        </w:tc>
        <w:tc>
          <w:tcPr>
            <w:tcW w:w="850" w:type="dxa"/>
          </w:tcPr>
          <w:p w:rsidR="00FB005D" w:rsidRDefault="00FB005D">
            <w:pPr>
              <w:pStyle w:val="ConsPlusNormal"/>
              <w:jc w:val="center"/>
            </w:pPr>
            <w:r>
              <w:t>710</w:t>
            </w:r>
          </w:p>
        </w:tc>
        <w:tc>
          <w:tcPr>
            <w:tcW w:w="850" w:type="dxa"/>
          </w:tcPr>
          <w:p w:rsidR="00FB005D" w:rsidRDefault="00FB005D">
            <w:pPr>
              <w:pStyle w:val="ConsPlusNormal"/>
              <w:jc w:val="center"/>
            </w:pPr>
            <w:r>
              <w:t>1100</w:t>
            </w:r>
          </w:p>
        </w:tc>
        <w:tc>
          <w:tcPr>
            <w:tcW w:w="850" w:type="dxa"/>
          </w:tcPr>
          <w:p w:rsidR="00FB005D" w:rsidRDefault="00FB005D">
            <w:pPr>
              <w:pStyle w:val="ConsPlusNormal"/>
              <w:jc w:val="center"/>
            </w:pPr>
            <w:r>
              <w:t>1500</w:t>
            </w:r>
          </w:p>
        </w:tc>
        <w:tc>
          <w:tcPr>
            <w:tcW w:w="850" w:type="dxa"/>
          </w:tcPr>
          <w:p w:rsidR="00FB005D" w:rsidRDefault="00FB005D">
            <w:pPr>
              <w:pStyle w:val="ConsPlusNormal"/>
              <w:jc w:val="center"/>
            </w:pPr>
            <w:r>
              <w:t>1900</w:t>
            </w:r>
          </w:p>
        </w:tc>
        <w:tc>
          <w:tcPr>
            <w:tcW w:w="850" w:type="dxa"/>
          </w:tcPr>
          <w:p w:rsidR="00FB005D" w:rsidRDefault="00FB005D">
            <w:pPr>
              <w:pStyle w:val="ConsPlusNormal"/>
              <w:jc w:val="center"/>
            </w:pPr>
            <w:r>
              <w:t>2000</w:t>
            </w:r>
          </w:p>
        </w:tc>
        <w:tc>
          <w:tcPr>
            <w:tcW w:w="850" w:type="dxa"/>
          </w:tcPr>
          <w:p w:rsidR="00FB005D" w:rsidRDefault="00FB005D">
            <w:pPr>
              <w:pStyle w:val="ConsPlusNormal"/>
              <w:jc w:val="center"/>
            </w:pPr>
            <w:r>
              <w:t>2100</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3"/>
      </w:pPr>
      <w:r>
        <w:t>Социальные и экономические</w:t>
      </w:r>
    </w:p>
    <w:p w:rsidR="00FB005D" w:rsidRDefault="00FB005D">
      <w:pPr>
        <w:pStyle w:val="ConsPlusTitle"/>
        <w:jc w:val="center"/>
      </w:pPr>
      <w:r>
        <w:t>результаты реализации подпрограммы</w:t>
      </w:r>
    </w:p>
    <w:p w:rsidR="00FB005D" w:rsidRDefault="00FB005D">
      <w:pPr>
        <w:pStyle w:val="ConsPlusNormal"/>
        <w:jc w:val="both"/>
      </w:pPr>
    </w:p>
    <w:p w:rsidR="00FB005D" w:rsidRDefault="00FB005D">
      <w:pPr>
        <w:pStyle w:val="ConsPlusNormal"/>
        <w:ind w:firstLine="540"/>
        <w:jc w:val="both"/>
      </w:pPr>
      <w:r>
        <w:t>Социальная эффективность подпрограммы определяется через систему целевых индикаторов и показателей, отражающих приоритеты развития системы дошкольного образования города Пскова. 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социально-экономическое развитие города.</w:t>
      </w:r>
    </w:p>
    <w:p w:rsidR="00FB005D" w:rsidRDefault="00FB005D">
      <w:pPr>
        <w:pStyle w:val="ConsPlusNormal"/>
        <w:spacing w:before="220"/>
        <w:ind w:firstLine="540"/>
        <w:jc w:val="both"/>
      </w:pPr>
      <w:r>
        <w:t>Ожидаемыми результатами реализации подпрограммы является следующее:</w:t>
      </w:r>
    </w:p>
    <w:p w:rsidR="00FB005D" w:rsidRDefault="00FB005D">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FB005D" w:rsidRDefault="00FB005D">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FB005D" w:rsidRDefault="00FB005D">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FB005D" w:rsidRDefault="00FB005D">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муниципальных дошкольных образовательных учреждений (далее - МДОУ).</w:t>
      </w:r>
    </w:p>
    <w:p w:rsidR="00FB005D" w:rsidRDefault="00FB005D">
      <w:pPr>
        <w:pStyle w:val="ConsPlusNormal"/>
        <w:spacing w:before="220"/>
        <w:ind w:firstLine="540"/>
        <w:jc w:val="both"/>
      </w:pPr>
      <w:r>
        <w:t>5. На 100% детские сады будут обеспечены кадрами.</w:t>
      </w:r>
    </w:p>
    <w:p w:rsidR="00FB005D" w:rsidRDefault="00FB005D">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FB005D" w:rsidRDefault="00FB005D">
      <w:pPr>
        <w:pStyle w:val="ConsPlusNormal"/>
        <w:jc w:val="both"/>
      </w:pPr>
    </w:p>
    <w:p w:rsidR="00FB005D" w:rsidRDefault="00FB005D">
      <w:pPr>
        <w:pStyle w:val="ConsPlusTitle"/>
        <w:jc w:val="center"/>
        <w:outlineLvl w:val="2"/>
      </w:pPr>
      <w:r>
        <w:t>III. Сроки и этапы реализации подпрограммы</w:t>
      </w:r>
    </w:p>
    <w:p w:rsidR="00FB005D" w:rsidRDefault="00FB005D">
      <w:pPr>
        <w:pStyle w:val="ConsPlusNormal"/>
        <w:jc w:val="center"/>
      </w:pPr>
      <w:r>
        <w:t xml:space="preserve">(в ред. </w:t>
      </w:r>
      <w:hyperlink r:id="rId217"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FB005D" w:rsidRDefault="00FB005D">
      <w:pPr>
        <w:pStyle w:val="ConsPlusNormal"/>
        <w:jc w:val="both"/>
      </w:pPr>
    </w:p>
    <w:p w:rsidR="00FB005D" w:rsidRDefault="00FB005D">
      <w:pPr>
        <w:pStyle w:val="ConsPlusTitle"/>
        <w:jc w:val="center"/>
        <w:outlineLvl w:val="2"/>
      </w:pPr>
      <w:r>
        <w:t>IV. Характеристика основных мероприятий подпрограммы</w:t>
      </w:r>
    </w:p>
    <w:p w:rsidR="00FB005D" w:rsidRDefault="00FB005D">
      <w:pPr>
        <w:pStyle w:val="ConsPlusNormal"/>
        <w:jc w:val="center"/>
      </w:pPr>
      <w:r>
        <w:t xml:space="preserve">(в ред. </w:t>
      </w:r>
      <w:hyperlink r:id="rId218"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Для решения задач подпрограммы предусматривается выполнение следующих основных мероприятий.</w:t>
      </w:r>
    </w:p>
    <w:p w:rsidR="00FB005D" w:rsidRDefault="00FB005D">
      <w:pPr>
        <w:pStyle w:val="ConsPlusNormal"/>
        <w:spacing w:before="220"/>
        <w:ind w:firstLine="540"/>
        <w:jc w:val="both"/>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"Реализация основных общеобразовательных программ дошкольного образования, присмотр и уход" предусматривает предоставление муниципальных услуг "Реализация основных общеобразовательных программ дошкольного образования", "Присмотр и уход".</w:t>
      </w:r>
    </w:p>
    <w:p w:rsidR="00FB005D" w:rsidRDefault="00FB005D">
      <w:pPr>
        <w:pStyle w:val="ConsPlusNormal"/>
        <w:spacing w:before="220"/>
        <w:ind w:firstLine="540"/>
        <w:jc w:val="both"/>
      </w:pPr>
      <w:r>
        <w:t xml:space="preserve">Основное мероприятие "Капитальный ремонт, реконструкция объектов недвижимого </w:t>
      </w:r>
      <w:r>
        <w:lastRenderedPageBreak/>
        <w:t>имущества учреждений дошкольного образования" предусматривает:</w:t>
      </w:r>
    </w:p>
    <w:p w:rsidR="00FB005D" w:rsidRDefault="00FB005D">
      <w:pPr>
        <w:pStyle w:val="ConsPlusNormal"/>
        <w:spacing w:before="220"/>
        <w:ind w:firstLine="540"/>
        <w:jc w:val="both"/>
      </w:pPr>
      <w:r>
        <w:t>- разработку проектно-сметной документации на ремонтные работы;</w:t>
      </w:r>
    </w:p>
    <w:p w:rsidR="00FB005D" w:rsidRDefault="00FB005D">
      <w:pPr>
        <w:pStyle w:val="ConsPlusNormal"/>
        <w:spacing w:before="220"/>
        <w:ind w:firstLine="540"/>
        <w:jc w:val="both"/>
      </w:pPr>
      <w:r>
        <w:t>- капитальный ремонт кровли, фасада зданий, помещений учреждений дошкольного образования;</w:t>
      </w:r>
    </w:p>
    <w:p w:rsidR="00FB005D" w:rsidRDefault="00FB005D">
      <w:pPr>
        <w:pStyle w:val="ConsPlusNormal"/>
        <w:spacing w:before="220"/>
        <w:ind w:firstLine="540"/>
        <w:jc w:val="both"/>
      </w:pPr>
      <w:r>
        <w:t>- капитальный ремонт и реконструкцию объектов недвижимого имущества учреждений дошкольного образования.</w:t>
      </w:r>
    </w:p>
    <w:p w:rsidR="00FB005D" w:rsidRDefault="00FB005D">
      <w:pPr>
        <w:pStyle w:val="ConsPlusNormal"/>
        <w:spacing w:before="220"/>
        <w:ind w:firstLine="540"/>
        <w:jc w:val="both"/>
      </w:pPr>
      <w:r>
        <w:t>Основное мероприятие "Создание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 направлено на создание условий для получения общедоступного дошкольного образования детям с ограниченными возможностями здоровья, выравнивание стартовых возможностей детей при поступлении в школу (инклюзивное образование):</w:t>
      </w:r>
    </w:p>
    <w:p w:rsidR="00FB005D" w:rsidRDefault="00FB005D">
      <w:pPr>
        <w:pStyle w:val="ConsPlusNormal"/>
        <w:spacing w:before="220"/>
        <w:ind w:firstLine="540"/>
        <w:jc w:val="both"/>
      </w:pPr>
      <w:r>
        <w:t>-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w:t>
      </w:r>
    </w:p>
    <w:p w:rsidR="00FB005D" w:rsidRDefault="00FB005D">
      <w:pPr>
        <w:pStyle w:val="ConsPlusNormal"/>
        <w:spacing w:before="22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FB005D" w:rsidRDefault="00FB005D">
      <w:pPr>
        <w:pStyle w:val="ConsPlusNormal"/>
        <w:spacing w:before="220"/>
        <w:ind w:firstLine="540"/>
        <w:jc w:val="both"/>
      </w:pPr>
      <w:r>
        <w:t>- организация обучения педагогов специалистами коррекционного обучения на базе инновационной площадки.</w:t>
      </w:r>
    </w:p>
    <w:p w:rsidR="00FB005D" w:rsidRDefault="00FB005D">
      <w:pPr>
        <w:pStyle w:val="ConsPlusNormal"/>
        <w:spacing w:before="220"/>
        <w:ind w:firstLine="540"/>
        <w:jc w:val="both"/>
      </w:pPr>
      <w:r>
        <w:t>Основное мероприятие "Информационно-методическое сопровождение внедрения ФГОС в учреждениях дошкольного образования" включает:</w:t>
      </w:r>
    </w:p>
    <w:p w:rsidR="00FB005D" w:rsidRDefault="00FB005D">
      <w:pPr>
        <w:pStyle w:val="ConsPlusNormal"/>
        <w:spacing w:before="220"/>
        <w:ind w:firstLine="540"/>
        <w:jc w:val="both"/>
      </w:pPr>
      <w:r>
        <w:t>- организация работы инновационных площадок на базе ДОУ;</w:t>
      </w:r>
    </w:p>
    <w:p w:rsidR="00FB005D" w:rsidRDefault="00FB005D">
      <w:pPr>
        <w:pStyle w:val="ConsPlusNormal"/>
        <w:spacing w:before="220"/>
        <w:ind w:firstLine="540"/>
        <w:jc w:val="both"/>
      </w:pPr>
      <w:r>
        <w:t>- координация повышения квалификации педагогов по внедрению ФГОС ДО.</w:t>
      </w:r>
    </w:p>
    <w:p w:rsidR="00FB005D" w:rsidRDefault="00FB005D">
      <w:pPr>
        <w:pStyle w:val="ConsPlusNormal"/>
        <w:spacing w:before="220"/>
        <w:ind w:firstLine="540"/>
        <w:jc w:val="both"/>
      </w:pPr>
      <w:r>
        <w:t>Основное мероприятие "Благоустройство территорий учреждений дошкольного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FB005D" w:rsidRDefault="00FB005D">
      <w:pPr>
        <w:pStyle w:val="ConsPlusNormal"/>
        <w:spacing w:before="220"/>
        <w:ind w:firstLine="540"/>
        <w:jc w:val="both"/>
      </w:pPr>
      <w:r>
        <w:t>Основное мероприятие "Создание дополнительных мест в дошкольных учреждениях города" предполагает:</w:t>
      </w:r>
    </w:p>
    <w:p w:rsidR="00FB005D" w:rsidRDefault="00FB005D">
      <w:pPr>
        <w:pStyle w:val="ConsPlusNormal"/>
        <w:spacing w:before="220"/>
        <w:ind w:firstLine="540"/>
        <w:jc w:val="both"/>
      </w:pPr>
      <w:r>
        <w:t>- создание дополнительных мест для детей в возрасте от 1 года до 3 лет в дошкольных учреждениях путем строительства и приобретения зданий, пристроек к зданиям или помещений детских садов;</w:t>
      </w:r>
    </w:p>
    <w:p w:rsidR="00FB005D" w:rsidRDefault="00FB005D">
      <w:pPr>
        <w:pStyle w:val="ConsPlusNormal"/>
        <w:spacing w:before="220"/>
        <w:ind w:firstLine="540"/>
        <w:jc w:val="both"/>
      </w:pPr>
      <w:r>
        <w:lastRenderedPageBreak/>
        <w:t>- переоборудование и оснащение имеющихся помещений дошкольного учреждения для открытия новых групп;</w:t>
      </w:r>
    </w:p>
    <w:p w:rsidR="00FB005D" w:rsidRDefault="00FB005D">
      <w:pPr>
        <w:pStyle w:val="ConsPlusNormal"/>
        <w:spacing w:before="220"/>
        <w:ind w:firstLine="540"/>
        <w:jc w:val="both"/>
      </w:pPr>
      <w:r>
        <w:t>- оснащение дополнительных мест оборудованием (приобретение спортивного оборудования и благоустройство игровых, спортивных и прогулочных площадок, приобретение и установка малых архитектурных форм (физкультурного и игрового оборудования), приобретение технологического оборудования, мебели, инвентаря, посуды, компьютерной техники и оргтехники, игрушек, развивающих игр).</w:t>
      </w:r>
    </w:p>
    <w:p w:rsidR="00FB005D" w:rsidRDefault="00FB005D">
      <w:pPr>
        <w:pStyle w:val="ConsPlusNormal"/>
        <w:spacing w:before="220"/>
        <w:ind w:firstLine="540"/>
        <w:jc w:val="both"/>
      </w:pPr>
      <w:r>
        <w:t>Основное мероприятие (Региональный проект "Содействие занятости женщин - доступность дошкольного образования для детей")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предусматривает:</w:t>
      </w:r>
    </w:p>
    <w:p w:rsidR="00FB005D" w:rsidRDefault="00FB005D">
      <w:pPr>
        <w:pStyle w:val="ConsPlusNormal"/>
        <w:spacing w:before="220"/>
        <w:ind w:firstLine="540"/>
        <w:jc w:val="both"/>
      </w:pPr>
      <w:r>
        <w:t>- изготовление проектно-сметной документации для строительства зданий дошкольных образовательных учреждений;</w:t>
      </w:r>
    </w:p>
    <w:p w:rsidR="00FB005D" w:rsidRDefault="00FB005D">
      <w:pPr>
        <w:pStyle w:val="ConsPlusNormal"/>
        <w:spacing w:before="220"/>
        <w:ind w:firstLine="540"/>
        <w:jc w:val="both"/>
      </w:pPr>
      <w:r>
        <w:t>- строительство новых дошкольных образовательных учреждений;</w:t>
      </w:r>
    </w:p>
    <w:p w:rsidR="00FB005D" w:rsidRDefault="00FB005D">
      <w:pPr>
        <w:pStyle w:val="ConsPlusNormal"/>
        <w:spacing w:before="220"/>
        <w:ind w:firstLine="540"/>
        <w:jc w:val="both"/>
      </w:pPr>
      <w:r>
        <w:t>- возведение пристроек к существующим дошкольным образовательным учреждениям;</w:t>
      </w:r>
    </w:p>
    <w:p w:rsidR="00FB005D" w:rsidRDefault="00FB005D">
      <w:pPr>
        <w:pStyle w:val="ConsPlusNormal"/>
        <w:spacing w:before="220"/>
        <w:ind w:firstLine="540"/>
        <w:jc w:val="both"/>
      </w:pPr>
      <w:r>
        <w:t>- оснащение дополнительных мест оборудованием (приобретение спортивного оборудования и благоустройство игровых, спортивных и прогулочных площадок, приобретение и установка малых архитектурных форм (физкультурного и игрового оборудования), приобретение технологического оборудования, мебели, инвентаря, посуды, компьютерной техники и оргтехники, игрушек, развивающих игр).</w:t>
      </w:r>
    </w:p>
    <w:p w:rsidR="00FB005D" w:rsidRDefault="00FB005D">
      <w:pPr>
        <w:pStyle w:val="ConsPlusNormal"/>
        <w:spacing w:before="220"/>
        <w:ind w:firstLine="540"/>
        <w:jc w:val="both"/>
      </w:pPr>
      <w:r>
        <w:t>Основное мероприятие "Увеличение охвата услугами дошкольного образования" предусматривает:</w:t>
      </w:r>
    </w:p>
    <w:p w:rsidR="00FB005D" w:rsidRDefault="00FB005D">
      <w:pPr>
        <w:pStyle w:val="ConsPlusNormal"/>
        <w:spacing w:before="220"/>
        <w:ind w:firstLine="540"/>
        <w:jc w:val="both"/>
      </w:pPr>
      <w:r>
        <w:t>- разработку проектно-сметной документации на ремонтные работы;</w:t>
      </w:r>
    </w:p>
    <w:p w:rsidR="00FB005D" w:rsidRDefault="00FB005D">
      <w:pPr>
        <w:pStyle w:val="ConsPlusNormal"/>
        <w:spacing w:before="220"/>
        <w:ind w:firstLine="540"/>
        <w:jc w:val="both"/>
      </w:pPr>
      <w:r>
        <w:t>- капитальный ремонт кровли, фасада зданий, помещений учреждений дошкольного образования;</w:t>
      </w:r>
    </w:p>
    <w:p w:rsidR="00FB005D" w:rsidRDefault="00FB005D">
      <w:pPr>
        <w:pStyle w:val="ConsPlusNormal"/>
        <w:spacing w:before="220"/>
        <w:ind w:firstLine="540"/>
        <w:jc w:val="both"/>
      </w:pPr>
      <w:r>
        <w:t>- капитальный ремонт и реконструкцию объектов недвижимого имущества учреждений дошкольного образования.</w:t>
      </w:r>
    </w:p>
    <w:p w:rsidR="00FB005D" w:rsidRDefault="00FB005D">
      <w:pPr>
        <w:pStyle w:val="ConsPlusNormal"/>
        <w:spacing w:before="220"/>
        <w:ind w:firstLine="540"/>
        <w:jc w:val="both"/>
      </w:pPr>
      <w:r>
        <w:t>Основное мероприятие "Совершенствование материально-технических условий реализации программ дошкольного образования" предусматривает:</w:t>
      </w:r>
    </w:p>
    <w:p w:rsidR="00FB005D" w:rsidRDefault="00FB005D">
      <w:pPr>
        <w:pStyle w:val="ConsPlusNormal"/>
        <w:spacing w:before="220"/>
        <w:ind w:firstLine="540"/>
        <w:jc w:val="both"/>
      </w:pPr>
      <w:r>
        <w:t>- разработка проектно-сметной документации на ремонтные работы;</w:t>
      </w:r>
    </w:p>
    <w:p w:rsidR="00FB005D" w:rsidRDefault="00FB005D">
      <w:pPr>
        <w:pStyle w:val="ConsPlusNormal"/>
        <w:spacing w:before="220"/>
        <w:ind w:firstLine="540"/>
        <w:jc w:val="both"/>
      </w:pPr>
      <w:r>
        <w:t>- ремонт и лицензирование медицинских кабинетов МДОУ;</w:t>
      </w:r>
    </w:p>
    <w:p w:rsidR="00FB005D" w:rsidRDefault="00FB005D">
      <w:pPr>
        <w:pStyle w:val="ConsPlusNormal"/>
        <w:spacing w:before="220"/>
        <w:ind w:firstLine="540"/>
        <w:jc w:val="both"/>
      </w:pPr>
      <w:r>
        <w:t>- приобретение спортивного оборудования и благоустройство игровых, спортивных и прогулочных площадок; установка, ремонт и приобретение малых архитектурных форм (физкультурного и игрового оборудования);</w:t>
      </w:r>
    </w:p>
    <w:p w:rsidR="00FB005D" w:rsidRDefault="00FB005D">
      <w:pPr>
        <w:pStyle w:val="ConsPlusNormal"/>
        <w:spacing w:before="220"/>
        <w:ind w:firstLine="540"/>
        <w:jc w:val="both"/>
      </w:pPr>
      <w:r>
        <w:t>- ремонт и обновление оборудования территорий, принадлежащих образовательному учреждению;</w:t>
      </w:r>
    </w:p>
    <w:p w:rsidR="00FB005D" w:rsidRDefault="00FB005D">
      <w:pPr>
        <w:pStyle w:val="ConsPlusNormal"/>
        <w:spacing w:before="220"/>
        <w:ind w:firstLine="540"/>
        <w:jc w:val="both"/>
      </w:pPr>
      <w:r>
        <w:t>- ремонт, устройство, строительство, приобретение и установка теневых навесов;</w:t>
      </w:r>
    </w:p>
    <w:p w:rsidR="00FB005D" w:rsidRDefault="00FB005D">
      <w:pPr>
        <w:pStyle w:val="ConsPlusNormal"/>
        <w:spacing w:before="220"/>
        <w:ind w:firstLine="540"/>
        <w:jc w:val="both"/>
      </w:pPr>
      <w:r>
        <w:t>- приобретение мебели, инвентаря, компьютерной техники и оргтехники;</w:t>
      </w:r>
    </w:p>
    <w:p w:rsidR="00FB005D" w:rsidRDefault="00FB005D">
      <w:pPr>
        <w:pStyle w:val="ConsPlusNormal"/>
        <w:spacing w:before="220"/>
        <w:ind w:firstLine="540"/>
        <w:jc w:val="both"/>
      </w:pPr>
      <w:r>
        <w:t>- приобретение технического оборудования для функционирования пищеблока;</w:t>
      </w:r>
    </w:p>
    <w:p w:rsidR="00FB005D" w:rsidRDefault="00FB005D">
      <w:pPr>
        <w:pStyle w:val="ConsPlusNormal"/>
        <w:spacing w:before="220"/>
        <w:ind w:firstLine="540"/>
        <w:jc w:val="both"/>
      </w:pPr>
      <w:r>
        <w:lastRenderedPageBreak/>
        <w:t>- приобретение игрушек, развивающих игр.</w:t>
      </w:r>
    </w:p>
    <w:p w:rsidR="00FB005D" w:rsidRDefault="00FB005D">
      <w:pPr>
        <w:pStyle w:val="ConsPlusNormal"/>
        <w:spacing w:before="220"/>
        <w:ind w:firstLine="540"/>
        <w:jc w:val="both"/>
      </w:pPr>
      <w:r>
        <w:t>Задача N 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"Кадровое обеспечение системы дошкольного образования" включает:</w:t>
      </w:r>
    </w:p>
    <w:p w:rsidR="00FB005D" w:rsidRDefault="00FB005D">
      <w:pPr>
        <w:pStyle w:val="ConsPlusNormal"/>
        <w:spacing w:before="220"/>
        <w:ind w:firstLine="540"/>
        <w:jc w:val="both"/>
      </w:pPr>
      <w:r>
        <w:t>- организацию тематических курсов повышения квалификации;</w:t>
      </w:r>
    </w:p>
    <w:p w:rsidR="00FB005D" w:rsidRDefault="00FB005D">
      <w:pPr>
        <w:pStyle w:val="ConsPlusNormal"/>
        <w:spacing w:before="220"/>
        <w:ind w:firstLine="540"/>
        <w:jc w:val="both"/>
      </w:pPr>
      <w:r>
        <w:t>- проведение научно-практических конференций и семинаров по проблемам инновационного развития дошкольного образования.</w:t>
      </w:r>
    </w:p>
    <w:p w:rsidR="00FB005D" w:rsidRDefault="00FB005D">
      <w:pPr>
        <w:pStyle w:val="ConsPlusNormal"/>
        <w:spacing w:before="220"/>
        <w:ind w:firstLine="540"/>
        <w:jc w:val="both"/>
      </w:pPr>
      <w:r>
        <w:t>Основное мероприятие "Стимулирование педагогического персонала дошкольных учреждений" включает организационные мероприятия по подготовке и проведению городского конкурса профессионального мастерства: "Воспитатель года", "Педагогический дебют".</w:t>
      </w:r>
    </w:p>
    <w:p w:rsidR="00FB005D" w:rsidRDefault="00FB005D">
      <w:pPr>
        <w:pStyle w:val="ConsPlusNormal"/>
        <w:spacing w:before="220"/>
        <w:ind w:firstLine="540"/>
        <w:jc w:val="both"/>
      </w:pPr>
      <w:r>
        <w:t>Основное мероприятие "Внедрение эффективного контракта в дошкольном образовании" предусматривает организацию информационного сопровождения введения эффективного контракта в муниципальных учреждениях дошкольного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FB005D" w:rsidRDefault="00FB005D">
      <w:pPr>
        <w:pStyle w:val="ConsPlusNormal"/>
        <w:jc w:val="both"/>
      </w:pPr>
    </w:p>
    <w:p w:rsidR="00FB005D" w:rsidRDefault="00FB005D">
      <w:pPr>
        <w:pStyle w:val="ConsPlusTitle"/>
        <w:jc w:val="center"/>
        <w:outlineLvl w:val="2"/>
      </w:pPr>
      <w:bookmarkStart w:id="6" w:name="P3146"/>
      <w:bookmarkEnd w:id="6"/>
      <w:r>
        <w:t>V. Перечень</w:t>
      </w:r>
    </w:p>
    <w:p w:rsidR="00FB005D" w:rsidRDefault="00FB005D">
      <w:pPr>
        <w:pStyle w:val="ConsPlusTitle"/>
        <w:jc w:val="center"/>
      </w:pPr>
      <w:r>
        <w:t>основных мероприятий подпрограммы "Развитие системы</w:t>
      </w:r>
    </w:p>
    <w:p w:rsidR="00FB005D" w:rsidRDefault="00FB005D">
      <w:pPr>
        <w:pStyle w:val="ConsPlusTitle"/>
        <w:jc w:val="center"/>
      </w:pPr>
      <w:r>
        <w:t>дошкольного образования города Пскова"</w:t>
      </w:r>
    </w:p>
    <w:p w:rsidR="00FB005D" w:rsidRDefault="00FB005D">
      <w:pPr>
        <w:pStyle w:val="ConsPlusNormal"/>
        <w:jc w:val="center"/>
      </w:pPr>
      <w:r>
        <w:t xml:space="preserve">(в ред. </w:t>
      </w:r>
      <w:hyperlink r:id="rId219"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33"/>
        <w:gridCol w:w="1191"/>
        <w:gridCol w:w="1474"/>
        <w:gridCol w:w="1304"/>
        <w:gridCol w:w="1304"/>
        <w:gridCol w:w="1247"/>
        <w:gridCol w:w="1247"/>
        <w:gridCol w:w="1247"/>
        <w:gridCol w:w="1247"/>
        <w:gridCol w:w="1247"/>
        <w:gridCol w:w="1247"/>
        <w:gridCol w:w="1247"/>
        <w:gridCol w:w="1247"/>
        <w:gridCol w:w="2551"/>
      </w:tblGrid>
      <w:tr w:rsidR="00FB005D">
        <w:tc>
          <w:tcPr>
            <w:tcW w:w="680" w:type="dxa"/>
            <w:vMerge w:val="restart"/>
          </w:tcPr>
          <w:p w:rsidR="00FB005D" w:rsidRDefault="00FB005D">
            <w:pPr>
              <w:pStyle w:val="ConsPlusNormal"/>
              <w:jc w:val="center"/>
            </w:pPr>
            <w:r>
              <w:lastRenderedPageBreak/>
              <w:t>N п/п</w:t>
            </w:r>
          </w:p>
        </w:tc>
        <w:tc>
          <w:tcPr>
            <w:tcW w:w="2133" w:type="dxa"/>
            <w:vMerge w:val="restart"/>
          </w:tcPr>
          <w:p w:rsidR="00FB005D" w:rsidRDefault="00FB005D">
            <w:pPr>
              <w:pStyle w:val="ConsPlusNormal"/>
              <w:jc w:val="center"/>
            </w:pPr>
            <w:r>
              <w:t>Наименование основного мероприятия</w:t>
            </w:r>
          </w:p>
        </w:tc>
        <w:tc>
          <w:tcPr>
            <w:tcW w:w="1191" w:type="dxa"/>
            <w:vMerge w:val="restart"/>
          </w:tcPr>
          <w:p w:rsidR="00FB005D" w:rsidRDefault="00FB005D">
            <w:pPr>
              <w:pStyle w:val="ConsPlusNormal"/>
              <w:jc w:val="center"/>
            </w:pPr>
            <w:r>
              <w:t>Исполнитель основного мероприятия</w:t>
            </w:r>
          </w:p>
        </w:tc>
        <w:tc>
          <w:tcPr>
            <w:tcW w:w="1474" w:type="dxa"/>
            <w:vMerge w:val="restart"/>
          </w:tcPr>
          <w:p w:rsidR="00FB005D" w:rsidRDefault="00FB005D">
            <w:pPr>
              <w:pStyle w:val="ConsPlusNormal"/>
              <w:jc w:val="center"/>
            </w:pPr>
            <w:r>
              <w:t>Срок исполнения</w:t>
            </w:r>
          </w:p>
        </w:tc>
        <w:tc>
          <w:tcPr>
            <w:tcW w:w="15135" w:type="dxa"/>
            <w:gridSpan w:val="11"/>
          </w:tcPr>
          <w:p w:rsidR="00FB005D" w:rsidRDefault="00FB005D">
            <w:pPr>
              <w:pStyle w:val="ConsPlusNormal"/>
              <w:jc w:val="center"/>
            </w:pPr>
            <w:r>
              <w:t>Объем финансирования, (тыс. руб.)</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ВСЕГО:</w:t>
            </w:r>
          </w:p>
        </w:tc>
        <w:tc>
          <w:tcPr>
            <w:tcW w:w="1247" w:type="dxa"/>
          </w:tcPr>
          <w:p w:rsidR="00FB005D" w:rsidRDefault="00FB005D">
            <w:pPr>
              <w:pStyle w:val="ConsPlusNormal"/>
              <w:jc w:val="center"/>
            </w:pPr>
            <w:r>
              <w:t>2016</w:t>
            </w:r>
          </w:p>
        </w:tc>
        <w:tc>
          <w:tcPr>
            <w:tcW w:w="1247" w:type="dxa"/>
          </w:tcPr>
          <w:p w:rsidR="00FB005D" w:rsidRDefault="00FB005D">
            <w:pPr>
              <w:pStyle w:val="ConsPlusNormal"/>
              <w:jc w:val="center"/>
            </w:pPr>
            <w:r>
              <w:t>2017</w:t>
            </w:r>
          </w:p>
        </w:tc>
        <w:tc>
          <w:tcPr>
            <w:tcW w:w="1247" w:type="dxa"/>
          </w:tcPr>
          <w:p w:rsidR="00FB005D" w:rsidRDefault="00FB005D">
            <w:pPr>
              <w:pStyle w:val="ConsPlusNormal"/>
              <w:jc w:val="center"/>
            </w:pPr>
            <w:r>
              <w:t>2018</w:t>
            </w:r>
          </w:p>
        </w:tc>
        <w:tc>
          <w:tcPr>
            <w:tcW w:w="1247" w:type="dxa"/>
          </w:tcPr>
          <w:p w:rsidR="00FB005D" w:rsidRDefault="00FB005D">
            <w:pPr>
              <w:pStyle w:val="ConsPlusNormal"/>
              <w:jc w:val="center"/>
            </w:pPr>
            <w:r>
              <w:t>2019</w:t>
            </w:r>
          </w:p>
        </w:tc>
        <w:tc>
          <w:tcPr>
            <w:tcW w:w="1247" w:type="dxa"/>
          </w:tcPr>
          <w:p w:rsidR="00FB005D" w:rsidRDefault="00FB005D">
            <w:pPr>
              <w:pStyle w:val="ConsPlusNormal"/>
              <w:jc w:val="center"/>
            </w:pPr>
            <w:r>
              <w:t>2020</w:t>
            </w:r>
          </w:p>
        </w:tc>
        <w:tc>
          <w:tcPr>
            <w:tcW w:w="1247" w:type="dxa"/>
          </w:tcPr>
          <w:p w:rsidR="00FB005D" w:rsidRDefault="00FB005D">
            <w:pPr>
              <w:pStyle w:val="ConsPlusNormal"/>
              <w:jc w:val="center"/>
            </w:pPr>
            <w:r>
              <w:t>2021</w:t>
            </w:r>
          </w:p>
        </w:tc>
        <w:tc>
          <w:tcPr>
            <w:tcW w:w="1247" w:type="dxa"/>
          </w:tcPr>
          <w:p w:rsidR="00FB005D" w:rsidRDefault="00FB005D">
            <w:pPr>
              <w:pStyle w:val="ConsPlusNormal"/>
              <w:jc w:val="center"/>
            </w:pPr>
            <w:r>
              <w:t>2022</w:t>
            </w:r>
          </w:p>
        </w:tc>
        <w:tc>
          <w:tcPr>
            <w:tcW w:w="1247" w:type="dxa"/>
          </w:tcPr>
          <w:p w:rsidR="00FB005D" w:rsidRDefault="00FB005D">
            <w:pPr>
              <w:pStyle w:val="ConsPlusNormal"/>
              <w:jc w:val="center"/>
            </w:pPr>
            <w:r>
              <w:t>2023</w:t>
            </w:r>
          </w:p>
        </w:tc>
        <w:tc>
          <w:tcPr>
            <w:tcW w:w="2551" w:type="dxa"/>
          </w:tcPr>
          <w:p w:rsidR="00FB005D" w:rsidRDefault="00FB005D">
            <w:pPr>
              <w:pStyle w:val="ConsPlusNormal"/>
              <w:jc w:val="center"/>
            </w:pPr>
            <w:r>
              <w:t>Ожидаемый результат от реализации основного мероприятия подпрограммы</w:t>
            </w:r>
          </w:p>
        </w:tc>
      </w:tr>
      <w:tr w:rsidR="00FB005D">
        <w:tc>
          <w:tcPr>
            <w:tcW w:w="680" w:type="dxa"/>
          </w:tcPr>
          <w:p w:rsidR="00FB005D" w:rsidRDefault="00FB005D">
            <w:pPr>
              <w:pStyle w:val="ConsPlusNormal"/>
            </w:pPr>
          </w:p>
        </w:tc>
        <w:tc>
          <w:tcPr>
            <w:tcW w:w="19933" w:type="dxa"/>
            <w:gridSpan w:val="14"/>
          </w:tcPr>
          <w:p w:rsidR="00FB005D" w:rsidRDefault="00FB005D">
            <w:pPr>
              <w:pStyle w:val="ConsPlusNormal"/>
            </w:pPr>
            <w:r>
              <w:t>Цель: Реализация эффективной политики в области детства на муниципальном уровне</w:t>
            </w:r>
          </w:p>
        </w:tc>
      </w:tr>
      <w:tr w:rsidR="00FB005D">
        <w:tc>
          <w:tcPr>
            <w:tcW w:w="680" w:type="dxa"/>
          </w:tcPr>
          <w:p w:rsidR="00FB005D" w:rsidRDefault="00FB005D">
            <w:pPr>
              <w:pStyle w:val="ConsPlusNormal"/>
            </w:pPr>
          </w:p>
        </w:tc>
        <w:tc>
          <w:tcPr>
            <w:tcW w:w="19933" w:type="dxa"/>
            <w:gridSpan w:val="14"/>
          </w:tcPr>
          <w:p w:rsidR="00FB005D" w:rsidRDefault="00FB005D">
            <w:pPr>
              <w:pStyle w:val="ConsPlusNormal"/>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tc>
      </w:tr>
      <w:tr w:rsidR="00FB005D">
        <w:tc>
          <w:tcPr>
            <w:tcW w:w="680" w:type="dxa"/>
            <w:vMerge w:val="restart"/>
          </w:tcPr>
          <w:p w:rsidR="00FB005D" w:rsidRDefault="00FB005D">
            <w:pPr>
              <w:pStyle w:val="ConsPlusNormal"/>
              <w:jc w:val="center"/>
            </w:pPr>
            <w:r>
              <w:t>1</w:t>
            </w:r>
          </w:p>
        </w:tc>
        <w:tc>
          <w:tcPr>
            <w:tcW w:w="2133" w:type="dxa"/>
            <w:vMerge w:val="restart"/>
          </w:tcPr>
          <w:p w:rsidR="00FB005D" w:rsidRDefault="00FB005D">
            <w:pPr>
              <w:pStyle w:val="ConsPlusNormal"/>
            </w:pPr>
            <w:r>
              <w:t>Реализация основных общеобразовательных программ дошкольного образования, присмотр и уход</w:t>
            </w:r>
          </w:p>
        </w:tc>
        <w:tc>
          <w:tcPr>
            <w:tcW w:w="1191" w:type="dxa"/>
            <w:vMerge w:val="restart"/>
          </w:tcPr>
          <w:p w:rsidR="00FB005D" w:rsidRDefault="00FB005D">
            <w:pPr>
              <w:pStyle w:val="ConsPlusNormal"/>
              <w:jc w:val="center"/>
            </w:pPr>
            <w:r>
              <w:t>УО АГП, МДОУ УО АГП</w:t>
            </w:r>
          </w:p>
        </w:tc>
        <w:tc>
          <w:tcPr>
            <w:tcW w:w="1474" w:type="dxa"/>
            <w:vMerge w:val="restart"/>
          </w:tcPr>
          <w:p w:rsidR="00FB005D" w:rsidRDefault="00FB005D">
            <w:pPr>
              <w:pStyle w:val="ConsPlusNormal"/>
              <w:jc w:val="center"/>
            </w:pPr>
            <w:r>
              <w:t>01.01.2016 - 31.12.2023</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8204725,7</w:t>
            </w:r>
          </w:p>
        </w:tc>
        <w:tc>
          <w:tcPr>
            <w:tcW w:w="1247" w:type="dxa"/>
          </w:tcPr>
          <w:p w:rsidR="00FB005D" w:rsidRDefault="00FB005D">
            <w:pPr>
              <w:pStyle w:val="ConsPlusNormal"/>
              <w:jc w:val="center"/>
            </w:pPr>
            <w:r>
              <w:t>858543,8</w:t>
            </w:r>
          </w:p>
        </w:tc>
        <w:tc>
          <w:tcPr>
            <w:tcW w:w="1247" w:type="dxa"/>
          </w:tcPr>
          <w:p w:rsidR="00FB005D" w:rsidRDefault="00FB005D">
            <w:pPr>
              <w:pStyle w:val="ConsPlusNormal"/>
              <w:jc w:val="center"/>
            </w:pPr>
            <w:r>
              <w:t>983244,5</w:t>
            </w:r>
          </w:p>
        </w:tc>
        <w:tc>
          <w:tcPr>
            <w:tcW w:w="1247" w:type="dxa"/>
          </w:tcPr>
          <w:p w:rsidR="00FB005D" w:rsidRDefault="00FB005D">
            <w:pPr>
              <w:pStyle w:val="ConsPlusNormal"/>
              <w:jc w:val="center"/>
            </w:pPr>
            <w:r>
              <w:t>1079105,5</w:t>
            </w:r>
          </w:p>
        </w:tc>
        <w:tc>
          <w:tcPr>
            <w:tcW w:w="1247" w:type="dxa"/>
          </w:tcPr>
          <w:p w:rsidR="00FB005D" w:rsidRDefault="00FB005D">
            <w:pPr>
              <w:pStyle w:val="ConsPlusNormal"/>
              <w:jc w:val="center"/>
            </w:pPr>
            <w:r>
              <w:t>1136936,8</w:t>
            </w:r>
          </w:p>
        </w:tc>
        <w:tc>
          <w:tcPr>
            <w:tcW w:w="1247" w:type="dxa"/>
          </w:tcPr>
          <w:p w:rsidR="00FB005D" w:rsidRDefault="00FB005D">
            <w:pPr>
              <w:pStyle w:val="ConsPlusNormal"/>
              <w:jc w:val="center"/>
            </w:pPr>
            <w:r>
              <w:t>1232127,3</w:t>
            </w:r>
          </w:p>
        </w:tc>
        <w:tc>
          <w:tcPr>
            <w:tcW w:w="1247" w:type="dxa"/>
          </w:tcPr>
          <w:p w:rsidR="00FB005D" w:rsidRDefault="00FB005D">
            <w:pPr>
              <w:pStyle w:val="ConsPlusNormal"/>
              <w:jc w:val="center"/>
            </w:pPr>
            <w:r>
              <w:t>1191737,5</w:t>
            </w:r>
          </w:p>
        </w:tc>
        <w:tc>
          <w:tcPr>
            <w:tcW w:w="1247" w:type="dxa"/>
          </w:tcPr>
          <w:p w:rsidR="00FB005D" w:rsidRDefault="00FB005D">
            <w:pPr>
              <w:pStyle w:val="ConsPlusNormal"/>
              <w:jc w:val="center"/>
            </w:pPr>
            <w:r>
              <w:t>1193332,2</w:t>
            </w:r>
          </w:p>
        </w:tc>
        <w:tc>
          <w:tcPr>
            <w:tcW w:w="1247" w:type="dxa"/>
          </w:tcPr>
          <w:p w:rsidR="00FB005D" w:rsidRDefault="00FB005D">
            <w:pPr>
              <w:pStyle w:val="ConsPlusNormal"/>
              <w:jc w:val="center"/>
            </w:pPr>
            <w:r>
              <w:t>529698,1</w:t>
            </w:r>
          </w:p>
        </w:tc>
        <w:tc>
          <w:tcPr>
            <w:tcW w:w="2551" w:type="dxa"/>
            <w:vMerge w:val="restart"/>
          </w:tcPr>
          <w:p w:rsidR="00FB005D" w:rsidRDefault="00FB005D">
            <w:pPr>
              <w:pStyle w:val="ConsPlusNormal"/>
            </w:pPr>
            <w:r>
              <w:t>Организована индивидуальная работа с семьями, требующими педагогического и психологического сопровождения. Обеспечены нормы и требования по питанию дошкольников в МДОУ. Реализованы результаты ежегодных мониторингов посещаемости детей. Принятые меры по охране здоровья детей, посещающих МДОУ, уменьшили число пропусков по болезни</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2540716,0</w:t>
            </w:r>
          </w:p>
        </w:tc>
        <w:tc>
          <w:tcPr>
            <w:tcW w:w="1247" w:type="dxa"/>
          </w:tcPr>
          <w:p w:rsidR="00FB005D" w:rsidRDefault="00FB005D">
            <w:pPr>
              <w:pStyle w:val="ConsPlusNormal"/>
              <w:jc w:val="center"/>
            </w:pPr>
            <w:r>
              <w:t>245025,2</w:t>
            </w:r>
          </w:p>
        </w:tc>
        <w:tc>
          <w:tcPr>
            <w:tcW w:w="1247" w:type="dxa"/>
          </w:tcPr>
          <w:p w:rsidR="00FB005D" w:rsidRDefault="00FB005D">
            <w:pPr>
              <w:pStyle w:val="ConsPlusNormal"/>
              <w:jc w:val="center"/>
            </w:pPr>
            <w:r>
              <w:t>293942,9</w:t>
            </w:r>
          </w:p>
        </w:tc>
        <w:tc>
          <w:tcPr>
            <w:tcW w:w="1247" w:type="dxa"/>
          </w:tcPr>
          <w:p w:rsidR="00FB005D" w:rsidRDefault="00FB005D">
            <w:pPr>
              <w:pStyle w:val="ConsPlusNormal"/>
              <w:jc w:val="center"/>
            </w:pPr>
            <w:r>
              <w:t>314579,2</w:t>
            </w:r>
          </w:p>
        </w:tc>
        <w:tc>
          <w:tcPr>
            <w:tcW w:w="1247" w:type="dxa"/>
          </w:tcPr>
          <w:p w:rsidR="00FB005D" w:rsidRDefault="00FB005D">
            <w:pPr>
              <w:pStyle w:val="ConsPlusNormal"/>
              <w:jc w:val="center"/>
            </w:pPr>
            <w:r>
              <w:t>331519,9</w:t>
            </w:r>
          </w:p>
        </w:tc>
        <w:tc>
          <w:tcPr>
            <w:tcW w:w="1247" w:type="dxa"/>
          </w:tcPr>
          <w:p w:rsidR="00FB005D" w:rsidRDefault="00FB005D">
            <w:pPr>
              <w:pStyle w:val="ConsPlusNormal"/>
              <w:jc w:val="center"/>
            </w:pPr>
            <w:r>
              <w:t>342758,5</w:t>
            </w:r>
          </w:p>
        </w:tc>
        <w:tc>
          <w:tcPr>
            <w:tcW w:w="1247" w:type="dxa"/>
          </w:tcPr>
          <w:p w:rsidR="00FB005D" w:rsidRDefault="00FB005D">
            <w:pPr>
              <w:pStyle w:val="ConsPlusNormal"/>
              <w:jc w:val="center"/>
            </w:pPr>
            <w:r>
              <w:t>338054,2</w:t>
            </w:r>
          </w:p>
        </w:tc>
        <w:tc>
          <w:tcPr>
            <w:tcW w:w="1247" w:type="dxa"/>
          </w:tcPr>
          <w:p w:rsidR="00FB005D" w:rsidRDefault="00FB005D">
            <w:pPr>
              <w:pStyle w:val="ConsPlusNormal"/>
              <w:jc w:val="center"/>
            </w:pPr>
            <w:r>
              <w:t>339642,6</w:t>
            </w:r>
          </w:p>
        </w:tc>
        <w:tc>
          <w:tcPr>
            <w:tcW w:w="1247" w:type="dxa"/>
          </w:tcPr>
          <w:p w:rsidR="00FB005D" w:rsidRDefault="00FB005D">
            <w:pPr>
              <w:pStyle w:val="ConsPlusNormal"/>
              <w:jc w:val="center"/>
            </w:pPr>
            <w:r>
              <w:t>335193,5</w:t>
            </w: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4256572,3</w:t>
            </w:r>
          </w:p>
        </w:tc>
        <w:tc>
          <w:tcPr>
            <w:tcW w:w="1247" w:type="dxa"/>
          </w:tcPr>
          <w:p w:rsidR="00FB005D" w:rsidRDefault="00FB005D">
            <w:pPr>
              <w:pStyle w:val="ConsPlusNormal"/>
              <w:jc w:val="center"/>
            </w:pPr>
            <w:r>
              <w:t>467268,8</w:t>
            </w:r>
          </w:p>
        </w:tc>
        <w:tc>
          <w:tcPr>
            <w:tcW w:w="1247" w:type="dxa"/>
          </w:tcPr>
          <w:p w:rsidR="00FB005D" w:rsidRDefault="00FB005D">
            <w:pPr>
              <w:pStyle w:val="ConsPlusNormal"/>
              <w:jc w:val="center"/>
            </w:pPr>
            <w:r>
              <w:t>533208,5</w:t>
            </w:r>
          </w:p>
        </w:tc>
        <w:tc>
          <w:tcPr>
            <w:tcW w:w="1247" w:type="dxa"/>
          </w:tcPr>
          <w:p w:rsidR="00FB005D" w:rsidRDefault="00FB005D">
            <w:pPr>
              <w:pStyle w:val="ConsPlusNormal"/>
              <w:jc w:val="center"/>
            </w:pPr>
            <w:r>
              <w:t>598837,0</w:t>
            </w:r>
          </w:p>
        </w:tc>
        <w:tc>
          <w:tcPr>
            <w:tcW w:w="1247" w:type="dxa"/>
          </w:tcPr>
          <w:p w:rsidR="00FB005D" w:rsidRDefault="00FB005D">
            <w:pPr>
              <w:pStyle w:val="ConsPlusNormal"/>
              <w:jc w:val="center"/>
            </w:pPr>
            <w:r>
              <w:t>644010,0</w:t>
            </w:r>
          </w:p>
        </w:tc>
        <w:tc>
          <w:tcPr>
            <w:tcW w:w="1247" w:type="dxa"/>
          </w:tcPr>
          <w:p w:rsidR="00FB005D" w:rsidRDefault="00FB005D">
            <w:pPr>
              <w:pStyle w:val="ConsPlusNormal"/>
              <w:jc w:val="center"/>
            </w:pPr>
            <w:r>
              <w:t>694878,0</w:t>
            </w:r>
          </w:p>
        </w:tc>
        <w:tc>
          <w:tcPr>
            <w:tcW w:w="1247" w:type="dxa"/>
          </w:tcPr>
          <w:p w:rsidR="00FB005D" w:rsidRDefault="00FB005D">
            <w:pPr>
              <w:pStyle w:val="ConsPlusNormal"/>
              <w:jc w:val="center"/>
            </w:pPr>
            <w:r>
              <w:t>659185,0</w:t>
            </w:r>
          </w:p>
        </w:tc>
        <w:tc>
          <w:tcPr>
            <w:tcW w:w="1247" w:type="dxa"/>
          </w:tcPr>
          <w:p w:rsidR="00FB005D" w:rsidRDefault="00FB005D">
            <w:pPr>
              <w:pStyle w:val="ConsPlusNormal"/>
              <w:jc w:val="center"/>
            </w:pPr>
            <w:r>
              <w:t>659185,0</w:t>
            </w: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внебюджетные средства</w:t>
            </w:r>
          </w:p>
        </w:tc>
        <w:tc>
          <w:tcPr>
            <w:tcW w:w="1304" w:type="dxa"/>
          </w:tcPr>
          <w:p w:rsidR="00FB005D" w:rsidRDefault="00FB005D">
            <w:pPr>
              <w:pStyle w:val="ConsPlusNormal"/>
              <w:jc w:val="center"/>
            </w:pPr>
            <w:r>
              <w:t>1407437,4</w:t>
            </w:r>
          </w:p>
        </w:tc>
        <w:tc>
          <w:tcPr>
            <w:tcW w:w="1247" w:type="dxa"/>
          </w:tcPr>
          <w:p w:rsidR="00FB005D" w:rsidRDefault="00FB005D">
            <w:pPr>
              <w:pStyle w:val="ConsPlusNormal"/>
              <w:jc w:val="center"/>
            </w:pPr>
            <w:r>
              <w:t>146249,8</w:t>
            </w:r>
          </w:p>
        </w:tc>
        <w:tc>
          <w:tcPr>
            <w:tcW w:w="1247" w:type="dxa"/>
          </w:tcPr>
          <w:p w:rsidR="00FB005D" w:rsidRDefault="00FB005D">
            <w:pPr>
              <w:pStyle w:val="ConsPlusNormal"/>
              <w:jc w:val="center"/>
            </w:pPr>
            <w:r>
              <w:t>156093,1</w:t>
            </w:r>
          </w:p>
        </w:tc>
        <w:tc>
          <w:tcPr>
            <w:tcW w:w="1247" w:type="dxa"/>
          </w:tcPr>
          <w:p w:rsidR="00FB005D" w:rsidRDefault="00FB005D">
            <w:pPr>
              <w:pStyle w:val="ConsPlusNormal"/>
              <w:jc w:val="center"/>
            </w:pPr>
            <w:r>
              <w:t>165689,3</w:t>
            </w:r>
          </w:p>
        </w:tc>
        <w:tc>
          <w:tcPr>
            <w:tcW w:w="1247" w:type="dxa"/>
          </w:tcPr>
          <w:p w:rsidR="00FB005D" w:rsidRDefault="00FB005D">
            <w:pPr>
              <w:pStyle w:val="ConsPlusNormal"/>
              <w:jc w:val="center"/>
            </w:pPr>
            <w:r>
              <w:t>161406,9</w:t>
            </w:r>
          </w:p>
        </w:tc>
        <w:tc>
          <w:tcPr>
            <w:tcW w:w="1247" w:type="dxa"/>
          </w:tcPr>
          <w:p w:rsidR="00FB005D" w:rsidRDefault="00FB005D">
            <w:pPr>
              <w:pStyle w:val="ConsPlusNormal"/>
              <w:jc w:val="center"/>
            </w:pPr>
            <w:r>
              <w:t>194490,8</w:t>
            </w:r>
          </w:p>
        </w:tc>
        <w:tc>
          <w:tcPr>
            <w:tcW w:w="1247" w:type="dxa"/>
          </w:tcPr>
          <w:p w:rsidR="00FB005D" w:rsidRDefault="00FB005D">
            <w:pPr>
              <w:pStyle w:val="ConsPlusNormal"/>
              <w:jc w:val="center"/>
            </w:pPr>
            <w:r>
              <w:t>194498,3</w:t>
            </w:r>
          </w:p>
        </w:tc>
        <w:tc>
          <w:tcPr>
            <w:tcW w:w="1247" w:type="dxa"/>
          </w:tcPr>
          <w:p w:rsidR="00FB005D" w:rsidRDefault="00FB005D">
            <w:pPr>
              <w:pStyle w:val="ConsPlusNormal"/>
              <w:jc w:val="center"/>
            </w:pPr>
            <w:r>
              <w:t>194504,6</w:t>
            </w:r>
          </w:p>
        </w:tc>
        <w:tc>
          <w:tcPr>
            <w:tcW w:w="1247" w:type="dxa"/>
          </w:tcPr>
          <w:p w:rsidR="00FB005D" w:rsidRDefault="00FB005D">
            <w:pPr>
              <w:pStyle w:val="ConsPlusNormal"/>
              <w:jc w:val="center"/>
            </w:pPr>
            <w:r>
              <w:t>194504,6</w:t>
            </w:r>
          </w:p>
        </w:tc>
        <w:tc>
          <w:tcPr>
            <w:tcW w:w="2551" w:type="dxa"/>
            <w:vMerge/>
          </w:tcPr>
          <w:p w:rsidR="00FB005D" w:rsidRDefault="00FB005D"/>
        </w:tc>
      </w:tr>
      <w:tr w:rsidR="00FB005D">
        <w:tc>
          <w:tcPr>
            <w:tcW w:w="680" w:type="dxa"/>
            <w:vMerge w:val="restart"/>
          </w:tcPr>
          <w:p w:rsidR="00FB005D" w:rsidRDefault="00FB005D">
            <w:pPr>
              <w:pStyle w:val="ConsPlusNormal"/>
              <w:jc w:val="center"/>
            </w:pPr>
            <w:r>
              <w:t>2</w:t>
            </w:r>
          </w:p>
        </w:tc>
        <w:tc>
          <w:tcPr>
            <w:tcW w:w="2133" w:type="dxa"/>
            <w:vMerge w:val="restart"/>
          </w:tcPr>
          <w:p w:rsidR="00FB005D" w:rsidRDefault="00FB005D">
            <w:pPr>
              <w:pStyle w:val="ConsPlusNormal"/>
            </w:pPr>
            <w:r>
              <w:t xml:space="preserve">Создание и укрепление материально-технической базы дошкольных </w:t>
            </w:r>
            <w:r>
              <w:lastRenderedPageBreak/>
              <w:t>образовательных учреждений (прекратило свое существование с 30 декабря 2019 года)</w:t>
            </w:r>
          </w:p>
        </w:tc>
        <w:tc>
          <w:tcPr>
            <w:tcW w:w="1191" w:type="dxa"/>
            <w:vMerge w:val="restart"/>
          </w:tcPr>
          <w:p w:rsidR="00FB005D" w:rsidRDefault="00FB005D">
            <w:pPr>
              <w:pStyle w:val="ConsPlusNormal"/>
              <w:jc w:val="center"/>
            </w:pPr>
            <w:r>
              <w:lastRenderedPageBreak/>
              <w:t>УО АГП, МДОУ УО АГП</w:t>
            </w:r>
          </w:p>
        </w:tc>
        <w:tc>
          <w:tcPr>
            <w:tcW w:w="1474" w:type="dxa"/>
            <w:vMerge w:val="restart"/>
          </w:tcPr>
          <w:p w:rsidR="00FB005D" w:rsidRDefault="00FB005D">
            <w:pPr>
              <w:pStyle w:val="ConsPlusNormal"/>
            </w:pPr>
            <w:r>
              <w:t>01.01.2016 - 30.11.2019</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52410,5</w:t>
            </w:r>
          </w:p>
        </w:tc>
        <w:tc>
          <w:tcPr>
            <w:tcW w:w="1247" w:type="dxa"/>
          </w:tcPr>
          <w:p w:rsidR="00FB005D" w:rsidRDefault="00FB005D">
            <w:pPr>
              <w:pStyle w:val="ConsPlusNormal"/>
              <w:jc w:val="center"/>
            </w:pPr>
            <w:r>
              <w:t>45466,6</w:t>
            </w:r>
          </w:p>
        </w:tc>
        <w:tc>
          <w:tcPr>
            <w:tcW w:w="1247" w:type="dxa"/>
          </w:tcPr>
          <w:p w:rsidR="00FB005D" w:rsidRDefault="00FB005D">
            <w:pPr>
              <w:pStyle w:val="ConsPlusNormal"/>
              <w:jc w:val="center"/>
            </w:pPr>
            <w:r>
              <w:t>6943,9</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2551" w:type="dxa"/>
            <w:vMerge w:val="restart"/>
          </w:tcPr>
          <w:p w:rsidR="00FB005D" w:rsidRDefault="00FB005D">
            <w:pPr>
              <w:pStyle w:val="ConsPlusNormal"/>
            </w:pPr>
            <w:r>
              <w:t xml:space="preserve">Проведен капитальный ремонт в 8 детских садах. Проведен текущий ремонт в 17 детских садах. Оснащено </w:t>
            </w:r>
            <w:r>
              <w:lastRenderedPageBreak/>
              <w:t>необходимым техническим оборудованием, инвентарем, учебными пособиями, развивающими играми, игрушками 40% детских садов</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52410,5</w:t>
            </w:r>
          </w:p>
        </w:tc>
        <w:tc>
          <w:tcPr>
            <w:tcW w:w="1247" w:type="dxa"/>
          </w:tcPr>
          <w:p w:rsidR="00FB005D" w:rsidRDefault="00FB005D">
            <w:pPr>
              <w:pStyle w:val="ConsPlusNormal"/>
              <w:jc w:val="center"/>
            </w:pPr>
            <w:r>
              <w:t>45466,6</w:t>
            </w:r>
          </w:p>
        </w:tc>
        <w:tc>
          <w:tcPr>
            <w:tcW w:w="1247" w:type="dxa"/>
          </w:tcPr>
          <w:p w:rsidR="00FB005D" w:rsidRDefault="00FB005D">
            <w:pPr>
              <w:pStyle w:val="ConsPlusNormal"/>
              <w:jc w:val="center"/>
            </w:pPr>
            <w:r>
              <w:t>6943,9</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3</w:t>
            </w:r>
          </w:p>
        </w:tc>
        <w:tc>
          <w:tcPr>
            <w:tcW w:w="2133" w:type="dxa"/>
            <w:vMerge w:val="restart"/>
          </w:tcPr>
          <w:p w:rsidR="00FB005D" w:rsidRDefault="00FB005D">
            <w:pPr>
              <w:pStyle w:val="ConsPlusNormal"/>
            </w:pPr>
            <w:r>
              <w:t>Капитальный ремонт, реконструкция объектов недвижимого имущества учреждений дошкольного образования</w:t>
            </w:r>
          </w:p>
        </w:tc>
        <w:tc>
          <w:tcPr>
            <w:tcW w:w="1191" w:type="dxa"/>
            <w:vMerge w:val="restart"/>
          </w:tcPr>
          <w:p w:rsidR="00FB005D" w:rsidRDefault="00FB005D">
            <w:pPr>
              <w:pStyle w:val="ConsPlusNormal"/>
              <w:jc w:val="center"/>
            </w:pPr>
            <w:r>
              <w:t>УО АГП, МДОУ УО АГП</w:t>
            </w:r>
          </w:p>
        </w:tc>
        <w:tc>
          <w:tcPr>
            <w:tcW w:w="1474" w:type="dxa"/>
            <w:vMerge w:val="restart"/>
          </w:tcPr>
          <w:p w:rsidR="00FB005D" w:rsidRDefault="00FB005D">
            <w:pPr>
              <w:pStyle w:val="ConsPlusNormal"/>
            </w:pPr>
            <w:r>
              <w:t>01.01.2016 - 31.12.2023</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22893,4</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1659,1</w:t>
            </w:r>
          </w:p>
        </w:tc>
        <w:tc>
          <w:tcPr>
            <w:tcW w:w="1247" w:type="dxa"/>
          </w:tcPr>
          <w:p w:rsidR="00FB005D" w:rsidRDefault="00FB005D">
            <w:pPr>
              <w:pStyle w:val="ConsPlusNormal"/>
              <w:jc w:val="center"/>
            </w:pPr>
            <w:r>
              <w:t>3986,9</w:t>
            </w:r>
          </w:p>
        </w:tc>
        <w:tc>
          <w:tcPr>
            <w:tcW w:w="1247" w:type="dxa"/>
          </w:tcPr>
          <w:p w:rsidR="00FB005D" w:rsidRDefault="00FB005D">
            <w:pPr>
              <w:pStyle w:val="ConsPlusNormal"/>
              <w:jc w:val="center"/>
            </w:pPr>
            <w:r>
              <w:t>7247,6</w:t>
            </w:r>
          </w:p>
        </w:tc>
        <w:tc>
          <w:tcPr>
            <w:tcW w:w="1247" w:type="dxa"/>
          </w:tcPr>
          <w:p w:rsidR="00FB005D" w:rsidRDefault="00FB005D">
            <w:pPr>
              <w:pStyle w:val="ConsPlusNormal"/>
              <w:jc w:val="center"/>
            </w:pPr>
            <w:r>
              <w:t>322,4</w:t>
            </w:r>
          </w:p>
        </w:tc>
        <w:tc>
          <w:tcPr>
            <w:tcW w:w="1247" w:type="dxa"/>
          </w:tcPr>
          <w:p w:rsidR="00FB005D" w:rsidRDefault="00FB005D">
            <w:pPr>
              <w:pStyle w:val="ConsPlusNormal"/>
              <w:jc w:val="center"/>
            </w:pPr>
            <w:r>
              <w:t>4838,7</w:t>
            </w:r>
          </w:p>
        </w:tc>
        <w:tc>
          <w:tcPr>
            <w:tcW w:w="1247" w:type="dxa"/>
          </w:tcPr>
          <w:p w:rsidR="00FB005D" w:rsidRDefault="00FB005D">
            <w:pPr>
              <w:pStyle w:val="ConsPlusNormal"/>
              <w:jc w:val="center"/>
            </w:pPr>
            <w:r>
              <w:t>4838,7</w:t>
            </w:r>
          </w:p>
        </w:tc>
        <w:tc>
          <w:tcPr>
            <w:tcW w:w="1247" w:type="dxa"/>
          </w:tcPr>
          <w:p w:rsidR="00FB005D" w:rsidRDefault="00FB005D">
            <w:pPr>
              <w:pStyle w:val="ConsPlusNormal"/>
              <w:jc w:val="center"/>
            </w:pPr>
            <w:r>
              <w:t>0,0</w:t>
            </w:r>
          </w:p>
        </w:tc>
        <w:tc>
          <w:tcPr>
            <w:tcW w:w="2551" w:type="dxa"/>
            <w:vMerge w:val="restart"/>
          </w:tcPr>
          <w:p w:rsidR="00FB005D" w:rsidRDefault="00FB005D">
            <w:pPr>
              <w:pStyle w:val="ConsPlusNormal"/>
            </w:pPr>
            <w:r>
              <w:t>Капитальный ремонт и реконструкция существующих учреждений дошкольного образования, изготовление проектно-сметной документации и т.д.</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22893,4</w:t>
            </w:r>
          </w:p>
        </w:tc>
        <w:tc>
          <w:tcPr>
            <w:tcW w:w="1247" w:type="dxa"/>
          </w:tcPr>
          <w:p w:rsidR="00FB005D" w:rsidRDefault="00FB005D">
            <w:pPr>
              <w:pStyle w:val="ConsPlusNormal"/>
            </w:pPr>
          </w:p>
        </w:tc>
        <w:tc>
          <w:tcPr>
            <w:tcW w:w="1247" w:type="dxa"/>
          </w:tcPr>
          <w:p w:rsidR="00FB005D" w:rsidRDefault="00FB005D">
            <w:pPr>
              <w:pStyle w:val="ConsPlusNormal"/>
              <w:jc w:val="center"/>
            </w:pPr>
            <w:r>
              <w:t>1659,1</w:t>
            </w:r>
          </w:p>
        </w:tc>
        <w:tc>
          <w:tcPr>
            <w:tcW w:w="1247" w:type="dxa"/>
          </w:tcPr>
          <w:p w:rsidR="00FB005D" w:rsidRDefault="00FB005D">
            <w:pPr>
              <w:pStyle w:val="ConsPlusNormal"/>
              <w:jc w:val="center"/>
            </w:pPr>
            <w:r>
              <w:t>3986,9</w:t>
            </w:r>
          </w:p>
        </w:tc>
        <w:tc>
          <w:tcPr>
            <w:tcW w:w="1247" w:type="dxa"/>
          </w:tcPr>
          <w:p w:rsidR="00FB005D" w:rsidRDefault="00FB005D">
            <w:pPr>
              <w:pStyle w:val="ConsPlusNormal"/>
              <w:jc w:val="center"/>
            </w:pPr>
            <w:r>
              <w:t>7247,6</w:t>
            </w:r>
          </w:p>
        </w:tc>
        <w:tc>
          <w:tcPr>
            <w:tcW w:w="1247" w:type="dxa"/>
          </w:tcPr>
          <w:p w:rsidR="00FB005D" w:rsidRDefault="00FB005D">
            <w:pPr>
              <w:pStyle w:val="ConsPlusNormal"/>
              <w:jc w:val="center"/>
            </w:pPr>
            <w:r>
              <w:t>322,4</w:t>
            </w:r>
          </w:p>
        </w:tc>
        <w:tc>
          <w:tcPr>
            <w:tcW w:w="1247" w:type="dxa"/>
          </w:tcPr>
          <w:p w:rsidR="00FB005D" w:rsidRDefault="00FB005D">
            <w:pPr>
              <w:pStyle w:val="ConsPlusNormal"/>
              <w:jc w:val="center"/>
            </w:pPr>
            <w:r>
              <w:t>4838,7</w:t>
            </w:r>
          </w:p>
        </w:tc>
        <w:tc>
          <w:tcPr>
            <w:tcW w:w="1247" w:type="dxa"/>
          </w:tcPr>
          <w:p w:rsidR="00FB005D" w:rsidRDefault="00FB005D">
            <w:pPr>
              <w:pStyle w:val="ConsPlusNormal"/>
              <w:jc w:val="center"/>
            </w:pPr>
            <w:r>
              <w:t>4838,7</w:t>
            </w: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4</w:t>
            </w:r>
          </w:p>
        </w:tc>
        <w:tc>
          <w:tcPr>
            <w:tcW w:w="2133" w:type="dxa"/>
            <w:vMerge w:val="restart"/>
          </w:tcPr>
          <w:p w:rsidR="00FB005D" w:rsidRDefault="00FB005D">
            <w:pPr>
              <w:pStyle w:val="ConsPlusNormal"/>
            </w:pPr>
            <w:r>
              <w:t>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w:t>
            </w:r>
          </w:p>
        </w:tc>
        <w:tc>
          <w:tcPr>
            <w:tcW w:w="1191" w:type="dxa"/>
            <w:vMerge w:val="restart"/>
          </w:tcPr>
          <w:p w:rsidR="00FB005D" w:rsidRDefault="00FB005D">
            <w:pPr>
              <w:pStyle w:val="ConsPlusNormal"/>
              <w:jc w:val="center"/>
            </w:pPr>
            <w:r>
              <w:t>УО АГП, МДОУ УО АГП</w:t>
            </w:r>
          </w:p>
        </w:tc>
        <w:tc>
          <w:tcPr>
            <w:tcW w:w="1474" w:type="dxa"/>
            <w:vMerge w:val="restart"/>
          </w:tcPr>
          <w:p w:rsidR="00FB005D" w:rsidRDefault="00FB005D">
            <w:pPr>
              <w:pStyle w:val="ConsPlusNormal"/>
            </w:pPr>
            <w:r>
              <w:t>01.01.2016 - 31.12.2023</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3758,8</w:t>
            </w:r>
          </w:p>
        </w:tc>
        <w:tc>
          <w:tcPr>
            <w:tcW w:w="1247" w:type="dxa"/>
          </w:tcPr>
          <w:p w:rsidR="00FB005D" w:rsidRDefault="00FB005D">
            <w:pPr>
              <w:pStyle w:val="ConsPlusNormal"/>
              <w:jc w:val="center"/>
            </w:pPr>
            <w:r>
              <w:t>3501,1</w:t>
            </w:r>
          </w:p>
        </w:tc>
        <w:tc>
          <w:tcPr>
            <w:tcW w:w="1247" w:type="dxa"/>
          </w:tcPr>
          <w:p w:rsidR="00FB005D" w:rsidRDefault="00FB005D">
            <w:pPr>
              <w:pStyle w:val="ConsPlusNormal"/>
              <w:jc w:val="center"/>
            </w:pPr>
            <w:r>
              <w:t>257,7</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2551" w:type="dxa"/>
            <w:vMerge w:val="restart"/>
          </w:tcPr>
          <w:p w:rsidR="00FB005D" w:rsidRDefault="00FB005D">
            <w:pPr>
              <w:pStyle w:val="ConsPlusNormal"/>
            </w:pPr>
            <w:r>
              <w:t>Приобретено оборудование для инклюзивного развития детей не менее, чем для 2 дошкольных учреждений в год</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757,7</w:t>
            </w:r>
          </w:p>
        </w:tc>
        <w:tc>
          <w:tcPr>
            <w:tcW w:w="1247" w:type="dxa"/>
          </w:tcPr>
          <w:p w:rsidR="00FB005D" w:rsidRDefault="00FB005D">
            <w:pPr>
              <w:pStyle w:val="ConsPlusNormal"/>
              <w:jc w:val="center"/>
            </w:pPr>
            <w:r>
              <w:t>750,0</w:t>
            </w:r>
          </w:p>
        </w:tc>
        <w:tc>
          <w:tcPr>
            <w:tcW w:w="1247" w:type="dxa"/>
          </w:tcPr>
          <w:p w:rsidR="00FB005D" w:rsidRDefault="00FB005D">
            <w:pPr>
              <w:pStyle w:val="ConsPlusNormal"/>
              <w:jc w:val="center"/>
            </w:pPr>
            <w:r>
              <w:t>7,7</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500,0</w:t>
            </w:r>
          </w:p>
        </w:tc>
        <w:tc>
          <w:tcPr>
            <w:tcW w:w="1247" w:type="dxa"/>
          </w:tcPr>
          <w:p w:rsidR="00FB005D" w:rsidRDefault="00FB005D">
            <w:pPr>
              <w:pStyle w:val="ConsPlusNormal"/>
              <w:jc w:val="center"/>
            </w:pPr>
            <w:r>
              <w:t>250,0</w:t>
            </w:r>
          </w:p>
        </w:tc>
        <w:tc>
          <w:tcPr>
            <w:tcW w:w="1247" w:type="dxa"/>
          </w:tcPr>
          <w:p w:rsidR="00FB005D" w:rsidRDefault="00FB005D">
            <w:pPr>
              <w:pStyle w:val="ConsPlusNormal"/>
              <w:jc w:val="center"/>
            </w:pPr>
            <w:r>
              <w:t>250,0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2501,1</w:t>
            </w:r>
          </w:p>
        </w:tc>
        <w:tc>
          <w:tcPr>
            <w:tcW w:w="1247" w:type="dxa"/>
          </w:tcPr>
          <w:p w:rsidR="00FB005D" w:rsidRDefault="00FB005D">
            <w:pPr>
              <w:pStyle w:val="ConsPlusNormal"/>
              <w:jc w:val="center"/>
            </w:pPr>
            <w:r>
              <w:t>2501,1</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tcPr>
          <w:p w:rsidR="00FB005D" w:rsidRDefault="00FB005D">
            <w:pPr>
              <w:pStyle w:val="ConsPlusNormal"/>
              <w:jc w:val="center"/>
            </w:pPr>
            <w:r>
              <w:t>5</w:t>
            </w:r>
          </w:p>
        </w:tc>
        <w:tc>
          <w:tcPr>
            <w:tcW w:w="2133" w:type="dxa"/>
          </w:tcPr>
          <w:p w:rsidR="00FB005D" w:rsidRDefault="00FB005D">
            <w:pPr>
              <w:pStyle w:val="ConsPlusNormal"/>
            </w:pPr>
            <w:r>
              <w:t>Информационно-</w:t>
            </w:r>
            <w:r>
              <w:lastRenderedPageBreak/>
              <w:t>методическое сопровождение внедрения ФГОС в учреждениях дошкольного образования</w:t>
            </w:r>
          </w:p>
        </w:tc>
        <w:tc>
          <w:tcPr>
            <w:tcW w:w="1191" w:type="dxa"/>
          </w:tcPr>
          <w:p w:rsidR="00FB005D" w:rsidRDefault="00FB005D">
            <w:pPr>
              <w:pStyle w:val="ConsPlusNormal"/>
              <w:jc w:val="center"/>
            </w:pPr>
            <w:r>
              <w:lastRenderedPageBreak/>
              <w:t xml:space="preserve">УО АГП, </w:t>
            </w:r>
            <w:r>
              <w:lastRenderedPageBreak/>
              <w:t>МДОУ УО АГП</w:t>
            </w:r>
          </w:p>
        </w:tc>
        <w:tc>
          <w:tcPr>
            <w:tcW w:w="1474" w:type="dxa"/>
          </w:tcPr>
          <w:p w:rsidR="00FB005D" w:rsidRDefault="00FB005D">
            <w:pPr>
              <w:pStyle w:val="ConsPlusNormal"/>
            </w:pPr>
            <w:r>
              <w:lastRenderedPageBreak/>
              <w:t xml:space="preserve">01.01.2016 - </w:t>
            </w:r>
            <w:r>
              <w:lastRenderedPageBreak/>
              <w:t>31.12.2023</w:t>
            </w:r>
          </w:p>
        </w:tc>
        <w:tc>
          <w:tcPr>
            <w:tcW w:w="1304" w:type="dxa"/>
          </w:tcPr>
          <w:p w:rsidR="00FB005D" w:rsidRDefault="00FB005D">
            <w:pPr>
              <w:pStyle w:val="ConsPlusNormal"/>
            </w:pPr>
            <w:r>
              <w:lastRenderedPageBreak/>
              <w:t xml:space="preserve">не требует </w:t>
            </w:r>
            <w:r>
              <w:lastRenderedPageBreak/>
              <w:t>финансирования</w:t>
            </w:r>
          </w:p>
        </w:tc>
        <w:tc>
          <w:tcPr>
            <w:tcW w:w="1304"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tcPr>
          <w:p w:rsidR="00FB005D" w:rsidRDefault="00FB005D">
            <w:pPr>
              <w:pStyle w:val="ConsPlusNormal"/>
            </w:pPr>
            <w:r>
              <w:t xml:space="preserve">Организована работа </w:t>
            </w:r>
            <w:r>
              <w:lastRenderedPageBreak/>
              <w:t>инновационных площадок на базе ДОУ</w:t>
            </w:r>
          </w:p>
        </w:tc>
      </w:tr>
      <w:tr w:rsidR="00FB005D">
        <w:tc>
          <w:tcPr>
            <w:tcW w:w="680" w:type="dxa"/>
            <w:vMerge w:val="restart"/>
          </w:tcPr>
          <w:p w:rsidR="00FB005D" w:rsidRDefault="00FB005D">
            <w:pPr>
              <w:pStyle w:val="ConsPlusNormal"/>
              <w:jc w:val="center"/>
            </w:pPr>
            <w:r>
              <w:lastRenderedPageBreak/>
              <w:t>6</w:t>
            </w:r>
          </w:p>
        </w:tc>
        <w:tc>
          <w:tcPr>
            <w:tcW w:w="2133" w:type="dxa"/>
            <w:vMerge w:val="restart"/>
          </w:tcPr>
          <w:p w:rsidR="00FB005D" w:rsidRDefault="00FB005D">
            <w:pPr>
              <w:pStyle w:val="ConsPlusNormal"/>
            </w:pPr>
            <w:r>
              <w:t>Благоустройство территории дошкольных образовательных учреждений</w:t>
            </w:r>
          </w:p>
        </w:tc>
        <w:tc>
          <w:tcPr>
            <w:tcW w:w="1191" w:type="dxa"/>
            <w:vMerge w:val="restart"/>
          </w:tcPr>
          <w:p w:rsidR="00FB005D" w:rsidRDefault="00FB005D">
            <w:pPr>
              <w:pStyle w:val="ConsPlusNormal"/>
              <w:jc w:val="center"/>
            </w:pPr>
            <w:r>
              <w:t>МДОУ УО АГП</w:t>
            </w:r>
          </w:p>
        </w:tc>
        <w:tc>
          <w:tcPr>
            <w:tcW w:w="1474" w:type="dxa"/>
            <w:vMerge w:val="restart"/>
          </w:tcPr>
          <w:p w:rsidR="00FB005D" w:rsidRDefault="00FB005D">
            <w:pPr>
              <w:pStyle w:val="ConsPlusNormal"/>
            </w:pPr>
            <w:r>
              <w:t>01.01.2016 - 31.12.2023</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12660,4</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5009,7</w:t>
            </w:r>
          </w:p>
        </w:tc>
        <w:tc>
          <w:tcPr>
            <w:tcW w:w="1247" w:type="dxa"/>
          </w:tcPr>
          <w:p w:rsidR="00FB005D" w:rsidRDefault="00FB005D">
            <w:pPr>
              <w:pStyle w:val="ConsPlusNormal"/>
              <w:jc w:val="center"/>
            </w:pPr>
            <w:r>
              <w:t>2487,5</w:t>
            </w:r>
          </w:p>
        </w:tc>
        <w:tc>
          <w:tcPr>
            <w:tcW w:w="1247" w:type="dxa"/>
          </w:tcPr>
          <w:p w:rsidR="00FB005D" w:rsidRDefault="00FB005D">
            <w:pPr>
              <w:pStyle w:val="ConsPlusNormal"/>
              <w:jc w:val="center"/>
            </w:pPr>
            <w:r>
              <w:t>4437,7</w:t>
            </w:r>
          </w:p>
        </w:tc>
        <w:tc>
          <w:tcPr>
            <w:tcW w:w="1247" w:type="dxa"/>
          </w:tcPr>
          <w:p w:rsidR="00FB005D" w:rsidRDefault="00FB005D">
            <w:pPr>
              <w:pStyle w:val="ConsPlusNormal"/>
              <w:jc w:val="center"/>
            </w:pPr>
            <w:r>
              <w:t>725,5</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2551" w:type="dxa"/>
            <w:vMerge w:val="restart"/>
          </w:tcPr>
          <w:p w:rsidR="00FB005D" w:rsidRDefault="00FB005D">
            <w:pPr>
              <w:pStyle w:val="ConsPlusNormal"/>
            </w:pPr>
            <w:r>
              <w:t>Благоустроена территория 2 учреждений дошкольного образования</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12660,4</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5009,7</w:t>
            </w:r>
          </w:p>
        </w:tc>
        <w:tc>
          <w:tcPr>
            <w:tcW w:w="1247" w:type="dxa"/>
          </w:tcPr>
          <w:p w:rsidR="00FB005D" w:rsidRDefault="00FB005D">
            <w:pPr>
              <w:pStyle w:val="ConsPlusNormal"/>
              <w:jc w:val="center"/>
            </w:pPr>
            <w:r>
              <w:t>2487,5</w:t>
            </w:r>
          </w:p>
        </w:tc>
        <w:tc>
          <w:tcPr>
            <w:tcW w:w="1247" w:type="dxa"/>
          </w:tcPr>
          <w:p w:rsidR="00FB005D" w:rsidRDefault="00FB005D">
            <w:pPr>
              <w:pStyle w:val="ConsPlusNormal"/>
              <w:jc w:val="center"/>
            </w:pPr>
            <w:r>
              <w:t>4437,7</w:t>
            </w:r>
          </w:p>
        </w:tc>
        <w:tc>
          <w:tcPr>
            <w:tcW w:w="1247" w:type="dxa"/>
          </w:tcPr>
          <w:p w:rsidR="00FB005D" w:rsidRDefault="00FB005D">
            <w:pPr>
              <w:pStyle w:val="ConsPlusNormal"/>
              <w:jc w:val="center"/>
            </w:pPr>
            <w:r>
              <w:t>725,5</w:t>
            </w: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7</w:t>
            </w:r>
          </w:p>
        </w:tc>
        <w:tc>
          <w:tcPr>
            <w:tcW w:w="2133" w:type="dxa"/>
            <w:vMerge w:val="restart"/>
          </w:tcPr>
          <w:p w:rsidR="00FB005D" w:rsidRDefault="00FB005D">
            <w:pPr>
              <w:pStyle w:val="ConsPlusNormal"/>
            </w:pPr>
            <w:r>
              <w:t>Создание дополнительных мест в дошкольных учреждениях города</w:t>
            </w:r>
          </w:p>
        </w:tc>
        <w:tc>
          <w:tcPr>
            <w:tcW w:w="1191" w:type="dxa"/>
            <w:vMerge w:val="restart"/>
          </w:tcPr>
          <w:p w:rsidR="00FB005D" w:rsidRDefault="00FB005D">
            <w:pPr>
              <w:pStyle w:val="ConsPlusNormal"/>
              <w:jc w:val="center"/>
            </w:pPr>
            <w:r>
              <w:t>УСиКР АГП</w:t>
            </w:r>
          </w:p>
          <w:p w:rsidR="00FB005D" w:rsidRDefault="00FB005D">
            <w:pPr>
              <w:pStyle w:val="ConsPlusNormal"/>
              <w:jc w:val="center"/>
            </w:pPr>
            <w:r>
              <w:t>МДОУ УО АГП</w:t>
            </w:r>
          </w:p>
        </w:tc>
        <w:tc>
          <w:tcPr>
            <w:tcW w:w="1474" w:type="dxa"/>
            <w:vMerge w:val="restart"/>
          </w:tcPr>
          <w:p w:rsidR="00FB005D" w:rsidRDefault="00FB005D">
            <w:pPr>
              <w:pStyle w:val="ConsPlusNormal"/>
            </w:pPr>
            <w:r>
              <w:t>01.01.2016 - 31.12.2023</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699275,4</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394882,3</w:t>
            </w:r>
          </w:p>
        </w:tc>
        <w:tc>
          <w:tcPr>
            <w:tcW w:w="1247" w:type="dxa"/>
          </w:tcPr>
          <w:p w:rsidR="00FB005D" w:rsidRDefault="00FB005D">
            <w:pPr>
              <w:pStyle w:val="ConsPlusNormal"/>
              <w:jc w:val="center"/>
            </w:pPr>
            <w:r>
              <w:t>304393,1</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pPr>
          </w:p>
        </w:tc>
        <w:tc>
          <w:tcPr>
            <w:tcW w:w="2551" w:type="dxa"/>
            <w:vMerge w:val="restart"/>
          </w:tcPr>
          <w:p w:rsidR="00FB005D" w:rsidRDefault="00FB005D">
            <w:pPr>
              <w:pStyle w:val="ConsPlusNormal"/>
            </w:pPr>
            <w:r>
              <w:t>Строительство трех новых дошкольных учреждений в 2018/2019 году. Переоборудование и оснащение имеющихся помещений для открытия новых групп не менее, чем в одном МДОУ в год</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22634,6</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2975,4</w:t>
            </w:r>
          </w:p>
        </w:tc>
        <w:tc>
          <w:tcPr>
            <w:tcW w:w="1247" w:type="dxa"/>
          </w:tcPr>
          <w:p w:rsidR="00FB005D" w:rsidRDefault="00FB005D">
            <w:pPr>
              <w:pStyle w:val="ConsPlusNormal"/>
              <w:jc w:val="center"/>
            </w:pPr>
            <w:r>
              <w:t>19659,2</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48316,6</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27433,5</w:t>
            </w:r>
          </w:p>
        </w:tc>
        <w:tc>
          <w:tcPr>
            <w:tcW w:w="1247" w:type="dxa"/>
          </w:tcPr>
          <w:p w:rsidR="00FB005D" w:rsidRDefault="00FB005D">
            <w:pPr>
              <w:pStyle w:val="ConsPlusNormal"/>
              <w:jc w:val="center"/>
            </w:pPr>
            <w:r>
              <w:t>20883,10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628324,2</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364473,4</w:t>
            </w:r>
          </w:p>
        </w:tc>
        <w:tc>
          <w:tcPr>
            <w:tcW w:w="1247" w:type="dxa"/>
          </w:tcPr>
          <w:p w:rsidR="00FB005D" w:rsidRDefault="00FB005D">
            <w:pPr>
              <w:pStyle w:val="ConsPlusNormal"/>
              <w:jc w:val="center"/>
            </w:pPr>
            <w:r>
              <w:t>263850,8</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8</w:t>
            </w:r>
          </w:p>
        </w:tc>
        <w:tc>
          <w:tcPr>
            <w:tcW w:w="2133" w:type="dxa"/>
            <w:vMerge w:val="restart"/>
          </w:tcPr>
          <w:p w:rsidR="00FB005D" w:rsidRDefault="00FB005D">
            <w:pPr>
              <w:pStyle w:val="ConsPlusNormal"/>
            </w:pPr>
            <w:r>
              <w:t xml:space="preserve">Региональный проект "Содействие занятости женщин - доступность дошкольного образования для детей") "Создание </w:t>
            </w:r>
            <w:r>
              <w:lastRenderedPageBreak/>
              <w:t>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91" w:type="dxa"/>
            <w:vMerge w:val="restart"/>
          </w:tcPr>
          <w:p w:rsidR="00FB005D" w:rsidRDefault="00FB005D">
            <w:pPr>
              <w:pStyle w:val="ConsPlusNormal"/>
            </w:pPr>
            <w:r>
              <w:lastRenderedPageBreak/>
              <w:t>УО АГП, МДОУ УО АГП</w:t>
            </w:r>
          </w:p>
        </w:tc>
        <w:tc>
          <w:tcPr>
            <w:tcW w:w="1474" w:type="dxa"/>
            <w:vMerge w:val="restart"/>
          </w:tcPr>
          <w:p w:rsidR="00FB005D" w:rsidRDefault="00FB005D">
            <w:pPr>
              <w:pStyle w:val="ConsPlusNormal"/>
            </w:pPr>
            <w:r>
              <w:t>01.01.2019 - 31.12.2021</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615900,7</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232831,3</w:t>
            </w:r>
          </w:p>
        </w:tc>
        <w:tc>
          <w:tcPr>
            <w:tcW w:w="1247" w:type="dxa"/>
          </w:tcPr>
          <w:p w:rsidR="00FB005D" w:rsidRDefault="00FB005D">
            <w:pPr>
              <w:pStyle w:val="ConsPlusNormal"/>
              <w:jc w:val="center"/>
            </w:pPr>
            <w:r>
              <w:t>283000,3</w:t>
            </w:r>
          </w:p>
        </w:tc>
        <w:tc>
          <w:tcPr>
            <w:tcW w:w="1247" w:type="dxa"/>
          </w:tcPr>
          <w:p w:rsidR="00FB005D" w:rsidRDefault="00FB005D">
            <w:pPr>
              <w:pStyle w:val="ConsPlusNormal"/>
              <w:jc w:val="center"/>
            </w:pPr>
            <w:r>
              <w:t>100069,1</w:t>
            </w: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val="restart"/>
          </w:tcPr>
          <w:p w:rsidR="00FB005D" w:rsidRDefault="00FB005D">
            <w:pPr>
              <w:pStyle w:val="ConsPlusNormal"/>
            </w:pPr>
            <w:r>
              <w:t>Создание не менее 400 дополнительных мест в ДОУ ежегодно для детей в возрасте от 1 до 3 лет</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8020,8</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1994,7</w:t>
            </w:r>
          </w:p>
        </w:tc>
        <w:tc>
          <w:tcPr>
            <w:tcW w:w="1247" w:type="dxa"/>
          </w:tcPr>
          <w:p w:rsidR="00FB005D" w:rsidRDefault="00FB005D">
            <w:pPr>
              <w:pStyle w:val="ConsPlusNormal"/>
              <w:jc w:val="center"/>
            </w:pPr>
            <w:r>
              <w:t>5025,1</w:t>
            </w:r>
          </w:p>
        </w:tc>
        <w:tc>
          <w:tcPr>
            <w:tcW w:w="1247" w:type="dxa"/>
          </w:tcPr>
          <w:p w:rsidR="00FB005D" w:rsidRDefault="00FB005D">
            <w:pPr>
              <w:pStyle w:val="ConsPlusNormal"/>
              <w:jc w:val="center"/>
            </w:pPr>
            <w:r>
              <w:t>1001,0</w:t>
            </w: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 xml:space="preserve">средства областного </w:t>
            </w:r>
            <w:r>
              <w:lastRenderedPageBreak/>
              <w:t>бюджета</w:t>
            </w:r>
          </w:p>
        </w:tc>
        <w:tc>
          <w:tcPr>
            <w:tcW w:w="1304" w:type="dxa"/>
          </w:tcPr>
          <w:p w:rsidR="00FB005D" w:rsidRDefault="00FB005D">
            <w:pPr>
              <w:pStyle w:val="ConsPlusNormal"/>
              <w:jc w:val="center"/>
            </w:pPr>
            <w:r>
              <w:lastRenderedPageBreak/>
              <w:t>8080,7</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4310,2</w:t>
            </w:r>
          </w:p>
        </w:tc>
        <w:tc>
          <w:tcPr>
            <w:tcW w:w="1247" w:type="dxa"/>
          </w:tcPr>
          <w:p w:rsidR="00FB005D" w:rsidRDefault="00FB005D">
            <w:pPr>
              <w:pStyle w:val="ConsPlusNormal"/>
              <w:jc w:val="center"/>
            </w:pPr>
            <w:r>
              <w:t>2779,8</w:t>
            </w:r>
          </w:p>
        </w:tc>
        <w:tc>
          <w:tcPr>
            <w:tcW w:w="1247" w:type="dxa"/>
          </w:tcPr>
          <w:p w:rsidR="00FB005D" w:rsidRDefault="00FB005D">
            <w:pPr>
              <w:pStyle w:val="ConsPlusNormal"/>
              <w:jc w:val="center"/>
            </w:pPr>
            <w:r>
              <w:t>990,7</w:t>
            </w: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федерального бюджета</w:t>
            </w:r>
          </w:p>
        </w:tc>
        <w:tc>
          <w:tcPr>
            <w:tcW w:w="1304" w:type="dxa"/>
          </w:tcPr>
          <w:p w:rsidR="00FB005D" w:rsidRDefault="00FB005D">
            <w:pPr>
              <w:pStyle w:val="ConsPlusNormal"/>
              <w:jc w:val="center"/>
            </w:pPr>
            <w:r>
              <w:t>599799,2</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226526,4</w:t>
            </w:r>
          </w:p>
        </w:tc>
        <w:tc>
          <w:tcPr>
            <w:tcW w:w="1247" w:type="dxa"/>
          </w:tcPr>
          <w:p w:rsidR="00FB005D" w:rsidRDefault="00FB005D">
            <w:pPr>
              <w:pStyle w:val="ConsPlusNormal"/>
              <w:jc w:val="center"/>
            </w:pPr>
            <w:r>
              <w:t>275195,4</w:t>
            </w:r>
          </w:p>
        </w:tc>
        <w:tc>
          <w:tcPr>
            <w:tcW w:w="1247" w:type="dxa"/>
          </w:tcPr>
          <w:p w:rsidR="00FB005D" w:rsidRDefault="00FB005D">
            <w:pPr>
              <w:pStyle w:val="ConsPlusNormal"/>
              <w:jc w:val="center"/>
            </w:pPr>
            <w:r>
              <w:t>98077,4</w:t>
            </w: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9</w:t>
            </w:r>
          </w:p>
        </w:tc>
        <w:tc>
          <w:tcPr>
            <w:tcW w:w="2133" w:type="dxa"/>
            <w:vMerge w:val="restart"/>
          </w:tcPr>
          <w:p w:rsidR="00FB005D" w:rsidRDefault="00FB005D">
            <w:pPr>
              <w:pStyle w:val="ConsPlusNormal"/>
            </w:pPr>
            <w:r>
              <w:t>Увеличение охвата услугами дошкольного образования</w:t>
            </w:r>
          </w:p>
        </w:tc>
        <w:tc>
          <w:tcPr>
            <w:tcW w:w="1191" w:type="dxa"/>
            <w:vMerge w:val="restart"/>
          </w:tcPr>
          <w:p w:rsidR="00FB005D" w:rsidRDefault="00FB005D">
            <w:pPr>
              <w:pStyle w:val="ConsPlusNormal"/>
            </w:pPr>
            <w:r>
              <w:t>УО АГП, МДОУ УО АГП</w:t>
            </w:r>
          </w:p>
        </w:tc>
        <w:tc>
          <w:tcPr>
            <w:tcW w:w="1474" w:type="dxa"/>
            <w:vMerge w:val="restart"/>
          </w:tcPr>
          <w:p w:rsidR="00FB005D" w:rsidRDefault="00FB005D">
            <w:pPr>
              <w:pStyle w:val="ConsPlusNormal"/>
            </w:pPr>
            <w:r>
              <w:t>26.09.2018 - 31.12.2021</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2020,0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2000,0</w:t>
            </w:r>
          </w:p>
        </w:tc>
        <w:tc>
          <w:tcPr>
            <w:tcW w:w="1247" w:type="dxa"/>
          </w:tcPr>
          <w:p w:rsidR="00FB005D" w:rsidRDefault="00FB005D">
            <w:pPr>
              <w:pStyle w:val="ConsPlusNormal"/>
              <w:jc w:val="center"/>
            </w:pPr>
            <w:r>
              <w:t>20,0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val="restart"/>
          </w:tcPr>
          <w:p w:rsidR="00FB005D" w:rsidRDefault="00FB005D">
            <w:pPr>
              <w:pStyle w:val="ConsPlusNormal"/>
            </w:pPr>
            <w:r>
              <w:t>Капитальный ремонт здания МБДОУ "Детский сад N 26"</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2020,0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2000,0</w:t>
            </w:r>
          </w:p>
        </w:tc>
        <w:tc>
          <w:tcPr>
            <w:tcW w:w="1247" w:type="dxa"/>
          </w:tcPr>
          <w:p w:rsidR="00FB005D" w:rsidRDefault="00FB005D">
            <w:pPr>
              <w:pStyle w:val="ConsPlusNormal"/>
              <w:jc w:val="center"/>
            </w:pPr>
            <w:r>
              <w:t>20,0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10</w:t>
            </w:r>
          </w:p>
        </w:tc>
        <w:tc>
          <w:tcPr>
            <w:tcW w:w="2133" w:type="dxa"/>
            <w:vMerge w:val="restart"/>
          </w:tcPr>
          <w:p w:rsidR="00FB005D" w:rsidRDefault="00FB005D">
            <w:pPr>
              <w:pStyle w:val="ConsPlusNormal"/>
            </w:pPr>
            <w:r>
              <w:t>Совершенствование материально-технических условий реализации программ дошкольного образования (вступает в силу с 1 января 2020 года)</w:t>
            </w:r>
          </w:p>
        </w:tc>
        <w:tc>
          <w:tcPr>
            <w:tcW w:w="1191" w:type="dxa"/>
            <w:vMerge w:val="restart"/>
          </w:tcPr>
          <w:p w:rsidR="00FB005D" w:rsidRDefault="00FB005D">
            <w:pPr>
              <w:pStyle w:val="ConsPlusNormal"/>
            </w:pPr>
            <w:r>
              <w:t>УО АГП, МДОУ УО АГП</w:t>
            </w:r>
          </w:p>
        </w:tc>
        <w:tc>
          <w:tcPr>
            <w:tcW w:w="1474" w:type="dxa"/>
            <w:vMerge w:val="restart"/>
          </w:tcPr>
          <w:p w:rsidR="00FB005D" w:rsidRDefault="00FB005D">
            <w:pPr>
              <w:pStyle w:val="ConsPlusNormal"/>
            </w:pPr>
            <w:r>
              <w:t>01.01.2020 - 31.12.2023</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18684,1</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6030,1</w:t>
            </w:r>
          </w:p>
        </w:tc>
        <w:tc>
          <w:tcPr>
            <w:tcW w:w="1247" w:type="dxa"/>
          </w:tcPr>
          <w:p w:rsidR="00FB005D" w:rsidRDefault="00FB005D">
            <w:pPr>
              <w:pStyle w:val="ConsPlusNormal"/>
              <w:jc w:val="center"/>
            </w:pPr>
            <w:r>
              <w:t>5871,4</w:t>
            </w:r>
          </w:p>
        </w:tc>
        <w:tc>
          <w:tcPr>
            <w:tcW w:w="1247" w:type="dxa"/>
          </w:tcPr>
          <w:p w:rsidR="00FB005D" w:rsidRDefault="00FB005D">
            <w:pPr>
              <w:pStyle w:val="ConsPlusNormal"/>
              <w:jc w:val="center"/>
            </w:pPr>
            <w:r>
              <w:t>6782,6</w:t>
            </w:r>
          </w:p>
        </w:tc>
        <w:tc>
          <w:tcPr>
            <w:tcW w:w="1247" w:type="dxa"/>
          </w:tcPr>
          <w:p w:rsidR="00FB005D" w:rsidRDefault="00FB005D">
            <w:pPr>
              <w:pStyle w:val="ConsPlusNormal"/>
            </w:pPr>
          </w:p>
        </w:tc>
        <w:tc>
          <w:tcPr>
            <w:tcW w:w="2551" w:type="dxa"/>
            <w:vMerge w:val="restart"/>
          </w:tcPr>
          <w:p w:rsidR="00FB005D" w:rsidRDefault="00FB005D">
            <w:pPr>
              <w:pStyle w:val="ConsPlusNormal"/>
            </w:pPr>
            <w:r>
              <w:t>Капитальный ремонт кровли д/с NN 27, 29, 33, 47. Строительство теневых навесов д/с N 34. Капитальный ремонт канализации д/с NN 39, 42</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18684,1</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jc w:val="center"/>
            </w:pPr>
            <w:r>
              <w:t>6030,1</w:t>
            </w:r>
          </w:p>
        </w:tc>
        <w:tc>
          <w:tcPr>
            <w:tcW w:w="1247" w:type="dxa"/>
          </w:tcPr>
          <w:p w:rsidR="00FB005D" w:rsidRDefault="00FB005D">
            <w:pPr>
              <w:pStyle w:val="ConsPlusNormal"/>
              <w:jc w:val="center"/>
            </w:pPr>
            <w:r>
              <w:t>5871,4</w:t>
            </w:r>
          </w:p>
        </w:tc>
        <w:tc>
          <w:tcPr>
            <w:tcW w:w="1247" w:type="dxa"/>
          </w:tcPr>
          <w:p w:rsidR="00FB005D" w:rsidRDefault="00FB005D">
            <w:pPr>
              <w:pStyle w:val="ConsPlusNormal"/>
              <w:jc w:val="center"/>
            </w:pPr>
            <w:r>
              <w:t>6782,6</w:t>
            </w:r>
          </w:p>
        </w:tc>
        <w:tc>
          <w:tcPr>
            <w:tcW w:w="1247" w:type="dxa"/>
          </w:tcPr>
          <w:p w:rsidR="00FB005D" w:rsidRDefault="00FB005D">
            <w:pPr>
              <w:pStyle w:val="ConsPlusNormal"/>
            </w:pPr>
          </w:p>
        </w:tc>
        <w:tc>
          <w:tcPr>
            <w:tcW w:w="2551" w:type="dxa"/>
            <w:vMerge/>
          </w:tcPr>
          <w:p w:rsidR="00FB005D" w:rsidRDefault="00FB005D"/>
        </w:tc>
      </w:tr>
      <w:tr w:rsidR="00FB005D">
        <w:tc>
          <w:tcPr>
            <w:tcW w:w="680" w:type="dxa"/>
          </w:tcPr>
          <w:p w:rsidR="00FB005D" w:rsidRDefault="00FB005D">
            <w:pPr>
              <w:pStyle w:val="ConsPlusNormal"/>
            </w:pPr>
          </w:p>
        </w:tc>
        <w:tc>
          <w:tcPr>
            <w:tcW w:w="19933" w:type="dxa"/>
            <w:gridSpan w:val="14"/>
          </w:tcPr>
          <w:p w:rsidR="00FB005D" w:rsidRDefault="00FB005D">
            <w:pPr>
              <w:pStyle w:val="ConsPlusNormal"/>
              <w:jc w:val="center"/>
            </w:pPr>
            <w:r>
              <w:t>Задача 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FB005D">
        <w:tc>
          <w:tcPr>
            <w:tcW w:w="680" w:type="dxa"/>
          </w:tcPr>
          <w:p w:rsidR="00FB005D" w:rsidRDefault="00FB005D">
            <w:pPr>
              <w:pStyle w:val="ConsPlusNormal"/>
              <w:jc w:val="center"/>
            </w:pPr>
            <w:r>
              <w:t>1</w:t>
            </w:r>
          </w:p>
        </w:tc>
        <w:tc>
          <w:tcPr>
            <w:tcW w:w="2133" w:type="dxa"/>
          </w:tcPr>
          <w:p w:rsidR="00FB005D" w:rsidRDefault="00FB005D">
            <w:pPr>
              <w:pStyle w:val="ConsPlusNormal"/>
            </w:pPr>
            <w:r>
              <w:t xml:space="preserve">Кадровое обеспечение системы дошкольного </w:t>
            </w:r>
            <w:r>
              <w:lastRenderedPageBreak/>
              <w:t>образования</w:t>
            </w:r>
          </w:p>
        </w:tc>
        <w:tc>
          <w:tcPr>
            <w:tcW w:w="1191" w:type="dxa"/>
          </w:tcPr>
          <w:p w:rsidR="00FB005D" w:rsidRDefault="00FB005D">
            <w:pPr>
              <w:pStyle w:val="ConsPlusNormal"/>
              <w:jc w:val="center"/>
            </w:pPr>
            <w:r>
              <w:lastRenderedPageBreak/>
              <w:t>УО АГП, МДОУ УО АГП</w:t>
            </w:r>
          </w:p>
        </w:tc>
        <w:tc>
          <w:tcPr>
            <w:tcW w:w="1474" w:type="dxa"/>
          </w:tcPr>
          <w:p w:rsidR="00FB005D" w:rsidRDefault="00FB005D">
            <w:pPr>
              <w:pStyle w:val="ConsPlusNormal"/>
            </w:pPr>
            <w:r>
              <w:t>01.01.2016 - 31.12.2023</w:t>
            </w:r>
          </w:p>
        </w:tc>
        <w:tc>
          <w:tcPr>
            <w:tcW w:w="1304" w:type="dxa"/>
          </w:tcPr>
          <w:p w:rsidR="00FB005D" w:rsidRDefault="00FB005D">
            <w:pPr>
              <w:pStyle w:val="ConsPlusNormal"/>
            </w:pPr>
            <w:r>
              <w:t>не требует финансирования</w:t>
            </w:r>
          </w:p>
        </w:tc>
        <w:tc>
          <w:tcPr>
            <w:tcW w:w="1304"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tcPr>
          <w:p w:rsidR="00FB005D" w:rsidRDefault="00FB005D">
            <w:pPr>
              <w:pStyle w:val="ConsPlusNormal"/>
            </w:pPr>
            <w:r>
              <w:t>Достигнута полная укомплектованность детских садов кадрами</w:t>
            </w:r>
          </w:p>
        </w:tc>
      </w:tr>
      <w:tr w:rsidR="00FB005D">
        <w:tc>
          <w:tcPr>
            <w:tcW w:w="680" w:type="dxa"/>
            <w:vMerge w:val="restart"/>
          </w:tcPr>
          <w:p w:rsidR="00FB005D" w:rsidRDefault="00FB005D">
            <w:pPr>
              <w:pStyle w:val="ConsPlusNormal"/>
              <w:jc w:val="center"/>
            </w:pPr>
            <w:r>
              <w:t>2</w:t>
            </w:r>
          </w:p>
        </w:tc>
        <w:tc>
          <w:tcPr>
            <w:tcW w:w="2133" w:type="dxa"/>
            <w:vMerge w:val="restart"/>
          </w:tcPr>
          <w:p w:rsidR="00FB005D" w:rsidRDefault="00FB005D">
            <w:pPr>
              <w:pStyle w:val="ConsPlusNormal"/>
            </w:pPr>
            <w:r>
              <w:t>Стимулирование педагогического персонала дошкольных учреждений</w:t>
            </w:r>
          </w:p>
        </w:tc>
        <w:tc>
          <w:tcPr>
            <w:tcW w:w="1191" w:type="dxa"/>
            <w:vMerge w:val="restart"/>
          </w:tcPr>
          <w:p w:rsidR="00FB005D" w:rsidRDefault="00FB005D">
            <w:pPr>
              <w:pStyle w:val="ConsPlusNormal"/>
              <w:jc w:val="center"/>
            </w:pPr>
            <w:r>
              <w:t>УО АГП, МДОУ УО АГП</w:t>
            </w:r>
          </w:p>
        </w:tc>
        <w:tc>
          <w:tcPr>
            <w:tcW w:w="1474" w:type="dxa"/>
            <w:vMerge w:val="restart"/>
          </w:tcPr>
          <w:p w:rsidR="00FB005D" w:rsidRDefault="00FB005D">
            <w:pPr>
              <w:pStyle w:val="ConsPlusNormal"/>
            </w:pPr>
            <w:r>
              <w:t>01.01.2016 - 31.12.2023</w:t>
            </w:r>
          </w:p>
        </w:tc>
        <w:tc>
          <w:tcPr>
            <w:tcW w:w="1304" w:type="dxa"/>
          </w:tcPr>
          <w:p w:rsidR="00FB005D" w:rsidRDefault="00FB005D">
            <w:pPr>
              <w:pStyle w:val="ConsPlusNormal"/>
            </w:pPr>
            <w:r>
              <w:t>Всего</w:t>
            </w:r>
          </w:p>
        </w:tc>
        <w:tc>
          <w:tcPr>
            <w:tcW w:w="1304" w:type="dxa"/>
          </w:tcPr>
          <w:p w:rsidR="00FB005D" w:rsidRDefault="00FB005D">
            <w:pPr>
              <w:pStyle w:val="ConsPlusNormal"/>
              <w:jc w:val="center"/>
            </w:pPr>
            <w:r>
              <w:t>240,0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2551" w:type="dxa"/>
            <w:vMerge w:val="restart"/>
          </w:tcPr>
          <w:p w:rsidR="00FB005D" w:rsidRDefault="00FB005D">
            <w:pPr>
              <w:pStyle w:val="ConsPlusNormal"/>
            </w:pPr>
            <w:r>
              <w:t>Проведение ежегодного конкурса "Воспитатель года"</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240,0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1247" w:type="dxa"/>
          </w:tcPr>
          <w:p w:rsidR="00FB005D" w:rsidRDefault="00FB005D">
            <w:pPr>
              <w:pStyle w:val="ConsPlusNormal"/>
              <w:jc w:val="center"/>
            </w:pPr>
            <w:r>
              <w:t>30,0</w:t>
            </w:r>
          </w:p>
        </w:tc>
        <w:tc>
          <w:tcPr>
            <w:tcW w:w="2551" w:type="dxa"/>
            <w:vMerge/>
          </w:tcPr>
          <w:p w:rsidR="00FB005D" w:rsidRDefault="00FB005D"/>
        </w:tc>
      </w:tr>
      <w:tr w:rsidR="00FB005D">
        <w:tc>
          <w:tcPr>
            <w:tcW w:w="680" w:type="dxa"/>
          </w:tcPr>
          <w:p w:rsidR="00FB005D" w:rsidRDefault="00FB005D">
            <w:pPr>
              <w:pStyle w:val="ConsPlusNormal"/>
              <w:jc w:val="center"/>
            </w:pPr>
            <w:r>
              <w:t>3</w:t>
            </w:r>
          </w:p>
        </w:tc>
        <w:tc>
          <w:tcPr>
            <w:tcW w:w="2133" w:type="dxa"/>
          </w:tcPr>
          <w:p w:rsidR="00FB005D" w:rsidRDefault="00FB005D">
            <w:pPr>
              <w:pStyle w:val="ConsPlusNormal"/>
            </w:pPr>
            <w:r>
              <w:t>Внедрение эффективного контракта в дошкольном образовании</w:t>
            </w:r>
          </w:p>
        </w:tc>
        <w:tc>
          <w:tcPr>
            <w:tcW w:w="1191" w:type="dxa"/>
          </w:tcPr>
          <w:p w:rsidR="00FB005D" w:rsidRDefault="00FB005D">
            <w:pPr>
              <w:pStyle w:val="ConsPlusNormal"/>
              <w:jc w:val="center"/>
            </w:pPr>
            <w:r>
              <w:t>УО АГП, МДОУ УО АГП</w:t>
            </w:r>
          </w:p>
        </w:tc>
        <w:tc>
          <w:tcPr>
            <w:tcW w:w="1474" w:type="dxa"/>
          </w:tcPr>
          <w:p w:rsidR="00FB005D" w:rsidRDefault="00FB005D">
            <w:pPr>
              <w:pStyle w:val="ConsPlusNormal"/>
            </w:pPr>
            <w:r>
              <w:t>01.01.2016 - 31.12.2023</w:t>
            </w:r>
          </w:p>
        </w:tc>
        <w:tc>
          <w:tcPr>
            <w:tcW w:w="1304" w:type="dxa"/>
          </w:tcPr>
          <w:p w:rsidR="00FB005D" w:rsidRDefault="00FB005D">
            <w:pPr>
              <w:pStyle w:val="ConsPlusNormal"/>
            </w:pPr>
            <w:r>
              <w:t>не требует финансирования</w:t>
            </w:r>
          </w:p>
        </w:tc>
        <w:tc>
          <w:tcPr>
            <w:tcW w:w="1304"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tcPr>
          <w:p w:rsidR="00FB005D" w:rsidRDefault="00FB005D">
            <w:pPr>
              <w:pStyle w:val="ConsPlusNormal"/>
            </w:pPr>
            <w:r>
              <w:t>Внедрен эффективный контракт во всех МДОУ, обеспечивающий возможности непрерывного профессионального развития и повышение квалификации педагогического персонала МДОУ</w:t>
            </w:r>
          </w:p>
        </w:tc>
      </w:tr>
      <w:tr w:rsidR="00FB005D">
        <w:tc>
          <w:tcPr>
            <w:tcW w:w="680" w:type="dxa"/>
          </w:tcPr>
          <w:p w:rsidR="00FB005D" w:rsidRDefault="00FB005D">
            <w:pPr>
              <w:pStyle w:val="ConsPlusNormal"/>
            </w:pPr>
          </w:p>
        </w:tc>
        <w:tc>
          <w:tcPr>
            <w:tcW w:w="2133" w:type="dxa"/>
          </w:tcPr>
          <w:p w:rsidR="00FB005D" w:rsidRDefault="00FB005D">
            <w:pPr>
              <w:pStyle w:val="ConsPlusNormal"/>
            </w:pPr>
            <w:r>
              <w:t>Всего по подпрограмме:</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9632569,0</w:t>
            </w:r>
          </w:p>
        </w:tc>
        <w:tc>
          <w:tcPr>
            <w:tcW w:w="1247" w:type="dxa"/>
          </w:tcPr>
          <w:p w:rsidR="00FB005D" w:rsidRDefault="00FB005D">
            <w:pPr>
              <w:pStyle w:val="ConsPlusNormal"/>
              <w:jc w:val="center"/>
            </w:pPr>
            <w:r>
              <w:t>907541,5</w:t>
            </w:r>
          </w:p>
        </w:tc>
        <w:tc>
          <w:tcPr>
            <w:tcW w:w="1247" w:type="dxa"/>
          </w:tcPr>
          <w:p w:rsidR="00FB005D" w:rsidRDefault="00FB005D">
            <w:pPr>
              <w:pStyle w:val="ConsPlusNormal"/>
              <w:jc w:val="center"/>
            </w:pPr>
            <w:r>
              <w:t>992135,2</w:t>
            </w:r>
          </w:p>
        </w:tc>
        <w:tc>
          <w:tcPr>
            <w:tcW w:w="1247" w:type="dxa"/>
          </w:tcPr>
          <w:p w:rsidR="00FB005D" w:rsidRDefault="00FB005D">
            <w:pPr>
              <w:pStyle w:val="ConsPlusNormal"/>
              <w:jc w:val="center"/>
            </w:pPr>
            <w:r>
              <w:t>1485014,4</w:t>
            </w:r>
          </w:p>
        </w:tc>
        <w:tc>
          <w:tcPr>
            <w:tcW w:w="1247" w:type="dxa"/>
          </w:tcPr>
          <w:p w:rsidR="00FB005D" w:rsidRDefault="00FB005D">
            <w:pPr>
              <w:pStyle w:val="ConsPlusNormal"/>
              <w:jc w:val="center"/>
            </w:pPr>
            <w:r>
              <w:t>1683946,3</w:t>
            </w:r>
          </w:p>
        </w:tc>
        <w:tc>
          <w:tcPr>
            <w:tcW w:w="1247" w:type="dxa"/>
          </w:tcPr>
          <w:p w:rsidR="00FB005D" w:rsidRDefault="00FB005D">
            <w:pPr>
              <w:pStyle w:val="ConsPlusNormal"/>
              <w:jc w:val="center"/>
            </w:pPr>
            <w:r>
              <w:t>1525947,8</w:t>
            </w:r>
          </w:p>
        </w:tc>
        <w:tc>
          <w:tcPr>
            <w:tcW w:w="1247" w:type="dxa"/>
          </w:tcPr>
          <w:p w:rsidR="00FB005D" w:rsidRDefault="00FB005D">
            <w:pPr>
              <w:pStyle w:val="ConsPlusNormal"/>
              <w:jc w:val="center"/>
            </w:pPr>
            <w:r>
              <w:t>1303272,2</w:t>
            </w:r>
          </w:p>
        </w:tc>
        <w:tc>
          <w:tcPr>
            <w:tcW w:w="1247" w:type="dxa"/>
          </w:tcPr>
          <w:p w:rsidR="00FB005D" w:rsidRDefault="00FB005D">
            <w:pPr>
              <w:pStyle w:val="ConsPlusNormal"/>
              <w:jc w:val="center"/>
            </w:pPr>
            <w:r>
              <w:t>1204983,5</w:t>
            </w:r>
          </w:p>
        </w:tc>
        <w:tc>
          <w:tcPr>
            <w:tcW w:w="1247" w:type="dxa"/>
          </w:tcPr>
          <w:p w:rsidR="00FB005D" w:rsidRDefault="00FB005D">
            <w:pPr>
              <w:pStyle w:val="ConsPlusNormal"/>
              <w:jc w:val="center"/>
            </w:pPr>
            <w:r>
              <w:t>529728,1</w:t>
            </w:r>
          </w:p>
        </w:tc>
        <w:tc>
          <w:tcPr>
            <w:tcW w:w="2551" w:type="dxa"/>
          </w:tcPr>
          <w:p w:rsidR="00FB005D" w:rsidRDefault="00FB005D">
            <w:pPr>
              <w:pStyle w:val="ConsPlusNormal"/>
            </w:pPr>
          </w:p>
        </w:tc>
      </w:tr>
      <w:tr w:rsidR="00FB005D">
        <w:tc>
          <w:tcPr>
            <w:tcW w:w="680" w:type="dxa"/>
          </w:tcPr>
          <w:p w:rsidR="00FB005D" w:rsidRDefault="00FB005D">
            <w:pPr>
              <w:pStyle w:val="ConsPlusNormal"/>
            </w:pPr>
          </w:p>
        </w:tc>
        <w:tc>
          <w:tcPr>
            <w:tcW w:w="2133" w:type="dxa"/>
          </w:tcPr>
          <w:p w:rsidR="00FB005D" w:rsidRDefault="00FB005D">
            <w:pPr>
              <w:pStyle w:val="ConsPlusNormal"/>
            </w:pPr>
            <w:r>
              <w:t>средства местного бюджета</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2679017,5</w:t>
            </w:r>
          </w:p>
        </w:tc>
        <w:tc>
          <w:tcPr>
            <w:tcW w:w="1247" w:type="dxa"/>
          </w:tcPr>
          <w:p w:rsidR="00FB005D" w:rsidRDefault="00FB005D">
            <w:pPr>
              <w:pStyle w:val="ConsPlusNormal"/>
              <w:jc w:val="center"/>
            </w:pPr>
            <w:r>
              <w:t>291271,8</w:t>
            </w:r>
          </w:p>
        </w:tc>
        <w:tc>
          <w:tcPr>
            <w:tcW w:w="1247" w:type="dxa"/>
          </w:tcPr>
          <w:p w:rsidR="00FB005D" w:rsidRDefault="00FB005D">
            <w:pPr>
              <w:pStyle w:val="ConsPlusNormal"/>
              <w:jc w:val="center"/>
            </w:pPr>
            <w:r>
              <w:t>302583,6</w:t>
            </w:r>
          </w:p>
        </w:tc>
        <w:tc>
          <w:tcPr>
            <w:tcW w:w="1247" w:type="dxa"/>
          </w:tcPr>
          <w:p w:rsidR="00FB005D" w:rsidRDefault="00FB005D">
            <w:pPr>
              <w:pStyle w:val="ConsPlusNormal"/>
              <w:jc w:val="center"/>
            </w:pPr>
            <w:r>
              <w:t>326581,2</w:t>
            </w:r>
          </w:p>
        </w:tc>
        <w:tc>
          <w:tcPr>
            <w:tcW w:w="1247" w:type="dxa"/>
          </w:tcPr>
          <w:p w:rsidR="00FB005D" w:rsidRDefault="00FB005D">
            <w:pPr>
              <w:pStyle w:val="ConsPlusNormal"/>
              <w:jc w:val="center"/>
            </w:pPr>
            <w:r>
              <w:t>362938,9</w:t>
            </w:r>
          </w:p>
        </w:tc>
        <w:tc>
          <w:tcPr>
            <w:tcW w:w="1247" w:type="dxa"/>
          </w:tcPr>
          <w:p w:rsidR="00FB005D" w:rsidRDefault="00FB005D">
            <w:pPr>
              <w:pStyle w:val="ConsPlusNormal"/>
              <w:jc w:val="center"/>
            </w:pPr>
            <w:r>
              <w:t>358603,8</w:t>
            </w:r>
          </w:p>
        </w:tc>
        <w:tc>
          <w:tcPr>
            <w:tcW w:w="1247" w:type="dxa"/>
          </w:tcPr>
          <w:p w:rsidR="00FB005D" w:rsidRDefault="00FB005D">
            <w:pPr>
              <w:pStyle w:val="ConsPlusNormal"/>
              <w:jc w:val="center"/>
            </w:pPr>
            <w:r>
              <w:t>350520,8</w:t>
            </w:r>
          </w:p>
        </w:tc>
        <w:tc>
          <w:tcPr>
            <w:tcW w:w="1247" w:type="dxa"/>
          </w:tcPr>
          <w:p w:rsidR="00FB005D" w:rsidRDefault="00FB005D">
            <w:pPr>
              <w:pStyle w:val="ConsPlusNormal"/>
              <w:jc w:val="center"/>
            </w:pPr>
            <w:r>
              <w:t>351293,9</w:t>
            </w:r>
          </w:p>
        </w:tc>
        <w:tc>
          <w:tcPr>
            <w:tcW w:w="1247" w:type="dxa"/>
          </w:tcPr>
          <w:p w:rsidR="00FB005D" w:rsidRDefault="00FB005D">
            <w:pPr>
              <w:pStyle w:val="ConsPlusNormal"/>
              <w:jc w:val="center"/>
            </w:pPr>
            <w:r>
              <w:t>335223,5</w:t>
            </w:r>
          </w:p>
        </w:tc>
        <w:tc>
          <w:tcPr>
            <w:tcW w:w="2551" w:type="dxa"/>
          </w:tcPr>
          <w:p w:rsidR="00FB005D" w:rsidRDefault="00FB005D">
            <w:pPr>
              <w:pStyle w:val="ConsPlusNormal"/>
            </w:pPr>
          </w:p>
        </w:tc>
      </w:tr>
      <w:tr w:rsidR="00FB005D">
        <w:tc>
          <w:tcPr>
            <w:tcW w:w="680" w:type="dxa"/>
          </w:tcPr>
          <w:p w:rsidR="00FB005D" w:rsidRDefault="00FB005D">
            <w:pPr>
              <w:pStyle w:val="ConsPlusNormal"/>
            </w:pPr>
          </w:p>
        </w:tc>
        <w:tc>
          <w:tcPr>
            <w:tcW w:w="2133" w:type="dxa"/>
          </w:tcPr>
          <w:p w:rsidR="00FB005D" w:rsidRDefault="00FB005D">
            <w:pPr>
              <w:pStyle w:val="ConsPlusNormal"/>
            </w:pPr>
            <w:r>
              <w:t>средства областного бюджета</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4315489,6</w:t>
            </w:r>
          </w:p>
        </w:tc>
        <w:tc>
          <w:tcPr>
            <w:tcW w:w="1247" w:type="dxa"/>
          </w:tcPr>
          <w:p w:rsidR="00FB005D" w:rsidRDefault="00FB005D">
            <w:pPr>
              <w:pStyle w:val="ConsPlusNormal"/>
              <w:jc w:val="center"/>
            </w:pPr>
            <w:r>
              <w:t>467518,8</w:t>
            </w:r>
          </w:p>
        </w:tc>
        <w:tc>
          <w:tcPr>
            <w:tcW w:w="1247" w:type="dxa"/>
          </w:tcPr>
          <w:p w:rsidR="00FB005D" w:rsidRDefault="00FB005D">
            <w:pPr>
              <w:pStyle w:val="ConsPlusNormal"/>
              <w:jc w:val="center"/>
            </w:pPr>
            <w:r>
              <w:t>533458,5</w:t>
            </w:r>
          </w:p>
        </w:tc>
        <w:tc>
          <w:tcPr>
            <w:tcW w:w="1247" w:type="dxa"/>
          </w:tcPr>
          <w:p w:rsidR="00FB005D" w:rsidRDefault="00FB005D">
            <w:pPr>
              <w:pStyle w:val="ConsPlusNormal"/>
              <w:jc w:val="center"/>
            </w:pPr>
            <w:r>
              <w:t>628270,5</w:t>
            </w:r>
          </w:p>
        </w:tc>
        <w:tc>
          <w:tcPr>
            <w:tcW w:w="1247" w:type="dxa"/>
          </w:tcPr>
          <w:p w:rsidR="00FB005D" w:rsidRDefault="00FB005D">
            <w:pPr>
              <w:pStyle w:val="ConsPlusNormal"/>
              <w:jc w:val="center"/>
            </w:pPr>
            <w:r>
              <w:t>669223,3</w:t>
            </w:r>
          </w:p>
        </w:tc>
        <w:tc>
          <w:tcPr>
            <w:tcW w:w="1247" w:type="dxa"/>
          </w:tcPr>
          <w:p w:rsidR="00FB005D" w:rsidRDefault="00FB005D">
            <w:pPr>
              <w:pStyle w:val="ConsPlusNormal"/>
              <w:jc w:val="center"/>
            </w:pPr>
            <w:r>
              <w:t>697657,8</w:t>
            </w:r>
          </w:p>
        </w:tc>
        <w:tc>
          <w:tcPr>
            <w:tcW w:w="1247" w:type="dxa"/>
          </w:tcPr>
          <w:p w:rsidR="00FB005D" w:rsidRDefault="00FB005D">
            <w:pPr>
              <w:pStyle w:val="ConsPlusNormal"/>
              <w:jc w:val="center"/>
            </w:pPr>
            <w:r>
              <w:t>660175,7</w:t>
            </w:r>
          </w:p>
        </w:tc>
        <w:tc>
          <w:tcPr>
            <w:tcW w:w="1247" w:type="dxa"/>
          </w:tcPr>
          <w:p w:rsidR="00FB005D" w:rsidRDefault="00FB005D">
            <w:pPr>
              <w:pStyle w:val="ConsPlusNormal"/>
              <w:jc w:val="center"/>
            </w:pPr>
            <w:r>
              <w:t>659185,0</w:t>
            </w:r>
          </w:p>
        </w:tc>
        <w:tc>
          <w:tcPr>
            <w:tcW w:w="1247" w:type="dxa"/>
          </w:tcPr>
          <w:p w:rsidR="00FB005D" w:rsidRDefault="00FB005D">
            <w:pPr>
              <w:pStyle w:val="ConsPlusNormal"/>
              <w:jc w:val="center"/>
            </w:pPr>
            <w:r>
              <w:t>0,0</w:t>
            </w:r>
          </w:p>
        </w:tc>
        <w:tc>
          <w:tcPr>
            <w:tcW w:w="2551" w:type="dxa"/>
          </w:tcPr>
          <w:p w:rsidR="00FB005D" w:rsidRDefault="00FB005D">
            <w:pPr>
              <w:pStyle w:val="ConsPlusNormal"/>
            </w:pPr>
          </w:p>
        </w:tc>
      </w:tr>
      <w:tr w:rsidR="00FB005D">
        <w:tc>
          <w:tcPr>
            <w:tcW w:w="680" w:type="dxa"/>
          </w:tcPr>
          <w:p w:rsidR="00FB005D" w:rsidRDefault="00FB005D">
            <w:pPr>
              <w:pStyle w:val="ConsPlusNormal"/>
            </w:pPr>
          </w:p>
        </w:tc>
        <w:tc>
          <w:tcPr>
            <w:tcW w:w="2133" w:type="dxa"/>
          </w:tcPr>
          <w:p w:rsidR="00FB005D" w:rsidRDefault="00FB005D">
            <w:pPr>
              <w:pStyle w:val="ConsPlusNormal"/>
            </w:pPr>
            <w:r>
              <w:t>внебюджетные средства</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1407437,4</w:t>
            </w:r>
          </w:p>
        </w:tc>
        <w:tc>
          <w:tcPr>
            <w:tcW w:w="1247" w:type="dxa"/>
          </w:tcPr>
          <w:p w:rsidR="00FB005D" w:rsidRDefault="00FB005D">
            <w:pPr>
              <w:pStyle w:val="ConsPlusNormal"/>
              <w:jc w:val="center"/>
            </w:pPr>
            <w:r>
              <w:t>146249,8</w:t>
            </w:r>
          </w:p>
        </w:tc>
        <w:tc>
          <w:tcPr>
            <w:tcW w:w="1247" w:type="dxa"/>
          </w:tcPr>
          <w:p w:rsidR="00FB005D" w:rsidRDefault="00FB005D">
            <w:pPr>
              <w:pStyle w:val="ConsPlusNormal"/>
              <w:jc w:val="center"/>
            </w:pPr>
            <w:r>
              <w:t>156093,1</w:t>
            </w:r>
          </w:p>
        </w:tc>
        <w:tc>
          <w:tcPr>
            <w:tcW w:w="1247" w:type="dxa"/>
          </w:tcPr>
          <w:p w:rsidR="00FB005D" w:rsidRDefault="00FB005D">
            <w:pPr>
              <w:pStyle w:val="ConsPlusNormal"/>
              <w:jc w:val="center"/>
            </w:pPr>
            <w:r>
              <w:t>165689,3</w:t>
            </w:r>
          </w:p>
        </w:tc>
        <w:tc>
          <w:tcPr>
            <w:tcW w:w="1247" w:type="dxa"/>
          </w:tcPr>
          <w:p w:rsidR="00FB005D" w:rsidRDefault="00FB005D">
            <w:pPr>
              <w:pStyle w:val="ConsPlusNormal"/>
              <w:jc w:val="center"/>
            </w:pPr>
            <w:r>
              <w:t>161406,9</w:t>
            </w:r>
          </w:p>
        </w:tc>
        <w:tc>
          <w:tcPr>
            <w:tcW w:w="1247" w:type="dxa"/>
          </w:tcPr>
          <w:p w:rsidR="00FB005D" w:rsidRDefault="00FB005D">
            <w:pPr>
              <w:pStyle w:val="ConsPlusNormal"/>
              <w:jc w:val="center"/>
            </w:pPr>
            <w:r>
              <w:t>194490,8</w:t>
            </w:r>
          </w:p>
        </w:tc>
        <w:tc>
          <w:tcPr>
            <w:tcW w:w="1247" w:type="dxa"/>
          </w:tcPr>
          <w:p w:rsidR="00FB005D" w:rsidRDefault="00FB005D">
            <w:pPr>
              <w:pStyle w:val="ConsPlusNormal"/>
              <w:jc w:val="center"/>
            </w:pPr>
            <w:r>
              <w:t>194498,3</w:t>
            </w:r>
          </w:p>
        </w:tc>
        <w:tc>
          <w:tcPr>
            <w:tcW w:w="1247" w:type="dxa"/>
          </w:tcPr>
          <w:p w:rsidR="00FB005D" w:rsidRDefault="00FB005D">
            <w:pPr>
              <w:pStyle w:val="ConsPlusNormal"/>
              <w:jc w:val="center"/>
            </w:pPr>
            <w:r>
              <w:t>194504,6</w:t>
            </w:r>
          </w:p>
        </w:tc>
        <w:tc>
          <w:tcPr>
            <w:tcW w:w="1247" w:type="dxa"/>
          </w:tcPr>
          <w:p w:rsidR="00FB005D" w:rsidRDefault="00FB005D">
            <w:pPr>
              <w:pStyle w:val="ConsPlusNormal"/>
              <w:jc w:val="center"/>
            </w:pPr>
            <w:r>
              <w:t>194504,6</w:t>
            </w:r>
          </w:p>
        </w:tc>
        <w:tc>
          <w:tcPr>
            <w:tcW w:w="2551" w:type="dxa"/>
          </w:tcPr>
          <w:p w:rsidR="00FB005D" w:rsidRDefault="00FB005D">
            <w:pPr>
              <w:pStyle w:val="ConsPlusNormal"/>
            </w:pPr>
          </w:p>
        </w:tc>
      </w:tr>
      <w:tr w:rsidR="00FB005D">
        <w:tc>
          <w:tcPr>
            <w:tcW w:w="680" w:type="dxa"/>
          </w:tcPr>
          <w:p w:rsidR="00FB005D" w:rsidRDefault="00FB005D">
            <w:pPr>
              <w:pStyle w:val="ConsPlusNormal"/>
            </w:pPr>
          </w:p>
        </w:tc>
        <w:tc>
          <w:tcPr>
            <w:tcW w:w="2133" w:type="dxa"/>
          </w:tcPr>
          <w:p w:rsidR="00FB005D" w:rsidRDefault="00FB005D">
            <w:pPr>
              <w:pStyle w:val="ConsPlusNormal"/>
            </w:pPr>
            <w:r>
              <w:t>Федеральные средства</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1230624,5</w:t>
            </w:r>
          </w:p>
        </w:tc>
        <w:tc>
          <w:tcPr>
            <w:tcW w:w="1247" w:type="dxa"/>
          </w:tcPr>
          <w:p w:rsidR="00FB005D" w:rsidRDefault="00FB005D">
            <w:pPr>
              <w:pStyle w:val="ConsPlusNormal"/>
              <w:jc w:val="center"/>
            </w:pPr>
            <w:r>
              <w:t>2501,1</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364473,4</w:t>
            </w:r>
          </w:p>
        </w:tc>
        <w:tc>
          <w:tcPr>
            <w:tcW w:w="1247" w:type="dxa"/>
          </w:tcPr>
          <w:p w:rsidR="00FB005D" w:rsidRDefault="00FB005D">
            <w:pPr>
              <w:pStyle w:val="ConsPlusNormal"/>
              <w:jc w:val="center"/>
            </w:pPr>
            <w:r>
              <w:t>490377,2</w:t>
            </w:r>
          </w:p>
        </w:tc>
        <w:tc>
          <w:tcPr>
            <w:tcW w:w="1247" w:type="dxa"/>
          </w:tcPr>
          <w:p w:rsidR="00FB005D" w:rsidRDefault="00FB005D">
            <w:pPr>
              <w:pStyle w:val="ConsPlusNormal"/>
              <w:jc w:val="center"/>
            </w:pPr>
            <w:r>
              <w:t>275195,4</w:t>
            </w:r>
          </w:p>
        </w:tc>
        <w:tc>
          <w:tcPr>
            <w:tcW w:w="1247" w:type="dxa"/>
          </w:tcPr>
          <w:p w:rsidR="00FB005D" w:rsidRDefault="00FB005D">
            <w:pPr>
              <w:pStyle w:val="ConsPlusNormal"/>
              <w:jc w:val="center"/>
            </w:pPr>
            <w:r>
              <w:t>98077,4</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2551" w:type="dxa"/>
          </w:tcPr>
          <w:p w:rsidR="00FB005D" w:rsidRDefault="00FB005D">
            <w:pPr>
              <w:pStyle w:val="ConsPlusNormal"/>
            </w:pP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2"/>
      </w:pPr>
      <w:r>
        <w:t>VI. Ресурсное обеспечение подпрограммы</w:t>
      </w:r>
    </w:p>
    <w:p w:rsidR="00FB005D" w:rsidRDefault="00FB005D">
      <w:pPr>
        <w:pStyle w:val="ConsPlusNormal"/>
        <w:jc w:val="center"/>
      </w:pPr>
      <w:r>
        <w:t xml:space="preserve">(в ред. </w:t>
      </w:r>
      <w:hyperlink r:id="rId220"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center"/>
      </w:pPr>
    </w:p>
    <w:p w:rsidR="00FB005D" w:rsidRDefault="00FB005D">
      <w:pPr>
        <w:pStyle w:val="ConsPlusNormal"/>
        <w:ind w:firstLine="540"/>
        <w:jc w:val="both"/>
      </w:pPr>
      <w:r>
        <w:t>Прогнозируемый объем финансирования подпрограммы в 2016 - 2023 годах составляет 9632569,0 тыс. руб. за счет средств федерального, областного, местного бюджетов и внебюджетных средств.</w:t>
      </w:r>
    </w:p>
    <w:p w:rsidR="00FB005D" w:rsidRDefault="00FB005D">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146" w:history="1">
        <w:r>
          <w:rPr>
            <w:color w:val="0000FF"/>
          </w:rPr>
          <w:t>разделе V</w:t>
        </w:r>
      </w:hyperlink>
      <w:r>
        <w:t xml:space="preserve"> "Перечень основных мероприятий подпрограммы".</w:t>
      </w:r>
    </w:p>
    <w:p w:rsidR="00FB005D" w:rsidRDefault="00FB005D">
      <w:pPr>
        <w:pStyle w:val="ConsPlusNormal"/>
        <w:ind w:firstLine="540"/>
        <w:jc w:val="both"/>
      </w:pPr>
    </w:p>
    <w:p w:rsidR="00FB005D" w:rsidRDefault="00FB005D">
      <w:pPr>
        <w:pStyle w:val="ConsPlusTitle"/>
        <w:jc w:val="center"/>
        <w:outlineLvl w:val="2"/>
      </w:pPr>
      <w:r>
        <w:t>VII. Методика оценки эффективности подпрограммы</w:t>
      </w:r>
    </w:p>
    <w:p w:rsidR="00FB005D" w:rsidRDefault="00FB005D">
      <w:pPr>
        <w:pStyle w:val="ConsPlusNormal"/>
        <w:jc w:val="both"/>
      </w:pPr>
    </w:p>
    <w:p w:rsidR="00FB005D" w:rsidRDefault="00FB005D">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2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Title"/>
        <w:jc w:val="center"/>
        <w:outlineLvl w:val="1"/>
      </w:pPr>
      <w:bookmarkStart w:id="7" w:name="P3641"/>
      <w:bookmarkEnd w:id="7"/>
      <w:r>
        <w:t>ПОДПРОГРАММА 3</w:t>
      </w:r>
    </w:p>
    <w:p w:rsidR="00FB005D" w:rsidRDefault="00FB005D">
      <w:pPr>
        <w:pStyle w:val="ConsPlusTitle"/>
        <w:jc w:val="center"/>
      </w:pPr>
      <w:r>
        <w:t>"Молодежь города Пскова" муниципальной программы</w:t>
      </w:r>
    </w:p>
    <w:p w:rsidR="00FB005D" w:rsidRDefault="00FB005D">
      <w:pPr>
        <w:pStyle w:val="ConsPlusTitle"/>
        <w:jc w:val="center"/>
      </w:pPr>
      <w:r>
        <w:t>"Развитие образования и повышение эффективности</w:t>
      </w:r>
    </w:p>
    <w:p w:rsidR="00FB005D" w:rsidRDefault="00FB005D">
      <w:pPr>
        <w:pStyle w:val="ConsPlusTitle"/>
        <w:jc w:val="center"/>
      </w:pPr>
      <w:r>
        <w:t>реализации молодежной политики"</w:t>
      </w:r>
    </w:p>
    <w:p w:rsidR="00FB005D" w:rsidRDefault="00FB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(в ред. постановлений Администрации города Пскова</w:t>
            </w:r>
          </w:p>
          <w:p w:rsidR="00FB005D" w:rsidRDefault="00FB005D">
            <w:pPr>
              <w:pStyle w:val="ConsPlusNormal"/>
              <w:jc w:val="center"/>
            </w:pPr>
            <w:r>
              <w:rPr>
                <w:color w:val="392C69"/>
              </w:rPr>
              <w:t xml:space="preserve">от 30.03.2016 </w:t>
            </w:r>
            <w:hyperlink r:id="rId222" w:history="1">
              <w:r>
                <w:rPr>
                  <w:color w:val="0000FF"/>
                </w:rPr>
                <w:t>N 381</w:t>
              </w:r>
            </w:hyperlink>
            <w:r>
              <w:rPr>
                <w:color w:val="392C69"/>
              </w:rPr>
              <w:t xml:space="preserve">, от 06.05.2016 </w:t>
            </w:r>
            <w:hyperlink r:id="rId223" w:history="1">
              <w:r>
                <w:rPr>
                  <w:color w:val="0000FF"/>
                </w:rPr>
                <w:t>N 598</w:t>
              </w:r>
            </w:hyperlink>
            <w:r>
              <w:rPr>
                <w:color w:val="392C69"/>
              </w:rPr>
              <w:t xml:space="preserve">, от 26.10.2016 </w:t>
            </w:r>
            <w:hyperlink r:id="rId224" w:history="1">
              <w:r>
                <w:rPr>
                  <w:color w:val="0000FF"/>
                </w:rPr>
                <w:t>N 1370</w:t>
              </w:r>
            </w:hyperlink>
            <w:r>
              <w:rPr>
                <w:color w:val="392C69"/>
              </w:rPr>
              <w:t>,</w:t>
            </w:r>
          </w:p>
          <w:p w:rsidR="00FB005D" w:rsidRDefault="00FB005D">
            <w:pPr>
              <w:pStyle w:val="ConsPlusNormal"/>
              <w:jc w:val="center"/>
            </w:pPr>
            <w:r>
              <w:rPr>
                <w:color w:val="392C69"/>
              </w:rPr>
              <w:t xml:space="preserve">от 15.12.2016 </w:t>
            </w:r>
            <w:hyperlink r:id="rId225" w:history="1">
              <w:r>
                <w:rPr>
                  <w:color w:val="0000FF"/>
                </w:rPr>
                <w:t>N 1685</w:t>
              </w:r>
            </w:hyperlink>
            <w:r>
              <w:rPr>
                <w:color w:val="392C69"/>
              </w:rPr>
              <w:t xml:space="preserve">, от 13.06.2017 </w:t>
            </w:r>
            <w:hyperlink r:id="rId226" w:history="1">
              <w:r>
                <w:rPr>
                  <w:color w:val="0000FF"/>
                </w:rPr>
                <w:t>N 883</w:t>
              </w:r>
            </w:hyperlink>
            <w:r>
              <w:rPr>
                <w:color w:val="392C69"/>
              </w:rPr>
              <w:t xml:space="preserve">, от 18.07.2017 </w:t>
            </w:r>
            <w:hyperlink r:id="rId227" w:history="1">
              <w:r>
                <w:rPr>
                  <w:color w:val="0000FF"/>
                </w:rPr>
                <w:t>N 1218</w:t>
              </w:r>
            </w:hyperlink>
            <w:r>
              <w:rPr>
                <w:color w:val="392C69"/>
              </w:rPr>
              <w:t>,</w:t>
            </w:r>
          </w:p>
          <w:p w:rsidR="00FB005D" w:rsidRDefault="00FB005D">
            <w:pPr>
              <w:pStyle w:val="ConsPlusNormal"/>
              <w:jc w:val="center"/>
            </w:pPr>
            <w:r>
              <w:rPr>
                <w:color w:val="392C69"/>
              </w:rPr>
              <w:t xml:space="preserve">от 11.09.2017 </w:t>
            </w:r>
            <w:hyperlink r:id="rId228" w:history="1">
              <w:r>
                <w:rPr>
                  <w:color w:val="0000FF"/>
                </w:rPr>
                <w:t>N 1782</w:t>
              </w:r>
            </w:hyperlink>
            <w:r>
              <w:rPr>
                <w:color w:val="392C69"/>
              </w:rPr>
              <w:t xml:space="preserve">, от 19.01.2018 </w:t>
            </w:r>
            <w:hyperlink r:id="rId229" w:history="1">
              <w:r>
                <w:rPr>
                  <w:color w:val="0000FF"/>
                </w:rPr>
                <w:t>N 60</w:t>
              </w:r>
            </w:hyperlink>
            <w:r>
              <w:rPr>
                <w:color w:val="392C69"/>
              </w:rPr>
              <w:t xml:space="preserve">, от 16.03.2018 </w:t>
            </w:r>
            <w:hyperlink r:id="rId230" w:history="1">
              <w:r>
                <w:rPr>
                  <w:color w:val="0000FF"/>
                </w:rPr>
                <w:t>N 333</w:t>
              </w:r>
            </w:hyperlink>
            <w:r>
              <w:rPr>
                <w:color w:val="392C69"/>
              </w:rPr>
              <w:t>,</w:t>
            </w:r>
          </w:p>
          <w:p w:rsidR="00FB005D" w:rsidRDefault="00FB005D">
            <w:pPr>
              <w:pStyle w:val="ConsPlusNormal"/>
              <w:jc w:val="center"/>
            </w:pPr>
            <w:r>
              <w:rPr>
                <w:color w:val="392C69"/>
              </w:rPr>
              <w:t xml:space="preserve">от 09.07.2018 </w:t>
            </w:r>
            <w:hyperlink r:id="rId231" w:history="1">
              <w:r>
                <w:rPr>
                  <w:color w:val="0000FF"/>
                </w:rPr>
                <w:t>N 1091</w:t>
              </w:r>
            </w:hyperlink>
            <w:r>
              <w:rPr>
                <w:color w:val="392C69"/>
              </w:rPr>
              <w:t xml:space="preserve">, от 18.07.2018 </w:t>
            </w:r>
            <w:hyperlink r:id="rId232" w:history="1">
              <w:r>
                <w:rPr>
                  <w:color w:val="0000FF"/>
                </w:rPr>
                <w:t>N 1129</w:t>
              </w:r>
            </w:hyperlink>
            <w:r>
              <w:rPr>
                <w:color w:val="392C69"/>
              </w:rPr>
              <w:t xml:space="preserve">, от 29.10.2018 </w:t>
            </w:r>
            <w:hyperlink r:id="rId233" w:history="1">
              <w:r>
                <w:rPr>
                  <w:color w:val="0000FF"/>
                </w:rPr>
                <w:t>N 1648</w:t>
              </w:r>
            </w:hyperlink>
            <w:r>
              <w:rPr>
                <w:color w:val="392C69"/>
              </w:rPr>
              <w:t>,</w:t>
            </w:r>
          </w:p>
          <w:p w:rsidR="00FB005D" w:rsidRDefault="00FB005D">
            <w:pPr>
              <w:pStyle w:val="ConsPlusNormal"/>
              <w:jc w:val="center"/>
            </w:pPr>
            <w:r>
              <w:rPr>
                <w:color w:val="392C69"/>
              </w:rPr>
              <w:t xml:space="preserve">от 05.06.2019 </w:t>
            </w:r>
            <w:hyperlink r:id="rId234" w:history="1">
              <w:r>
                <w:rPr>
                  <w:color w:val="0000FF"/>
                </w:rPr>
                <w:t>N 768</w:t>
              </w:r>
            </w:hyperlink>
            <w:r>
              <w:rPr>
                <w:color w:val="392C69"/>
              </w:rPr>
              <w:t xml:space="preserve">, от 17.09.2019 </w:t>
            </w:r>
            <w:hyperlink r:id="rId235" w:history="1">
              <w:r>
                <w:rPr>
                  <w:color w:val="0000FF"/>
                </w:rPr>
                <w:t>N 1459</w:t>
              </w:r>
            </w:hyperlink>
            <w:r>
              <w:rPr>
                <w:color w:val="392C69"/>
              </w:rPr>
              <w:t xml:space="preserve">, от 16.01.2020 </w:t>
            </w:r>
            <w:hyperlink r:id="rId236" w:history="1">
              <w:r>
                <w:rPr>
                  <w:color w:val="0000FF"/>
                </w:rPr>
                <w:t>N 27</w:t>
              </w:r>
            </w:hyperlink>
            <w:r>
              <w:rPr>
                <w:color w:val="392C69"/>
              </w:rPr>
              <w:t>,</w:t>
            </w:r>
          </w:p>
          <w:p w:rsidR="00FB005D" w:rsidRDefault="00FB005D">
            <w:pPr>
              <w:pStyle w:val="ConsPlusNormal"/>
              <w:jc w:val="center"/>
            </w:pPr>
            <w:r>
              <w:rPr>
                <w:color w:val="392C69"/>
              </w:rPr>
              <w:t xml:space="preserve">от 18.05.2020 </w:t>
            </w:r>
            <w:hyperlink r:id="rId237" w:history="1">
              <w:r>
                <w:rPr>
                  <w:color w:val="0000FF"/>
                </w:rPr>
                <w:t>N 663</w:t>
              </w:r>
            </w:hyperlink>
            <w:r>
              <w:rPr>
                <w:color w:val="392C69"/>
              </w:rPr>
              <w:t xml:space="preserve">, от 01.09.2020 </w:t>
            </w:r>
            <w:hyperlink r:id="rId238" w:history="1">
              <w:r>
                <w:rPr>
                  <w:color w:val="0000FF"/>
                </w:rPr>
                <w:t>N 1208</w:t>
              </w:r>
            </w:hyperlink>
            <w:r>
              <w:rPr>
                <w:color w:val="392C69"/>
              </w:rPr>
              <w:t>)</w:t>
            </w:r>
          </w:p>
        </w:tc>
      </w:tr>
    </w:tbl>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4"/>
        <w:gridCol w:w="1247"/>
        <w:gridCol w:w="1304"/>
        <w:gridCol w:w="1304"/>
        <w:gridCol w:w="1289"/>
        <w:gridCol w:w="1304"/>
        <w:gridCol w:w="1304"/>
        <w:gridCol w:w="1304"/>
        <w:gridCol w:w="1304"/>
        <w:gridCol w:w="1304"/>
        <w:gridCol w:w="1291"/>
      </w:tblGrid>
      <w:tr w:rsidR="00FB005D">
        <w:tc>
          <w:tcPr>
            <w:tcW w:w="14889" w:type="dxa"/>
            <w:gridSpan w:val="11"/>
          </w:tcPr>
          <w:p w:rsidR="00FB005D" w:rsidRDefault="00FB005D">
            <w:pPr>
              <w:pStyle w:val="ConsPlusTitle"/>
              <w:jc w:val="center"/>
              <w:outlineLvl w:val="2"/>
            </w:pPr>
            <w:r>
              <w:lastRenderedPageBreak/>
              <w:t>I. ПАСПОРТ</w:t>
            </w:r>
          </w:p>
          <w:p w:rsidR="00FB005D" w:rsidRDefault="00FB005D">
            <w:pPr>
              <w:pStyle w:val="ConsPlusTitle"/>
              <w:jc w:val="center"/>
            </w:pPr>
            <w:r>
              <w:t>Молодежь города Пскова</w:t>
            </w:r>
          </w:p>
          <w:p w:rsidR="00FB005D" w:rsidRDefault="00FB005D">
            <w:pPr>
              <w:pStyle w:val="ConsPlusTitle"/>
              <w:jc w:val="center"/>
            </w:pPr>
            <w:r>
              <w:t>Муниципальная программа "Развитие образования и повышение эффективности реализации молодежной политики"</w:t>
            </w:r>
          </w:p>
        </w:tc>
      </w:tr>
      <w:tr w:rsidR="00FB005D">
        <w:tc>
          <w:tcPr>
            <w:tcW w:w="1934" w:type="dxa"/>
          </w:tcPr>
          <w:p w:rsidR="00FB005D" w:rsidRDefault="00FB005D">
            <w:pPr>
              <w:pStyle w:val="ConsPlusNormal"/>
            </w:pPr>
            <w:r>
              <w:t>Ответственный исполнитель подпрограммы</w:t>
            </w:r>
          </w:p>
        </w:tc>
        <w:tc>
          <w:tcPr>
            <w:tcW w:w="12955" w:type="dxa"/>
            <w:gridSpan w:val="10"/>
          </w:tcPr>
          <w:p w:rsidR="00FB005D" w:rsidRDefault="00FB005D">
            <w:pPr>
              <w:pStyle w:val="ConsPlusNormal"/>
            </w:pPr>
            <w:r>
              <w:t>Комитет по физической культуре, спорту и делам молодежи Администрации города Пскова</w:t>
            </w:r>
          </w:p>
        </w:tc>
      </w:tr>
      <w:tr w:rsidR="00FB005D">
        <w:tc>
          <w:tcPr>
            <w:tcW w:w="1934" w:type="dxa"/>
          </w:tcPr>
          <w:p w:rsidR="00FB005D" w:rsidRDefault="00FB005D">
            <w:pPr>
              <w:pStyle w:val="ConsPlusNormal"/>
            </w:pPr>
            <w:r>
              <w:t>Соисполнители подпрограммы</w:t>
            </w:r>
          </w:p>
        </w:tc>
        <w:tc>
          <w:tcPr>
            <w:tcW w:w="12955" w:type="dxa"/>
            <w:gridSpan w:val="10"/>
          </w:tcPr>
          <w:p w:rsidR="00FB005D" w:rsidRDefault="00FB005D">
            <w:pPr>
              <w:pStyle w:val="ConsPlusNormal"/>
            </w:pPr>
            <w:r>
              <w:t>МБУ "Псковский городской молодежный центр", муниципальные общеобразовательные учреждения, МБУ "Псковский бизнес-инкубатор", ПГМОБО "Студенческое правительство города Пскова", Управление образования Администрации города Пскова, учреждения среднего и высшего профессионального образования города Пскова (по согласованию), общественные объединения и творческие союзы города Пскова (по согласованию)</w:t>
            </w:r>
          </w:p>
        </w:tc>
      </w:tr>
      <w:tr w:rsidR="00FB005D">
        <w:tc>
          <w:tcPr>
            <w:tcW w:w="1934" w:type="dxa"/>
          </w:tcPr>
          <w:p w:rsidR="00FB005D" w:rsidRDefault="00FB005D">
            <w:pPr>
              <w:pStyle w:val="ConsPlusNormal"/>
            </w:pPr>
            <w:r>
              <w:t>Цели подпрограммы</w:t>
            </w:r>
          </w:p>
        </w:tc>
        <w:tc>
          <w:tcPr>
            <w:tcW w:w="12955" w:type="dxa"/>
            <w:gridSpan w:val="10"/>
          </w:tcPr>
          <w:p w:rsidR="00FB005D" w:rsidRDefault="00FB005D">
            <w:pPr>
              <w:pStyle w:val="ConsPlusNormal"/>
            </w:pPr>
            <w:r>
              <w:t>Повышение социальной активности молодежи, формирование молодежного сообщества</w:t>
            </w:r>
          </w:p>
        </w:tc>
      </w:tr>
      <w:tr w:rsidR="00FB005D">
        <w:tc>
          <w:tcPr>
            <w:tcW w:w="1934" w:type="dxa"/>
          </w:tcPr>
          <w:p w:rsidR="00FB005D" w:rsidRDefault="00FB005D">
            <w:pPr>
              <w:pStyle w:val="ConsPlusNormal"/>
            </w:pPr>
            <w:r>
              <w:t>Задачи подпрограммы</w:t>
            </w:r>
          </w:p>
        </w:tc>
        <w:tc>
          <w:tcPr>
            <w:tcW w:w="12955" w:type="dxa"/>
            <w:gridSpan w:val="10"/>
          </w:tcPr>
          <w:p w:rsidR="00FB005D" w:rsidRDefault="00FB005D">
            <w:pPr>
              <w:pStyle w:val="ConsPlusNormal"/>
            </w:pPr>
            <w:r>
              <w:t>1. Увеличение активности молодежи в общественной жизни города</w:t>
            </w:r>
          </w:p>
          <w:p w:rsidR="00FB005D" w:rsidRDefault="00FB005D">
            <w:pPr>
              <w:pStyle w:val="ConsPlusNormal"/>
            </w:pPr>
            <w:r>
              <w:t>2. Содействие трудовой занятости молодежи и развитию ее экономической инициативы</w:t>
            </w:r>
          </w:p>
          <w:p w:rsidR="00FB005D" w:rsidRDefault="00FB005D">
            <w:pPr>
              <w:pStyle w:val="ConsPlusNormal"/>
            </w:pPr>
            <w:r>
              <w:t>3. Развитие информационного обеспечения молодежной политики</w:t>
            </w:r>
          </w:p>
        </w:tc>
      </w:tr>
      <w:tr w:rsidR="00FB005D">
        <w:tc>
          <w:tcPr>
            <w:tcW w:w="1934" w:type="dxa"/>
          </w:tcPr>
          <w:p w:rsidR="00FB005D" w:rsidRDefault="00FB005D">
            <w:pPr>
              <w:pStyle w:val="ConsPlusNormal"/>
            </w:pPr>
            <w:r>
              <w:t>Целевые индикаторы подпрограммы</w:t>
            </w:r>
          </w:p>
        </w:tc>
        <w:tc>
          <w:tcPr>
            <w:tcW w:w="12955" w:type="dxa"/>
            <w:gridSpan w:val="10"/>
          </w:tcPr>
          <w:p w:rsidR="00FB005D" w:rsidRDefault="00FB005D">
            <w:pPr>
              <w:pStyle w:val="ConsPlusNormal"/>
            </w:pPr>
            <w:r>
              <w:t>1. 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p w:rsidR="00FB005D" w:rsidRDefault="00FB005D">
            <w:pPr>
              <w:pStyle w:val="ConsPlusNormal"/>
            </w:pPr>
            <w:r>
              <w:t>2. Доля молодых людей, участвующих в мероприятиях в рамках молодежной политики в г. Пскове, по отношению к общему количеству молодежи г. Пскова.</w:t>
            </w:r>
          </w:p>
          <w:p w:rsidR="00FB005D" w:rsidRDefault="00FB005D">
            <w:pPr>
              <w:pStyle w:val="ConsPlusNormal"/>
            </w:pPr>
            <w:r>
              <w:t>3. Количество действующих детских и молодежных объединений и объединений, принимающих участие в реализации программных мероприятий.</w:t>
            </w:r>
          </w:p>
          <w:p w:rsidR="00FB005D" w:rsidRDefault="00FB005D">
            <w:pPr>
              <w:pStyle w:val="ConsPlusNormal"/>
            </w:pPr>
            <w:r>
              <w:t>4. Стабильность работы и своевременное обновление Интернет-ресурсов МБУ "ПГМЦ" и комитета по физической культуре, спорту и делам молодежи</w:t>
            </w:r>
          </w:p>
        </w:tc>
      </w:tr>
      <w:tr w:rsidR="00FB005D">
        <w:tblPrEx>
          <w:tblBorders>
            <w:insideH w:val="nil"/>
          </w:tblBorders>
        </w:tblPrEx>
        <w:tc>
          <w:tcPr>
            <w:tcW w:w="1934" w:type="dxa"/>
            <w:tcBorders>
              <w:bottom w:val="nil"/>
            </w:tcBorders>
          </w:tcPr>
          <w:p w:rsidR="00FB005D" w:rsidRDefault="00FB005D">
            <w:pPr>
              <w:pStyle w:val="ConsPlusNormal"/>
            </w:pPr>
            <w:r>
              <w:t>Этапы и сроки реализации подпрограммы</w:t>
            </w:r>
          </w:p>
        </w:tc>
        <w:tc>
          <w:tcPr>
            <w:tcW w:w="12955" w:type="dxa"/>
            <w:gridSpan w:val="10"/>
            <w:tcBorders>
              <w:bottom w:val="nil"/>
            </w:tcBorders>
          </w:tcPr>
          <w:p w:rsidR="00FB005D" w:rsidRDefault="00FB005D">
            <w:pPr>
              <w:pStyle w:val="ConsPlusNormal"/>
            </w:pPr>
            <w:r>
              <w:t>01.01.2016 - 31.12.2023</w:t>
            </w:r>
          </w:p>
        </w:tc>
      </w:tr>
      <w:tr w:rsidR="00FB005D">
        <w:tblPrEx>
          <w:tblBorders>
            <w:insideH w:val="nil"/>
          </w:tblBorders>
        </w:tblPrEx>
        <w:tc>
          <w:tcPr>
            <w:tcW w:w="14889" w:type="dxa"/>
            <w:gridSpan w:val="11"/>
            <w:tcBorders>
              <w:top w:val="nil"/>
            </w:tcBorders>
          </w:tcPr>
          <w:p w:rsidR="00FB005D" w:rsidRDefault="00FB005D">
            <w:pPr>
              <w:pStyle w:val="ConsPlusNormal"/>
              <w:jc w:val="both"/>
            </w:pPr>
            <w:r>
              <w:t xml:space="preserve">(в ред. </w:t>
            </w:r>
            <w:hyperlink r:id="rId239" w:history="1">
              <w:r>
                <w:rPr>
                  <w:color w:val="0000FF"/>
                </w:rPr>
                <w:t>постановления</w:t>
              </w:r>
            </w:hyperlink>
            <w:r>
              <w:t xml:space="preserve"> Администрации города Пскова от 01.09.2020 N 1208)</w:t>
            </w:r>
          </w:p>
        </w:tc>
      </w:tr>
      <w:tr w:rsidR="00FB005D">
        <w:tc>
          <w:tcPr>
            <w:tcW w:w="1934" w:type="dxa"/>
            <w:vMerge w:val="restart"/>
            <w:tcBorders>
              <w:bottom w:val="nil"/>
            </w:tcBorders>
          </w:tcPr>
          <w:p w:rsidR="00FB005D" w:rsidRDefault="00FB005D">
            <w:pPr>
              <w:pStyle w:val="ConsPlusNormal"/>
            </w:pPr>
            <w:r>
              <w:lastRenderedPageBreak/>
              <w:t>Объемы бюджетных ассигнований по подпрограмме</w:t>
            </w:r>
          </w:p>
        </w:tc>
        <w:tc>
          <w:tcPr>
            <w:tcW w:w="12955" w:type="dxa"/>
            <w:gridSpan w:val="10"/>
          </w:tcPr>
          <w:p w:rsidR="00FB005D" w:rsidRDefault="00FB005D">
            <w:pPr>
              <w:pStyle w:val="ConsPlusNormal"/>
              <w:jc w:val="center"/>
            </w:pPr>
            <w:r>
              <w:t>Молодежь города Пскова</w:t>
            </w:r>
          </w:p>
        </w:tc>
      </w:tr>
      <w:tr w:rsidR="00FB005D">
        <w:tc>
          <w:tcPr>
            <w:tcW w:w="1934" w:type="dxa"/>
            <w:vMerge/>
            <w:tcBorders>
              <w:bottom w:val="nil"/>
            </w:tcBorders>
          </w:tcPr>
          <w:p w:rsidR="00FB005D" w:rsidRDefault="00FB005D"/>
        </w:tc>
        <w:tc>
          <w:tcPr>
            <w:tcW w:w="1247"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2016</w:t>
            </w:r>
          </w:p>
        </w:tc>
        <w:tc>
          <w:tcPr>
            <w:tcW w:w="1304" w:type="dxa"/>
          </w:tcPr>
          <w:p w:rsidR="00FB005D" w:rsidRDefault="00FB005D">
            <w:pPr>
              <w:pStyle w:val="ConsPlusNormal"/>
              <w:jc w:val="center"/>
            </w:pPr>
            <w:r>
              <w:t>2017</w:t>
            </w:r>
          </w:p>
        </w:tc>
        <w:tc>
          <w:tcPr>
            <w:tcW w:w="1289" w:type="dxa"/>
          </w:tcPr>
          <w:p w:rsidR="00FB005D" w:rsidRDefault="00FB005D">
            <w:pPr>
              <w:pStyle w:val="ConsPlusNormal"/>
              <w:jc w:val="center"/>
            </w:pPr>
            <w:r>
              <w:t>2018</w:t>
            </w:r>
          </w:p>
        </w:tc>
        <w:tc>
          <w:tcPr>
            <w:tcW w:w="1304" w:type="dxa"/>
          </w:tcPr>
          <w:p w:rsidR="00FB005D" w:rsidRDefault="00FB005D">
            <w:pPr>
              <w:pStyle w:val="ConsPlusNormal"/>
              <w:jc w:val="center"/>
            </w:pPr>
            <w:r>
              <w:t>2019</w:t>
            </w: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2021</w:t>
            </w:r>
          </w:p>
        </w:tc>
        <w:tc>
          <w:tcPr>
            <w:tcW w:w="1304" w:type="dxa"/>
          </w:tcPr>
          <w:p w:rsidR="00FB005D" w:rsidRDefault="00FB005D">
            <w:pPr>
              <w:pStyle w:val="ConsPlusNormal"/>
              <w:jc w:val="center"/>
            </w:pPr>
            <w:r>
              <w:t>2022</w:t>
            </w:r>
          </w:p>
        </w:tc>
        <w:tc>
          <w:tcPr>
            <w:tcW w:w="1304" w:type="dxa"/>
          </w:tcPr>
          <w:p w:rsidR="00FB005D" w:rsidRDefault="00FB005D">
            <w:pPr>
              <w:pStyle w:val="ConsPlusNormal"/>
              <w:jc w:val="center"/>
            </w:pPr>
            <w:r>
              <w:t>2023</w:t>
            </w:r>
          </w:p>
        </w:tc>
        <w:tc>
          <w:tcPr>
            <w:tcW w:w="1291" w:type="dxa"/>
          </w:tcPr>
          <w:p w:rsidR="00FB005D" w:rsidRDefault="00FB005D">
            <w:pPr>
              <w:pStyle w:val="ConsPlusNormal"/>
              <w:jc w:val="center"/>
            </w:pPr>
            <w:r>
              <w:t>Итого</w:t>
            </w:r>
          </w:p>
        </w:tc>
      </w:tr>
      <w:tr w:rsidR="00FB005D">
        <w:tc>
          <w:tcPr>
            <w:tcW w:w="1934" w:type="dxa"/>
            <w:vMerge/>
            <w:tcBorders>
              <w:bottom w:val="nil"/>
            </w:tcBorders>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1179,0</w:t>
            </w:r>
          </w:p>
        </w:tc>
        <w:tc>
          <w:tcPr>
            <w:tcW w:w="1304" w:type="dxa"/>
          </w:tcPr>
          <w:p w:rsidR="00FB005D" w:rsidRDefault="00FB005D">
            <w:pPr>
              <w:pStyle w:val="ConsPlusNormal"/>
              <w:jc w:val="center"/>
            </w:pPr>
            <w:r>
              <w:t>6191,1</w:t>
            </w:r>
          </w:p>
        </w:tc>
        <w:tc>
          <w:tcPr>
            <w:tcW w:w="1289" w:type="dxa"/>
          </w:tcPr>
          <w:p w:rsidR="00FB005D" w:rsidRDefault="00FB005D">
            <w:pPr>
              <w:pStyle w:val="ConsPlusNormal"/>
              <w:jc w:val="center"/>
            </w:pPr>
            <w:r>
              <w:t>6218,9</w:t>
            </w:r>
          </w:p>
        </w:tc>
        <w:tc>
          <w:tcPr>
            <w:tcW w:w="1304" w:type="dxa"/>
          </w:tcPr>
          <w:p w:rsidR="00FB005D" w:rsidRDefault="00FB005D">
            <w:pPr>
              <w:pStyle w:val="ConsPlusNormal"/>
              <w:jc w:val="center"/>
            </w:pPr>
            <w:r>
              <w:t>6872,7</w:t>
            </w:r>
          </w:p>
        </w:tc>
        <w:tc>
          <w:tcPr>
            <w:tcW w:w="1304" w:type="dxa"/>
          </w:tcPr>
          <w:p w:rsidR="00FB005D" w:rsidRDefault="00FB005D">
            <w:pPr>
              <w:pStyle w:val="ConsPlusNormal"/>
              <w:jc w:val="center"/>
            </w:pPr>
            <w:r>
              <w:t>7266,7</w:t>
            </w:r>
          </w:p>
        </w:tc>
        <w:tc>
          <w:tcPr>
            <w:tcW w:w="1304" w:type="dxa"/>
          </w:tcPr>
          <w:p w:rsidR="00FB005D" w:rsidRDefault="00FB005D">
            <w:pPr>
              <w:pStyle w:val="ConsPlusNormal"/>
              <w:jc w:val="center"/>
            </w:pPr>
            <w:r>
              <w:t>7270,7</w:t>
            </w:r>
          </w:p>
        </w:tc>
        <w:tc>
          <w:tcPr>
            <w:tcW w:w="1304" w:type="dxa"/>
          </w:tcPr>
          <w:p w:rsidR="00FB005D" w:rsidRDefault="00FB005D">
            <w:pPr>
              <w:pStyle w:val="ConsPlusNormal"/>
              <w:jc w:val="center"/>
            </w:pPr>
            <w:r>
              <w:t>7274,0</w:t>
            </w:r>
          </w:p>
        </w:tc>
        <w:tc>
          <w:tcPr>
            <w:tcW w:w="1304" w:type="dxa"/>
          </w:tcPr>
          <w:p w:rsidR="00FB005D" w:rsidRDefault="00FB005D">
            <w:pPr>
              <w:pStyle w:val="ConsPlusNormal"/>
              <w:jc w:val="center"/>
            </w:pPr>
            <w:r>
              <w:t>7274,0</w:t>
            </w:r>
          </w:p>
        </w:tc>
        <w:tc>
          <w:tcPr>
            <w:tcW w:w="1291" w:type="dxa"/>
          </w:tcPr>
          <w:p w:rsidR="00FB005D" w:rsidRDefault="00FB005D">
            <w:pPr>
              <w:pStyle w:val="ConsPlusNormal"/>
              <w:jc w:val="center"/>
            </w:pPr>
            <w:r>
              <w:t>49547,1</w:t>
            </w:r>
          </w:p>
        </w:tc>
      </w:tr>
      <w:tr w:rsidR="00FB005D">
        <w:tc>
          <w:tcPr>
            <w:tcW w:w="1934" w:type="dxa"/>
            <w:vMerge/>
            <w:tcBorders>
              <w:bottom w:val="nil"/>
            </w:tcBorders>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553,1</w:t>
            </w:r>
          </w:p>
        </w:tc>
        <w:tc>
          <w:tcPr>
            <w:tcW w:w="1304" w:type="dxa"/>
          </w:tcPr>
          <w:p w:rsidR="00FB005D" w:rsidRDefault="00FB005D">
            <w:pPr>
              <w:pStyle w:val="ConsPlusNormal"/>
              <w:jc w:val="center"/>
            </w:pPr>
            <w:r>
              <w:t>709,8</w:t>
            </w:r>
          </w:p>
        </w:tc>
        <w:tc>
          <w:tcPr>
            <w:tcW w:w="1289" w:type="dxa"/>
          </w:tcPr>
          <w:p w:rsidR="00FB005D" w:rsidRDefault="00FB005D">
            <w:pPr>
              <w:pStyle w:val="ConsPlusNormal"/>
              <w:jc w:val="center"/>
            </w:pPr>
            <w:r>
              <w:t>656,0</w:t>
            </w:r>
          </w:p>
        </w:tc>
        <w:tc>
          <w:tcPr>
            <w:tcW w:w="1304" w:type="dxa"/>
          </w:tcPr>
          <w:p w:rsidR="00FB005D" w:rsidRDefault="00FB005D">
            <w:pPr>
              <w:pStyle w:val="ConsPlusNormal"/>
              <w:jc w:val="center"/>
            </w:pPr>
            <w:r>
              <w:t>644,0</w:t>
            </w:r>
          </w:p>
        </w:tc>
        <w:tc>
          <w:tcPr>
            <w:tcW w:w="1304" w:type="dxa"/>
          </w:tcPr>
          <w:p w:rsidR="00FB005D" w:rsidRDefault="00FB005D">
            <w:pPr>
              <w:pStyle w:val="ConsPlusNormal"/>
              <w:jc w:val="center"/>
            </w:pPr>
            <w:r>
              <w:t>558,0</w:t>
            </w:r>
          </w:p>
        </w:tc>
        <w:tc>
          <w:tcPr>
            <w:tcW w:w="1304" w:type="dxa"/>
          </w:tcPr>
          <w:p w:rsidR="00FB005D" w:rsidRDefault="00FB005D">
            <w:pPr>
              <w:pStyle w:val="ConsPlusNormal"/>
              <w:jc w:val="center"/>
            </w:pPr>
            <w:r>
              <w:t>422,0</w:t>
            </w:r>
          </w:p>
        </w:tc>
        <w:tc>
          <w:tcPr>
            <w:tcW w:w="1304" w:type="dxa"/>
          </w:tcPr>
          <w:p w:rsidR="00FB005D" w:rsidRDefault="00FB005D">
            <w:pPr>
              <w:pStyle w:val="ConsPlusNormal"/>
              <w:jc w:val="center"/>
            </w:pPr>
            <w:r>
              <w:t>383,0</w:t>
            </w:r>
          </w:p>
        </w:tc>
        <w:tc>
          <w:tcPr>
            <w:tcW w:w="1304" w:type="dxa"/>
          </w:tcPr>
          <w:p w:rsidR="00FB005D" w:rsidRDefault="00FB005D">
            <w:pPr>
              <w:pStyle w:val="ConsPlusNormal"/>
            </w:pPr>
          </w:p>
        </w:tc>
        <w:tc>
          <w:tcPr>
            <w:tcW w:w="1291" w:type="dxa"/>
          </w:tcPr>
          <w:p w:rsidR="00FB005D" w:rsidRDefault="00FB005D">
            <w:pPr>
              <w:pStyle w:val="ConsPlusNormal"/>
              <w:jc w:val="center"/>
            </w:pPr>
            <w:r>
              <w:t>3925,9</w:t>
            </w:r>
          </w:p>
        </w:tc>
      </w:tr>
      <w:tr w:rsidR="00FB005D">
        <w:tblPrEx>
          <w:tblBorders>
            <w:insideH w:val="nil"/>
          </w:tblBorders>
        </w:tblPrEx>
        <w:tc>
          <w:tcPr>
            <w:tcW w:w="1934" w:type="dxa"/>
            <w:vMerge/>
            <w:tcBorders>
              <w:bottom w:val="nil"/>
            </w:tcBorders>
          </w:tcPr>
          <w:p w:rsidR="00FB005D" w:rsidRDefault="00FB005D"/>
        </w:tc>
        <w:tc>
          <w:tcPr>
            <w:tcW w:w="1247" w:type="dxa"/>
            <w:tcBorders>
              <w:bottom w:val="nil"/>
            </w:tcBorders>
          </w:tcPr>
          <w:p w:rsidR="00FB005D" w:rsidRDefault="00FB005D">
            <w:pPr>
              <w:pStyle w:val="ConsPlusNormal"/>
            </w:pPr>
            <w:r>
              <w:t>Всего по подпрограмме:</w:t>
            </w:r>
          </w:p>
        </w:tc>
        <w:tc>
          <w:tcPr>
            <w:tcW w:w="1304" w:type="dxa"/>
            <w:tcBorders>
              <w:bottom w:val="nil"/>
            </w:tcBorders>
          </w:tcPr>
          <w:p w:rsidR="00FB005D" w:rsidRDefault="00FB005D">
            <w:pPr>
              <w:pStyle w:val="ConsPlusNormal"/>
              <w:jc w:val="center"/>
            </w:pPr>
            <w:r>
              <w:t>1732,1</w:t>
            </w:r>
          </w:p>
        </w:tc>
        <w:tc>
          <w:tcPr>
            <w:tcW w:w="1304" w:type="dxa"/>
            <w:tcBorders>
              <w:bottom w:val="nil"/>
            </w:tcBorders>
          </w:tcPr>
          <w:p w:rsidR="00FB005D" w:rsidRDefault="00FB005D">
            <w:pPr>
              <w:pStyle w:val="ConsPlusNormal"/>
              <w:jc w:val="center"/>
            </w:pPr>
            <w:r>
              <w:t>6900,9</w:t>
            </w:r>
          </w:p>
        </w:tc>
        <w:tc>
          <w:tcPr>
            <w:tcW w:w="1289" w:type="dxa"/>
            <w:tcBorders>
              <w:bottom w:val="nil"/>
            </w:tcBorders>
          </w:tcPr>
          <w:p w:rsidR="00FB005D" w:rsidRDefault="00FB005D">
            <w:pPr>
              <w:pStyle w:val="ConsPlusNormal"/>
              <w:jc w:val="center"/>
            </w:pPr>
            <w:r>
              <w:t>6874,9</w:t>
            </w:r>
          </w:p>
        </w:tc>
        <w:tc>
          <w:tcPr>
            <w:tcW w:w="1304" w:type="dxa"/>
            <w:tcBorders>
              <w:bottom w:val="nil"/>
            </w:tcBorders>
          </w:tcPr>
          <w:p w:rsidR="00FB005D" w:rsidRDefault="00FB005D">
            <w:pPr>
              <w:pStyle w:val="ConsPlusNormal"/>
              <w:jc w:val="center"/>
            </w:pPr>
            <w:r>
              <w:t>7516,7</w:t>
            </w:r>
          </w:p>
        </w:tc>
        <w:tc>
          <w:tcPr>
            <w:tcW w:w="1304" w:type="dxa"/>
            <w:tcBorders>
              <w:bottom w:val="nil"/>
            </w:tcBorders>
          </w:tcPr>
          <w:p w:rsidR="00FB005D" w:rsidRDefault="00FB005D">
            <w:pPr>
              <w:pStyle w:val="ConsPlusNormal"/>
              <w:jc w:val="center"/>
            </w:pPr>
            <w:r>
              <w:t>7824,7</w:t>
            </w:r>
          </w:p>
        </w:tc>
        <w:tc>
          <w:tcPr>
            <w:tcW w:w="1304" w:type="dxa"/>
            <w:tcBorders>
              <w:bottom w:val="nil"/>
            </w:tcBorders>
          </w:tcPr>
          <w:p w:rsidR="00FB005D" w:rsidRDefault="00FB005D">
            <w:pPr>
              <w:pStyle w:val="ConsPlusNormal"/>
              <w:jc w:val="center"/>
            </w:pPr>
            <w:r>
              <w:t>7692,7</w:t>
            </w:r>
          </w:p>
        </w:tc>
        <w:tc>
          <w:tcPr>
            <w:tcW w:w="1304" w:type="dxa"/>
            <w:tcBorders>
              <w:bottom w:val="nil"/>
            </w:tcBorders>
          </w:tcPr>
          <w:p w:rsidR="00FB005D" w:rsidRDefault="00FB005D">
            <w:pPr>
              <w:pStyle w:val="ConsPlusNormal"/>
              <w:jc w:val="center"/>
            </w:pPr>
            <w:r>
              <w:t>7657,0</w:t>
            </w:r>
          </w:p>
        </w:tc>
        <w:tc>
          <w:tcPr>
            <w:tcW w:w="1304" w:type="dxa"/>
            <w:tcBorders>
              <w:bottom w:val="nil"/>
            </w:tcBorders>
          </w:tcPr>
          <w:p w:rsidR="00FB005D" w:rsidRDefault="00FB005D">
            <w:pPr>
              <w:pStyle w:val="ConsPlusNormal"/>
              <w:jc w:val="center"/>
            </w:pPr>
            <w:r>
              <w:t>7274,0</w:t>
            </w:r>
          </w:p>
        </w:tc>
        <w:tc>
          <w:tcPr>
            <w:tcW w:w="1291" w:type="dxa"/>
            <w:tcBorders>
              <w:bottom w:val="nil"/>
            </w:tcBorders>
          </w:tcPr>
          <w:p w:rsidR="00FB005D" w:rsidRDefault="00FB005D">
            <w:pPr>
              <w:pStyle w:val="ConsPlusNormal"/>
              <w:jc w:val="center"/>
            </w:pPr>
            <w:r>
              <w:t>53473,0</w:t>
            </w:r>
          </w:p>
        </w:tc>
      </w:tr>
      <w:tr w:rsidR="00FB005D">
        <w:tblPrEx>
          <w:tblBorders>
            <w:insideH w:val="nil"/>
          </w:tblBorders>
        </w:tblPrEx>
        <w:tc>
          <w:tcPr>
            <w:tcW w:w="14889" w:type="dxa"/>
            <w:gridSpan w:val="11"/>
            <w:tcBorders>
              <w:top w:val="nil"/>
            </w:tcBorders>
          </w:tcPr>
          <w:p w:rsidR="00FB005D" w:rsidRDefault="00FB005D">
            <w:pPr>
              <w:pStyle w:val="ConsPlusNormal"/>
              <w:jc w:val="both"/>
            </w:pPr>
            <w:r>
              <w:t xml:space="preserve">(в ред. </w:t>
            </w:r>
            <w:hyperlink r:id="rId240" w:history="1">
              <w:r>
                <w:rPr>
                  <w:color w:val="0000FF"/>
                </w:rPr>
                <w:t>постановления</w:t>
              </w:r>
            </w:hyperlink>
            <w:r>
              <w:t xml:space="preserve"> Администрации города Пскова от 01.09.2020 N 1208)</w:t>
            </w:r>
          </w:p>
        </w:tc>
      </w:tr>
      <w:tr w:rsidR="00FB005D">
        <w:tblPrEx>
          <w:tblBorders>
            <w:insideH w:val="nil"/>
          </w:tblBorders>
        </w:tblPrEx>
        <w:tc>
          <w:tcPr>
            <w:tcW w:w="1934" w:type="dxa"/>
            <w:tcBorders>
              <w:bottom w:val="nil"/>
            </w:tcBorders>
          </w:tcPr>
          <w:p w:rsidR="00FB005D" w:rsidRDefault="00FB005D">
            <w:pPr>
              <w:pStyle w:val="ConsPlusNormal"/>
            </w:pPr>
            <w:r>
              <w:t>Ожидаемые результаты реализации подпрограммы</w:t>
            </w:r>
          </w:p>
        </w:tc>
        <w:tc>
          <w:tcPr>
            <w:tcW w:w="12955" w:type="dxa"/>
            <w:gridSpan w:val="10"/>
            <w:tcBorders>
              <w:bottom w:val="nil"/>
            </w:tcBorders>
          </w:tcPr>
          <w:p w:rsidR="00FB005D" w:rsidRDefault="00FB005D">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p w:rsidR="00FB005D" w:rsidRDefault="00FB005D">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p w:rsidR="00FB005D" w:rsidRDefault="00FB005D">
            <w:pPr>
              <w:pStyle w:val="ConsPlusNormal"/>
            </w:pPr>
            <w:r>
              <w:t>Увеличение числа действующих детских и молодежных объединений и объединений, принимающих участие в реализации программных мероприятий, к концу 2023 года с 15 до 33;</w:t>
            </w:r>
          </w:p>
          <w:p w:rsidR="00FB005D" w:rsidRDefault="00FB005D">
            <w:pPr>
              <w:pStyle w:val="ConsPlusNormal"/>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tc>
      </w:tr>
      <w:tr w:rsidR="00FB005D">
        <w:tblPrEx>
          <w:tblBorders>
            <w:insideH w:val="nil"/>
          </w:tblBorders>
        </w:tblPrEx>
        <w:tc>
          <w:tcPr>
            <w:tcW w:w="14889" w:type="dxa"/>
            <w:gridSpan w:val="11"/>
            <w:tcBorders>
              <w:top w:val="nil"/>
            </w:tcBorders>
          </w:tcPr>
          <w:p w:rsidR="00FB005D" w:rsidRDefault="00FB005D">
            <w:pPr>
              <w:pStyle w:val="ConsPlusNormal"/>
              <w:jc w:val="both"/>
            </w:pPr>
            <w:r>
              <w:t xml:space="preserve">(в ред. </w:t>
            </w:r>
            <w:hyperlink r:id="rId241" w:history="1">
              <w:r>
                <w:rPr>
                  <w:color w:val="0000FF"/>
                </w:rPr>
                <w:t>постановления</w:t>
              </w:r>
            </w:hyperlink>
            <w:r>
              <w:t xml:space="preserve"> Администрации города Пскова от 01.09.2020 N 1208)</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both"/>
            </w:pPr>
            <w:r>
              <w:rPr>
                <w:color w:val="392C69"/>
              </w:rPr>
              <w:t>КонсультантПлюс: примечание.</w:t>
            </w:r>
          </w:p>
          <w:p w:rsidR="00FB005D" w:rsidRDefault="00FB005D">
            <w:pPr>
              <w:pStyle w:val="ConsPlusNormal"/>
              <w:jc w:val="both"/>
            </w:pPr>
            <w:r>
              <w:rPr>
                <w:color w:val="392C69"/>
              </w:rPr>
              <w:t>Нумерация разделов дана в соответствии с официальным текстом документа.</w:t>
            </w:r>
          </w:p>
        </w:tc>
      </w:tr>
    </w:tbl>
    <w:p w:rsidR="00FB005D" w:rsidRDefault="00FB005D">
      <w:pPr>
        <w:pStyle w:val="ConsPlusTitle"/>
        <w:spacing w:before="280"/>
        <w:jc w:val="center"/>
        <w:outlineLvl w:val="2"/>
      </w:pPr>
      <w:r>
        <w:t>I. Характеристика текущего состояния сферы реализации</w:t>
      </w:r>
    </w:p>
    <w:p w:rsidR="00FB005D" w:rsidRDefault="00FB005D">
      <w:pPr>
        <w:pStyle w:val="ConsPlusTitle"/>
        <w:jc w:val="center"/>
      </w:pPr>
      <w:r>
        <w:t>подпрограммы, описание основных проблем в указанной</w:t>
      </w:r>
    </w:p>
    <w:p w:rsidR="00FB005D" w:rsidRDefault="00FB005D">
      <w:pPr>
        <w:pStyle w:val="ConsPlusTitle"/>
        <w:jc w:val="center"/>
      </w:pPr>
      <w:r>
        <w:t>сфере и прогноз ее развития</w:t>
      </w:r>
    </w:p>
    <w:p w:rsidR="00FB005D" w:rsidRDefault="00FB005D">
      <w:pPr>
        <w:pStyle w:val="ConsPlusNormal"/>
        <w:jc w:val="both"/>
      </w:pPr>
    </w:p>
    <w:p w:rsidR="00FB005D" w:rsidRDefault="00FB005D">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FB005D" w:rsidRDefault="00FB005D">
      <w:pPr>
        <w:pStyle w:val="ConsPlusNormal"/>
        <w:spacing w:before="220"/>
        <w:ind w:firstLine="540"/>
        <w:jc w:val="both"/>
      </w:pPr>
      <w:r>
        <w:t>К группе значимых проблем молодежь относит:</w:t>
      </w:r>
    </w:p>
    <w:p w:rsidR="00FB005D" w:rsidRDefault="00FB005D">
      <w:pPr>
        <w:pStyle w:val="ConsPlusNormal"/>
        <w:spacing w:before="220"/>
        <w:ind w:firstLine="540"/>
        <w:jc w:val="both"/>
      </w:pPr>
      <w:r>
        <w:t>- распространенность настроений пассивности;</w:t>
      </w:r>
    </w:p>
    <w:p w:rsidR="00FB005D" w:rsidRDefault="00FB005D">
      <w:pPr>
        <w:pStyle w:val="ConsPlusNormal"/>
        <w:spacing w:before="220"/>
        <w:ind w:firstLine="540"/>
        <w:jc w:val="both"/>
      </w:pPr>
      <w:r>
        <w:t>- нехватка культурно-досуговых мероприятий;</w:t>
      </w:r>
    </w:p>
    <w:p w:rsidR="00FB005D" w:rsidRDefault="00FB005D">
      <w:pPr>
        <w:pStyle w:val="ConsPlusNormal"/>
        <w:spacing w:before="220"/>
        <w:ind w:firstLine="540"/>
        <w:jc w:val="both"/>
      </w:pPr>
      <w:r>
        <w:t>- недостаточное участие молодежи в общественно-политической жизни города Пскова;</w:t>
      </w:r>
    </w:p>
    <w:p w:rsidR="00FB005D" w:rsidRDefault="00FB005D">
      <w:pPr>
        <w:pStyle w:val="ConsPlusNormal"/>
        <w:spacing w:before="220"/>
        <w:ind w:firstLine="540"/>
        <w:jc w:val="both"/>
      </w:pPr>
      <w:r>
        <w:t>- недостаточный уровень трудовой занятости подростков и молодежи, ее участия в экономической деятельности.</w:t>
      </w:r>
    </w:p>
    <w:p w:rsidR="00FB005D" w:rsidRDefault="00FB005D">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FB005D" w:rsidRDefault="00FB005D">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FB005D" w:rsidRDefault="00FB005D">
      <w:pPr>
        <w:pStyle w:val="ConsPlusNormal"/>
        <w:spacing w:before="22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FB005D" w:rsidRDefault="00FB005D">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w:t>
      </w:r>
    </w:p>
    <w:p w:rsidR="00FB005D" w:rsidRDefault="00FB005D">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FB005D" w:rsidRDefault="00FB005D">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FB005D" w:rsidRDefault="00FB005D">
      <w:pPr>
        <w:pStyle w:val="ConsPlusNormal"/>
        <w:spacing w:before="220"/>
        <w:ind w:firstLine="540"/>
        <w:jc w:val="both"/>
      </w:pPr>
      <w:r>
        <w:lastRenderedPageBreak/>
        <w:t>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FB005D" w:rsidRDefault="00FB005D">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FB005D" w:rsidRDefault="00FB005D">
      <w:pPr>
        <w:pStyle w:val="ConsPlusNormal"/>
        <w:spacing w:before="220"/>
        <w:ind w:firstLine="540"/>
        <w:jc w:val="both"/>
      </w:pPr>
      <w: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FB005D" w:rsidRDefault="00FB005D">
      <w:pPr>
        <w:pStyle w:val="ConsPlusNormal"/>
        <w:spacing w:before="220"/>
        <w:ind w:firstLine="540"/>
        <w:jc w:val="both"/>
      </w:pPr>
      <w:r>
        <w:t>- спортивно-оздоровительные мероприятия;</w:t>
      </w:r>
    </w:p>
    <w:p w:rsidR="00FB005D" w:rsidRDefault="00FB005D">
      <w:pPr>
        <w:pStyle w:val="ConsPlusNormal"/>
        <w:spacing w:before="220"/>
        <w:ind w:firstLine="540"/>
        <w:jc w:val="both"/>
      </w:pPr>
      <w:r>
        <w:t>- акции по благоустройству города Пскова;</w:t>
      </w:r>
    </w:p>
    <w:p w:rsidR="00FB005D" w:rsidRDefault="00FB005D">
      <w:pPr>
        <w:pStyle w:val="ConsPlusNormal"/>
        <w:spacing w:before="220"/>
        <w:ind w:firstLine="540"/>
        <w:jc w:val="both"/>
      </w:pPr>
      <w:r>
        <w:t>- мероприятия Молодежной Ганзы;</w:t>
      </w:r>
    </w:p>
    <w:p w:rsidR="00FB005D" w:rsidRDefault="00FB005D">
      <w:pPr>
        <w:pStyle w:val="ConsPlusNormal"/>
        <w:spacing w:before="220"/>
        <w:ind w:firstLine="540"/>
        <w:jc w:val="both"/>
      </w:pPr>
      <w:r>
        <w:t>- мероприятия по трудоустройству несовершеннолетних и молодежи;</w:t>
      </w:r>
    </w:p>
    <w:p w:rsidR="00FB005D" w:rsidRDefault="00FB005D">
      <w:pPr>
        <w:pStyle w:val="ConsPlusNormal"/>
        <w:spacing w:before="220"/>
        <w:ind w:firstLine="540"/>
        <w:jc w:val="both"/>
      </w:pPr>
      <w:r>
        <w:t>- мероприятия по организации досуга и реализации молодежных инициатив, среди которых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FB005D" w:rsidRDefault="00FB005D">
      <w:pPr>
        <w:pStyle w:val="ConsPlusNormal"/>
        <w:spacing w:before="220"/>
        <w:ind w:firstLine="540"/>
        <w:jc w:val="both"/>
      </w:pPr>
      <w: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поинг-клуб "Ignis Fatuus", АНО "Детско-молодежный военно-патриотический клуб "Высота", АНО "Патриот", православно-краеведческий клуб "ГраДар" зарекомендовали себя надежными социальными партнерами, играющими заметную роль в реализации молодежной политики в городе Пскове.</w:t>
      </w:r>
    </w:p>
    <w:p w:rsidR="00FB005D" w:rsidRDefault="00FB005D">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FB005D" w:rsidRDefault="00FB005D">
      <w:pPr>
        <w:pStyle w:val="ConsPlusNormal"/>
        <w:spacing w:before="220"/>
        <w:ind w:firstLine="540"/>
        <w:jc w:val="both"/>
      </w:pPr>
      <w:r>
        <w:t xml:space="preserve">Важным моментом в развитии молодежной политики области стало принятие </w:t>
      </w:r>
      <w:hyperlink r:id="rId242"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FB005D" w:rsidRDefault="00FB005D">
      <w:pPr>
        <w:pStyle w:val="ConsPlusNormal"/>
        <w:spacing w:before="220"/>
        <w:ind w:firstLine="540"/>
        <w:jc w:val="both"/>
      </w:pPr>
      <w:r>
        <w:t xml:space="preserve">Изменился подход к реализации молодежной политики. Реализация молодежной политики </w:t>
      </w:r>
      <w:r>
        <w:lastRenderedPageBreak/>
        <w:t>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FB005D" w:rsidRDefault="00FB005D">
      <w:pPr>
        <w:pStyle w:val="ConsPlusNormal"/>
        <w:spacing w:before="220"/>
        <w:ind w:firstLine="540"/>
        <w:jc w:val="both"/>
      </w:pPr>
      <w:r>
        <w:t xml:space="preserve">В соответствии с </w:t>
      </w:r>
      <w:hyperlink r:id="rId24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244"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245"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246"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FB005D" w:rsidRDefault="00FB005D">
      <w:pPr>
        <w:pStyle w:val="ConsPlusNormal"/>
        <w:spacing w:before="220"/>
        <w:ind w:firstLine="540"/>
        <w:jc w:val="both"/>
      </w:pPr>
      <w:r>
        <w:t>Основной целью подпрограммы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FB005D" w:rsidRDefault="00FB005D">
      <w:pPr>
        <w:pStyle w:val="ConsPlusNormal"/>
        <w:spacing w:before="220"/>
        <w:ind w:firstLine="540"/>
        <w:jc w:val="both"/>
      </w:pPr>
      <w:r>
        <w:t>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FB005D" w:rsidRDefault="00FB005D">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24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FB005D" w:rsidRDefault="00FB005D">
      <w:pPr>
        <w:pStyle w:val="ConsPlusNormal"/>
        <w:spacing w:before="220"/>
        <w:ind w:firstLine="540"/>
        <w:jc w:val="both"/>
      </w:pPr>
      <w:r>
        <w:t>Для решения рассматриваемой в рамках подпрограммы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подпрограммы. Данный подход позволяет осуществлять контроль за ходом и результатами реализации мероприятий на основе системы соответствующих индикаторов и получить максимальную эффективность.</w:t>
      </w:r>
    </w:p>
    <w:p w:rsidR="00FB005D" w:rsidRDefault="00FB005D">
      <w:pPr>
        <w:pStyle w:val="ConsPlusNormal"/>
        <w:spacing w:before="220"/>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FB005D" w:rsidRDefault="00FB005D">
      <w:pPr>
        <w:pStyle w:val="ConsPlusNormal"/>
        <w:jc w:val="both"/>
      </w:pPr>
    </w:p>
    <w:p w:rsidR="00FB005D" w:rsidRDefault="00FB005D">
      <w:pPr>
        <w:pStyle w:val="ConsPlusTitle"/>
        <w:jc w:val="center"/>
        <w:outlineLvl w:val="2"/>
      </w:pPr>
      <w:r>
        <w:t>II. Приоритеты муниципальной политики в сфере реализации</w:t>
      </w:r>
    </w:p>
    <w:p w:rsidR="00FB005D" w:rsidRDefault="00FB005D">
      <w:pPr>
        <w:pStyle w:val="ConsPlusTitle"/>
        <w:jc w:val="center"/>
      </w:pPr>
      <w:r>
        <w:t>подпрограммы, описание целей, задач подпрограммы, целевые</w:t>
      </w:r>
    </w:p>
    <w:p w:rsidR="00FB005D" w:rsidRDefault="00FB005D">
      <w:pPr>
        <w:pStyle w:val="ConsPlusTitle"/>
        <w:jc w:val="center"/>
      </w:pPr>
      <w:r>
        <w:t>индикаторы достижения целей и решения задач, основные</w:t>
      </w:r>
    </w:p>
    <w:p w:rsidR="00FB005D" w:rsidRDefault="00FB005D">
      <w:pPr>
        <w:pStyle w:val="ConsPlusTitle"/>
        <w:jc w:val="center"/>
      </w:pPr>
      <w:r>
        <w:t>ожидаемые конечные результаты подпрограммы</w:t>
      </w:r>
    </w:p>
    <w:p w:rsidR="00FB005D" w:rsidRDefault="00FB005D">
      <w:pPr>
        <w:pStyle w:val="ConsPlusNormal"/>
        <w:jc w:val="both"/>
      </w:pPr>
    </w:p>
    <w:p w:rsidR="00FB005D" w:rsidRDefault="00FB005D">
      <w:pPr>
        <w:pStyle w:val="ConsPlusNormal"/>
        <w:ind w:firstLine="540"/>
        <w:jc w:val="both"/>
      </w:pPr>
      <w:r>
        <w:t xml:space="preserve">В соответствии со </w:t>
      </w:r>
      <w:hyperlink r:id="rId248" w:history="1">
        <w:r>
          <w:rPr>
            <w:color w:val="0000FF"/>
          </w:rPr>
          <w:t>Стратегией</w:t>
        </w:r>
      </w:hyperlink>
      <w:r>
        <w:t xml:space="preserve"> развития города Пскова до 2020 года, принятой Псковской городской Думой 01.12.2011 (N 1989) приоритетами муниципальной политики являются:</w:t>
      </w:r>
    </w:p>
    <w:p w:rsidR="00FB005D" w:rsidRDefault="00FB005D">
      <w:pPr>
        <w:pStyle w:val="ConsPlusNormal"/>
        <w:spacing w:before="220"/>
        <w:ind w:firstLine="540"/>
        <w:jc w:val="both"/>
      </w:pPr>
      <w:r>
        <w:t>- взаимодействие с общественными организациями по выявлению, локализации и устранению социальных проблем в городе, поддержка общественных организаций и объединений в реализации социально значимых программ и проектов;</w:t>
      </w:r>
    </w:p>
    <w:p w:rsidR="00FB005D" w:rsidRDefault="00FB005D">
      <w:pPr>
        <w:pStyle w:val="ConsPlusNormal"/>
        <w:spacing w:before="220"/>
        <w:ind w:firstLine="540"/>
        <w:jc w:val="both"/>
      </w:pPr>
      <w:r>
        <w:t>- активное вовлечение молодежи в процесс городской жизни, увеличение активности молодежи в общественной жизни города, создание благоприятных условий для личностного роста;</w:t>
      </w:r>
    </w:p>
    <w:p w:rsidR="00FB005D" w:rsidRDefault="00FB005D">
      <w:pPr>
        <w:pStyle w:val="ConsPlusNormal"/>
        <w:spacing w:before="220"/>
        <w:ind w:firstLine="540"/>
        <w:jc w:val="both"/>
      </w:pPr>
      <w: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FB005D" w:rsidRDefault="00FB005D">
      <w:pPr>
        <w:pStyle w:val="ConsPlusNormal"/>
        <w:spacing w:before="220"/>
        <w:ind w:firstLine="540"/>
        <w:jc w:val="both"/>
      </w:pPr>
      <w:r>
        <w:t>1. Цель подпрограммы - повышение социальной активности молодежи, формирование молодежного сообщества.</w:t>
      </w:r>
    </w:p>
    <w:p w:rsidR="00FB005D" w:rsidRDefault="00FB005D">
      <w:pPr>
        <w:pStyle w:val="ConsPlusNormal"/>
        <w:spacing w:before="220"/>
        <w:ind w:firstLine="540"/>
        <w:jc w:val="both"/>
      </w:pPr>
      <w:r>
        <w:t>2. Задачи подпрограммы:</w:t>
      </w:r>
    </w:p>
    <w:p w:rsidR="00FB005D" w:rsidRDefault="00FB005D">
      <w:pPr>
        <w:pStyle w:val="ConsPlusNormal"/>
        <w:spacing w:before="220"/>
        <w:ind w:firstLine="540"/>
        <w:jc w:val="both"/>
      </w:pPr>
      <w:r>
        <w:t>1) Увеличение активности молодежи в общественной жизни города.</w:t>
      </w:r>
    </w:p>
    <w:p w:rsidR="00FB005D" w:rsidRDefault="00FB005D">
      <w:pPr>
        <w:pStyle w:val="ConsPlusNormal"/>
        <w:spacing w:before="220"/>
        <w:ind w:firstLine="540"/>
        <w:jc w:val="both"/>
      </w:pPr>
      <w:r>
        <w:t>2) Содействие трудовой занятости молодежи и развитию ее экономической инициативы.</w:t>
      </w:r>
    </w:p>
    <w:p w:rsidR="00FB005D" w:rsidRDefault="00FB005D">
      <w:pPr>
        <w:pStyle w:val="ConsPlusNormal"/>
        <w:spacing w:before="220"/>
        <w:ind w:firstLine="540"/>
        <w:jc w:val="both"/>
      </w:pPr>
      <w:r>
        <w:t>3) Развитие информационного обеспечения молодежной политики.</w:t>
      </w:r>
    </w:p>
    <w:p w:rsidR="00FB005D" w:rsidRDefault="00FB005D">
      <w:pPr>
        <w:pStyle w:val="ConsPlusNormal"/>
        <w:jc w:val="both"/>
      </w:pPr>
    </w:p>
    <w:p w:rsidR="00FB005D" w:rsidRDefault="00FB005D">
      <w:pPr>
        <w:pStyle w:val="ConsPlusTitle"/>
        <w:jc w:val="center"/>
        <w:outlineLvl w:val="3"/>
      </w:pPr>
      <w:r>
        <w:t>Перечень целевых индикаторов и показателей:</w:t>
      </w:r>
    </w:p>
    <w:p w:rsidR="00FB005D" w:rsidRDefault="00FB005D">
      <w:pPr>
        <w:pStyle w:val="ConsPlusNormal"/>
        <w:jc w:val="center"/>
      </w:pPr>
      <w:r>
        <w:t xml:space="preserve">(в ред. </w:t>
      </w:r>
      <w:hyperlink r:id="rId249"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8"/>
        <w:gridCol w:w="992"/>
        <w:gridCol w:w="709"/>
        <w:gridCol w:w="709"/>
        <w:gridCol w:w="708"/>
        <w:gridCol w:w="737"/>
        <w:gridCol w:w="737"/>
        <w:gridCol w:w="737"/>
        <w:gridCol w:w="737"/>
        <w:gridCol w:w="737"/>
        <w:gridCol w:w="737"/>
      </w:tblGrid>
      <w:tr w:rsidR="00FB005D">
        <w:tc>
          <w:tcPr>
            <w:tcW w:w="624" w:type="dxa"/>
            <w:vMerge w:val="restart"/>
          </w:tcPr>
          <w:p w:rsidR="00FB005D" w:rsidRDefault="00FB005D">
            <w:pPr>
              <w:pStyle w:val="ConsPlusNormal"/>
              <w:jc w:val="center"/>
            </w:pPr>
            <w:r>
              <w:lastRenderedPageBreak/>
              <w:t>N п/п</w:t>
            </w:r>
          </w:p>
        </w:tc>
        <w:tc>
          <w:tcPr>
            <w:tcW w:w="2218" w:type="dxa"/>
            <w:vMerge w:val="restart"/>
          </w:tcPr>
          <w:p w:rsidR="00FB005D" w:rsidRDefault="00FB005D">
            <w:pPr>
              <w:pStyle w:val="ConsPlusNormal"/>
            </w:pPr>
            <w:r>
              <w:t>Наименование целевого показателя (индикатора)</w:t>
            </w:r>
          </w:p>
        </w:tc>
        <w:tc>
          <w:tcPr>
            <w:tcW w:w="992" w:type="dxa"/>
            <w:vMerge w:val="restart"/>
          </w:tcPr>
          <w:p w:rsidR="00FB005D" w:rsidRDefault="00FB005D">
            <w:pPr>
              <w:pStyle w:val="ConsPlusNormal"/>
              <w:jc w:val="center"/>
            </w:pPr>
            <w:r>
              <w:t>Единицы измерения</w:t>
            </w:r>
          </w:p>
        </w:tc>
        <w:tc>
          <w:tcPr>
            <w:tcW w:w="6548" w:type="dxa"/>
            <w:gridSpan w:val="9"/>
          </w:tcPr>
          <w:p w:rsidR="00FB005D" w:rsidRDefault="00FB005D">
            <w:pPr>
              <w:pStyle w:val="ConsPlusNormal"/>
              <w:jc w:val="center"/>
            </w:pPr>
            <w:r>
              <w:t>Значения целевых показателей (индикаторов)</w:t>
            </w:r>
          </w:p>
        </w:tc>
      </w:tr>
      <w:tr w:rsidR="00FB005D">
        <w:tc>
          <w:tcPr>
            <w:tcW w:w="624" w:type="dxa"/>
            <w:vMerge/>
          </w:tcPr>
          <w:p w:rsidR="00FB005D" w:rsidRDefault="00FB005D"/>
        </w:tc>
        <w:tc>
          <w:tcPr>
            <w:tcW w:w="2218" w:type="dxa"/>
            <w:vMerge/>
          </w:tcPr>
          <w:p w:rsidR="00FB005D" w:rsidRDefault="00FB005D"/>
        </w:tc>
        <w:tc>
          <w:tcPr>
            <w:tcW w:w="992" w:type="dxa"/>
            <w:vMerge/>
          </w:tcPr>
          <w:p w:rsidR="00FB005D" w:rsidRDefault="00FB005D"/>
        </w:tc>
        <w:tc>
          <w:tcPr>
            <w:tcW w:w="709" w:type="dxa"/>
          </w:tcPr>
          <w:p w:rsidR="00FB005D" w:rsidRDefault="00FB005D">
            <w:pPr>
              <w:pStyle w:val="ConsPlusNormal"/>
              <w:jc w:val="center"/>
            </w:pPr>
            <w:r>
              <w:t>2015 г.</w:t>
            </w:r>
          </w:p>
        </w:tc>
        <w:tc>
          <w:tcPr>
            <w:tcW w:w="709" w:type="dxa"/>
          </w:tcPr>
          <w:p w:rsidR="00FB005D" w:rsidRDefault="00FB005D">
            <w:pPr>
              <w:pStyle w:val="ConsPlusNormal"/>
              <w:jc w:val="center"/>
            </w:pPr>
            <w:r>
              <w:t>2016 г.</w:t>
            </w:r>
          </w:p>
        </w:tc>
        <w:tc>
          <w:tcPr>
            <w:tcW w:w="708" w:type="dxa"/>
          </w:tcPr>
          <w:p w:rsidR="00FB005D" w:rsidRDefault="00FB005D">
            <w:pPr>
              <w:pStyle w:val="ConsPlusNormal"/>
              <w:jc w:val="center"/>
            </w:pPr>
            <w:r>
              <w:t>2017 г.</w:t>
            </w:r>
          </w:p>
        </w:tc>
        <w:tc>
          <w:tcPr>
            <w:tcW w:w="737" w:type="dxa"/>
          </w:tcPr>
          <w:p w:rsidR="00FB005D" w:rsidRDefault="00FB005D">
            <w:pPr>
              <w:pStyle w:val="ConsPlusNormal"/>
              <w:jc w:val="center"/>
            </w:pPr>
            <w:r>
              <w:t>2018 г.</w:t>
            </w:r>
          </w:p>
        </w:tc>
        <w:tc>
          <w:tcPr>
            <w:tcW w:w="737" w:type="dxa"/>
          </w:tcPr>
          <w:p w:rsidR="00FB005D" w:rsidRDefault="00FB005D">
            <w:pPr>
              <w:pStyle w:val="ConsPlusNormal"/>
              <w:jc w:val="center"/>
            </w:pPr>
            <w:r>
              <w:t>2019 г.</w:t>
            </w:r>
          </w:p>
        </w:tc>
        <w:tc>
          <w:tcPr>
            <w:tcW w:w="737" w:type="dxa"/>
          </w:tcPr>
          <w:p w:rsidR="00FB005D" w:rsidRDefault="00FB005D">
            <w:pPr>
              <w:pStyle w:val="ConsPlusNormal"/>
              <w:jc w:val="center"/>
            </w:pPr>
            <w:r>
              <w:t>2020 г.</w:t>
            </w:r>
          </w:p>
        </w:tc>
        <w:tc>
          <w:tcPr>
            <w:tcW w:w="737" w:type="dxa"/>
          </w:tcPr>
          <w:p w:rsidR="00FB005D" w:rsidRDefault="00FB005D">
            <w:pPr>
              <w:pStyle w:val="ConsPlusNormal"/>
              <w:jc w:val="center"/>
            </w:pPr>
            <w:r>
              <w:t>2021 г.</w:t>
            </w:r>
          </w:p>
        </w:tc>
        <w:tc>
          <w:tcPr>
            <w:tcW w:w="737" w:type="dxa"/>
          </w:tcPr>
          <w:p w:rsidR="00FB005D" w:rsidRDefault="00FB005D">
            <w:pPr>
              <w:pStyle w:val="ConsPlusNormal"/>
              <w:jc w:val="center"/>
            </w:pPr>
            <w:r>
              <w:t>2022 г.</w:t>
            </w:r>
          </w:p>
        </w:tc>
        <w:tc>
          <w:tcPr>
            <w:tcW w:w="737" w:type="dxa"/>
          </w:tcPr>
          <w:p w:rsidR="00FB005D" w:rsidRDefault="00FB005D">
            <w:pPr>
              <w:pStyle w:val="ConsPlusNormal"/>
              <w:jc w:val="center"/>
            </w:pPr>
            <w:r>
              <w:t>2023 г.</w:t>
            </w:r>
          </w:p>
        </w:tc>
      </w:tr>
      <w:tr w:rsidR="00FB005D">
        <w:tc>
          <w:tcPr>
            <w:tcW w:w="624" w:type="dxa"/>
          </w:tcPr>
          <w:p w:rsidR="00FB005D" w:rsidRDefault="00FB005D">
            <w:pPr>
              <w:pStyle w:val="ConsPlusNormal"/>
              <w:jc w:val="center"/>
            </w:pPr>
            <w:r>
              <w:t>3.1</w:t>
            </w:r>
          </w:p>
        </w:tc>
        <w:tc>
          <w:tcPr>
            <w:tcW w:w="2218" w:type="dxa"/>
          </w:tcPr>
          <w:p w:rsidR="00FB005D" w:rsidRDefault="00FB005D">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992" w:type="dxa"/>
          </w:tcPr>
          <w:p w:rsidR="00FB005D" w:rsidRDefault="00FB005D">
            <w:pPr>
              <w:pStyle w:val="ConsPlusNormal"/>
            </w:pPr>
            <w:r>
              <w:t>Процент</w:t>
            </w:r>
          </w:p>
        </w:tc>
        <w:tc>
          <w:tcPr>
            <w:tcW w:w="709" w:type="dxa"/>
          </w:tcPr>
          <w:p w:rsidR="00FB005D" w:rsidRDefault="00FB005D">
            <w:pPr>
              <w:pStyle w:val="ConsPlusNormal"/>
              <w:jc w:val="center"/>
            </w:pPr>
            <w:r>
              <w:t>10</w:t>
            </w:r>
          </w:p>
        </w:tc>
        <w:tc>
          <w:tcPr>
            <w:tcW w:w="709" w:type="dxa"/>
          </w:tcPr>
          <w:p w:rsidR="00FB005D" w:rsidRDefault="00FB005D">
            <w:pPr>
              <w:pStyle w:val="ConsPlusNormal"/>
              <w:jc w:val="center"/>
            </w:pPr>
            <w:r>
              <w:t>11</w:t>
            </w:r>
          </w:p>
        </w:tc>
        <w:tc>
          <w:tcPr>
            <w:tcW w:w="708" w:type="dxa"/>
          </w:tcPr>
          <w:p w:rsidR="00FB005D" w:rsidRDefault="00FB005D">
            <w:pPr>
              <w:pStyle w:val="ConsPlusNormal"/>
              <w:jc w:val="center"/>
            </w:pPr>
            <w:r>
              <w:t>12</w:t>
            </w:r>
          </w:p>
        </w:tc>
        <w:tc>
          <w:tcPr>
            <w:tcW w:w="737" w:type="dxa"/>
          </w:tcPr>
          <w:p w:rsidR="00FB005D" w:rsidRDefault="00FB005D">
            <w:pPr>
              <w:pStyle w:val="ConsPlusNormal"/>
              <w:jc w:val="center"/>
            </w:pPr>
            <w:r>
              <w:t>13</w:t>
            </w:r>
          </w:p>
        </w:tc>
        <w:tc>
          <w:tcPr>
            <w:tcW w:w="737" w:type="dxa"/>
          </w:tcPr>
          <w:p w:rsidR="00FB005D" w:rsidRDefault="00FB005D">
            <w:pPr>
              <w:pStyle w:val="ConsPlusNormal"/>
              <w:jc w:val="center"/>
            </w:pPr>
            <w:r>
              <w:t>14</w:t>
            </w:r>
          </w:p>
        </w:tc>
        <w:tc>
          <w:tcPr>
            <w:tcW w:w="737" w:type="dxa"/>
          </w:tcPr>
          <w:p w:rsidR="00FB005D" w:rsidRDefault="00FB005D">
            <w:pPr>
              <w:pStyle w:val="ConsPlusNormal"/>
              <w:jc w:val="center"/>
            </w:pPr>
            <w:r>
              <w:t>15</w:t>
            </w:r>
          </w:p>
        </w:tc>
        <w:tc>
          <w:tcPr>
            <w:tcW w:w="737" w:type="dxa"/>
          </w:tcPr>
          <w:p w:rsidR="00FB005D" w:rsidRDefault="00FB005D">
            <w:pPr>
              <w:pStyle w:val="ConsPlusNormal"/>
              <w:jc w:val="center"/>
            </w:pPr>
            <w:r>
              <w:t>16</w:t>
            </w:r>
          </w:p>
        </w:tc>
        <w:tc>
          <w:tcPr>
            <w:tcW w:w="737" w:type="dxa"/>
          </w:tcPr>
          <w:p w:rsidR="00FB005D" w:rsidRDefault="00FB005D">
            <w:pPr>
              <w:pStyle w:val="ConsPlusNormal"/>
              <w:jc w:val="center"/>
            </w:pPr>
            <w:r>
              <w:t>17</w:t>
            </w:r>
          </w:p>
        </w:tc>
        <w:tc>
          <w:tcPr>
            <w:tcW w:w="737" w:type="dxa"/>
          </w:tcPr>
          <w:p w:rsidR="00FB005D" w:rsidRDefault="00FB005D">
            <w:pPr>
              <w:pStyle w:val="ConsPlusNormal"/>
              <w:jc w:val="center"/>
            </w:pPr>
            <w:r>
              <w:t>18</w:t>
            </w:r>
          </w:p>
        </w:tc>
      </w:tr>
      <w:tr w:rsidR="00FB005D">
        <w:tc>
          <w:tcPr>
            <w:tcW w:w="624" w:type="dxa"/>
          </w:tcPr>
          <w:p w:rsidR="00FB005D" w:rsidRDefault="00FB005D">
            <w:pPr>
              <w:pStyle w:val="ConsPlusNormal"/>
              <w:jc w:val="center"/>
            </w:pPr>
            <w:r>
              <w:t>3.2</w:t>
            </w:r>
          </w:p>
        </w:tc>
        <w:tc>
          <w:tcPr>
            <w:tcW w:w="2218" w:type="dxa"/>
          </w:tcPr>
          <w:p w:rsidR="00FB005D" w:rsidRDefault="00FB005D">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992" w:type="dxa"/>
          </w:tcPr>
          <w:p w:rsidR="00FB005D" w:rsidRDefault="00FB005D">
            <w:pPr>
              <w:pStyle w:val="ConsPlusNormal"/>
            </w:pPr>
            <w:r>
              <w:t>Процент</w:t>
            </w:r>
          </w:p>
        </w:tc>
        <w:tc>
          <w:tcPr>
            <w:tcW w:w="709" w:type="dxa"/>
          </w:tcPr>
          <w:p w:rsidR="00FB005D" w:rsidRDefault="00FB005D">
            <w:pPr>
              <w:pStyle w:val="ConsPlusNormal"/>
              <w:jc w:val="center"/>
            </w:pPr>
            <w:r>
              <w:t>15</w:t>
            </w:r>
          </w:p>
        </w:tc>
        <w:tc>
          <w:tcPr>
            <w:tcW w:w="709" w:type="dxa"/>
          </w:tcPr>
          <w:p w:rsidR="00FB005D" w:rsidRDefault="00FB005D">
            <w:pPr>
              <w:pStyle w:val="ConsPlusNormal"/>
              <w:jc w:val="center"/>
            </w:pPr>
            <w:r>
              <w:t>17</w:t>
            </w:r>
          </w:p>
        </w:tc>
        <w:tc>
          <w:tcPr>
            <w:tcW w:w="708" w:type="dxa"/>
          </w:tcPr>
          <w:p w:rsidR="00FB005D" w:rsidRDefault="00FB005D">
            <w:pPr>
              <w:pStyle w:val="ConsPlusNormal"/>
              <w:jc w:val="center"/>
            </w:pPr>
            <w:r>
              <w:t>18</w:t>
            </w:r>
          </w:p>
        </w:tc>
        <w:tc>
          <w:tcPr>
            <w:tcW w:w="737" w:type="dxa"/>
          </w:tcPr>
          <w:p w:rsidR="00FB005D" w:rsidRDefault="00FB005D">
            <w:pPr>
              <w:pStyle w:val="ConsPlusNormal"/>
              <w:jc w:val="center"/>
            </w:pPr>
            <w:r>
              <w:t>21</w:t>
            </w:r>
          </w:p>
        </w:tc>
        <w:tc>
          <w:tcPr>
            <w:tcW w:w="737" w:type="dxa"/>
          </w:tcPr>
          <w:p w:rsidR="00FB005D" w:rsidRDefault="00FB005D">
            <w:pPr>
              <w:pStyle w:val="ConsPlusNormal"/>
              <w:jc w:val="center"/>
            </w:pPr>
            <w:r>
              <w:t>23</w:t>
            </w:r>
          </w:p>
        </w:tc>
        <w:tc>
          <w:tcPr>
            <w:tcW w:w="737" w:type="dxa"/>
          </w:tcPr>
          <w:p w:rsidR="00FB005D" w:rsidRDefault="00FB005D">
            <w:pPr>
              <w:pStyle w:val="ConsPlusNormal"/>
              <w:jc w:val="center"/>
            </w:pPr>
            <w:r>
              <w:t>25</w:t>
            </w:r>
          </w:p>
        </w:tc>
        <w:tc>
          <w:tcPr>
            <w:tcW w:w="737" w:type="dxa"/>
          </w:tcPr>
          <w:p w:rsidR="00FB005D" w:rsidRDefault="00FB005D">
            <w:pPr>
              <w:pStyle w:val="ConsPlusNormal"/>
              <w:jc w:val="center"/>
            </w:pPr>
            <w:r>
              <w:t>26</w:t>
            </w:r>
          </w:p>
        </w:tc>
        <w:tc>
          <w:tcPr>
            <w:tcW w:w="737" w:type="dxa"/>
          </w:tcPr>
          <w:p w:rsidR="00FB005D" w:rsidRDefault="00FB005D">
            <w:pPr>
              <w:pStyle w:val="ConsPlusNormal"/>
              <w:jc w:val="center"/>
            </w:pPr>
            <w:r>
              <w:t>27</w:t>
            </w:r>
          </w:p>
        </w:tc>
        <w:tc>
          <w:tcPr>
            <w:tcW w:w="737" w:type="dxa"/>
          </w:tcPr>
          <w:p w:rsidR="00FB005D" w:rsidRDefault="00FB005D">
            <w:pPr>
              <w:pStyle w:val="ConsPlusNormal"/>
              <w:jc w:val="center"/>
            </w:pPr>
            <w:r>
              <w:t>28</w:t>
            </w:r>
          </w:p>
        </w:tc>
      </w:tr>
      <w:tr w:rsidR="00FB005D">
        <w:tc>
          <w:tcPr>
            <w:tcW w:w="624" w:type="dxa"/>
          </w:tcPr>
          <w:p w:rsidR="00FB005D" w:rsidRDefault="00FB005D">
            <w:pPr>
              <w:pStyle w:val="ConsPlusNormal"/>
              <w:jc w:val="center"/>
            </w:pPr>
            <w:r>
              <w:t>3.3</w:t>
            </w:r>
          </w:p>
        </w:tc>
        <w:tc>
          <w:tcPr>
            <w:tcW w:w="2218" w:type="dxa"/>
          </w:tcPr>
          <w:p w:rsidR="00FB005D" w:rsidRDefault="00FB005D">
            <w:pPr>
              <w:pStyle w:val="ConsPlusNormal"/>
            </w:pPr>
            <w:r>
              <w:t xml:space="preserve">Количество действующих детских и молодежных объединений и объединений, принимающих участие в реализации </w:t>
            </w:r>
            <w:r>
              <w:lastRenderedPageBreak/>
              <w:t>программных мероприятий</w:t>
            </w:r>
          </w:p>
        </w:tc>
        <w:tc>
          <w:tcPr>
            <w:tcW w:w="992" w:type="dxa"/>
          </w:tcPr>
          <w:p w:rsidR="00FB005D" w:rsidRDefault="00FB005D">
            <w:pPr>
              <w:pStyle w:val="ConsPlusNormal"/>
            </w:pPr>
            <w:r>
              <w:lastRenderedPageBreak/>
              <w:t>Единица</w:t>
            </w:r>
          </w:p>
        </w:tc>
        <w:tc>
          <w:tcPr>
            <w:tcW w:w="709" w:type="dxa"/>
          </w:tcPr>
          <w:p w:rsidR="00FB005D" w:rsidRDefault="00FB005D">
            <w:pPr>
              <w:pStyle w:val="ConsPlusNormal"/>
              <w:jc w:val="center"/>
            </w:pPr>
            <w:r>
              <w:t>15</w:t>
            </w:r>
          </w:p>
        </w:tc>
        <w:tc>
          <w:tcPr>
            <w:tcW w:w="709" w:type="dxa"/>
          </w:tcPr>
          <w:p w:rsidR="00FB005D" w:rsidRDefault="00FB005D">
            <w:pPr>
              <w:pStyle w:val="ConsPlusNormal"/>
              <w:jc w:val="center"/>
            </w:pPr>
            <w:r>
              <w:t>18</w:t>
            </w:r>
          </w:p>
        </w:tc>
        <w:tc>
          <w:tcPr>
            <w:tcW w:w="708" w:type="dxa"/>
          </w:tcPr>
          <w:p w:rsidR="00FB005D" w:rsidRDefault="00FB005D">
            <w:pPr>
              <w:pStyle w:val="ConsPlusNormal"/>
              <w:jc w:val="center"/>
            </w:pPr>
            <w:r>
              <w:t>21</w:t>
            </w:r>
          </w:p>
        </w:tc>
        <w:tc>
          <w:tcPr>
            <w:tcW w:w="737" w:type="dxa"/>
          </w:tcPr>
          <w:p w:rsidR="00FB005D" w:rsidRDefault="00FB005D">
            <w:pPr>
              <w:pStyle w:val="ConsPlusNormal"/>
              <w:jc w:val="center"/>
            </w:pPr>
            <w:r>
              <w:t>24</w:t>
            </w:r>
          </w:p>
        </w:tc>
        <w:tc>
          <w:tcPr>
            <w:tcW w:w="737" w:type="dxa"/>
          </w:tcPr>
          <w:p w:rsidR="00FB005D" w:rsidRDefault="00FB005D">
            <w:pPr>
              <w:pStyle w:val="ConsPlusNormal"/>
              <w:jc w:val="center"/>
            </w:pPr>
            <w:r>
              <w:t>27</w:t>
            </w:r>
          </w:p>
        </w:tc>
        <w:tc>
          <w:tcPr>
            <w:tcW w:w="737" w:type="dxa"/>
          </w:tcPr>
          <w:p w:rsidR="00FB005D" w:rsidRDefault="00FB005D">
            <w:pPr>
              <w:pStyle w:val="ConsPlusNormal"/>
              <w:jc w:val="center"/>
            </w:pPr>
            <w:r>
              <w:t>30</w:t>
            </w:r>
          </w:p>
        </w:tc>
        <w:tc>
          <w:tcPr>
            <w:tcW w:w="737" w:type="dxa"/>
          </w:tcPr>
          <w:p w:rsidR="00FB005D" w:rsidRDefault="00FB005D">
            <w:pPr>
              <w:pStyle w:val="ConsPlusNormal"/>
              <w:jc w:val="center"/>
            </w:pPr>
            <w:r>
              <w:t>31</w:t>
            </w:r>
          </w:p>
        </w:tc>
        <w:tc>
          <w:tcPr>
            <w:tcW w:w="737" w:type="dxa"/>
          </w:tcPr>
          <w:p w:rsidR="00FB005D" w:rsidRDefault="00FB005D">
            <w:pPr>
              <w:pStyle w:val="ConsPlusNormal"/>
              <w:jc w:val="center"/>
            </w:pPr>
            <w:r>
              <w:t>32</w:t>
            </w:r>
          </w:p>
        </w:tc>
        <w:tc>
          <w:tcPr>
            <w:tcW w:w="737" w:type="dxa"/>
          </w:tcPr>
          <w:p w:rsidR="00FB005D" w:rsidRDefault="00FB005D">
            <w:pPr>
              <w:pStyle w:val="ConsPlusNormal"/>
              <w:jc w:val="center"/>
            </w:pPr>
            <w:r>
              <w:t>33</w:t>
            </w:r>
          </w:p>
        </w:tc>
      </w:tr>
      <w:tr w:rsidR="00FB005D">
        <w:tc>
          <w:tcPr>
            <w:tcW w:w="624" w:type="dxa"/>
            <w:vMerge w:val="restart"/>
          </w:tcPr>
          <w:p w:rsidR="00FB005D" w:rsidRDefault="00FB005D">
            <w:pPr>
              <w:pStyle w:val="ConsPlusNormal"/>
              <w:jc w:val="center"/>
            </w:pPr>
            <w:r>
              <w:t>3.4</w:t>
            </w:r>
          </w:p>
        </w:tc>
        <w:tc>
          <w:tcPr>
            <w:tcW w:w="2218" w:type="dxa"/>
            <w:vMerge w:val="restart"/>
          </w:tcPr>
          <w:p w:rsidR="00FB005D" w:rsidRDefault="00FB005D">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992" w:type="dxa"/>
            <w:tcBorders>
              <w:bottom w:val="nil"/>
            </w:tcBorders>
          </w:tcPr>
          <w:p w:rsidR="00FB005D" w:rsidRDefault="00FB005D">
            <w:pPr>
              <w:pStyle w:val="ConsPlusNormal"/>
            </w:pPr>
            <w:r>
              <w:t>Да - 1</w:t>
            </w:r>
          </w:p>
        </w:tc>
        <w:tc>
          <w:tcPr>
            <w:tcW w:w="709" w:type="dxa"/>
            <w:vMerge w:val="restart"/>
          </w:tcPr>
          <w:p w:rsidR="00FB005D" w:rsidRDefault="00FB005D">
            <w:pPr>
              <w:pStyle w:val="ConsPlusNormal"/>
              <w:jc w:val="center"/>
            </w:pPr>
            <w:r>
              <w:t>1</w:t>
            </w:r>
          </w:p>
        </w:tc>
        <w:tc>
          <w:tcPr>
            <w:tcW w:w="709" w:type="dxa"/>
            <w:vMerge w:val="restart"/>
          </w:tcPr>
          <w:p w:rsidR="00FB005D" w:rsidRDefault="00FB005D">
            <w:pPr>
              <w:pStyle w:val="ConsPlusNormal"/>
              <w:jc w:val="center"/>
            </w:pPr>
            <w:r>
              <w:t>1</w:t>
            </w:r>
          </w:p>
        </w:tc>
        <w:tc>
          <w:tcPr>
            <w:tcW w:w="708"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r>
      <w:tr w:rsidR="00FB005D">
        <w:tblPrEx>
          <w:tblBorders>
            <w:insideH w:val="nil"/>
          </w:tblBorders>
        </w:tblPrEx>
        <w:tc>
          <w:tcPr>
            <w:tcW w:w="624" w:type="dxa"/>
            <w:vMerge/>
          </w:tcPr>
          <w:p w:rsidR="00FB005D" w:rsidRDefault="00FB005D"/>
        </w:tc>
        <w:tc>
          <w:tcPr>
            <w:tcW w:w="2218" w:type="dxa"/>
            <w:vMerge/>
          </w:tcPr>
          <w:p w:rsidR="00FB005D" w:rsidRDefault="00FB005D"/>
        </w:tc>
        <w:tc>
          <w:tcPr>
            <w:tcW w:w="992" w:type="dxa"/>
            <w:tcBorders>
              <w:top w:val="nil"/>
            </w:tcBorders>
          </w:tcPr>
          <w:p w:rsidR="00FB005D" w:rsidRDefault="00FB005D">
            <w:pPr>
              <w:pStyle w:val="ConsPlusNormal"/>
            </w:pPr>
            <w:r>
              <w:t>Нет - 0</w:t>
            </w:r>
          </w:p>
        </w:tc>
        <w:tc>
          <w:tcPr>
            <w:tcW w:w="709" w:type="dxa"/>
            <w:vMerge/>
          </w:tcPr>
          <w:p w:rsidR="00FB005D" w:rsidRDefault="00FB005D"/>
        </w:tc>
        <w:tc>
          <w:tcPr>
            <w:tcW w:w="709" w:type="dxa"/>
            <w:vMerge/>
          </w:tcPr>
          <w:p w:rsidR="00FB005D" w:rsidRDefault="00FB005D"/>
        </w:tc>
        <w:tc>
          <w:tcPr>
            <w:tcW w:w="708"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Normal"/>
        <w:ind w:firstLine="540"/>
        <w:jc w:val="both"/>
      </w:pPr>
      <w:r>
        <w:t>При реализации подпрограммы предполагается достичь следующих результатов:</w:t>
      </w:r>
    </w:p>
    <w:p w:rsidR="00FB005D" w:rsidRDefault="00FB005D">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p w:rsidR="00FB005D" w:rsidRDefault="00FB005D">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p w:rsidR="00FB005D" w:rsidRDefault="00FB005D">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2023 года с 15 до 33;</w:t>
      </w:r>
    </w:p>
    <w:p w:rsidR="00FB005D" w:rsidRDefault="00FB005D">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FB005D" w:rsidRDefault="00FB005D">
      <w:pPr>
        <w:pStyle w:val="ConsPlusNormal"/>
        <w:jc w:val="both"/>
      </w:pPr>
      <w:r>
        <w:t xml:space="preserve">(в ред. </w:t>
      </w:r>
      <w:hyperlink r:id="rId250" w:history="1">
        <w:r>
          <w:rPr>
            <w:color w:val="0000FF"/>
          </w:rPr>
          <w:t>постановления</w:t>
        </w:r>
      </w:hyperlink>
      <w:r>
        <w:t xml:space="preserve"> Администрации города Пскова от 01.09.2020 N 1208)</w:t>
      </w:r>
    </w:p>
    <w:p w:rsidR="00FB005D" w:rsidRDefault="00FB005D">
      <w:pPr>
        <w:pStyle w:val="ConsPlusNormal"/>
        <w:jc w:val="both"/>
      </w:pPr>
    </w:p>
    <w:p w:rsidR="00FB005D" w:rsidRDefault="00FB005D">
      <w:pPr>
        <w:pStyle w:val="ConsPlusTitle"/>
        <w:jc w:val="center"/>
        <w:outlineLvl w:val="2"/>
      </w:pPr>
      <w:r>
        <w:t>III. Сроки и этапы реализации подпрограммы</w:t>
      </w:r>
    </w:p>
    <w:p w:rsidR="00FB005D" w:rsidRDefault="00FB005D">
      <w:pPr>
        <w:pStyle w:val="ConsPlusNormal"/>
        <w:jc w:val="center"/>
      </w:pPr>
      <w:r>
        <w:t xml:space="preserve">(в ред. </w:t>
      </w:r>
      <w:hyperlink r:id="rId251"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FB005D" w:rsidRDefault="00FB005D">
      <w:pPr>
        <w:pStyle w:val="ConsPlusNormal"/>
        <w:jc w:val="both"/>
      </w:pPr>
    </w:p>
    <w:p w:rsidR="00FB005D" w:rsidRDefault="00FB005D">
      <w:pPr>
        <w:pStyle w:val="ConsPlusTitle"/>
        <w:jc w:val="center"/>
        <w:outlineLvl w:val="2"/>
      </w:pPr>
      <w:r>
        <w:t>IV. Характеристика основных мероприятий подпрограммы</w:t>
      </w:r>
    </w:p>
    <w:p w:rsidR="00FB005D" w:rsidRDefault="00FB005D">
      <w:pPr>
        <w:pStyle w:val="ConsPlusNormal"/>
        <w:jc w:val="center"/>
      </w:pPr>
      <w:r>
        <w:t xml:space="preserve">(в ред. </w:t>
      </w:r>
      <w:hyperlink r:id="rId252" w:history="1">
        <w:r>
          <w:rPr>
            <w:color w:val="0000FF"/>
          </w:rPr>
          <w:t>постановления</w:t>
        </w:r>
      </w:hyperlink>
      <w:r>
        <w:t xml:space="preserve"> Администрации города Пскова</w:t>
      </w:r>
    </w:p>
    <w:p w:rsidR="00FB005D" w:rsidRDefault="00FB005D">
      <w:pPr>
        <w:pStyle w:val="ConsPlusNormal"/>
        <w:jc w:val="center"/>
      </w:pPr>
      <w:r>
        <w:t>от 13.06.2017 N 883)</w:t>
      </w:r>
    </w:p>
    <w:p w:rsidR="00FB005D" w:rsidRDefault="00FB005D">
      <w:pPr>
        <w:pStyle w:val="ConsPlusNormal"/>
        <w:jc w:val="both"/>
      </w:pPr>
    </w:p>
    <w:p w:rsidR="00FB005D" w:rsidRDefault="00FB005D">
      <w:pPr>
        <w:pStyle w:val="ConsPlusNormal"/>
        <w:ind w:firstLine="540"/>
        <w:jc w:val="both"/>
      </w:pPr>
      <w:r>
        <w:t>Для решения задач подпрограммы предусматривается выполнение следующих основных мероприятий.</w:t>
      </w:r>
    </w:p>
    <w:p w:rsidR="00FB005D" w:rsidRDefault="00FB005D">
      <w:pPr>
        <w:pStyle w:val="ConsPlusNormal"/>
        <w:spacing w:before="220"/>
        <w:ind w:firstLine="540"/>
        <w:jc w:val="both"/>
      </w:pPr>
      <w:r>
        <w:t>Задача 1. Увеличение активности молодежи в общественной жизни города.</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включающее оплату расходов по организации и проведению данных мероприятий, предполагает:</w:t>
      </w:r>
    </w:p>
    <w:p w:rsidR="00FB005D" w:rsidRDefault="00FB005D">
      <w:pPr>
        <w:pStyle w:val="ConsPlusNormal"/>
        <w:spacing w:before="220"/>
        <w:ind w:firstLine="540"/>
        <w:jc w:val="both"/>
      </w:pPr>
      <w:r>
        <w:t>- поддержку талантливой молодежи, детских и молодежных общественных объединений;</w:t>
      </w:r>
    </w:p>
    <w:p w:rsidR="00FB005D" w:rsidRDefault="00FB005D">
      <w:pPr>
        <w:pStyle w:val="ConsPlusNormal"/>
        <w:spacing w:before="220"/>
        <w:ind w:firstLine="540"/>
        <w:jc w:val="both"/>
      </w:pPr>
      <w:r>
        <w:t>- организацию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FB005D" w:rsidRDefault="00FB005D">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w:t>
      </w:r>
    </w:p>
    <w:p w:rsidR="00FB005D" w:rsidRDefault="00FB005D">
      <w:pPr>
        <w:pStyle w:val="ConsPlusNormal"/>
        <w:spacing w:before="220"/>
        <w:ind w:firstLine="540"/>
        <w:jc w:val="both"/>
      </w:pPr>
      <w:r>
        <w:t>- оказание услуг в сфере молодежной политики для организации работы с различными категориями молодежи, поддержки деловой активности, творческой и интеллектуальной самореализации молодежи через обеспечение необходимых условий для личностного, творческого и профессионального развития;</w:t>
      </w:r>
    </w:p>
    <w:p w:rsidR="00FB005D" w:rsidRDefault="00FB005D">
      <w:pPr>
        <w:pStyle w:val="ConsPlusNormal"/>
        <w:spacing w:before="220"/>
        <w:ind w:firstLine="540"/>
        <w:jc w:val="both"/>
      </w:pPr>
      <w:r>
        <w:t xml:space="preserve">- организацию и проведение информационной политики в молодежной сфере и поддержку </w:t>
      </w:r>
      <w:r>
        <w:lastRenderedPageBreak/>
        <w:t>молодежных Интернет-ресурсов МБУ "ПГМЦ" и Комитета по физической культуре, спорту и делам молодежи.</w:t>
      </w:r>
    </w:p>
    <w:p w:rsidR="00FB005D" w:rsidRDefault="00FB005D">
      <w:pPr>
        <w:pStyle w:val="ConsPlusNormal"/>
        <w:spacing w:before="220"/>
        <w:ind w:firstLine="540"/>
        <w:jc w:val="both"/>
      </w:pPr>
      <w: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включающее оплату расходов по организации и проведению данных мероприятий, предполагает:</w:t>
      </w:r>
    </w:p>
    <w:p w:rsidR="00FB005D" w:rsidRDefault="00FB005D">
      <w:pPr>
        <w:pStyle w:val="ConsPlusNormal"/>
        <w:spacing w:before="220"/>
        <w:ind w:firstLine="540"/>
        <w:jc w:val="both"/>
      </w:pPr>
      <w:r>
        <w:t>- организацию и проведение мероприятий, посвященных Великой Отечественной войне;</w:t>
      </w:r>
    </w:p>
    <w:p w:rsidR="00FB005D" w:rsidRDefault="00FB005D">
      <w:pPr>
        <w:pStyle w:val="ConsPlusNormal"/>
        <w:spacing w:before="220"/>
        <w:ind w:firstLine="540"/>
        <w:jc w:val="both"/>
      </w:pPr>
      <w:r>
        <w:t>- организацию и проведение мероприятий, направленных на духовно-нравственное воспитание;</w:t>
      </w:r>
    </w:p>
    <w:p w:rsidR="00FB005D" w:rsidRDefault="00FB005D">
      <w:pPr>
        <w:pStyle w:val="ConsPlusNormal"/>
        <w:spacing w:before="220"/>
        <w:ind w:firstLine="540"/>
        <w:jc w:val="both"/>
      </w:pPr>
      <w:r>
        <w:t>- создание условий для физического, духовного и нравственного развития подростков и молодежи;</w:t>
      </w:r>
    </w:p>
    <w:p w:rsidR="00FB005D" w:rsidRDefault="00FB005D">
      <w:pPr>
        <w:pStyle w:val="ConsPlusNormal"/>
        <w:spacing w:before="220"/>
        <w:ind w:firstLine="540"/>
        <w:jc w:val="both"/>
      </w:pPr>
      <w:r>
        <w:t>- воспитание гражданственности и патриотизма среди подростков и молодежи;</w:t>
      </w:r>
    </w:p>
    <w:p w:rsidR="00FB005D" w:rsidRDefault="00FB005D">
      <w:pPr>
        <w:pStyle w:val="ConsPlusNormal"/>
        <w:spacing w:before="220"/>
        <w:ind w:firstLine="540"/>
        <w:jc w:val="both"/>
      </w:pPr>
      <w:r>
        <w:t>- организацию поисковых экспедиций для патриотического воспитания;</w:t>
      </w:r>
    </w:p>
    <w:p w:rsidR="00FB005D" w:rsidRDefault="00FB005D">
      <w:pPr>
        <w:pStyle w:val="ConsPlusNormal"/>
        <w:spacing w:before="220"/>
        <w:ind w:firstLine="540"/>
        <w:jc w:val="both"/>
      </w:pPr>
      <w:r>
        <w:t>- организацию и проведение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w:t>
      </w:r>
    </w:p>
    <w:p w:rsidR="00FB005D" w:rsidRDefault="00FB005D">
      <w:pPr>
        <w:pStyle w:val="ConsPlusNormal"/>
        <w:spacing w:before="220"/>
        <w:ind w:firstLine="540"/>
        <w:jc w:val="both"/>
      </w:pPr>
      <w:r>
        <w:t>Основное мероприятие "Организация досуга детей, подростков и молодежи", включающее оплату расходов по организации и проведению данных мероприятий, предполагает:</w:t>
      </w:r>
    </w:p>
    <w:p w:rsidR="00FB005D" w:rsidRDefault="00FB005D">
      <w:pPr>
        <w:pStyle w:val="ConsPlusNormal"/>
        <w:spacing w:before="220"/>
        <w:ind w:firstLine="540"/>
        <w:jc w:val="both"/>
      </w:pPr>
      <w:r>
        <w:t>- организацию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FB005D" w:rsidRDefault="00FB005D">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FB005D" w:rsidRDefault="00FB005D">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FB005D" w:rsidRDefault="00FB005D">
      <w:pPr>
        <w:pStyle w:val="ConsPlusNormal"/>
        <w:spacing w:before="220"/>
        <w:ind w:firstLine="540"/>
        <w:jc w:val="both"/>
      </w:pPr>
      <w:r>
        <w:t>Задача 2. Содействие трудовой занятости молодежи.</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"Комплекс мероприятий, направленных на профориентацию подростков и молодежи" включает организацию и проведение мероприятий и предполагает следующее:</w:t>
      </w:r>
    </w:p>
    <w:p w:rsidR="00FB005D" w:rsidRDefault="00FB005D">
      <w:pPr>
        <w:pStyle w:val="ConsPlusNormal"/>
        <w:spacing w:before="220"/>
        <w:ind w:firstLine="540"/>
        <w:jc w:val="both"/>
      </w:pPr>
      <w:r>
        <w:t>- содействие в поиске вакансий для подростков и молодежи;</w:t>
      </w:r>
    </w:p>
    <w:p w:rsidR="00FB005D" w:rsidRDefault="00FB005D">
      <w:pPr>
        <w:pStyle w:val="ConsPlusNormal"/>
        <w:spacing w:before="220"/>
        <w:ind w:firstLine="540"/>
        <w:jc w:val="both"/>
      </w:pPr>
      <w:r>
        <w:t>- семинары для специалистов по профориентированию: "Современные технологии профориентации";</w:t>
      </w:r>
    </w:p>
    <w:p w:rsidR="00FB005D" w:rsidRDefault="00FB005D">
      <w:pPr>
        <w:pStyle w:val="ConsPlusNormal"/>
        <w:spacing w:before="220"/>
        <w:ind w:firstLine="540"/>
        <w:jc w:val="both"/>
      </w:pPr>
      <w:r>
        <w:t>- цикл встреч специалистов по профориентированию с молодежью: "Кем быть? Кем не быть?";</w:t>
      </w:r>
    </w:p>
    <w:p w:rsidR="00FB005D" w:rsidRDefault="00FB005D">
      <w:pPr>
        <w:pStyle w:val="ConsPlusNormal"/>
        <w:spacing w:before="220"/>
        <w:ind w:firstLine="540"/>
        <w:jc w:val="both"/>
      </w:pPr>
      <w:r>
        <w:t>- программы развивающих тренингов и деловых игр, активизирующих профессиональное самоопределение;</w:t>
      </w:r>
    </w:p>
    <w:p w:rsidR="00FB005D" w:rsidRDefault="00FB005D">
      <w:pPr>
        <w:pStyle w:val="ConsPlusNormal"/>
        <w:spacing w:before="220"/>
        <w:ind w:firstLine="540"/>
        <w:jc w:val="both"/>
      </w:pPr>
      <w:r>
        <w:lastRenderedPageBreak/>
        <w:t>- приобретение программного обеспечения "Комплекс профессионального ориентационного тестирования для старшеклассников "Профессионалы будущего";</w:t>
      </w:r>
    </w:p>
    <w:p w:rsidR="00FB005D" w:rsidRDefault="00FB005D">
      <w:pPr>
        <w:pStyle w:val="ConsPlusNormal"/>
        <w:spacing w:before="220"/>
        <w:ind w:firstLine="540"/>
        <w:jc w:val="both"/>
      </w:pPr>
      <w:r>
        <w:t>- комплекс, диагностирующий интересы, способности и личностные качества человека, соотнося их с выбором профессии и учебного заведения. Выявление внутренних факторов выбора профессии.</w:t>
      </w:r>
    </w:p>
    <w:p w:rsidR="00FB005D" w:rsidRDefault="00FB005D">
      <w:pPr>
        <w:pStyle w:val="ConsPlusNormal"/>
        <w:spacing w:before="220"/>
        <w:ind w:firstLine="540"/>
        <w:jc w:val="both"/>
      </w:pPr>
      <w:r>
        <w:t>Основное мероприятие "Проведение мероприятий, направленных на содействие трудовой занятости молодежи" включает оплату расходов по организации и проведению мероприятий и предполагает следующее:</w:t>
      </w:r>
    </w:p>
    <w:p w:rsidR="00FB005D" w:rsidRDefault="00FB005D">
      <w:pPr>
        <w:pStyle w:val="ConsPlusNormal"/>
        <w:spacing w:before="220"/>
        <w:ind w:firstLine="540"/>
        <w:jc w:val="both"/>
      </w:pPr>
      <w:r>
        <w:t>- организацию временной занятости несовершеннолетних в летний период;</w:t>
      </w:r>
    </w:p>
    <w:p w:rsidR="00FB005D" w:rsidRDefault="00FB005D">
      <w:pPr>
        <w:pStyle w:val="ConsPlusNormal"/>
        <w:spacing w:before="220"/>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FB005D" w:rsidRDefault="00FB005D">
      <w:pPr>
        <w:pStyle w:val="ConsPlusNormal"/>
        <w:jc w:val="both"/>
      </w:pPr>
    </w:p>
    <w:p w:rsidR="00FB005D" w:rsidRDefault="00FB005D">
      <w:pPr>
        <w:pStyle w:val="ConsPlusTitle"/>
        <w:jc w:val="center"/>
        <w:outlineLvl w:val="2"/>
      </w:pPr>
      <w:bookmarkStart w:id="8" w:name="P3894"/>
      <w:bookmarkEnd w:id="8"/>
      <w:r>
        <w:t>V. Перечень</w:t>
      </w:r>
    </w:p>
    <w:p w:rsidR="00FB005D" w:rsidRDefault="00FB005D">
      <w:pPr>
        <w:pStyle w:val="ConsPlusTitle"/>
        <w:jc w:val="center"/>
      </w:pPr>
      <w:r>
        <w:t>основных мероприятий подпрограммы "Молодежь города Пскова"</w:t>
      </w:r>
    </w:p>
    <w:p w:rsidR="00FB005D" w:rsidRDefault="00FB005D">
      <w:pPr>
        <w:pStyle w:val="ConsPlusNormal"/>
        <w:jc w:val="center"/>
      </w:pPr>
      <w:r>
        <w:t xml:space="preserve">(в ред. </w:t>
      </w:r>
      <w:hyperlink r:id="rId253"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33"/>
        <w:gridCol w:w="1191"/>
        <w:gridCol w:w="1474"/>
        <w:gridCol w:w="1304"/>
        <w:gridCol w:w="1304"/>
        <w:gridCol w:w="1247"/>
        <w:gridCol w:w="1247"/>
        <w:gridCol w:w="1247"/>
        <w:gridCol w:w="1247"/>
        <w:gridCol w:w="1247"/>
        <w:gridCol w:w="1247"/>
        <w:gridCol w:w="1247"/>
        <w:gridCol w:w="1247"/>
        <w:gridCol w:w="2551"/>
      </w:tblGrid>
      <w:tr w:rsidR="00FB005D">
        <w:tc>
          <w:tcPr>
            <w:tcW w:w="680" w:type="dxa"/>
            <w:vMerge w:val="restart"/>
          </w:tcPr>
          <w:p w:rsidR="00FB005D" w:rsidRDefault="00FB005D">
            <w:pPr>
              <w:pStyle w:val="ConsPlusNormal"/>
              <w:jc w:val="center"/>
            </w:pPr>
            <w:r>
              <w:lastRenderedPageBreak/>
              <w:t>N п/п</w:t>
            </w:r>
          </w:p>
        </w:tc>
        <w:tc>
          <w:tcPr>
            <w:tcW w:w="2133" w:type="dxa"/>
            <w:vMerge w:val="restart"/>
          </w:tcPr>
          <w:p w:rsidR="00FB005D" w:rsidRDefault="00FB005D">
            <w:pPr>
              <w:pStyle w:val="ConsPlusNormal"/>
              <w:jc w:val="center"/>
            </w:pPr>
            <w:r>
              <w:t>Наименование основного мероприятия</w:t>
            </w:r>
          </w:p>
        </w:tc>
        <w:tc>
          <w:tcPr>
            <w:tcW w:w="1191" w:type="dxa"/>
            <w:vMerge w:val="restart"/>
          </w:tcPr>
          <w:p w:rsidR="00FB005D" w:rsidRDefault="00FB005D">
            <w:pPr>
              <w:pStyle w:val="ConsPlusNormal"/>
              <w:jc w:val="center"/>
            </w:pPr>
            <w:r>
              <w:t>Исполнитель основного мероприятия</w:t>
            </w:r>
          </w:p>
        </w:tc>
        <w:tc>
          <w:tcPr>
            <w:tcW w:w="1474" w:type="dxa"/>
            <w:vMerge w:val="restart"/>
          </w:tcPr>
          <w:p w:rsidR="00FB005D" w:rsidRDefault="00FB005D">
            <w:pPr>
              <w:pStyle w:val="ConsPlusNormal"/>
              <w:jc w:val="center"/>
            </w:pPr>
            <w:r>
              <w:t>Срок исполнения</w:t>
            </w:r>
          </w:p>
        </w:tc>
        <w:tc>
          <w:tcPr>
            <w:tcW w:w="15135" w:type="dxa"/>
            <w:gridSpan w:val="11"/>
          </w:tcPr>
          <w:p w:rsidR="00FB005D" w:rsidRDefault="00FB005D">
            <w:pPr>
              <w:pStyle w:val="ConsPlusNormal"/>
              <w:jc w:val="center"/>
            </w:pPr>
            <w:r>
              <w:t>Объем финансирования (тыс. руб.)</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ВСЕГО:</w:t>
            </w:r>
          </w:p>
        </w:tc>
        <w:tc>
          <w:tcPr>
            <w:tcW w:w="1247" w:type="dxa"/>
          </w:tcPr>
          <w:p w:rsidR="00FB005D" w:rsidRDefault="00FB005D">
            <w:pPr>
              <w:pStyle w:val="ConsPlusNormal"/>
              <w:jc w:val="center"/>
            </w:pPr>
            <w:r>
              <w:t>2016</w:t>
            </w:r>
          </w:p>
        </w:tc>
        <w:tc>
          <w:tcPr>
            <w:tcW w:w="1247" w:type="dxa"/>
          </w:tcPr>
          <w:p w:rsidR="00FB005D" w:rsidRDefault="00FB005D">
            <w:pPr>
              <w:pStyle w:val="ConsPlusNormal"/>
              <w:jc w:val="center"/>
            </w:pPr>
            <w:r>
              <w:t>2017</w:t>
            </w:r>
          </w:p>
        </w:tc>
        <w:tc>
          <w:tcPr>
            <w:tcW w:w="1247" w:type="dxa"/>
          </w:tcPr>
          <w:p w:rsidR="00FB005D" w:rsidRDefault="00FB005D">
            <w:pPr>
              <w:pStyle w:val="ConsPlusNormal"/>
              <w:jc w:val="center"/>
            </w:pPr>
            <w:r>
              <w:t>2018</w:t>
            </w:r>
          </w:p>
        </w:tc>
        <w:tc>
          <w:tcPr>
            <w:tcW w:w="1247" w:type="dxa"/>
          </w:tcPr>
          <w:p w:rsidR="00FB005D" w:rsidRDefault="00FB005D">
            <w:pPr>
              <w:pStyle w:val="ConsPlusNormal"/>
              <w:jc w:val="center"/>
            </w:pPr>
            <w:r>
              <w:t>2019</w:t>
            </w:r>
          </w:p>
        </w:tc>
        <w:tc>
          <w:tcPr>
            <w:tcW w:w="1247" w:type="dxa"/>
          </w:tcPr>
          <w:p w:rsidR="00FB005D" w:rsidRDefault="00FB005D">
            <w:pPr>
              <w:pStyle w:val="ConsPlusNormal"/>
              <w:jc w:val="center"/>
            </w:pPr>
            <w:r>
              <w:t>2020</w:t>
            </w:r>
          </w:p>
        </w:tc>
        <w:tc>
          <w:tcPr>
            <w:tcW w:w="1247" w:type="dxa"/>
          </w:tcPr>
          <w:p w:rsidR="00FB005D" w:rsidRDefault="00FB005D">
            <w:pPr>
              <w:pStyle w:val="ConsPlusNormal"/>
              <w:jc w:val="center"/>
            </w:pPr>
            <w:r>
              <w:t>2021</w:t>
            </w:r>
          </w:p>
        </w:tc>
        <w:tc>
          <w:tcPr>
            <w:tcW w:w="1247" w:type="dxa"/>
          </w:tcPr>
          <w:p w:rsidR="00FB005D" w:rsidRDefault="00FB005D">
            <w:pPr>
              <w:pStyle w:val="ConsPlusNormal"/>
              <w:jc w:val="center"/>
            </w:pPr>
            <w:r>
              <w:t>2022</w:t>
            </w:r>
          </w:p>
        </w:tc>
        <w:tc>
          <w:tcPr>
            <w:tcW w:w="1247" w:type="dxa"/>
          </w:tcPr>
          <w:p w:rsidR="00FB005D" w:rsidRDefault="00FB005D">
            <w:pPr>
              <w:pStyle w:val="ConsPlusNormal"/>
              <w:jc w:val="center"/>
            </w:pPr>
            <w:r>
              <w:t>2023</w:t>
            </w:r>
          </w:p>
        </w:tc>
        <w:tc>
          <w:tcPr>
            <w:tcW w:w="2551" w:type="dxa"/>
          </w:tcPr>
          <w:p w:rsidR="00FB005D" w:rsidRDefault="00FB005D">
            <w:pPr>
              <w:pStyle w:val="ConsPlusNormal"/>
              <w:jc w:val="center"/>
            </w:pPr>
            <w:r>
              <w:t>Ожидаемый результат от реализации основного мероприятия подпрограммы</w:t>
            </w:r>
          </w:p>
        </w:tc>
      </w:tr>
      <w:tr w:rsidR="00FB005D">
        <w:tc>
          <w:tcPr>
            <w:tcW w:w="680" w:type="dxa"/>
          </w:tcPr>
          <w:p w:rsidR="00FB005D" w:rsidRDefault="00FB005D">
            <w:pPr>
              <w:pStyle w:val="ConsPlusNormal"/>
            </w:pPr>
          </w:p>
        </w:tc>
        <w:tc>
          <w:tcPr>
            <w:tcW w:w="19933" w:type="dxa"/>
            <w:gridSpan w:val="14"/>
          </w:tcPr>
          <w:p w:rsidR="00FB005D" w:rsidRDefault="00FB005D">
            <w:pPr>
              <w:pStyle w:val="ConsPlusNormal"/>
            </w:pPr>
            <w:r>
              <w:t>Цель: Повышение социальной активности молодежи, формирование молодежного сообщества</w:t>
            </w:r>
          </w:p>
        </w:tc>
      </w:tr>
      <w:tr w:rsidR="00FB005D">
        <w:tc>
          <w:tcPr>
            <w:tcW w:w="680" w:type="dxa"/>
          </w:tcPr>
          <w:p w:rsidR="00FB005D" w:rsidRDefault="00FB005D">
            <w:pPr>
              <w:pStyle w:val="ConsPlusNormal"/>
            </w:pPr>
          </w:p>
        </w:tc>
        <w:tc>
          <w:tcPr>
            <w:tcW w:w="19933" w:type="dxa"/>
            <w:gridSpan w:val="14"/>
          </w:tcPr>
          <w:p w:rsidR="00FB005D" w:rsidRDefault="00FB005D">
            <w:pPr>
              <w:pStyle w:val="ConsPlusNormal"/>
            </w:pPr>
            <w:r>
              <w:t>Задача 1: Увеличение активности молодежи в общественной жизни города</w:t>
            </w:r>
          </w:p>
        </w:tc>
      </w:tr>
      <w:tr w:rsidR="00FB005D">
        <w:tc>
          <w:tcPr>
            <w:tcW w:w="680" w:type="dxa"/>
            <w:vMerge w:val="restart"/>
          </w:tcPr>
          <w:p w:rsidR="00FB005D" w:rsidRDefault="00FB005D">
            <w:pPr>
              <w:pStyle w:val="ConsPlusNormal"/>
              <w:jc w:val="center"/>
            </w:pPr>
            <w:r>
              <w:t>1</w:t>
            </w:r>
          </w:p>
        </w:tc>
        <w:tc>
          <w:tcPr>
            <w:tcW w:w="2133" w:type="dxa"/>
            <w:vMerge w:val="restart"/>
          </w:tcPr>
          <w:p w:rsidR="00FB005D" w:rsidRDefault="00FB005D">
            <w:pPr>
              <w:pStyle w:val="ConsPlusNormal"/>
              <w:jc w:val="center"/>
            </w:pPr>
            <w: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1191" w:type="dxa"/>
            <w:vMerge w:val="restart"/>
          </w:tcPr>
          <w:p w:rsidR="00FB005D" w:rsidRDefault="00FB005D">
            <w:pPr>
              <w:pStyle w:val="ConsPlusNormal"/>
              <w:jc w:val="center"/>
            </w:pPr>
            <w:r>
              <w:t>КФиС и ДМ АГП, МБУ "ПГМЦ"</w:t>
            </w:r>
          </w:p>
        </w:tc>
        <w:tc>
          <w:tcPr>
            <w:tcW w:w="1474" w:type="dxa"/>
            <w:vMerge w:val="restart"/>
          </w:tcPr>
          <w:p w:rsidR="00FB005D" w:rsidRDefault="00FB005D">
            <w:pPr>
              <w:pStyle w:val="ConsPlusNormal"/>
              <w:jc w:val="center"/>
            </w:pPr>
            <w:r>
              <w:t>01.01.2016 - 31.12.2016</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560,0</w:t>
            </w:r>
          </w:p>
        </w:tc>
        <w:tc>
          <w:tcPr>
            <w:tcW w:w="1247" w:type="dxa"/>
          </w:tcPr>
          <w:p w:rsidR="00FB005D" w:rsidRDefault="00FB005D">
            <w:pPr>
              <w:pStyle w:val="ConsPlusNormal"/>
              <w:jc w:val="center"/>
            </w:pPr>
            <w:r>
              <w:t>560,0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2551" w:type="dxa"/>
            <w:vMerge w:val="restart"/>
          </w:tcPr>
          <w:p w:rsidR="00FB005D" w:rsidRDefault="00FB005D">
            <w:pPr>
              <w:pStyle w:val="ConsPlusNormal"/>
            </w:pPr>
            <w: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560,0</w:t>
            </w:r>
          </w:p>
        </w:tc>
        <w:tc>
          <w:tcPr>
            <w:tcW w:w="1247" w:type="dxa"/>
          </w:tcPr>
          <w:p w:rsidR="00FB005D" w:rsidRDefault="00FB005D">
            <w:pPr>
              <w:pStyle w:val="ConsPlusNormal"/>
              <w:jc w:val="center"/>
            </w:pPr>
            <w:r>
              <w:t>560,0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2</w:t>
            </w:r>
          </w:p>
        </w:tc>
        <w:tc>
          <w:tcPr>
            <w:tcW w:w="2133" w:type="dxa"/>
            <w:vMerge w:val="restart"/>
          </w:tcPr>
          <w:p w:rsidR="00FB005D" w:rsidRDefault="00FB005D">
            <w:pPr>
              <w:pStyle w:val="ConsPlusNormal"/>
              <w:jc w:val="center"/>
            </w:pPr>
            <w:r>
              <w:t xml:space="preserve">Организация, проведение городских конкурсов и мероприятий, организация участия в областных и </w:t>
            </w:r>
            <w:r>
              <w:lastRenderedPageBreak/>
              <w:t>общероссийских международных мероприятиях</w:t>
            </w:r>
          </w:p>
        </w:tc>
        <w:tc>
          <w:tcPr>
            <w:tcW w:w="1191" w:type="dxa"/>
            <w:vMerge w:val="restart"/>
          </w:tcPr>
          <w:p w:rsidR="00FB005D" w:rsidRDefault="00FB005D">
            <w:pPr>
              <w:pStyle w:val="ConsPlusNormal"/>
              <w:jc w:val="center"/>
            </w:pPr>
            <w:r>
              <w:lastRenderedPageBreak/>
              <w:t xml:space="preserve">КФиС и ДМ АГП, МБУ "ПГМЦ", ПГМОБО "Студенческое </w:t>
            </w:r>
            <w:r>
              <w:lastRenderedPageBreak/>
              <w:t>правительство г. Пскова"</w:t>
            </w:r>
          </w:p>
        </w:tc>
        <w:tc>
          <w:tcPr>
            <w:tcW w:w="1474" w:type="dxa"/>
            <w:vMerge w:val="restart"/>
          </w:tcPr>
          <w:p w:rsidR="00FB005D" w:rsidRDefault="00FB005D">
            <w:pPr>
              <w:pStyle w:val="ConsPlusNormal"/>
              <w:jc w:val="center"/>
            </w:pPr>
            <w:r>
              <w:lastRenderedPageBreak/>
              <w:t>01.01.2016 - 31.12.2016</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177,4</w:t>
            </w:r>
          </w:p>
        </w:tc>
        <w:tc>
          <w:tcPr>
            <w:tcW w:w="1247" w:type="dxa"/>
          </w:tcPr>
          <w:p w:rsidR="00FB005D" w:rsidRDefault="00FB005D">
            <w:pPr>
              <w:pStyle w:val="ConsPlusNormal"/>
              <w:jc w:val="center"/>
            </w:pPr>
            <w:r>
              <w:t>177,4</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2551" w:type="dxa"/>
            <w:vMerge w:val="restart"/>
          </w:tcPr>
          <w:p w:rsidR="00FB005D" w:rsidRDefault="00FB005D">
            <w:pPr>
              <w:pStyle w:val="ConsPlusNormal"/>
            </w:pPr>
            <w:r>
              <w:t>Поддержка студенческих инициатив в различных сферах студенческой жизни</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177,4</w:t>
            </w:r>
          </w:p>
        </w:tc>
        <w:tc>
          <w:tcPr>
            <w:tcW w:w="1247" w:type="dxa"/>
          </w:tcPr>
          <w:p w:rsidR="00FB005D" w:rsidRDefault="00FB005D">
            <w:pPr>
              <w:pStyle w:val="ConsPlusNormal"/>
              <w:jc w:val="center"/>
            </w:pPr>
            <w:r>
              <w:t>177,4</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vMerge w:val="restart"/>
          </w:tcPr>
          <w:p w:rsidR="00FB005D" w:rsidRDefault="00FB005D">
            <w:pPr>
              <w:pStyle w:val="ConsPlusNormal"/>
              <w:jc w:val="center"/>
            </w:pPr>
            <w:r>
              <w:t>3</w:t>
            </w:r>
          </w:p>
        </w:tc>
        <w:tc>
          <w:tcPr>
            <w:tcW w:w="2133" w:type="dxa"/>
            <w:vMerge w:val="restart"/>
          </w:tcPr>
          <w:p w:rsidR="00FB005D" w:rsidRDefault="00FB005D">
            <w:pPr>
              <w:pStyle w:val="ConsPlusNormal"/>
              <w:jc w:val="center"/>
            </w:pPr>
            <w: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191" w:type="dxa"/>
            <w:vMerge w:val="restart"/>
          </w:tcPr>
          <w:p w:rsidR="00FB005D" w:rsidRDefault="00FB005D">
            <w:pPr>
              <w:pStyle w:val="ConsPlusNormal"/>
              <w:jc w:val="center"/>
            </w:pPr>
            <w:r>
              <w:t>КФиС и ДМ АГП, МБУ "ПГМЦ"</w:t>
            </w:r>
          </w:p>
        </w:tc>
        <w:tc>
          <w:tcPr>
            <w:tcW w:w="1474" w:type="dxa"/>
            <w:vMerge w:val="restart"/>
          </w:tcPr>
          <w:p w:rsidR="00FB005D" w:rsidRDefault="00FB005D">
            <w:pPr>
              <w:pStyle w:val="ConsPlusNormal"/>
              <w:jc w:val="center"/>
            </w:pPr>
            <w:r>
              <w:t>01.01.2017 - 31.12.2023</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23768,2</w:t>
            </w:r>
          </w:p>
        </w:tc>
        <w:tc>
          <w:tcPr>
            <w:tcW w:w="1247" w:type="dxa"/>
          </w:tcPr>
          <w:p w:rsidR="00FB005D" w:rsidRDefault="00FB005D">
            <w:pPr>
              <w:pStyle w:val="ConsPlusNormal"/>
            </w:pPr>
          </w:p>
        </w:tc>
        <w:tc>
          <w:tcPr>
            <w:tcW w:w="1247" w:type="dxa"/>
          </w:tcPr>
          <w:p w:rsidR="00FB005D" w:rsidRDefault="00FB005D">
            <w:pPr>
              <w:pStyle w:val="ConsPlusNormal"/>
              <w:jc w:val="center"/>
            </w:pPr>
            <w:r>
              <w:t>2871,1</w:t>
            </w:r>
          </w:p>
        </w:tc>
        <w:tc>
          <w:tcPr>
            <w:tcW w:w="1247" w:type="dxa"/>
          </w:tcPr>
          <w:p w:rsidR="00FB005D" w:rsidRDefault="00FB005D">
            <w:pPr>
              <w:pStyle w:val="ConsPlusNormal"/>
              <w:jc w:val="center"/>
            </w:pPr>
            <w:r>
              <w:t>2998,9</w:t>
            </w:r>
          </w:p>
        </w:tc>
        <w:tc>
          <w:tcPr>
            <w:tcW w:w="1247" w:type="dxa"/>
          </w:tcPr>
          <w:p w:rsidR="00FB005D" w:rsidRDefault="00FB005D">
            <w:pPr>
              <w:pStyle w:val="ConsPlusNormal"/>
              <w:jc w:val="center"/>
            </w:pPr>
            <w:r>
              <w:t>3299,2</w:t>
            </w:r>
          </w:p>
        </w:tc>
        <w:tc>
          <w:tcPr>
            <w:tcW w:w="1247" w:type="dxa"/>
          </w:tcPr>
          <w:p w:rsidR="00FB005D" w:rsidRDefault="00FB005D">
            <w:pPr>
              <w:pStyle w:val="ConsPlusNormal"/>
              <w:jc w:val="center"/>
            </w:pPr>
            <w:r>
              <w:t>3647,4</w:t>
            </w:r>
          </w:p>
        </w:tc>
        <w:tc>
          <w:tcPr>
            <w:tcW w:w="1247" w:type="dxa"/>
          </w:tcPr>
          <w:p w:rsidR="00FB005D" w:rsidRDefault="00FB005D">
            <w:pPr>
              <w:pStyle w:val="ConsPlusNormal"/>
              <w:jc w:val="center"/>
            </w:pPr>
            <w:r>
              <w:t>3649,4</w:t>
            </w:r>
          </w:p>
        </w:tc>
        <w:tc>
          <w:tcPr>
            <w:tcW w:w="1247" w:type="dxa"/>
          </w:tcPr>
          <w:p w:rsidR="00FB005D" w:rsidRDefault="00FB005D">
            <w:pPr>
              <w:pStyle w:val="ConsPlusNormal"/>
              <w:jc w:val="center"/>
            </w:pPr>
            <w:r>
              <w:t>3651,1</w:t>
            </w:r>
          </w:p>
        </w:tc>
        <w:tc>
          <w:tcPr>
            <w:tcW w:w="1247" w:type="dxa"/>
          </w:tcPr>
          <w:p w:rsidR="00FB005D" w:rsidRDefault="00FB005D">
            <w:pPr>
              <w:pStyle w:val="ConsPlusNormal"/>
              <w:jc w:val="center"/>
            </w:pPr>
            <w:r>
              <w:t>3651,1</w:t>
            </w:r>
          </w:p>
        </w:tc>
        <w:tc>
          <w:tcPr>
            <w:tcW w:w="2551" w:type="dxa"/>
            <w:vMerge w:val="restart"/>
          </w:tcPr>
          <w:p w:rsidR="00FB005D" w:rsidRDefault="00FB005D">
            <w:pPr>
              <w:pStyle w:val="ConsPlusNormal"/>
            </w:pPr>
            <w:r>
              <w:t>Прирост доли молодых людей, принимающих участие подпрограммных мероприятиях, от общего количества молодежи города Пскова к концу 2023 года с 15% до 28%.</w:t>
            </w:r>
          </w:p>
          <w:p w:rsidR="00FB005D" w:rsidRDefault="00FB005D">
            <w:pPr>
              <w:pStyle w:val="ConsPlusNormal"/>
            </w:pPr>
            <w:r>
              <w:t>Увеличение количества молодежных общественных организаций и объединений, принимающих участие в реализации программных мероприятий, к концу 2023 года с 15 до 33 в год</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23768,2</w:t>
            </w:r>
          </w:p>
        </w:tc>
        <w:tc>
          <w:tcPr>
            <w:tcW w:w="1247" w:type="dxa"/>
          </w:tcPr>
          <w:p w:rsidR="00FB005D" w:rsidRDefault="00FB005D">
            <w:pPr>
              <w:pStyle w:val="ConsPlusNormal"/>
            </w:pPr>
          </w:p>
        </w:tc>
        <w:tc>
          <w:tcPr>
            <w:tcW w:w="1247" w:type="dxa"/>
          </w:tcPr>
          <w:p w:rsidR="00FB005D" w:rsidRDefault="00FB005D">
            <w:pPr>
              <w:pStyle w:val="ConsPlusNormal"/>
              <w:jc w:val="center"/>
            </w:pPr>
            <w:r>
              <w:t>2871,1</w:t>
            </w:r>
          </w:p>
        </w:tc>
        <w:tc>
          <w:tcPr>
            <w:tcW w:w="1247" w:type="dxa"/>
          </w:tcPr>
          <w:p w:rsidR="00FB005D" w:rsidRDefault="00FB005D">
            <w:pPr>
              <w:pStyle w:val="ConsPlusNormal"/>
              <w:jc w:val="center"/>
            </w:pPr>
            <w:r>
              <w:t>2998,9</w:t>
            </w:r>
          </w:p>
        </w:tc>
        <w:tc>
          <w:tcPr>
            <w:tcW w:w="1247" w:type="dxa"/>
          </w:tcPr>
          <w:p w:rsidR="00FB005D" w:rsidRDefault="00FB005D">
            <w:pPr>
              <w:pStyle w:val="ConsPlusNormal"/>
              <w:jc w:val="center"/>
            </w:pPr>
            <w:r>
              <w:t>3299,2</w:t>
            </w:r>
          </w:p>
        </w:tc>
        <w:tc>
          <w:tcPr>
            <w:tcW w:w="1247" w:type="dxa"/>
          </w:tcPr>
          <w:p w:rsidR="00FB005D" w:rsidRDefault="00FB005D">
            <w:pPr>
              <w:pStyle w:val="ConsPlusNormal"/>
              <w:jc w:val="center"/>
            </w:pPr>
            <w:r>
              <w:t>3647,4</w:t>
            </w:r>
          </w:p>
        </w:tc>
        <w:tc>
          <w:tcPr>
            <w:tcW w:w="1247" w:type="dxa"/>
          </w:tcPr>
          <w:p w:rsidR="00FB005D" w:rsidRDefault="00FB005D">
            <w:pPr>
              <w:pStyle w:val="ConsPlusNormal"/>
              <w:jc w:val="center"/>
            </w:pPr>
            <w:r>
              <w:t>3649,4</w:t>
            </w:r>
          </w:p>
        </w:tc>
        <w:tc>
          <w:tcPr>
            <w:tcW w:w="1247" w:type="dxa"/>
          </w:tcPr>
          <w:p w:rsidR="00FB005D" w:rsidRDefault="00FB005D">
            <w:pPr>
              <w:pStyle w:val="ConsPlusNormal"/>
              <w:jc w:val="center"/>
            </w:pPr>
            <w:r>
              <w:t>3651,1</w:t>
            </w:r>
          </w:p>
        </w:tc>
        <w:tc>
          <w:tcPr>
            <w:tcW w:w="1247" w:type="dxa"/>
          </w:tcPr>
          <w:p w:rsidR="00FB005D" w:rsidRDefault="00FB005D">
            <w:pPr>
              <w:pStyle w:val="ConsPlusNormal"/>
              <w:jc w:val="center"/>
            </w:pPr>
            <w:r>
              <w:t>3651,1</w:t>
            </w:r>
          </w:p>
        </w:tc>
        <w:tc>
          <w:tcPr>
            <w:tcW w:w="2551" w:type="dxa"/>
            <w:vMerge/>
          </w:tcPr>
          <w:p w:rsidR="00FB005D" w:rsidRDefault="00FB005D"/>
        </w:tc>
      </w:tr>
      <w:tr w:rsidR="00FB005D">
        <w:tc>
          <w:tcPr>
            <w:tcW w:w="680" w:type="dxa"/>
            <w:vMerge w:val="restart"/>
          </w:tcPr>
          <w:p w:rsidR="00FB005D" w:rsidRDefault="00FB005D">
            <w:pPr>
              <w:pStyle w:val="ConsPlusNormal"/>
              <w:jc w:val="center"/>
            </w:pPr>
            <w:r>
              <w:t>4</w:t>
            </w:r>
          </w:p>
        </w:tc>
        <w:tc>
          <w:tcPr>
            <w:tcW w:w="2133" w:type="dxa"/>
            <w:vMerge w:val="restart"/>
          </w:tcPr>
          <w:p w:rsidR="00FB005D" w:rsidRDefault="00FB005D">
            <w:pPr>
              <w:pStyle w:val="ConsPlusNormal"/>
              <w:jc w:val="center"/>
            </w:pPr>
            <w:r>
              <w:t xml:space="preserve">Организация мероприятий в сфере молодежной политики, направленных на гражданское и патриотическое воспитание молодежи, </w:t>
            </w:r>
            <w:r>
              <w:lastRenderedPageBreak/>
              <w:t>воспитание толерантности в молодежной среде, формирование правовых, культурных и нравственных ценностей среди молодежи</w:t>
            </w:r>
          </w:p>
        </w:tc>
        <w:tc>
          <w:tcPr>
            <w:tcW w:w="1191" w:type="dxa"/>
            <w:vMerge w:val="restart"/>
          </w:tcPr>
          <w:p w:rsidR="00FB005D" w:rsidRDefault="00FB005D">
            <w:pPr>
              <w:pStyle w:val="ConsPlusNormal"/>
              <w:jc w:val="center"/>
            </w:pPr>
            <w:r>
              <w:lastRenderedPageBreak/>
              <w:t>КФиС и ДМ АГП, МБУ "ПГМЦ", ПГМОБО "Студенческое правительство г. Пскова"</w:t>
            </w:r>
          </w:p>
        </w:tc>
        <w:tc>
          <w:tcPr>
            <w:tcW w:w="1474" w:type="dxa"/>
            <w:vMerge w:val="restart"/>
          </w:tcPr>
          <w:p w:rsidR="00FB005D" w:rsidRDefault="00FB005D">
            <w:pPr>
              <w:pStyle w:val="ConsPlusNormal"/>
              <w:jc w:val="center"/>
            </w:pPr>
            <w:r>
              <w:t>01.01.2017 - 31.12.2023</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12914,7</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1624,9</w:t>
            </w:r>
          </w:p>
        </w:tc>
        <w:tc>
          <w:tcPr>
            <w:tcW w:w="1247" w:type="dxa"/>
          </w:tcPr>
          <w:p w:rsidR="00FB005D" w:rsidRDefault="00FB005D">
            <w:pPr>
              <w:pStyle w:val="ConsPlusNormal"/>
              <w:jc w:val="center"/>
            </w:pPr>
            <w:r>
              <w:t>1694,2</w:t>
            </w:r>
          </w:p>
        </w:tc>
        <w:tc>
          <w:tcPr>
            <w:tcW w:w="1247" w:type="dxa"/>
          </w:tcPr>
          <w:p w:rsidR="00FB005D" w:rsidRDefault="00FB005D">
            <w:pPr>
              <w:pStyle w:val="ConsPlusNormal"/>
              <w:jc w:val="center"/>
            </w:pPr>
            <w:r>
              <w:t>1905,2</w:t>
            </w:r>
          </w:p>
        </w:tc>
        <w:tc>
          <w:tcPr>
            <w:tcW w:w="1247" w:type="dxa"/>
          </w:tcPr>
          <w:p w:rsidR="00FB005D" w:rsidRDefault="00FB005D">
            <w:pPr>
              <w:pStyle w:val="ConsPlusNormal"/>
              <w:jc w:val="center"/>
            </w:pPr>
            <w:r>
              <w:t>1921,2</w:t>
            </w:r>
          </w:p>
        </w:tc>
        <w:tc>
          <w:tcPr>
            <w:tcW w:w="1247" w:type="dxa"/>
          </w:tcPr>
          <w:p w:rsidR="00FB005D" w:rsidRDefault="00FB005D">
            <w:pPr>
              <w:pStyle w:val="ConsPlusNormal"/>
              <w:jc w:val="center"/>
            </w:pPr>
            <w:r>
              <w:t>1922,4</w:t>
            </w:r>
          </w:p>
        </w:tc>
        <w:tc>
          <w:tcPr>
            <w:tcW w:w="1247" w:type="dxa"/>
          </w:tcPr>
          <w:p w:rsidR="00FB005D" w:rsidRDefault="00FB005D">
            <w:pPr>
              <w:pStyle w:val="ConsPlusNormal"/>
              <w:jc w:val="center"/>
            </w:pPr>
            <w:r>
              <w:t>1923,4</w:t>
            </w:r>
          </w:p>
        </w:tc>
        <w:tc>
          <w:tcPr>
            <w:tcW w:w="1247" w:type="dxa"/>
          </w:tcPr>
          <w:p w:rsidR="00FB005D" w:rsidRDefault="00FB005D">
            <w:pPr>
              <w:pStyle w:val="ConsPlusNormal"/>
              <w:jc w:val="center"/>
            </w:pPr>
            <w:r>
              <w:t>1923,4</w:t>
            </w:r>
          </w:p>
        </w:tc>
        <w:tc>
          <w:tcPr>
            <w:tcW w:w="2551" w:type="dxa"/>
            <w:vMerge w:val="restart"/>
          </w:tcPr>
          <w:p w:rsidR="00FB005D" w:rsidRDefault="00FB005D">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2023 года с 10% до 18%</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12914,7</w:t>
            </w:r>
          </w:p>
        </w:tc>
        <w:tc>
          <w:tcPr>
            <w:tcW w:w="1247" w:type="dxa"/>
          </w:tcPr>
          <w:p w:rsidR="00FB005D" w:rsidRDefault="00FB005D">
            <w:pPr>
              <w:pStyle w:val="ConsPlusNormal"/>
            </w:pPr>
          </w:p>
        </w:tc>
        <w:tc>
          <w:tcPr>
            <w:tcW w:w="1247" w:type="dxa"/>
          </w:tcPr>
          <w:p w:rsidR="00FB005D" w:rsidRDefault="00FB005D">
            <w:pPr>
              <w:pStyle w:val="ConsPlusNormal"/>
              <w:jc w:val="center"/>
            </w:pPr>
            <w:r>
              <w:t>1624,9</w:t>
            </w:r>
          </w:p>
        </w:tc>
        <w:tc>
          <w:tcPr>
            <w:tcW w:w="1247" w:type="dxa"/>
          </w:tcPr>
          <w:p w:rsidR="00FB005D" w:rsidRDefault="00FB005D">
            <w:pPr>
              <w:pStyle w:val="ConsPlusNormal"/>
              <w:jc w:val="center"/>
            </w:pPr>
            <w:r>
              <w:t>1694,2</w:t>
            </w:r>
          </w:p>
        </w:tc>
        <w:tc>
          <w:tcPr>
            <w:tcW w:w="1247" w:type="dxa"/>
          </w:tcPr>
          <w:p w:rsidR="00FB005D" w:rsidRDefault="00FB005D">
            <w:pPr>
              <w:pStyle w:val="ConsPlusNormal"/>
              <w:jc w:val="center"/>
            </w:pPr>
            <w:r>
              <w:t>1905,2</w:t>
            </w:r>
          </w:p>
        </w:tc>
        <w:tc>
          <w:tcPr>
            <w:tcW w:w="1247" w:type="dxa"/>
          </w:tcPr>
          <w:p w:rsidR="00FB005D" w:rsidRDefault="00FB005D">
            <w:pPr>
              <w:pStyle w:val="ConsPlusNormal"/>
              <w:jc w:val="center"/>
            </w:pPr>
            <w:r>
              <w:t>1921,2</w:t>
            </w:r>
          </w:p>
        </w:tc>
        <w:tc>
          <w:tcPr>
            <w:tcW w:w="1247" w:type="dxa"/>
          </w:tcPr>
          <w:p w:rsidR="00FB005D" w:rsidRDefault="00FB005D">
            <w:pPr>
              <w:pStyle w:val="ConsPlusNormal"/>
              <w:jc w:val="center"/>
            </w:pPr>
            <w:r>
              <w:t>1922,4</w:t>
            </w:r>
          </w:p>
        </w:tc>
        <w:tc>
          <w:tcPr>
            <w:tcW w:w="1247" w:type="dxa"/>
          </w:tcPr>
          <w:p w:rsidR="00FB005D" w:rsidRDefault="00FB005D">
            <w:pPr>
              <w:pStyle w:val="ConsPlusNormal"/>
              <w:jc w:val="center"/>
            </w:pPr>
            <w:r>
              <w:t>1923,4</w:t>
            </w:r>
          </w:p>
        </w:tc>
        <w:tc>
          <w:tcPr>
            <w:tcW w:w="1247" w:type="dxa"/>
          </w:tcPr>
          <w:p w:rsidR="00FB005D" w:rsidRDefault="00FB005D">
            <w:pPr>
              <w:pStyle w:val="ConsPlusNormal"/>
              <w:jc w:val="center"/>
            </w:pPr>
            <w:r>
              <w:t>1923,4</w:t>
            </w:r>
          </w:p>
        </w:tc>
        <w:tc>
          <w:tcPr>
            <w:tcW w:w="2551" w:type="dxa"/>
            <w:vMerge/>
          </w:tcPr>
          <w:p w:rsidR="00FB005D" w:rsidRDefault="00FB005D"/>
        </w:tc>
      </w:tr>
      <w:tr w:rsidR="00FB005D">
        <w:tc>
          <w:tcPr>
            <w:tcW w:w="680" w:type="dxa"/>
            <w:vMerge w:val="restart"/>
          </w:tcPr>
          <w:p w:rsidR="00FB005D" w:rsidRDefault="00FB005D">
            <w:pPr>
              <w:pStyle w:val="ConsPlusNormal"/>
              <w:jc w:val="center"/>
            </w:pPr>
            <w:r>
              <w:t>5</w:t>
            </w:r>
          </w:p>
        </w:tc>
        <w:tc>
          <w:tcPr>
            <w:tcW w:w="2133" w:type="dxa"/>
            <w:vMerge w:val="restart"/>
          </w:tcPr>
          <w:p w:rsidR="00FB005D" w:rsidRDefault="00FB005D">
            <w:pPr>
              <w:pStyle w:val="ConsPlusNormal"/>
              <w:jc w:val="center"/>
            </w:pPr>
            <w:r>
              <w:t>Организация досуга детей, подростков и молодежи</w:t>
            </w:r>
          </w:p>
        </w:tc>
        <w:tc>
          <w:tcPr>
            <w:tcW w:w="1191" w:type="dxa"/>
            <w:vMerge w:val="restart"/>
          </w:tcPr>
          <w:p w:rsidR="00FB005D" w:rsidRDefault="00FB005D">
            <w:pPr>
              <w:pStyle w:val="ConsPlusNormal"/>
              <w:jc w:val="center"/>
            </w:pPr>
            <w:r>
              <w:t>КФиС и ДМ АГП, МБУ "ПГМЦ", ПГМОБО "Студенческое правительство г. Пскова"</w:t>
            </w:r>
          </w:p>
        </w:tc>
        <w:tc>
          <w:tcPr>
            <w:tcW w:w="1474" w:type="dxa"/>
            <w:vMerge w:val="restart"/>
          </w:tcPr>
          <w:p w:rsidR="00FB005D" w:rsidRDefault="00FB005D">
            <w:pPr>
              <w:pStyle w:val="ConsPlusNormal"/>
              <w:jc w:val="center"/>
            </w:pPr>
            <w:r>
              <w:t>01.01.2017 - 31.12.2023</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9804,0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1413,5</w:t>
            </w:r>
          </w:p>
        </w:tc>
        <w:tc>
          <w:tcPr>
            <w:tcW w:w="1247" w:type="dxa"/>
          </w:tcPr>
          <w:p w:rsidR="00FB005D" w:rsidRDefault="00FB005D">
            <w:pPr>
              <w:pStyle w:val="ConsPlusNormal"/>
              <w:jc w:val="center"/>
            </w:pPr>
            <w:r>
              <w:t>1259,2</w:t>
            </w:r>
          </w:p>
        </w:tc>
        <w:tc>
          <w:tcPr>
            <w:tcW w:w="1247" w:type="dxa"/>
          </w:tcPr>
          <w:p w:rsidR="00FB005D" w:rsidRDefault="00FB005D">
            <w:pPr>
              <w:pStyle w:val="ConsPlusNormal"/>
              <w:jc w:val="center"/>
            </w:pPr>
            <w:r>
              <w:t>1401,7</w:t>
            </w:r>
          </w:p>
        </w:tc>
        <w:tc>
          <w:tcPr>
            <w:tcW w:w="1247" w:type="dxa"/>
          </w:tcPr>
          <w:p w:rsidR="00FB005D" w:rsidRDefault="00FB005D">
            <w:pPr>
              <w:pStyle w:val="ConsPlusNormal"/>
              <w:jc w:val="center"/>
            </w:pPr>
            <w:r>
              <w:t>1431,5</w:t>
            </w:r>
          </w:p>
        </w:tc>
        <w:tc>
          <w:tcPr>
            <w:tcW w:w="1247" w:type="dxa"/>
          </w:tcPr>
          <w:p w:rsidR="00FB005D" w:rsidRDefault="00FB005D">
            <w:pPr>
              <w:pStyle w:val="ConsPlusNormal"/>
              <w:jc w:val="center"/>
            </w:pPr>
            <w:r>
              <w:t>1432,3</w:t>
            </w:r>
          </w:p>
        </w:tc>
        <w:tc>
          <w:tcPr>
            <w:tcW w:w="1247" w:type="dxa"/>
          </w:tcPr>
          <w:p w:rsidR="00FB005D" w:rsidRDefault="00FB005D">
            <w:pPr>
              <w:pStyle w:val="ConsPlusNormal"/>
              <w:jc w:val="center"/>
            </w:pPr>
            <w:r>
              <w:t>1432,9</w:t>
            </w:r>
          </w:p>
        </w:tc>
        <w:tc>
          <w:tcPr>
            <w:tcW w:w="1247" w:type="dxa"/>
          </w:tcPr>
          <w:p w:rsidR="00FB005D" w:rsidRDefault="00FB005D">
            <w:pPr>
              <w:pStyle w:val="ConsPlusNormal"/>
              <w:jc w:val="center"/>
            </w:pPr>
            <w:r>
              <w:t>1432,9</w:t>
            </w:r>
          </w:p>
        </w:tc>
        <w:tc>
          <w:tcPr>
            <w:tcW w:w="2551" w:type="dxa"/>
            <w:vMerge w:val="restart"/>
          </w:tcPr>
          <w:p w:rsidR="00FB005D" w:rsidRDefault="00FB005D">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2023 года с 15% до 28%</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9804,0</w:t>
            </w:r>
          </w:p>
        </w:tc>
        <w:tc>
          <w:tcPr>
            <w:tcW w:w="1247" w:type="dxa"/>
          </w:tcPr>
          <w:p w:rsidR="00FB005D" w:rsidRDefault="00FB005D">
            <w:pPr>
              <w:pStyle w:val="ConsPlusNormal"/>
            </w:pPr>
          </w:p>
        </w:tc>
        <w:tc>
          <w:tcPr>
            <w:tcW w:w="1247" w:type="dxa"/>
          </w:tcPr>
          <w:p w:rsidR="00FB005D" w:rsidRDefault="00FB005D">
            <w:pPr>
              <w:pStyle w:val="ConsPlusNormal"/>
              <w:jc w:val="center"/>
            </w:pPr>
            <w:r>
              <w:t>1413,5</w:t>
            </w:r>
          </w:p>
        </w:tc>
        <w:tc>
          <w:tcPr>
            <w:tcW w:w="1247" w:type="dxa"/>
          </w:tcPr>
          <w:p w:rsidR="00FB005D" w:rsidRDefault="00FB005D">
            <w:pPr>
              <w:pStyle w:val="ConsPlusNormal"/>
              <w:jc w:val="center"/>
            </w:pPr>
            <w:r>
              <w:t>1259,2</w:t>
            </w:r>
          </w:p>
        </w:tc>
        <w:tc>
          <w:tcPr>
            <w:tcW w:w="1247" w:type="dxa"/>
          </w:tcPr>
          <w:p w:rsidR="00FB005D" w:rsidRDefault="00FB005D">
            <w:pPr>
              <w:pStyle w:val="ConsPlusNormal"/>
              <w:jc w:val="center"/>
            </w:pPr>
            <w:r>
              <w:t>1401,7</w:t>
            </w:r>
          </w:p>
        </w:tc>
        <w:tc>
          <w:tcPr>
            <w:tcW w:w="1247" w:type="dxa"/>
          </w:tcPr>
          <w:p w:rsidR="00FB005D" w:rsidRDefault="00FB005D">
            <w:pPr>
              <w:pStyle w:val="ConsPlusNormal"/>
              <w:jc w:val="center"/>
            </w:pPr>
            <w:r>
              <w:t>1431,5</w:t>
            </w:r>
          </w:p>
        </w:tc>
        <w:tc>
          <w:tcPr>
            <w:tcW w:w="1247" w:type="dxa"/>
          </w:tcPr>
          <w:p w:rsidR="00FB005D" w:rsidRDefault="00FB005D">
            <w:pPr>
              <w:pStyle w:val="ConsPlusNormal"/>
              <w:jc w:val="center"/>
            </w:pPr>
            <w:r>
              <w:t>1432,3</w:t>
            </w:r>
          </w:p>
        </w:tc>
        <w:tc>
          <w:tcPr>
            <w:tcW w:w="1247" w:type="dxa"/>
          </w:tcPr>
          <w:p w:rsidR="00FB005D" w:rsidRDefault="00FB005D">
            <w:pPr>
              <w:pStyle w:val="ConsPlusNormal"/>
              <w:jc w:val="center"/>
            </w:pPr>
            <w:r>
              <w:t>1432,9</w:t>
            </w:r>
          </w:p>
        </w:tc>
        <w:tc>
          <w:tcPr>
            <w:tcW w:w="1247" w:type="dxa"/>
          </w:tcPr>
          <w:p w:rsidR="00FB005D" w:rsidRDefault="00FB005D">
            <w:pPr>
              <w:pStyle w:val="ConsPlusNormal"/>
              <w:jc w:val="center"/>
            </w:pPr>
            <w:r>
              <w:t>1432,9</w:t>
            </w:r>
          </w:p>
        </w:tc>
        <w:tc>
          <w:tcPr>
            <w:tcW w:w="2551" w:type="dxa"/>
            <w:vMerge/>
          </w:tcPr>
          <w:p w:rsidR="00FB005D" w:rsidRDefault="00FB005D"/>
        </w:tc>
      </w:tr>
      <w:tr w:rsidR="00FB005D">
        <w:tc>
          <w:tcPr>
            <w:tcW w:w="680" w:type="dxa"/>
          </w:tcPr>
          <w:p w:rsidR="00FB005D" w:rsidRDefault="00FB005D">
            <w:pPr>
              <w:pStyle w:val="ConsPlusNormal"/>
            </w:pPr>
          </w:p>
        </w:tc>
        <w:tc>
          <w:tcPr>
            <w:tcW w:w="19933" w:type="dxa"/>
            <w:gridSpan w:val="14"/>
          </w:tcPr>
          <w:p w:rsidR="00FB005D" w:rsidRDefault="00FB005D">
            <w:pPr>
              <w:pStyle w:val="ConsPlusNormal"/>
            </w:pPr>
            <w:r>
              <w:t>Задача 2: Содействие трудовой занятости молодежи</w:t>
            </w:r>
          </w:p>
        </w:tc>
      </w:tr>
      <w:tr w:rsidR="00FB005D">
        <w:tc>
          <w:tcPr>
            <w:tcW w:w="680" w:type="dxa"/>
            <w:vMerge w:val="restart"/>
          </w:tcPr>
          <w:p w:rsidR="00FB005D" w:rsidRDefault="00FB005D">
            <w:pPr>
              <w:pStyle w:val="ConsPlusNormal"/>
              <w:jc w:val="center"/>
            </w:pPr>
            <w:r>
              <w:t>1</w:t>
            </w:r>
          </w:p>
        </w:tc>
        <w:tc>
          <w:tcPr>
            <w:tcW w:w="2133" w:type="dxa"/>
            <w:vMerge w:val="restart"/>
          </w:tcPr>
          <w:p w:rsidR="00FB005D" w:rsidRDefault="00FB005D">
            <w:pPr>
              <w:pStyle w:val="ConsPlusNormal"/>
              <w:jc w:val="center"/>
            </w:pPr>
            <w:r>
              <w:t>Проведение мероприятий, направленных на содействие трудовой занятости молодежи</w:t>
            </w:r>
          </w:p>
        </w:tc>
        <w:tc>
          <w:tcPr>
            <w:tcW w:w="1191" w:type="dxa"/>
            <w:vMerge w:val="restart"/>
          </w:tcPr>
          <w:p w:rsidR="00FB005D" w:rsidRDefault="00FB005D">
            <w:pPr>
              <w:pStyle w:val="ConsPlusNormal"/>
              <w:jc w:val="center"/>
            </w:pPr>
            <w:r>
              <w:t>КФиС и ДМ АГП, МБУ "ПГМЦ", МОУ УО АГП</w:t>
            </w:r>
          </w:p>
        </w:tc>
        <w:tc>
          <w:tcPr>
            <w:tcW w:w="1474" w:type="dxa"/>
            <w:vMerge w:val="restart"/>
          </w:tcPr>
          <w:p w:rsidR="00FB005D" w:rsidRDefault="00FB005D">
            <w:pPr>
              <w:pStyle w:val="ConsPlusNormal"/>
              <w:jc w:val="center"/>
            </w:pPr>
            <w:r>
              <w:t>01.01.2016 - 31.12.2023</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6198,7</w:t>
            </w:r>
          </w:p>
        </w:tc>
        <w:tc>
          <w:tcPr>
            <w:tcW w:w="1247" w:type="dxa"/>
          </w:tcPr>
          <w:p w:rsidR="00FB005D" w:rsidRDefault="00FB005D">
            <w:pPr>
              <w:pStyle w:val="ConsPlusNormal"/>
              <w:jc w:val="center"/>
            </w:pPr>
            <w:r>
              <w:t>944,7</w:t>
            </w:r>
          </w:p>
        </w:tc>
        <w:tc>
          <w:tcPr>
            <w:tcW w:w="1247" w:type="dxa"/>
          </w:tcPr>
          <w:p w:rsidR="00FB005D" w:rsidRDefault="00FB005D">
            <w:pPr>
              <w:pStyle w:val="ConsPlusNormal"/>
              <w:jc w:val="center"/>
            </w:pPr>
            <w:r>
              <w:t>991,4</w:t>
            </w:r>
          </w:p>
        </w:tc>
        <w:tc>
          <w:tcPr>
            <w:tcW w:w="1247" w:type="dxa"/>
          </w:tcPr>
          <w:p w:rsidR="00FB005D" w:rsidRDefault="00FB005D">
            <w:pPr>
              <w:pStyle w:val="ConsPlusNormal"/>
              <w:jc w:val="center"/>
            </w:pPr>
            <w:r>
              <w:t>922,6</w:t>
            </w:r>
          </w:p>
        </w:tc>
        <w:tc>
          <w:tcPr>
            <w:tcW w:w="1247" w:type="dxa"/>
          </w:tcPr>
          <w:p w:rsidR="00FB005D" w:rsidRDefault="00FB005D">
            <w:pPr>
              <w:pStyle w:val="ConsPlusNormal"/>
              <w:jc w:val="center"/>
            </w:pPr>
            <w:r>
              <w:t>910,6</w:t>
            </w:r>
          </w:p>
        </w:tc>
        <w:tc>
          <w:tcPr>
            <w:tcW w:w="1247" w:type="dxa"/>
          </w:tcPr>
          <w:p w:rsidR="00FB005D" w:rsidRDefault="00FB005D">
            <w:pPr>
              <w:pStyle w:val="ConsPlusNormal"/>
              <w:jc w:val="center"/>
            </w:pPr>
            <w:r>
              <w:t>824,6</w:t>
            </w:r>
          </w:p>
        </w:tc>
        <w:tc>
          <w:tcPr>
            <w:tcW w:w="1247" w:type="dxa"/>
          </w:tcPr>
          <w:p w:rsidR="00FB005D" w:rsidRDefault="00FB005D">
            <w:pPr>
              <w:pStyle w:val="ConsPlusNormal"/>
              <w:jc w:val="center"/>
            </w:pPr>
            <w:r>
              <w:t>688,6</w:t>
            </w:r>
          </w:p>
        </w:tc>
        <w:tc>
          <w:tcPr>
            <w:tcW w:w="1247" w:type="dxa"/>
          </w:tcPr>
          <w:p w:rsidR="00FB005D" w:rsidRDefault="00FB005D">
            <w:pPr>
              <w:pStyle w:val="ConsPlusNormal"/>
              <w:jc w:val="center"/>
            </w:pPr>
            <w:r>
              <w:t>649,6</w:t>
            </w:r>
          </w:p>
        </w:tc>
        <w:tc>
          <w:tcPr>
            <w:tcW w:w="1247" w:type="dxa"/>
          </w:tcPr>
          <w:p w:rsidR="00FB005D" w:rsidRDefault="00FB005D">
            <w:pPr>
              <w:pStyle w:val="ConsPlusNormal"/>
              <w:jc w:val="center"/>
            </w:pPr>
            <w:r>
              <w:t>266,6</w:t>
            </w:r>
          </w:p>
        </w:tc>
        <w:tc>
          <w:tcPr>
            <w:tcW w:w="2551" w:type="dxa"/>
            <w:vMerge w:val="restart"/>
          </w:tcPr>
          <w:p w:rsidR="00FB005D" w:rsidRDefault="00FB005D">
            <w:pPr>
              <w:pStyle w:val="ConsPlusNormal"/>
            </w:pPr>
            <w:r>
              <w:t>Организация временной занятости молодежи. Увеличение доли участников движения студенческих отрядов на 3%</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2272,8</w:t>
            </w:r>
          </w:p>
        </w:tc>
        <w:tc>
          <w:tcPr>
            <w:tcW w:w="1247" w:type="dxa"/>
          </w:tcPr>
          <w:p w:rsidR="00FB005D" w:rsidRDefault="00FB005D">
            <w:pPr>
              <w:pStyle w:val="ConsPlusNormal"/>
              <w:jc w:val="center"/>
            </w:pPr>
            <w:r>
              <w:t>391,6</w:t>
            </w:r>
          </w:p>
        </w:tc>
        <w:tc>
          <w:tcPr>
            <w:tcW w:w="1247" w:type="dxa"/>
          </w:tcPr>
          <w:p w:rsidR="00FB005D" w:rsidRDefault="00FB005D">
            <w:pPr>
              <w:pStyle w:val="ConsPlusNormal"/>
              <w:jc w:val="center"/>
            </w:pPr>
            <w:r>
              <w:t>281,6</w:t>
            </w:r>
          </w:p>
        </w:tc>
        <w:tc>
          <w:tcPr>
            <w:tcW w:w="1247" w:type="dxa"/>
          </w:tcPr>
          <w:p w:rsidR="00FB005D" w:rsidRDefault="00FB005D">
            <w:pPr>
              <w:pStyle w:val="ConsPlusNormal"/>
              <w:jc w:val="center"/>
            </w:pPr>
            <w:r>
              <w:t>266,6</w:t>
            </w:r>
          </w:p>
        </w:tc>
        <w:tc>
          <w:tcPr>
            <w:tcW w:w="1247" w:type="dxa"/>
          </w:tcPr>
          <w:p w:rsidR="00FB005D" w:rsidRDefault="00FB005D">
            <w:pPr>
              <w:pStyle w:val="ConsPlusNormal"/>
              <w:jc w:val="center"/>
            </w:pPr>
            <w:r>
              <w:t>266,6</w:t>
            </w:r>
          </w:p>
        </w:tc>
        <w:tc>
          <w:tcPr>
            <w:tcW w:w="1247" w:type="dxa"/>
          </w:tcPr>
          <w:p w:rsidR="00FB005D" w:rsidRDefault="00FB005D">
            <w:pPr>
              <w:pStyle w:val="ConsPlusNormal"/>
              <w:jc w:val="center"/>
            </w:pPr>
            <w:r>
              <w:t>266,6</w:t>
            </w:r>
          </w:p>
        </w:tc>
        <w:tc>
          <w:tcPr>
            <w:tcW w:w="1247" w:type="dxa"/>
          </w:tcPr>
          <w:p w:rsidR="00FB005D" w:rsidRDefault="00FB005D">
            <w:pPr>
              <w:pStyle w:val="ConsPlusNormal"/>
              <w:jc w:val="center"/>
            </w:pPr>
            <w:r>
              <w:t>266,6</w:t>
            </w:r>
          </w:p>
        </w:tc>
        <w:tc>
          <w:tcPr>
            <w:tcW w:w="1247" w:type="dxa"/>
          </w:tcPr>
          <w:p w:rsidR="00FB005D" w:rsidRDefault="00FB005D">
            <w:pPr>
              <w:pStyle w:val="ConsPlusNormal"/>
              <w:jc w:val="center"/>
            </w:pPr>
            <w:r>
              <w:t>266,6</w:t>
            </w:r>
          </w:p>
        </w:tc>
        <w:tc>
          <w:tcPr>
            <w:tcW w:w="1247" w:type="dxa"/>
          </w:tcPr>
          <w:p w:rsidR="00FB005D" w:rsidRDefault="00FB005D">
            <w:pPr>
              <w:pStyle w:val="ConsPlusNormal"/>
              <w:jc w:val="center"/>
            </w:pPr>
            <w:r>
              <w:t>266,6</w:t>
            </w:r>
          </w:p>
        </w:tc>
        <w:tc>
          <w:tcPr>
            <w:tcW w:w="2551" w:type="dxa"/>
            <w:vMerge/>
          </w:tcPr>
          <w:p w:rsidR="00FB005D" w:rsidRDefault="00FB005D"/>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3925,9</w:t>
            </w:r>
          </w:p>
        </w:tc>
        <w:tc>
          <w:tcPr>
            <w:tcW w:w="1247" w:type="dxa"/>
          </w:tcPr>
          <w:p w:rsidR="00FB005D" w:rsidRDefault="00FB005D">
            <w:pPr>
              <w:pStyle w:val="ConsPlusNormal"/>
              <w:jc w:val="center"/>
            </w:pPr>
            <w:r>
              <w:t>553,1</w:t>
            </w:r>
          </w:p>
        </w:tc>
        <w:tc>
          <w:tcPr>
            <w:tcW w:w="1247" w:type="dxa"/>
          </w:tcPr>
          <w:p w:rsidR="00FB005D" w:rsidRDefault="00FB005D">
            <w:pPr>
              <w:pStyle w:val="ConsPlusNormal"/>
              <w:jc w:val="center"/>
            </w:pPr>
            <w:r>
              <w:t>709,8</w:t>
            </w:r>
          </w:p>
        </w:tc>
        <w:tc>
          <w:tcPr>
            <w:tcW w:w="1247" w:type="dxa"/>
          </w:tcPr>
          <w:p w:rsidR="00FB005D" w:rsidRDefault="00FB005D">
            <w:pPr>
              <w:pStyle w:val="ConsPlusNormal"/>
              <w:jc w:val="center"/>
            </w:pPr>
            <w:r>
              <w:t>656,0</w:t>
            </w:r>
          </w:p>
        </w:tc>
        <w:tc>
          <w:tcPr>
            <w:tcW w:w="1247" w:type="dxa"/>
          </w:tcPr>
          <w:p w:rsidR="00FB005D" w:rsidRDefault="00FB005D">
            <w:pPr>
              <w:pStyle w:val="ConsPlusNormal"/>
              <w:jc w:val="center"/>
            </w:pPr>
            <w:r>
              <w:t>644,0</w:t>
            </w:r>
          </w:p>
        </w:tc>
        <w:tc>
          <w:tcPr>
            <w:tcW w:w="1247" w:type="dxa"/>
          </w:tcPr>
          <w:p w:rsidR="00FB005D" w:rsidRDefault="00FB005D">
            <w:pPr>
              <w:pStyle w:val="ConsPlusNormal"/>
              <w:jc w:val="center"/>
            </w:pPr>
            <w:r>
              <w:t>558,0</w:t>
            </w:r>
          </w:p>
        </w:tc>
        <w:tc>
          <w:tcPr>
            <w:tcW w:w="1247" w:type="dxa"/>
          </w:tcPr>
          <w:p w:rsidR="00FB005D" w:rsidRDefault="00FB005D">
            <w:pPr>
              <w:pStyle w:val="ConsPlusNormal"/>
              <w:jc w:val="center"/>
            </w:pPr>
            <w:r>
              <w:t>422,0</w:t>
            </w:r>
          </w:p>
        </w:tc>
        <w:tc>
          <w:tcPr>
            <w:tcW w:w="1247" w:type="dxa"/>
          </w:tcPr>
          <w:p w:rsidR="00FB005D" w:rsidRDefault="00FB005D">
            <w:pPr>
              <w:pStyle w:val="ConsPlusNormal"/>
              <w:jc w:val="center"/>
            </w:pPr>
            <w:r>
              <w:t>383,0</w:t>
            </w:r>
          </w:p>
        </w:tc>
        <w:tc>
          <w:tcPr>
            <w:tcW w:w="1247" w:type="dxa"/>
          </w:tcPr>
          <w:p w:rsidR="00FB005D" w:rsidRDefault="00FB005D">
            <w:pPr>
              <w:pStyle w:val="ConsPlusNormal"/>
            </w:pPr>
          </w:p>
        </w:tc>
        <w:tc>
          <w:tcPr>
            <w:tcW w:w="2551" w:type="dxa"/>
            <w:vMerge/>
          </w:tcPr>
          <w:p w:rsidR="00FB005D" w:rsidRDefault="00FB005D"/>
        </w:tc>
      </w:tr>
      <w:tr w:rsidR="00FB005D">
        <w:tc>
          <w:tcPr>
            <w:tcW w:w="680" w:type="dxa"/>
          </w:tcPr>
          <w:p w:rsidR="00FB005D" w:rsidRDefault="00FB005D">
            <w:pPr>
              <w:pStyle w:val="ConsPlusNormal"/>
              <w:jc w:val="center"/>
            </w:pPr>
            <w:r>
              <w:t>2</w:t>
            </w:r>
          </w:p>
        </w:tc>
        <w:tc>
          <w:tcPr>
            <w:tcW w:w="2133" w:type="dxa"/>
          </w:tcPr>
          <w:p w:rsidR="00FB005D" w:rsidRDefault="00FB005D">
            <w:pPr>
              <w:pStyle w:val="ConsPlusNormal"/>
              <w:jc w:val="center"/>
            </w:pPr>
            <w:r>
              <w:t xml:space="preserve">Комплекс мероприятий, </w:t>
            </w:r>
            <w:r>
              <w:lastRenderedPageBreak/>
              <w:t>направленных на профориентацию подростков и молодежи</w:t>
            </w:r>
          </w:p>
        </w:tc>
        <w:tc>
          <w:tcPr>
            <w:tcW w:w="1191" w:type="dxa"/>
          </w:tcPr>
          <w:p w:rsidR="00FB005D" w:rsidRDefault="00FB005D">
            <w:pPr>
              <w:pStyle w:val="ConsPlusNormal"/>
              <w:jc w:val="center"/>
            </w:pPr>
            <w:r>
              <w:lastRenderedPageBreak/>
              <w:t xml:space="preserve">КФиС и ДМ АГП, МБУ </w:t>
            </w:r>
            <w:r>
              <w:lastRenderedPageBreak/>
              <w:t>"ПГМЦ"</w:t>
            </w:r>
          </w:p>
        </w:tc>
        <w:tc>
          <w:tcPr>
            <w:tcW w:w="1474" w:type="dxa"/>
          </w:tcPr>
          <w:p w:rsidR="00FB005D" w:rsidRDefault="00FB005D">
            <w:pPr>
              <w:pStyle w:val="ConsPlusNormal"/>
            </w:pPr>
            <w:r>
              <w:lastRenderedPageBreak/>
              <w:t>01.01.2016 - 31.12.2023</w:t>
            </w:r>
          </w:p>
        </w:tc>
        <w:tc>
          <w:tcPr>
            <w:tcW w:w="1304" w:type="dxa"/>
          </w:tcPr>
          <w:p w:rsidR="00FB005D" w:rsidRDefault="00FB005D">
            <w:pPr>
              <w:pStyle w:val="ConsPlusNormal"/>
            </w:pPr>
            <w:r>
              <w:t>не требует финансиров</w:t>
            </w:r>
            <w:r>
              <w:lastRenderedPageBreak/>
              <w:t>ания</w:t>
            </w:r>
          </w:p>
        </w:tc>
        <w:tc>
          <w:tcPr>
            <w:tcW w:w="1304"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tcPr>
          <w:p w:rsidR="00FB005D" w:rsidRDefault="00FB005D">
            <w:pPr>
              <w:pStyle w:val="ConsPlusNormal"/>
            </w:pPr>
            <w:r>
              <w:t xml:space="preserve">Увеличение доли молодых людей, </w:t>
            </w:r>
            <w:r>
              <w:lastRenderedPageBreak/>
              <w:t>участвующих в профориентационных мероприятиях, на 10%</w:t>
            </w:r>
          </w:p>
        </w:tc>
      </w:tr>
      <w:tr w:rsidR="00FB005D">
        <w:tc>
          <w:tcPr>
            <w:tcW w:w="680" w:type="dxa"/>
          </w:tcPr>
          <w:p w:rsidR="00FB005D" w:rsidRDefault="00FB005D">
            <w:pPr>
              <w:pStyle w:val="ConsPlusNormal"/>
            </w:pPr>
          </w:p>
        </w:tc>
        <w:tc>
          <w:tcPr>
            <w:tcW w:w="19933" w:type="dxa"/>
            <w:gridSpan w:val="14"/>
          </w:tcPr>
          <w:p w:rsidR="00FB005D" w:rsidRDefault="00FB005D">
            <w:pPr>
              <w:pStyle w:val="ConsPlusNormal"/>
            </w:pPr>
            <w:r>
              <w:t>Задача 3: Развитие информационного обеспечения молодежной политики</w:t>
            </w:r>
          </w:p>
        </w:tc>
      </w:tr>
      <w:tr w:rsidR="00FB005D">
        <w:tc>
          <w:tcPr>
            <w:tcW w:w="680" w:type="dxa"/>
            <w:vMerge w:val="restart"/>
          </w:tcPr>
          <w:p w:rsidR="00FB005D" w:rsidRDefault="00FB005D">
            <w:pPr>
              <w:pStyle w:val="ConsPlusNormal"/>
              <w:jc w:val="center"/>
            </w:pPr>
            <w:r>
              <w:t>1</w:t>
            </w:r>
          </w:p>
        </w:tc>
        <w:tc>
          <w:tcPr>
            <w:tcW w:w="2133" w:type="dxa"/>
            <w:vMerge w:val="restart"/>
          </w:tcPr>
          <w:p w:rsidR="00FB005D" w:rsidRDefault="00FB005D">
            <w:pPr>
              <w:pStyle w:val="ConsPlusNormal"/>
              <w:jc w:val="center"/>
            </w:pPr>
            <w:r>
              <w:t>Организация и проведение информационной политики в молодежной сфере</w:t>
            </w:r>
          </w:p>
        </w:tc>
        <w:tc>
          <w:tcPr>
            <w:tcW w:w="1191" w:type="dxa"/>
            <w:vMerge w:val="restart"/>
          </w:tcPr>
          <w:p w:rsidR="00FB005D" w:rsidRDefault="00FB005D">
            <w:pPr>
              <w:pStyle w:val="ConsPlusNormal"/>
              <w:jc w:val="center"/>
            </w:pPr>
            <w:r>
              <w:t>МБУ "ПГМЦ"</w:t>
            </w:r>
          </w:p>
        </w:tc>
        <w:tc>
          <w:tcPr>
            <w:tcW w:w="1474" w:type="dxa"/>
            <w:vMerge w:val="restart"/>
          </w:tcPr>
          <w:p w:rsidR="00FB005D" w:rsidRDefault="00FB005D">
            <w:pPr>
              <w:pStyle w:val="ConsPlusNormal"/>
              <w:jc w:val="center"/>
            </w:pPr>
            <w:r>
              <w:t>01.01.2016 - 31.12.2023</w:t>
            </w:r>
          </w:p>
        </w:tc>
        <w:tc>
          <w:tcPr>
            <w:tcW w:w="1304" w:type="dxa"/>
          </w:tcPr>
          <w:p w:rsidR="00FB005D" w:rsidRDefault="00FB005D">
            <w:pPr>
              <w:pStyle w:val="ConsPlusNormal"/>
              <w:jc w:val="center"/>
            </w:pPr>
            <w:r>
              <w:t>Всего</w:t>
            </w:r>
          </w:p>
        </w:tc>
        <w:tc>
          <w:tcPr>
            <w:tcW w:w="1304" w:type="dxa"/>
          </w:tcPr>
          <w:p w:rsidR="00FB005D" w:rsidRDefault="00FB005D">
            <w:pPr>
              <w:pStyle w:val="ConsPlusNormal"/>
              <w:jc w:val="center"/>
            </w:pPr>
            <w:r>
              <w:t>50,0</w:t>
            </w:r>
          </w:p>
        </w:tc>
        <w:tc>
          <w:tcPr>
            <w:tcW w:w="1247" w:type="dxa"/>
          </w:tcPr>
          <w:p w:rsidR="00FB005D" w:rsidRDefault="00FB005D">
            <w:pPr>
              <w:pStyle w:val="ConsPlusNormal"/>
              <w:jc w:val="center"/>
            </w:pPr>
            <w:r>
              <w:t>50,0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jc w:val="center"/>
            </w:pPr>
            <w:r>
              <w:t>0,0</w:t>
            </w:r>
          </w:p>
        </w:tc>
        <w:tc>
          <w:tcPr>
            <w:tcW w:w="1247" w:type="dxa"/>
          </w:tcPr>
          <w:p w:rsidR="00FB005D" w:rsidRDefault="00FB005D">
            <w:pPr>
              <w:pStyle w:val="ConsPlusNormal"/>
            </w:pPr>
          </w:p>
        </w:tc>
        <w:tc>
          <w:tcPr>
            <w:tcW w:w="2551" w:type="dxa"/>
            <w:vMerge w:val="restart"/>
          </w:tcPr>
          <w:p w:rsidR="00FB005D" w:rsidRDefault="00FB005D">
            <w:pPr>
              <w:pStyle w:val="ConsPlusNormal"/>
            </w:pPr>
            <w:r>
              <w:t>Получение объективной и своевременной информации о состоянии молодежной отрасли, положения молодежи</w:t>
            </w:r>
          </w:p>
        </w:tc>
      </w:tr>
      <w:tr w:rsidR="00FB005D">
        <w:tc>
          <w:tcPr>
            <w:tcW w:w="680" w:type="dxa"/>
            <w:vMerge/>
          </w:tcPr>
          <w:p w:rsidR="00FB005D" w:rsidRDefault="00FB005D"/>
        </w:tc>
        <w:tc>
          <w:tcPr>
            <w:tcW w:w="2133" w:type="dxa"/>
            <w:vMerge/>
          </w:tcPr>
          <w:p w:rsidR="00FB005D" w:rsidRDefault="00FB005D"/>
        </w:tc>
        <w:tc>
          <w:tcPr>
            <w:tcW w:w="1191" w:type="dxa"/>
            <w:vMerge/>
          </w:tcPr>
          <w:p w:rsidR="00FB005D" w:rsidRDefault="00FB005D"/>
        </w:tc>
        <w:tc>
          <w:tcPr>
            <w:tcW w:w="1474" w:type="dxa"/>
            <w:vMerge/>
          </w:tcPr>
          <w:p w:rsidR="00FB005D" w:rsidRDefault="00FB005D"/>
        </w:tc>
        <w:tc>
          <w:tcPr>
            <w:tcW w:w="1304"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50,0</w:t>
            </w:r>
          </w:p>
        </w:tc>
        <w:tc>
          <w:tcPr>
            <w:tcW w:w="1247" w:type="dxa"/>
          </w:tcPr>
          <w:p w:rsidR="00FB005D" w:rsidRDefault="00FB005D">
            <w:pPr>
              <w:pStyle w:val="ConsPlusNormal"/>
              <w:jc w:val="center"/>
            </w:pPr>
            <w:r>
              <w:t>50,0</w:t>
            </w: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1247" w:type="dxa"/>
          </w:tcPr>
          <w:p w:rsidR="00FB005D" w:rsidRDefault="00FB005D">
            <w:pPr>
              <w:pStyle w:val="ConsPlusNormal"/>
            </w:pPr>
          </w:p>
        </w:tc>
        <w:tc>
          <w:tcPr>
            <w:tcW w:w="2551" w:type="dxa"/>
            <w:vMerge/>
          </w:tcPr>
          <w:p w:rsidR="00FB005D" w:rsidRDefault="00FB005D"/>
        </w:tc>
      </w:tr>
      <w:tr w:rsidR="00FB005D">
        <w:tc>
          <w:tcPr>
            <w:tcW w:w="680" w:type="dxa"/>
          </w:tcPr>
          <w:p w:rsidR="00FB005D" w:rsidRDefault="00FB005D">
            <w:pPr>
              <w:pStyle w:val="ConsPlusNormal"/>
            </w:pPr>
          </w:p>
        </w:tc>
        <w:tc>
          <w:tcPr>
            <w:tcW w:w="2133" w:type="dxa"/>
          </w:tcPr>
          <w:p w:rsidR="00FB005D" w:rsidRDefault="00FB005D">
            <w:pPr>
              <w:pStyle w:val="ConsPlusNormal"/>
            </w:pPr>
            <w:r>
              <w:t>Всего по подпрограмме:</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53473,0</w:t>
            </w:r>
          </w:p>
        </w:tc>
        <w:tc>
          <w:tcPr>
            <w:tcW w:w="1247" w:type="dxa"/>
          </w:tcPr>
          <w:p w:rsidR="00FB005D" w:rsidRDefault="00FB005D">
            <w:pPr>
              <w:pStyle w:val="ConsPlusNormal"/>
              <w:jc w:val="center"/>
            </w:pPr>
            <w:r>
              <w:t>1732,1</w:t>
            </w:r>
          </w:p>
        </w:tc>
        <w:tc>
          <w:tcPr>
            <w:tcW w:w="1247" w:type="dxa"/>
          </w:tcPr>
          <w:p w:rsidR="00FB005D" w:rsidRDefault="00FB005D">
            <w:pPr>
              <w:pStyle w:val="ConsPlusNormal"/>
              <w:jc w:val="center"/>
            </w:pPr>
            <w:r>
              <w:t>6900,9</w:t>
            </w:r>
          </w:p>
        </w:tc>
        <w:tc>
          <w:tcPr>
            <w:tcW w:w="1247" w:type="dxa"/>
          </w:tcPr>
          <w:p w:rsidR="00FB005D" w:rsidRDefault="00FB005D">
            <w:pPr>
              <w:pStyle w:val="ConsPlusNormal"/>
              <w:jc w:val="center"/>
            </w:pPr>
            <w:r>
              <w:t>6874,9</w:t>
            </w:r>
          </w:p>
        </w:tc>
        <w:tc>
          <w:tcPr>
            <w:tcW w:w="1247" w:type="dxa"/>
          </w:tcPr>
          <w:p w:rsidR="00FB005D" w:rsidRDefault="00FB005D">
            <w:pPr>
              <w:pStyle w:val="ConsPlusNormal"/>
              <w:jc w:val="center"/>
            </w:pPr>
            <w:r>
              <w:t>7516,7</w:t>
            </w:r>
          </w:p>
        </w:tc>
        <w:tc>
          <w:tcPr>
            <w:tcW w:w="1247" w:type="dxa"/>
          </w:tcPr>
          <w:p w:rsidR="00FB005D" w:rsidRDefault="00FB005D">
            <w:pPr>
              <w:pStyle w:val="ConsPlusNormal"/>
              <w:jc w:val="center"/>
            </w:pPr>
            <w:r>
              <w:t>7824,7</w:t>
            </w:r>
          </w:p>
        </w:tc>
        <w:tc>
          <w:tcPr>
            <w:tcW w:w="1247" w:type="dxa"/>
          </w:tcPr>
          <w:p w:rsidR="00FB005D" w:rsidRDefault="00FB005D">
            <w:pPr>
              <w:pStyle w:val="ConsPlusNormal"/>
              <w:jc w:val="center"/>
            </w:pPr>
            <w:r>
              <w:t>7692,7</w:t>
            </w:r>
          </w:p>
        </w:tc>
        <w:tc>
          <w:tcPr>
            <w:tcW w:w="1247" w:type="dxa"/>
          </w:tcPr>
          <w:p w:rsidR="00FB005D" w:rsidRDefault="00FB005D">
            <w:pPr>
              <w:pStyle w:val="ConsPlusNormal"/>
              <w:jc w:val="center"/>
            </w:pPr>
            <w:r>
              <w:t>7657,0</w:t>
            </w:r>
          </w:p>
        </w:tc>
        <w:tc>
          <w:tcPr>
            <w:tcW w:w="1247" w:type="dxa"/>
          </w:tcPr>
          <w:p w:rsidR="00FB005D" w:rsidRDefault="00FB005D">
            <w:pPr>
              <w:pStyle w:val="ConsPlusNormal"/>
              <w:jc w:val="center"/>
            </w:pPr>
            <w:r>
              <w:t>7274,0</w:t>
            </w:r>
          </w:p>
        </w:tc>
        <w:tc>
          <w:tcPr>
            <w:tcW w:w="2551" w:type="dxa"/>
            <w:vMerge w:val="restart"/>
          </w:tcPr>
          <w:p w:rsidR="00FB005D" w:rsidRDefault="00FB005D">
            <w:pPr>
              <w:pStyle w:val="ConsPlusNormal"/>
            </w:pPr>
          </w:p>
        </w:tc>
      </w:tr>
      <w:tr w:rsidR="00FB005D">
        <w:tc>
          <w:tcPr>
            <w:tcW w:w="680" w:type="dxa"/>
          </w:tcPr>
          <w:p w:rsidR="00FB005D" w:rsidRDefault="00FB005D">
            <w:pPr>
              <w:pStyle w:val="ConsPlusNormal"/>
            </w:pPr>
          </w:p>
        </w:tc>
        <w:tc>
          <w:tcPr>
            <w:tcW w:w="2133" w:type="dxa"/>
          </w:tcPr>
          <w:p w:rsidR="00FB005D" w:rsidRDefault="00FB005D">
            <w:pPr>
              <w:pStyle w:val="ConsPlusNormal"/>
            </w:pPr>
            <w:r>
              <w:t>средства местного бюджета</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49547,1</w:t>
            </w:r>
          </w:p>
        </w:tc>
        <w:tc>
          <w:tcPr>
            <w:tcW w:w="1247" w:type="dxa"/>
          </w:tcPr>
          <w:p w:rsidR="00FB005D" w:rsidRDefault="00FB005D">
            <w:pPr>
              <w:pStyle w:val="ConsPlusNormal"/>
              <w:jc w:val="center"/>
            </w:pPr>
            <w:r>
              <w:t>1179,0</w:t>
            </w:r>
          </w:p>
        </w:tc>
        <w:tc>
          <w:tcPr>
            <w:tcW w:w="1247" w:type="dxa"/>
          </w:tcPr>
          <w:p w:rsidR="00FB005D" w:rsidRDefault="00FB005D">
            <w:pPr>
              <w:pStyle w:val="ConsPlusNormal"/>
              <w:jc w:val="center"/>
            </w:pPr>
            <w:r>
              <w:t>6191,1</w:t>
            </w:r>
          </w:p>
        </w:tc>
        <w:tc>
          <w:tcPr>
            <w:tcW w:w="1247" w:type="dxa"/>
          </w:tcPr>
          <w:p w:rsidR="00FB005D" w:rsidRDefault="00FB005D">
            <w:pPr>
              <w:pStyle w:val="ConsPlusNormal"/>
              <w:jc w:val="center"/>
            </w:pPr>
            <w:r>
              <w:t>6218,9</w:t>
            </w:r>
          </w:p>
        </w:tc>
        <w:tc>
          <w:tcPr>
            <w:tcW w:w="1247" w:type="dxa"/>
          </w:tcPr>
          <w:p w:rsidR="00FB005D" w:rsidRDefault="00FB005D">
            <w:pPr>
              <w:pStyle w:val="ConsPlusNormal"/>
              <w:jc w:val="center"/>
            </w:pPr>
            <w:r>
              <w:t>6872,7</w:t>
            </w:r>
          </w:p>
        </w:tc>
        <w:tc>
          <w:tcPr>
            <w:tcW w:w="1247" w:type="dxa"/>
          </w:tcPr>
          <w:p w:rsidR="00FB005D" w:rsidRDefault="00FB005D">
            <w:pPr>
              <w:pStyle w:val="ConsPlusNormal"/>
              <w:jc w:val="center"/>
            </w:pPr>
            <w:r>
              <w:t>7266,7</w:t>
            </w:r>
          </w:p>
        </w:tc>
        <w:tc>
          <w:tcPr>
            <w:tcW w:w="1247" w:type="dxa"/>
          </w:tcPr>
          <w:p w:rsidR="00FB005D" w:rsidRDefault="00FB005D">
            <w:pPr>
              <w:pStyle w:val="ConsPlusNormal"/>
              <w:jc w:val="center"/>
            </w:pPr>
            <w:r>
              <w:t>7270,7</w:t>
            </w:r>
          </w:p>
        </w:tc>
        <w:tc>
          <w:tcPr>
            <w:tcW w:w="1247" w:type="dxa"/>
          </w:tcPr>
          <w:p w:rsidR="00FB005D" w:rsidRDefault="00FB005D">
            <w:pPr>
              <w:pStyle w:val="ConsPlusNormal"/>
              <w:jc w:val="center"/>
            </w:pPr>
            <w:r>
              <w:t>7274,0</w:t>
            </w:r>
          </w:p>
        </w:tc>
        <w:tc>
          <w:tcPr>
            <w:tcW w:w="1247" w:type="dxa"/>
          </w:tcPr>
          <w:p w:rsidR="00FB005D" w:rsidRDefault="00FB005D">
            <w:pPr>
              <w:pStyle w:val="ConsPlusNormal"/>
              <w:jc w:val="center"/>
            </w:pPr>
            <w:r>
              <w:t>7274,0</w:t>
            </w:r>
          </w:p>
        </w:tc>
        <w:tc>
          <w:tcPr>
            <w:tcW w:w="2551" w:type="dxa"/>
            <w:vMerge/>
          </w:tcPr>
          <w:p w:rsidR="00FB005D" w:rsidRDefault="00FB005D"/>
        </w:tc>
      </w:tr>
      <w:tr w:rsidR="00FB005D">
        <w:tc>
          <w:tcPr>
            <w:tcW w:w="680" w:type="dxa"/>
          </w:tcPr>
          <w:p w:rsidR="00FB005D" w:rsidRDefault="00FB005D">
            <w:pPr>
              <w:pStyle w:val="ConsPlusNormal"/>
            </w:pPr>
          </w:p>
        </w:tc>
        <w:tc>
          <w:tcPr>
            <w:tcW w:w="2133" w:type="dxa"/>
          </w:tcPr>
          <w:p w:rsidR="00FB005D" w:rsidRDefault="00FB005D">
            <w:pPr>
              <w:pStyle w:val="ConsPlusNormal"/>
            </w:pPr>
            <w:r>
              <w:t>средства областного бюджета</w:t>
            </w:r>
          </w:p>
        </w:tc>
        <w:tc>
          <w:tcPr>
            <w:tcW w:w="1191" w:type="dxa"/>
          </w:tcPr>
          <w:p w:rsidR="00FB005D" w:rsidRDefault="00FB005D">
            <w:pPr>
              <w:pStyle w:val="ConsPlusNormal"/>
            </w:pPr>
          </w:p>
        </w:tc>
        <w:tc>
          <w:tcPr>
            <w:tcW w:w="1474" w:type="dxa"/>
          </w:tcPr>
          <w:p w:rsidR="00FB005D" w:rsidRDefault="00FB005D">
            <w:pPr>
              <w:pStyle w:val="ConsPlusNormal"/>
            </w:pPr>
          </w:p>
        </w:tc>
        <w:tc>
          <w:tcPr>
            <w:tcW w:w="1304" w:type="dxa"/>
          </w:tcPr>
          <w:p w:rsidR="00FB005D" w:rsidRDefault="00FB005D">
            <w:pPr>
              <w:pStyle w:val="ConsPlusNormal"/>
            </w:pPr>
          </w:p>
        </w:tc>
        <w:tc>
          <w:tcPr>
            <w:tcW w:w="1304" w:type="dxa"/>
          </w:tcPr>
          <w:p w:rsidR="00FB005D" w:rsidRDefault="00FB005D">
            <w:pPr>
              <w:pStyle w:val="ConsPlusNormal"/>
              <w:jc w:val="center"/>
            </w:pPr>
            <w:r>
              <w:t>3925,9</w:t>
            </w:r>
          </w:p>
        </w:tc>
        <w:tc>
          <w:tcPr>
            <w:tcW w:w="1247" w:type="dxa"/>
          </w:tcPr>
          <w:p w:rsidR="00FB005D" w:rsidRDefault="00FB005D">
            <w:pPr>
              <w:pStyle w:val="ConsPlusNormal"/>
              <w:jc w:val="center"/>
            </w:pPr>
            <w:r>
              <w:t>553,1</w:t>
            </w:r>
          </w:p>
        </w:tc>
        <w:tc>
          <w:tcPr>
            <w:tcW w:w="1247" w:type="dxa"/>
          </w:tcPr>
          <w:p w:rsidR="00FB005D" w:rsidRDefault="00FB005D">
            <w:pPr>
              <w:pStyle w:val="ConsPlusNormal"/>
              <w:jc w:val="center"/>
            </w:pPr>
            <w:r>
              <w:t>709,8</w:t>
            </w:r>
          </w:p>
        </w:tc>
        <w:tc>
          <w:tcPr>
            <w:tcW w:w="1247" w:type="dxa"/>
          </w:tcPr>
          <w:p w:rsidR="00FB005D" w:rsidRDefault="00FB005D">
            <w:pPr>
              <w:pStyle w:val="ConsPlusNormal"/>
              <w:jc w:val="center"/>
            </w:pPr>
            <w:r>
              <w:t>656,0</w:t>
            </w:r>
          </w:p>
        </w:tc>
        <w:tc>
          <w:tcPr>
            <w:tcW w:w="1247" w:type="dxa"/>
          </w:tcPr>
          <w:p w:rsidR="00FB005D" w:rsidRDefault="00FB005D">
            <w:pPr>
              <w:pStyle w:val="ConsPlusNormal"/>
              <w:jc w:val="center"/>
            </w:pPr>
            <w:r>
              <w:t>644,0</w:t>
            </w:r>
          </w:p>
        </w:tc>
        <w:tc>
          <w:tcPr>
            <w:tcW w:w="1247" w:type="dxa"/>
          </w:tcPr>
          <w:p w:rsidR="00FB005D" w:rsidRDefault="00FB005D">
            <w:pPr>
              <w:pStyle w:val="ConsPlusNormal"/>
              <w:jc w:val="center"/>
            </w:pPr>
            <w:r>
              <w:t>558,0</w:t>
            </w:r>
          </w:p>
        </w:tc>
        <w:tc>
          <w:tcPr>
            <w:tcW w:w="1247" w:type="dxa"/>
          </w:tcPr>
          <w:p w:rsidR="00FB005D" w:rsidRDefault="00FB005D">
            <w:pPr>
              <w:pStyle w:val="ConsPlusNormal"/>
              <w:jc w:val="center"/>
            </w:pPr>
            <w:r>
              <w:t>422,0</w:t>
            </w:r>
          </w:p>
        </w:tc>
        <w:tc>
          <w:tcPr>
            <w:tcW w:w="1247" w:type="dxa"/>
          </w:tcPr>
          <w:p w:rsidR="00FB005D" w:rsidRDefault="00FB005D">
            <w:pPr>
              <w:pStyle w:val="ConsPlusNormal"/>
              <w:jc w:val="center"/>
            </w:pPr>
            <w:r>
              <w:t>383,0</w:t>
            </w:r>
          </w:p>
        </w:tc>
        <w:tc>
          <w:tcPr>
            <w:tcW w:w="1247" w:type="dxa"/>
          </w:tcPr>
          <w:p w:rsidR="00FB005D" w:rsidRDefault="00FB005D">
            <w:pPr>
              <w:pStyle w:val="ConsPlusNormal"/>
            </w:pPr>
          </w:p>
        </w:tc>
        <w:tc>
          <w:tcPr>
            <w:tcW w:w="2551" w:type="dxa"/>
            <w:vMerge/>
          </w:tcPr>
          <w:p w:rsidR="00FB005D" w:rsidRDefault="00FB005D"/>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2"/>
      </w:pPr>
      <w:r>
        <w:t>VI. Ресурсное обеспечение подпрограммы</w:t>
      </w:r>
    </w:p>
    <w:p w:rsidR="00FB005D" w:rsidRDefault="00FB005D">
      <w:pPr>
        <w:pStyle w:val="ConsPlusNormal"/>
        <w:jc w:val="center"/>
      </w:pPr>
      <w:r>
        <w:t xml:space="preserve">(в ред. </w:t>
      </w:r>
      <w:hyperlink r:id="rId254"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Прогнозируемый объем финансирования подпрограммы в 2016 - 2023 годах составляет 53473,0 тыс. руб. за счет средств областного и местного бюджетов.</w:t>
      </w:r>
    </w:p>
    <w:p w:rsidR="00FB005D" w:rsidRDefault="00FB005D">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894" w:history="1">
        <w:r>
          <w:rPr>
            <w:color w:val="0000FF"/>
          </w:rPr>
          <w:t>разделе V</w:t>
        </w:r>
      </w:hyperlink>
      <w:r>
        <w:t xml:space="preserve"> "Перечень основных мероприятий подпрограммы".</w:t>
      </w:r>
    </w:p>
    <w:p w:rsidR="00FB005D" w:rsidRDefault="00FB005D">
      <w:pPr>
        <w:pStyle w:val="ConsPlusNormal"/>
        <w:ind w:firstLine="540"/>
        <w:jc w:val="both"/>
      </w:pPr>
    </w:p>
    <w:p w:rsidR="00FB005D" w:rsidRDefault="00FB005D">
      <w:pPr>
        <w:pStyle w:val="ConsPlusTitle"/>
        <w:jc w:val="center"/>
        <w:outlineLvl w:val="2"/>
      </w:pPr>
      <w:r>
        <w:t>VII. Методика оценки эффективности подпрограммы</w:t>
      </w:r>
    </w:p>
    <w:p w:rsidR="00FB005D" w:rsidRDefault="00FB005D">
      <w:pPr>
        <w:pStyle w:val="ConsPlusNormal"/>
        <w:jc w:val="both"/>
      </w:pPr>
    </w:p>
    <w:p w:rsidR="00FB005D" w:rsidRDefault="00FB005D">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5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Title"/>
        <w:jc w:val="center"/>
        <w:outlineLvl w:val="1"/>
      </w:pPr>
      <w:bookmarkStart w:id="9" w:name="P4183"/>
      <w:bookmarkEnd w:id="9"/>
      <w:r>
        <w:t>ПОДПРОГРАММА 4</w:t>
      </w:r>
    </w:p>
    <w:p w:rsidR="00FB005D" w:rsidRDefault="00FB005D">
      <w:pPr>
        <w:pStyle w:val="ConsPlusTitle"/>
        <w:jc w:val="center"/>
      </w:pPr>
      <w:r>
        <w:t>"Патриотическое воспитание молодежи в городе Пскове"</w:t>
      </w:r>
    </w:p>
    <w:p w:rsidR="00FB005D" w:rsidRDefault="00FB005D">
      <w:pPr>
        <w:pStyle w:val="ConsPlusTitle"/>
        <w:jc w:val="center"/>
      </w:pPr>
      <w:r>
        <w:t>муниципальной программы "Развитие образования и повышение</w:t>
      </w:r>
    </w:p>
    <w:p w:rsidR="00FB005D" w:rsidRDefault="00FB005D">
      <w:pPr>
        <w:pStyle w:val="ConsPlusTitle"/>
        <w:jc w:val="center"/>
      </w:pPr>
      <w:r>
        <w:t>эффективности реализации молодежной политики"</w:t>
      </w:r>
    </w:p>
    <w:p w:rsidR="00FB005D" w:rsidRDefault="00FB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(в ред. постановлений Администрации города Пскова</w:t>
            </w:r>
          </w:p>
          <w:p w:rsidR="00FB005D" w:rsidRDefault="00FB005D">
            <w:pPr>
              <w:pStyle w:val="ConsPlusNormal"/>
              <w:jc w:val="center"/>
            </w:pPr>
            <w:r>
              <w:rPr>
                <w:color w:val="392C69"/>
              </w:rPr>
              <w:t xml:space="preserve">от 30.03.2016 </w:t>
            </w:r>
            <w:hyperlink r:id="rId256" w:history="1">
              <w:r>
                <w:rPr>
                  <w:color w:val="0000FF"/>
                </w:rPr>
                <w:t>N 381</w:t>
              </w:r>
            </w:hyperlink>
            <w:r>
              <w:rPr>
                <w:color w:val="392C69"/>
              </w:rPr>
              <w:t xml:space="preserve">, от 26.10.2016 </w:t>
            </w:r>
            <w:hyperlink r:id="rId257" w:history="1">
              <w:r>
                <w:rPr>
                  <w:color w:val="0000FF"/>
                </w:rPr>
                <w:t>N 1370</w:t>
              </w:r>
            </w:hyperlink>
            <w:r>
              <w:rPr>
                <w:color w:val="392C69"/>
              </w:rPr>
              <w:t xml:space="preserve">, от 13.06.2017 </w:t>
            </w:r>
            <w:hyperlink r:id="rId258" w:history="1">
              <w:r>
                <w:rPr>
                  <w:color w:val="0000FF"/>
                </w:rPr>
                <w:t>N 883</w:t>
              </w:r>
            </w:hyperlink>
            <w:r>
              <w:rPr>
                <w:color w:val="392C69"/>
              </w:rPr>
              <w:t>,</w:t>
            </w:r>
          </w:p>
          <w:p w:rsidR="00FB005D" w:rsidRDefault="00FB005D">
            <w:pPr>
              <w:pStyle w:val="ConsPlusNormal"/>
              <w:jc w:val="center"/>
            </w:pPr>
            <w:r>
              <w:rPr>
                <w:color w:val="392C69"/>
              </w:rPr>
              <w:t xml:space="preserve">от 19.01.2018 </w:t>
            </w:r>
            <w:hyperlink r:id="rId259" w:history="1">
              <w:r>
                <w:rPr>
                  <w:color w:val="0000FF"/>
                </w:rPr>
                <w:t>N 60</w:t>
              </w:r>
            </w:hyperlink>
            <w:r>
              <w:rPr>
                <w:color w:val="392C69"/>
              </w:rPr>
              <w:t xml:space="preserve">, от 29.10.2018 </w:t>
            </w:r>
            <w:hyperlink r:id="rId260" w:history="1">
              <w:r>
                <w:rPr>
                  <w:color w:val="0000FF"/>
                </w:rPr>
                <w:t>N 1648</w:t>
              </w:r>
            </w:hyperlink>
            <w:r>
              <w:rPr>
                <w:color w:val="392C69"/>
              </w:rPr>
              <w:t xml:space="preserve">, от 05.06.2019 </w:t>
            </w:r>
            <w:hyperlink r:id="rId261" w:history="1">
              <w:r>
                <w:rPr>
                  <w:color w:val="0000FF"/>
                </w:rPr>
                <w:t>N 768</w:t>
              </w:r>
            </w:hyperlink>
            <w:r>
              <w:rPr>
                <w:color w:val="392C69"/>
              </w:rPr>
              <w:t>,</w:t>
            </w:r>
          </w:p>
          <w:p w:rsidR="00FB005D" w:rsidRDefault="00FB005D">
            <w:pPr>
              <w:pStyle w:val="ConsPlusNormal"/>
              <w:jc w:val="center"/>
            </w:pPr>
            <w:r>
              <w:rPr>
                <w:color w:val="392C69"/>
              </w:rPr>
              <w:t xml:space="preserve">от 17.09.2019 </w:t>
            </w:r>
            <w:hyperlink r:id="rId262" w:history="1">
              <w:r>
                <w:rPr>
                  <w:color w:val="0000FF"/>
                </w:rPr>
                <w:t>N 1459</w:t>
              </w:r>
            </w:hyperlink>
            <w:r>
              <w:rPr>
                <w:color w:val="392C69"/>
              </w:rPr>
              <w:t xml:space="preserve">, от 01.09.2020 </w:t>
            </w:r>
            <w:hyperlink r:id="rId263" w:history="1">
              <w:r>
                <w:rPr>
                  <w:color w:val="0000FF"/>
                </w:rPr>
                <w:t>N 1208</w:t>
              </w:r>
            </w:hyperlink>
            <w:r>
              <w:rPr>
                <w:color w:val="392C69"/>
              </w:rPr>
              <w:t xml:space="preserve">, от 23.12.2020 </w:t>
            </w:r>
            <w:hyperlink r:id="rId264" w:history="1">
              <w:r>
                <w:rPr>
                  <w:color w:val="0000FF"/>
                </w:rPr>
                <w:t>N 1884</w:t>
              </w:r>
            </w:hyperlink>
            <w:r>
              <w:rPr>
                <w:color w:val="392C69"/>
              </w:rPr>
              <w:t>)</w:t>
            </w:r>
          </w:p>
        </w:tc>
      </w:tr>
    </w:tbl>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4"/>
        <w:gridCol w:w="1247"/>
        <w:gridCol w:w="1304"/>
        <w:gridCol w:w="1304"/>
        <w:gridCol w:w="1289"/>
        <w:gridCol w:w="1304"/>
        <w:gridCol w:w="1304"/>
        <w:gridCol w:w="1304"/>
        <w:gridCol w:w="1304"/>
        <w:gridCol w:w="1304"/>
        <w:gridCol w:w="1291"/>
      </w:tblGrid>
      <w:tr w:rsidR="00FB005D">
        <w:tc>
          <w:tcPr>
            <w:tcW w:w="14889" w:type="dxa"/>
            <w:gridSpan w:val="11"/>
            <w:tcBorders>
              <w:bottom w:val="nil"/>
            </w:tcBorders>
          </w:tcPr>
          <w:p w:rsidR="00FB005D" w:rsidRDefault="00FB005D">
            <w:pPr>
              <w:pStyle w:val="ConsPlusTitle"/>
              <w:jc w:val="center"/>
              <w:outlineLvl w:val="2"/>
            </w:pPr>
            <w:r>
              <w:lastRenderedPageBreak/>
              <w:t>I. Паспорт</w:t>
            </w:r>
          </w:p>
          <w:p w:rsidR="00FB005D" w:rsidRDefault="00FB005D">
            <w:pPr>
              <w:pStyle w:val="ConsPlusTitle"/>
              <w:jc w:val="center"/>
            </w:pPr>
            <w:r>
              <w:t>Патриотическое воспитание молодежи в городе Пскове</w:t>
            </w:r>
          </w:p>
          <w:p w:rsidR="00FB005D" w:rsidRDefault="00FB005D">
            <w:pPr>
              <w:pStyle w:val="ConsPlusTitle"/>
              <w:jc w:val="center"/>
            </w:pPr>
            <w:r>
              <w:t>Муниципальная программа "Развитие образования и повышение эффективности реализации молодежной политики"</w:t>
            </w:r>
          </w:p>
        </w:tc>
      </w:tr>
      <w:tr w:rsidR="00FB005D">
        <w:tc>
          <w:tcPr>
            <w:tcW w:w="14889" w:type="dxa"/>
            <w:gridSpan w:val="11"/>
            <w:tcBorders>
              <w:top w:val="nil"/>
            </w:tcBorders>
          </w:tcPr>
          <w:p w:rsidR="00FB005D" w:rsidRDefault="00FB005D">
            <w:pPr>
              <w:pStyle w:val="ConsPlusNormal"/>
              <w:jc w:val="center"/>
            </w:pPr>
            <w:r>
              <w:t xml:space="preserve">(в ред. </w:t>
            </w:r>
            <w:hyperlink r:id="rId265" w:history="1">
              <w:r>
                <w:rPr>
                  <w:color w:val="0000FF"/>
                </w:rPr>
                <w:t>постановления</w:t>
              </w:r>
            </w:hyperlink>
            <w:r>
              <w:t xml:space="preserve"> Администрации города Пскова от 13.06.2017 N 883)</w:t>
            </w:r>
          </w:p>
        </w:tc>
      </w:tr>
      <w:tr w:rsidR="00FB005D">
        <w:tblPrEx>
          <w:tblBorders>
            <w:insideH w:val="single" w:sz="4" w:space="0" w:color="auto"/>
          </w:tblBorders>
        </w:tblPrEx>
        <w:tc>
          <w:tcPr>
            <w:tcW w:w="1934" w:type="dxa"/>
          </w:tcPr>
          <w:p w:rsidR="00FB005D" w:rsidRDefault="00FB005D">
            <w:pPr>
              <w:pStyle w:val="ConsPlusNormal"/>
            </w:pPr>
            <w:r>
              <w:t>Ответственный исполнитель подпрограммы</w:t>
            </w:r>
          </w:p>
        </w:tc>
        <w:tc>
          <w:tcPr>
            <w:tcW w:w="12955" w:type="dxa"/>
            <w:gridSpan w:val="10"/>
          </w:tcPr>
          <w:p w:rsidR="00FB005D" w:rsidRDefault="00FB005D">
            <w:pPr>
              <w:pStyle w:val="ConsPlusNormal"/>
            </w:pPr>
            <w:r>
              <w:t>Управление образования Администрации города Пскова</w:t>
            </w:r>
          </w:p>
        </w:tc>
      </w:tr>
      <w:tr w:rsidR="00FB005D">
        <w:tblPrEx>
          <w:tblBorders>
            <w:insideH w:val="single" w:sz="4" w:space="0" w:color="auto"/>
          </w:tblBorders>
        </w:tblPrEx>
        <w:tc>
          <w:tcPr>
            <w:tcW w:w="1934" w:type="dxa"/>
          </w:tcPr>
          <w:p w:rsidR="00FB005D" w:rsidRDefault="00FB005D">
            <w:pPr>
              <w:pStyle w:val="ConsPlusNormal"/>
            </w:pPr>
            <w:r>
              <w:t>Соисполнители подпрограммы</w:t>
            </w:r>
          </w:p>
        </w:tc>
        <w:tc>
          <w:tcPr>
            <w:tcW w:w="12955" w:type="dxa"/>
            <w:gridSpan w:val="10"/>
          </w:tcPr>
          <w:p w:rsidR="00FB005D" w:rsidRDefault="00FB005D">
            <w:pPr>
              <w:pStyle w:val="ConsPlusNormal"/>
            </w:pPr>
            <w:r>
              <w:t>Комитет по физической культуре, спорту и делам молодежи Администрации города Пскова, учреждения дополнительного образования, подведомственные управлению образования города Пскова, муниципальные учреждения, подведомственные управлению культуры Администрации города Пскова, МБУ "ПГМЦ", МП г. Пскова "ГПКиО им. А.С.Пушкина",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FB005D">
        <w:tblPrEx>
          <w:tblBorders>
            <w:insideH w:val="single" w:sz="4" w:space="0" w:color="auto"/>
          </w:tblBorders>
        </w:tblPrEx>
        <w:tc>
          <w:tcPr>
            <w:tcW w:w="1934" w:type="dxa"/>
          </w:tcPr>
          <w:p w:rsidR="00FB005D" w:rsidRDefault="00FB005D">
            <w:pPr>
              <w:pStyle w:val="ConsPlusNormal"/>
            </w:pPr>
            <w:r>
              <w:t>Цели подпрограммы</w:t>
            </w:r>
          </w:p>
        </w:tc>
        <w:tc>
          <w:tcPr>
            <w:tcW w:w="12955" w:type="dxa"/>
            <w:gridSpan w:val="10"/>
          </w:tcPr>
          <w:p w:rsidR="00FB005D" w:rsidRDefault="00FB005D">
            <w:pPr>
              <w:pStyle w:val="ConsPlusNormal"/>
            </w:pPr>
            <w:r>
              <w:t>Совершенствование системы духовно-нравственного и патриотического воспитания молодежи в городе Пскове</w:t>
            </w:r>
          </w:p>
        </w:tc>
      </w:tr>
      <w:tr w:rsidR="00FB005D">
        <w:tblPrEx>
          <w:tblBorders>
            <w:insideH w:val="single" w:sz="4" w:space="0" w:color="auto"/>
          </w:tblBorders>
        </w:tblPrEx>
        <w:tc>
          <w:tcPr>
            <w:tcW w:w="1934" w:type="dxa"/>
          </w:tcPr>
          <w:p w:rsidR="00FB005D" w:rsidRDefault="00FB005D">
            <w:pPr>
              <w:pStyle w:val="ConsPlusNormal"/>
            </w:pPr>
            <w:r>
              <w:t>Задачи подпрограммы</w:t>
            </w:r>
          </w:p>
        </w:tc>
        <w:tc>
          <w:tcPr>
            <w:tcW w:w="12955" w:type="dxa"/>
            <w:gridSpan w:val="10"/>
          </w:tcPr>
          <w:p w:rsidR="00FB005D" w:rsidRDefault="00FB005D">
            <w:pPr>
              <w:pStyle w:val="ConsPlusNormal"/>
            </w:pPr>
            <w:r>
              <w:t>1. Совершенствовать механизмы, обеспечивающие развитие патриотического воспитания молодежи в городе Пскове.</w:t>
            </w:r>
          </w:p>
          <w:p w:rsidR="00FB005D" w:rsidRDefault="00FB005D">
            <w:pPr>
              <w:pStyle w:val="ConsPlusNormal"/>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FB005D">
        <w:tblPrEx>
          <w:tblBorders>
            <w:insideH w:val="single" w:sz="4" w:space="0" w:color="auto"/>
          </w:tblBorders>
        </w:tblPrEx>
        <w:tc>
          <w:tcPr>
            <w:tcW w:w="1934" w:type="dxa"/>
          </w:tcPr>
          <w:p w:rsidR="00FB005D" w:rsidRDefault="00FB005D">
            <w:pPr>
              <w:pStyle w:val="ConsPlusNormal"/>
            </w:pPr>
            <w:r>
              <w:t>Целевые индикаторы подпрограммы</w:t>
            </w:r>
          </w:p>
        </w:tc>
        <w:tc>
          <w:tcPr>
            <w:tcW w:w="12955" w:type="dxa"/>
            <w:gridSpan w:val="10"/>
          </w:tcPr>
          <w:p w:rsidR="00FB005D" w:rsidRDefault="00FB005D">
            <w:pPr>
              <w:pStyle w:val="ConsPlusNormal"/>
            </w:pPr>
            <w:r>
              <w:t>1. Количество постоянно действующих детских и молодежных патриотических объединений, клубов, центров.</w:t>
            </w:r>
          </w:p>
          <w:p w:rsidR="00FB005D" w:rsidRDefault="00FB005D">
            <w:pPr>
              <w:pStyle w:val="ConsPlusNormal"/>
            </w:pPr>
            <w:r>
              <w:t>2. Количество городских мероприятий патриотической направленности.</w:t>
            </w:r>
          </w:p>
          <w:p w:rsidR="00FB005D" w:rsidRDefault="00FB005D">
            <w:pPr>
              <w:pStyle w:val="ConsPlusNormal"/>
            </w:pPr>
            <w:r>
              <w:t>3. 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r>
      <w:tr w:rsidR="00FB005D">
        <w:tc>
          <w:tcPr>
            <w:tcW w:w="1934" w:type="dxa"/>
            <w:tcBorders>
              <w:bottom w:val="nil"/>
            </w:tcBorders>
          </w:tcPr>
          <w:p w:rsidR="00FB005D" w:rsidRDefault="00FB005D">
            <w:pPr>
              <w:pStyle w:val="ConsPlusNormal"/>
            </w:pPr>
            <w:r>
              <w:t>Этапы и сроки реализации подпрограммы</w:t>
            </w:r>
          </w:p>
        </w:tc>
        <w:tc>
          <w:tcPr>
            <w:tcW w:w="12955" w:type="dxa"/>
            <w:gridSpan w:val="10"/>
            <w:tcBorders>
              <w:bottom w:val="nil"/>
            </w:tcBorders>
          </w:tcPr>
          <w:p w:rsidR="00FB005D" w:rsidRDefault="00FB005D">
            <w:pPr>
              <w:pStyle w:val="ConsPlusNormal"/>
            </w:pPr>
            <w:r>
              <w:t>01.01.2016 - 31.12.2023</w:t>
            </w:r>
          </w:p>
        </w:tc>
      </w:tr>
      <w:tr w:rsidR="00FB005D">
        <w:tc>
          <w:tcPr>
            <w:tcW w:w="14889" w:type="dxa"/>
            <w:gridSpan w:val="11"/>
            <w:tcBorders>
              <w:top w:val="nil"/>
            </w:tcBorders>
          </w:tcPr>
          <w:p w:rsidR="00FB005D" w:rsidRDefault="00FB005D">
            <w:pPr>
              <w:pStyle w:val="ConsPlusNormal"/>
              <w:jc w:val="both"/>
            </w:pPr>
            <w:r>
              <w:t xml:space="preserve">(в ред. </w:t>
            </w:r>
            <w:hyperlink r:id="rId266" w:history="1">
              <w:r>
                <w:rPr>
                  <w:color w:val="0000FF"/>
                </w:rPr>
                <w:t>постановления</w:t>
              </w:r>
            </w:hyperlink>
            <w:r>
              <w:t xml:space="preserve"> Администрации города Пскова от 01.09.2020 N 1208)</w:t>
            </w:r>
          </w:p>
        </w:tc>
      </w:tr>
      <w:tr w:rsidR="00FB005D">
        <w:tblPrEx>
          <w:tblBorders>
            <w:insideH w:val="single" w:sz="4" w:space="0" w:color="auto"/>
          </w:tblBorders>
        </w:tblPrEx>
        <w:tc>
          <w:tcPr>
            <w:tcW w:w="1934" w:type="dxa"/>
            <w:vMerge w:val="restart"/>
            <w:tcBorders>
              <w:bottom w:val="nil"/>
            </w:tcBorders>
          </w:tcPr>
          <w:p w:rsidR="00FB005D" w:rsidRDefault="00FB005D">
            <w:pPr>
              <w:pStyle w:val="ConsPlusNormal"/>
            </w:pPr>
            <w:r>
              <w:lastRenderedPageBreak/>
              <w:t>Объемы бюджетных ассигнований по подпрограмме</w:t>
            </w:r>
          </w:p>
        </w:tc>
        <w:tc>
          <w:tcPr>
            <w:tcW w:w="12955" w:type="dxa"/>
            <w:gridSpan w:val="10"/>
          </w:tcPr>
          <w:p w:rsidR="00FB005D" w:rsidRDefault="00FB005D">
            <w:pPr>
              <w:pStyle w:val="ConsPlusNormal"/>
              <w:jc w:val="center"/>
            </w:pPr>
            <w:r>
              <w:t>Патриотическое воспитание молодежи в городе Пскове</w:t>
            </w:r>
          </w:p>
        </w:tc>
      </w:tr>
      <w:tr w:rsidR="00FB005D">
        <w:tblPrEx>
          <w:tblBorders>
            <w:insideH w:val="single" w:sz="4" w:space="0" w:color="auto"/>
          </w:tblBorders>
        </w:tblPrEx>
        <w:tc>
          <w:tcPr>
            <w:tcW w:w="1934" w:type="dxa"/>
            <w:vMerge/>
            <w:tcBorders>
              <w:bottom w:val="nil"/>
            </w:tcBorders>
          </w:tcPr>
          <w:p w:rsidR="00FB005D" w:rsidRDefault="00FB005D"/>
        </w:tc>
        <w:tc>
          <w:tcPr>
            <w:tcW w:w="1247"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2016</w:t>
            </w:r>
          </w:p>
        </w:tc>
        <w:tc>
          <w:tcPr>
            <w:tcW w:w="1304" w:type="dxa"/>
          </w:tcPr>
          <w:p w:rsidR="00FB005D" w:rsidRDefault="00FB005D">
            <w:pPr>
              <w:pStyle w:val="ConsPlusNormal"/>
              <w:jc w:val="center"/>
            </w:pPr>
            <w:r>
              <w:t>2017</w:t>
            </w:r>
          </w:p>
        </w:tc>
        <w:tc>
          <w:tcPr>
            <w:tcW w:w="1289" w:type="dxa"/>
          </w:tcPr>
          <w:p w:rsidR="00FB005D" w:rsidRDefault="00FB005D">
            <w:pPr>
              <w:pStyle w:val="ConsPlusNormal"/>
              <w:jc w:val="center"/>
            </w:pPr>
            <w:r>
              <w:t>2018</w:t>
            </w:r>
          </w:p>
        </w:tc>
        <w:tc>
          <w:tcPr>
            <w:tcW w:w="1304" w:type="dxa"/>
          </w:tcPr>
          <w:p w:rsidR="00FB005D" w:rsidRDefault="00FB005D">
            <w:pPr>
              <w:pStyle w:val="ConsPlusNormal"/>
              <w:jc w:val="center"/>
            </w:pPr>
            <w:r>
              <w:t>2019</w:t>
            </w: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2021</w:t>
            </w:r>
          </w:p>
        </w:tc>
        <w:tc>
          <w:tcPr>
            <w:tcW w:w="1304" w:type="dxa"/>
          </w:tcPr>
          <w:p w:rsidR="00FB005D" w:rsidRDefault="00FB005D">
            <w:pPr>
              <w:pStyle w:val="ConsPlusNormal"/>
              <w:jc w:val="center"/>
            </w:pPr>
            <w:r>
              <w:t>2022</w:t>
            </w:r>
          </w:p>
        </w:tc>
        <w:tc>
          <w:tcPr>
            <w:tcW w:w="1304" w:type="dxa"/>
          </w:tcPr>
          <w:p w:rsidR="00FB005D" w:rsidRDefault="00FB005D">
            <w:pPr>
              <w:pStyle w:val="ConsPlusNormal"/>
              <w:jc w:val="center"/>
            </w:pPr>
            <w:r>
              <w:t>2023</w:t>
            </w:r>
          </w:p>
        </w:tc>
        <w:tc>
          <w:tcPr>
            <w:tcW w:w="1291" w:type="dxa"/>
          </w:tcPr>
          <w:p w:rsidR="00FB005D" w:rsidRDefault="00FB005D">
            <w:pPr>
              <w:pStyle w:val="ConsPlusNormal"/>
              <w:jc w:val="center"/>
            </w:pPr>
            <w:r>
              <w:t>Итого</w:t>
            </w:r>
          </w:p>
        </w:tc>
      </w:tr>
      <w:tr w:rsidR="00FB005D">
        <w:tblPrEx>
          <w:tblBorders>
            <w:insideH w:val="single" w:sz="4" w:space="0" w:color="auto"/>
          </w:tblBorders>
        </w:tblPrEx>
        <w:tc>
          <w:tcPr>
            <w:tcW w:w="1934" w:type="dxa"/>
            <w:vMerge/>
            <w:tcBorders>
              <w:bottom w:val="nil"/>
            </w:tcBorders>
          </w:tcPr>
          <w:p w:rsidR="00FB005D" w:rsidRDefault="00FB005D"/>
        </w:tc>
        <w:tc>
          <w:tcPr>
            <w:tcW w:w="1247" w:type="dxa"/>
          </w:tcPr>
          <w:p w:rsidR="00FB005D" w:rsidRDefault="00FB005D">
            <w:pPr>
              <w:pStyle w:val="ConsPlusNormal"/>
            </w:pPr>
            <w:r>
              <w:t>средства местного бюджета</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520,0</w:t>
            </w:r>
          </w:p>
        </w:tc>
        <w:tc>
          <w:tcPr>
            <w:tcW w:w="1289" w:type="dxa"/>
          </w:tcPr>
          <w:p w:rsidR="00FB005D" w:rsidRDefault="00FB005D">
            <w:pPr>
              <w:pStyle w:val="ConsPlusNormal"/>
              <w:jc w:val="center"/>
            </w:pPr>
            <w:r>
              <w:t>620,0</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348,9</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420,0</w:t>
            </w:r>
          </w:p>
        </w:tc>
        <w:tc>
          <w:tcPr>
            <w:tcW w:w="1304" w:type="dxa"/>
          </w:tcPr>
          <w:p w:rsidR="00FB005D" w:rsidRDefault="00FB005D">
            <w:pPr>
              <w:pStyle w:val="ConsPlusNormal"/>
              <w:jc w:val="center"/>
            </w:pPr>
            <w:r>
              <w:t>420,0</w:t>
            </w:r>
          </w:p>
        </w:tc>
        <w:tc>
          <w:tcPr>
            <w:tcW w:w="1291" w:type="dxa"/>
          </w:tcPr>
          <w:p w:rsidR="00FB005D" w:rsidRDefault="00FB005D">
            <w:pPr>
              <w:pStyle w:val="ConsPlusNormal"/>
              <w:jc w:val="center"/>
            </w:pPr>
            <w:r>
              <w:t>3588,9</w:t>
            </w:r>
          </w:p>
        </w:tc>
      </w:tr>
      <w:tr w:rsidR="00FB005D">
        <w:tblPrEx>
          <w:tblBorders>
            <w:insideH w:val="single" w:sz="4" w:space="0" w:color="auto"/>
          </w:tblBorders>
        </w:tblPrEx>
        <w:tc>
          <w:tcPr>
            <w:tcW w:w="1934" w:type="dxa"/>
            <w:vMerge/>
            <w:tcBorders>
              <w:bottom w:val="nil"/>
            </w:tcBorders>
          </w:tcPr>
          <w:p w:rsidR="00FB005D" w:rsidRDefault="00FB005D"/>
        </w:tc>
        <w:tc>
          <w:tcPr>
            <w:tcW w:w="1247" w:type="dxa"/>
          </w:tcPr>
          <w:p w:rsidR="00FB005D" w:rsidRDefault="00FB005D">
            <w:pPr>
              <w:pStyle w:val="ConsPlusNormal"/>
            </w:pPr>
            <w:r>
              <w:t>средства областного бюджета</w:t>
            </w:r>
          </w:p>
        </w:tc>
        <w:tc>
          <w:tcPr>
            <w:tcW w:w="1304" w:type="dxa"/>
          </w:tcPr>
          <w:p w:rsidR="00FB005D" w:rsidRDefault="00FB005D">
            <w:pPr>
              <w:pStyle w:val="ConsPlusNormal"/>
              <w:jc w:val="center"/>
            </w:pPr>
            <w:r>
              <w:t>100,0</w:t>
            </w:r>
          </w:p>
        </w:tc>
        <w:tc>
          <w:tcPr>
            <w:tcW w:w="1304" w:type="dxa"/>
          </w:tcPr>
          <w:p w:rsidR="00FB005D" w:rsidRDefault="00FB005D">
            <w:pPr>
              <w:pStyle w:val="ConsPlusNormal"/>
              <w:jc w:val="center"/>
            </w:pPr>
            <w:r>
              <w:t>0,0</w:t>
            </w:r>
          </w:p>
        </w:tc>
        <w:tc>
          <w:tcPr>
            <w:tcW w:w="1289"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jc w:val="center"/>
            </w:pPr>
            <w:r>
              <w:t>0,0</w:t>
            </w:r>
          </w:p>
        </w:tc>
        <w:tc>
          <w:tcPr>
            <w:tcW w:w="1304" w:type="dxa"/>
          </w:tcPr>
          <w:p w:rsidR="00FB005D" w:rsidRDefault="00FB005D">
            <w:pPr>
              <w:pStyle w:val="ConsPlusNormal"/>
            </w:pPr>
          </w:p>
        </w:tc>
        <w:tc>
          <w:tcPr>
            <w:tcW w:w="1291" w:type="dxa"/>
          </w:tcPr>
          <w:p w:rsidR="00FB005D" w:rsidRDefault="00FB005D">
            <w:pPr>
              <w:pStyle w:val="ConsPlusNormal"/>
              <w:jc w:val="center"/>
            </w:pPr>
            <w:r>
              <w:t>100,0</w:t>
            </w:r>
          </w:p>
        </w:tc>
      </w:tr>
      <w:tr w:rsidR="00FB005D">
        <w:tc>
          <w:tcPr>
            <w:tcW w:w="1934" w:type="dxa"/>
            <w:vMerge/>
            <w:tcBorders>
              <w:bottom w:val="nil"/>
            </w:tcBorders>
          </w:tcPr>
          <w:p w:rsidR="00FB005D" w:rsidRDefault="00FB005D"/>
        </w:tc>
        <w:tc>
          <w:tcPr>
            <w:tcW w:w="1247" w:type="dxa"/>
            <w:tcBorders>
              <w:bottom w:val="nil"/>
            </w:tcBorders>
          </w:tcPr>
          <w:p w:rsidR="00FB005D" w:rsidRDefault="00FB005D">
            <w:pPr>
              <w:pStyle w:val="ConsPlusNormal"/>
            </w:pPr>
            <w:r>
              <w:t>Всего по подпрограмме:</w:t>
            </w:r>
          </w:p>
        </w:tc>
        <w:tc>
          <w:tcPr>
            <w:tcW w:w="1304" w:type="dxa"/>
            <w:tcBorders>
              <w:bottom w:val="nil"/>
            </w:tcBorders>
          </w:tcPr>
          <w:p w:rsidR="00FB005D" w:rsidRDefault="00FB005D">
            <w:pPr>
              <w:pStyle w:val="ConsPlusNormal"/>
              <w:jc w:val="center"/>
            </w:pPr>
            <w:r>
              <w:t>520,0</w:t>
            </w:r>
          </w:p>
        </w:tc>
        <w:tc>
          <w:tcPr>
            <w:tcW w:w="1304" w:type="dxa"/>
            <w:tcBorders>
              <w:bottom w:val="nil"/>
            </w:tcBorders>
          </w:tcPr>
          <w:p w:rsidR="00FB005D" w:rsidRDefault="00FB005D">
            <w:pPr>
              <w:pStyle w:val="ConsPlusNormal"/>
              <w:jc w:val="center"/>
            </w:pPr>
            <w:r>
              <w:t>520,0</w:t>
            </w:r>
          </w:p>
        </w:tc>
        <w:tc>
          <w:tcPr>
            <w:tcW w:w="1289" w:type="dxa"/>
            <w:tcBorders>
              <w:bottom w:val="nil"/>
            </w:tcBorders>
          </w:tcPr>
          <w:p w:rsidR="00FB005D" w:rsidRDefault="00FB005D">
            <w:pPr>
              <w:pStyle w:val="ConsPlusNormal"/>
              <w:jc w:val="center"/>
            </w:pPr>
            <w:r>
              <w:t>620,0</w:t>
            </w:r>
          </w:p>
        </w:tc>
        <w:tc>
          <w:tcPr>
            <w:tcW w:w="1304" w:type="dxa"/>
            <w:tcBorders>
              <w:bottom w:val="nil"/>
            </w:tcBorders>
          </w:tcPr>
          <w:p w:rsidR="00FB005D" w:rsidRDefault="00FB005D">
            <w:pPr>
              <w:pStyle w:val="ConsPlusNormal"/>
              <w:jc w:val="center"/>
            </w:pPr>
            <w:r>
              <w:t>420,0</w:t>
            </w:r>
          </w:p>
        </w:tc>
        <w:tc>
          <w:tcPr>
            <w:tcW w:w="1304" w:type="dxa"/>
            <w:tcBorders>
              <w:bottom w:val="nil"/>
            </w:tcBorders>
          </w:tcPr>
          <w:p w:rsidR="00FB005D" w:rsidRDefault="00FB005D">
            <w:pPr>
              <w:pStyle w:val="ConsPlusNormal"/>
              <w:jc w:val="center"/>
            </w:pPr>
            <w:r>
              <w:t>348,9</w:t>
            </w:r>
          </w:p>
        </w:tc>
        <w:tc>
          <w:tcPr>
            <w:tcW w:w="1304" w:type="dxa"/>
            <w:tcBorders>
              <w:bottom w:val="nil"/>
            </w:tcBorders>
          </w:tcPr>
          <w:p w:rsidR="00FB005D" w:rsidRDefault="00FB005D">
            <w:pPr>
              <w:pStyle w:val="ConsPlusNormal"/>
              <w:jc w:val="center"/>
            </w:pPr>
            <w:r>
              <w:t>420,0</w:t>
            </w:r>
          </w:p>
        </w:tc>
        <w:tc>
          <w:tcPr>
            <w:tcW w:w="1304" w:type="dxa"/>
            <w:tcBorders>
              <w:bottom w:val="nil"/>
            </w:tcBorders>
          </w:tcPr>
          <w:p w:rsidR="00FB005D" w:rsidRDefault="00FB005D">
            <w:pPr>
              <w:pStyle w:val="ConsPlusNormal"/>
              <w:jc w:val="center"/>
            </w:pPr>
            <w:r>
              <w:t>420,0</w:t>
            </w:r>
          </w:p>
        </w:tc>
        <w:tc>
          <w:tcPr>
            <w:tcW w:w="1304" w:type="dxa"/>
            <w:tcBorders>
              <w:bottom w:val="nil"/>
            </w:tcBorders>
          </w:tcPr>
          <w:p w:rsidR="00FB005D" w:rsidRDefault="00FB005D">
            <w:pPr>
              <w:pStyle w:val="ConsPlusNormal"/>
              <w:jc w:val="center"/>
            </w:pPr>
            <w:r>
              <w:t>420,0</w:t>
            </w:r>
          </w:p>
        </w:tc>
        <w:tc>
          <w:tcPr>
            <w:tcW w:w="1291" w:type="dxa"/>
            <w:tcBorders>
              <w:bottom w:val="nil"/>
            </w:tcBorders>
          </w:tcPr>
          <w:p w:rsidR="00FB005D" w:rsidRDefault="00FB005D">
            <w:pPr>
              <w:pStyle w:val="ConsPlusNormal"/>
              <w:jc w:val="center"/>
            </w:pPr>
            <w:r>
              <w:t>3688,9</w:t>
            </w:r>
          </w:p>
        </w:tc>
      </w:tr>
      <w:tr w:rsidR="00FB005D">
        <w:tc>
          <w:tcPr>
            <w:tcW w:w="14889" w:type="dxa"/>
            <w:gridSpan w:val="11"/>
            <w:tcBorders>
              <w:top w:val="nil"/>
            </w:tcBorders>
          </w:tcPr>
          <w:p w:rsidR="00FB005D" w:rsidRDefault="00FB005D">
            <w:pPr>
              <w:pStyle w:val="ConsPlusNormal"/>
              <w:jc w:val="both"/>
            </w:pPr>
            <w:r>
              <w:t xml:space="preserve">(в ред. </w:t>
            </w:r>
            <w:hyperlink r:id="rId267" w:history="1">
              <w:r>
                <w:rPr>
                  <w:color w:val="0000FF"/>
                </w:rPr>
                <w:t>постановления</w:t>
              </w:r>
            </w:hyperlink>
            <w:r>
              <w:t xml:space="preserve"> Администрации города Пскова от 23.12.2020 N 1884)</w:t>
            </w:r>
          </w:p>
        </w:tc>
      </w:tr>
      <w:tr w:rsidR="00FB005D">
        <w:tblPrEx>
          <w:tblBorders>
            <w:insideH w:val="single" w:sz="4" w:space="0" w:color="auto"/>
          </w:tblBorders>
        </w:tblPrEx>
        <w:tc>
          <w:tcPr>
            <w:tcW w:w="1934" w:type="dxa"/>
          </w:tcPr>
          <w:p w:rsidR="00FB005D" w:rsidRDefault="00FB005D">
            <w:pPr>
              <w:pStyle w:val="ConsPlusNormal"/>
            </w:pPr>
            <w:r>
              <w:t>Ожидаемые результаты реализации подпрограммы</w:t>
            </w:r>
          </w:p>
        </w:tc>
        <w:tc>
          <w:tcPr>
            <w:tcW w:w="12955" w:type="dxa"/>
            <w:gridSpan w:val="10"/>
          </w:tcPr>
          <w:p w:rsidR="00FB005D" w:rsidRDefault="00FB005D">
            <w:pPr>
              <w:pStyle w:val="ConsPlusNormal"/>
            </w:pPr>
            <w:r>
              <w:t>1. 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FB005D" w:rsidRDefault="00FB005D">
            <w:pPr>
              <w:pStyle w:val="ConsPlusNormal"/>
            </w:pPr>
            <w:r>
              <w:t>2. Внедрение новых, адаптированных к современным условиям, форм патриотического воспитания молодежи в городе Пскове.</w:t>
            </w:r>
          </w:p>
          <w:p w:rsidR="00FB005D" w:rsidRDefault="00FB005D">
            <w:pPr>
              <w:pStyle w:val="ConsPlusNormal"/>
            </w:pPr>
            <w:r>
              <w:t>3. Реализация инициатив общественных объединений, направленных на решение вопросов патриотического воспитания молодежи в городе Пскове.</w:t>
            </w:r>
          </w:p>
          <w:p w:rsidR="00FB005D" w:rsidRDefault="00FB005D">
            <w:pPr>
              <w:pStyle w:val="ConsPlusNormal"/>
            </w:pPr>
            <w:r>
              <w:t>4. Рост социальной активности молодежи города Пскова.</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2"/>
      </w:pPr>
      <w:r>
        <w:t>II. Характеристика текущего состояния сферы реализации</w:t>
      </w:r>
    </w:p>
    <w:p w:rsidR="00FB005D" w:rsidRDefault="00FB005D">
      <w:pPr>
        <w:pStyle w:val="ConsPlusTitle"/>
        <w:jc w:val="center"/>
      </w:pPr>
      <w:r>
        <w:t>подпрограммы, описание основных проблем в указанной</w:t>
      </w:r>
    </w:p>
    <w:p w:rsidR="00FB005D" w:rsidRDefault="00FB005D">
      <w:pPr>
        <w:pStyle w:val="ConsPlusTitle"/>
        <w:jc w:val="center"/>
      </w:pPr>
      <w:r>
        <w:t>сфере и прогноз ее развития</w:t>
      </w:r>
    </w:p>
    <w:p w:rsidR="00FB005D" w:rsidRDefault="00FB005D">
      <w:pPr>
        <w:pStyle w:val="ConsPlusNormal"/>
        <w:jc w:val="both"/>
      </w:pPr>
    </w:p>
    <w:p w:rsidR="00FB005D" w:rsidRDefault="00FB005D">
      <w:pPr>
        <w:pStyle w:val="ConsPlusNormal"/>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FB005D" w:rsidRDefault="00FB005D">
      <w:pPr>
        <w:pStyle w:val="ConsPlusNormal"/>
        <w:spacing w:before="220"/>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FB005D" w:rsidRDefault="00FB005D">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FB005D" w:rsidRDefault="00FB005D">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FB005D" w:rsidRDefault="00FB005D">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FB005D" w:rsidRDefault="00FB005D">
      <w:pPr>
        <w:pStyle w:val="ConsPlusNormal"/>
        <w:spacing w:before="220"/>
        <w:ind w:firstLine="540"/>
        <w:jc w:val="both"/>
      </w:pPr>
      <w:r>
        <w:t>Для проведения этих мероприятий используется духовный и материальный потенциал учреждений образования, культуры и спорта. Обучающиеся участвуют в различных социальных акциях: "Поздравь ветерана", "Знаменосец Победы", "С любовью к России мы делами добрыми едины", "Посылка солдату", "Сохраним победу в сердце", "Георгиевская ленточка".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FB005D" w:rsidRDefault="00FB005D">
      <w:pPr>
        <w:pStyle w:val="ConsPlusNormal"/>
        <w:spacing w:before="220"/>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FB005D" w:rsidRDefault="00FB005D">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FB005D" w:rsidRDefault="00FB005D">
      <w:pPr>
        <w:pStyle w:val="ConsPlusNormal"/>
        <w:spacing w:before="220"/>
        <w:ind w:firstLine="540"/>
        <w:jc w:val="both"/>
      </w:pPr>
      <w:r>
        <w:t xml:space="preserve">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ветеранов </w:t>
      </w:r>
      <w:r>
        <w:lastRenderedPageBreak/>
        <w:t>микрорайонов города предоставляют сладкие подарки к праздничному столу, посещают ветеранов на дому.</w:t>
      </w:r>
    </w:p>
    <w:p w:rsidR="00FB005D" w:rsidRDefault="00FB005D">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 Содружество призвано создать пространство, где музейные педагоги разных образовательных учреждений реализуют музейно-образовательные, военно-патриотические программы, экскурсионно-выставочную и клубную работу. Оно позволяет координировать деятельность школьных музеев, создавать условия для повышения эффективности их работы. В рамках работы Содружества создан список школьных музеев города, разработано Положение о Содружестве школьных музеев, выпущен сборник "Содружество школьных музеев города Пскова".</w:t>
      </w:r>
    </w:p>
    <w:p w:rsidR="00FB005D" w:rsidRDefault="00FB005D">
      <w:pPr>
        <w:pStyle w:val="ConsPlusNormal"/>
        <w:spacing w:before="220"/>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FB005D" w:rsidRDefault="00FB005D">
      <w:pPr>
        <w:pStyle w:val="ConsPlusNormal"/>
        <w:spacing w:before="220"/>
        <w:ind w:firstLine="540"/>
        <w:jc w:val="both"/>
      </w:pPr>
      <w:r>
        <w:t>- недостаточный уровень социальной активности молодежи г. Пскова,</w:t>
      </w:r>
    </w:p>
    <w:p w:rsidR="00FB005D" w:rsidRDefault="00FB005D">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FB005D" w:rsidRDefault="00FB005D">
      <w:pPr>
        <w:pStyle w:val="ConsPlusNormal"/>
        <w:jc w:val="both"/>
      </w:pPr>
    </w:p>
    <w:p w:rsidR="00FB005D" w:rsidRDefault="00FB005D">
      <w:pPr>
        <w:pStyle w:val="ConsPlusTitle"/>
        <w:jc w:val="center"/>
        <w:outlineLvl w:val="2"/>
      </w:pPr>
      <w:r>
        <w:t>III. Приоритеты муниципальной политики в сфере реализации</w:t>
      </w:r>
    </w:p>
    <w:p w:rsidR="00FB005D" w:rsidRDefault="00FB005D">
      <w:pPr>
        <w:pStyle w:val="ConsPlusTitle"/>
        <w:jc w:val="center"/>
      </w:pPr>
      <w:r>
        <w:t>подпрограммы, описание целей, задач подпрограммы, целевые</w:t>
      </w:r>
    </w:p>
    <w:p w:rsidR="00FB005D" w:rsidRDefault="00FB005D">
      <w:pPr>
        <w:pStyle w:val="ConsPlusTitle"/>
        <w:jc w:val="center"/>
      </w:pPr>
      <w:r>
        <w:t>индикаторы достижения целей и решения задач, основные</w:t>
      </w:r>
    </w:p>
    <w:p w:rsidR="00FB005D" w:rsidRDefault="00FB005D">
      <w:pPr>
        <w:pStyle w:val="ConsPlusTitle"/>
        <w:jc w:val="center"/>
      </w:pPr>
      <w:r>
        <w:t>ожидаемые конечные результаты подпрограммы</w:t>
      </w:r>
    </w:p>
    <w:p w:rsidR="00FB005D" w:rsidRDefault="00FB005D">
      <w:pPr>
        <w:pStyle w:val="ConsPlusNormal"/>
        <w:jc w:val="both"/>
      </w:pPr>
    </w:p>
    <w:p w:rsidR="00FB005D" w:rsidRDefault="00FB005D">
      <w:pPr>
        <w:pStyle w:val="ConsPlusNormal"/>
        <w:ind w:firstLine="540"/>
        <w:jc w:val="both"/>
      </w:pPr>
      <w:r>
        <w:t xml:space="preserve">Подпрограмма "Патриотическое воспитание молодежи в городе Пскове" разработана с учетом </w:t>
      </w:r>
      <w:hyperlink r:id="rId268" w:history="1">
        <w:r>
          <w:rPr>
            <w:color w:val="0000FF"/>
          </w:rPr>
          <w:t>Стратегии</w:t>
        </w:r>
      </w:hyperlink>
      <w:r>
        <w:t xml:space="preserve"> развития города Пскова до 2020 года, основных положений </w:t>
      </w:r>
      <w:hyperlink r:id="rId269" w:history="1">
        <w:r>
          <w:rPr>
            <w:color w:val="0000FF"/>
          </w:rPr>
          <w:t>программы</w:t>
        </w:r>
      </w:hyperlink>
      <w:r>
        <w:t xml:space="preserve"> "Патриотическое воспитание граждан Российской Федерации на 2011 - 2015 годы". Направлена на совершенствование патриотического воспитания молодежи в связи с присвоением городу Пскову Почетного звания Российской Федерации "Город воинской славы". Реализует комплексный подход к решению проблем патриотического воспитания и призвана завершить объединение усилий структурных подразделений и органов Администрации города Пскова, общественных объединений, учреждений и организаций различной ведомственной принадлежности по совершенствованию патриотического воспитания молодежи в городе Пскове.</w:t>
      </w:r>
    </w:p>
    <w:p w:rsidR="00FB005D" w:rsidRDefault="00FB005D">
      <w:pPr>
        <w:pStyle w:val="ConsPlusNormal"/>
        <w:spacing w:before="220"/>
        <w:ind w:firstLine="540"/>
        <w:jc w:val="both"/>
      </w:pPr>
      <w:r>
        <w:t>Цель подпрограммы: совершенствование системы духовно-нравственного и патриотического воспитания молодежи в городе Пскове.</w:t>
      </w:r>
    </w:p>
    <w:p w:rsidR="00FB005D" w:rsidRDefault="00FB005D">
      <w:pPr>
        <w:pStyle w:val="ConsPlusNormal"/>
        <w:spacing w:before="220"/>
        <w:ind w:firstLine="540"/>
        <w:jc w:val="both"/>
      </w:pPr>
      <w:r>
        <w:t>Задачи подпрограммы:</w:t>
      </w:r>
    </w:p>
    <w:p w:rsidR="00FB005D" w:rsidRDefault="00FB005D">
      <w:pPr>
        <w:pStyle w:val="ConsPlusNormal"/>
        <w:spacing w:before="220"/>
        <w:ind w:firstLine="540"/>
        <w:jc w:val="both"/>
      </w:pPr>
      <w:r>
        <w:t>1. Совершенствовать механизмы, обеспечивающие развитие патриотического воспитания молодежи в городе Пскове.</w:t>
      </w:r>
    </w:p>
    <w:p w:rsidR="00FB005D" w:rsidRDefault="00FB005D">
      <w:pPr>
        <w:pStyle w:val="ConsPlusNormal"/>
        <w:spacing w:before="220"/>
        <w:ind w:firstLine="540"/>
        <w:jc w:val="both"/>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FB005D" w:rsidRDefault="00FB005D">
      <w:pPr>
        <w:pStyle w:val="ConsPlusNormal"/>
        <w:jc w:val="both"/>
      </w:pPr>
    </w:p>
    <w:p w:rsidR="00FB005D" w:rsidRDefault="00FB005D">
      <w:pPr>
        <w:pStyle w:val="ConsPlusTitle"/>
        <w:jc w:val="center"/>
        <w:outlineLvl w:val="3"/>
      </w:pPr>
      <w:r>
        <w:t>Перечень целевых индикаторов и показателей:</w:t>
      </w:r>
    </w:p>
    <w:p w:rsidR="00FB005D" w:rsidRDefault="00FB005D">
      <w:pPr>
        <w:pStyle w:val="ConsPlusNormal"/>
        <w:jc w:val="center"/>
      </w:pPr>
      <w:r>
        <w:t xml:space="preserve">(в ред. </w:t>
      </w:r>
      <w:hyperlink r:id="rId270"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8"/>
        <w:gridCol w:w="992"/>
        <w:gridCol w:w="709"/>
        <w:gridCol w:w="709"/>
        <w:gridCol w:w="708"/>
        <w:gridCol w:w="737"/>
        <w:gridCol w:w="737"/>
        <w:gridCol w:w="737"/>
        <w:gridCol w:w="737"/>
        <w:gridCol w:w="737"/>
        <w:gridCol w:w="737"/>
      </w:tblGrid>
      <w:tr w:rsidR="00FB005D">
        <w:tc>
          <w:tcPr>
            <w:tcW w:w="624" w:type="dxa"/>
            <w:vMerge w:val="restart"/>
          </w:tcPr>
          <w:p w:rsidR="00FB005D" w:rsidRDefault="00FB005D">
            <w:pPr>
              <w:pStyle w:val="ConsPlusNormal"/>
              <w:jc w:val="center"/>
            </w:pPr>
            <w:r>
              <w:lastRenderedPageBreak/>
              <w:t>N п/п</w:t>
            </w:r>
          </w:p>
        </w:tc>
        <w:tc>
          <w:tcPr>
            <w:tcW w:w="2218" w:type="dxa"/>
            <w:vMerge w:val="restart"/>
          </w:tcPr>
          <w:p w:rsidR="00FB005D" w:rsidRDefault="00FB005D">
            <w:pPr>
              <w:pStyle w:val="ConsPlusNormal"/>
            </w:pPr>
            <w:r>
              <w:t>Наименование целевого показателя (индикатора)</w:t>
            </w:r>
          </w:p>
        </w:tc>
        <w:tc>
          <w:tcPr>
            <w:tcW w:w="992" w:type="dxa"/>
            <w:vMerge w:val="restart"/>
          </w:tcPr>
          <w:p w:rsidR="00FB005D" w:rsidRDefault="00FB005D">
            <w:pPr>
              <w:pStyle w:val="ConsPlusNormal"/>
              <w:jc w:val="center"/>
            </w:pPr>
            <w:r>
              <w:t>Единицы измерения</w:t>
            </w:r>
          </w:p>
        </w:tc>
        <w:tc>
          <w:tcPr>
            <w:tcW w:w="6548" w:type="dxa"/>
            <w:gridSpan w:val="9"/>
          </w:tcPr>
          <w:p w:rsidR="00FB005D" w:rsidRDefault="00FB005D">
            <w:pPr>
              <w:pStyle w:val="ConsPlusNormal"/>
              <w:jc w:val="center"/>
            </w:pPr>
            <w:r>
              <w:t>Значения целевых показателей (индикаторов)</w:t>
            </w:r>
          </w:p>
        </w:tc>
      </w:tr>
      <w:tr w:rsidR="00FB005D">
        <w:tc>
          <w:tcPr>
            <w:tcW w:w="624" w:type="dxa"/>
            <w:vMerge/>
          </w:tcPr>
          <w:p w:rsidR="00FB005D" w:rsidRDefault="00FB005D"/>
        </w:tc>
        <w:tc>
          <w:tcPr>
            <w:tcW w:w="2218" w:type="dxa"/>
            <w:vMerge/>
          </w:tcPr>
          <w:p w:rsidR="00FB005D" w:rsidRDefault="00FB005D"/>
        </w:tc>
        <w:tc>
          <w:tcPr>
            <w:tcW w:w="992" w:type="dxa"/>
            <w:vMerge/>
          </w:tcPr>
          <w:p w:rsidR="00FB005D" w:rsidRDefault="00FB005D"/>
        </w:tc>
        <w:tc>
          <w:tcPr>
            <w:tcW w:w="709" w:type="dxa"/>
          </w:tcPr>
          <w:p w:rsidR="00FB005D" w:rsidRDefault="00FB005D">
            <w:pPr>
              <w:pStyle w:val="ConsPlusNormal"/>
              <w:jc w:val="center"/>
            </w:pPr>
            <w:r>
              <w:t>2015 г.</w:t>
            </w:r>
          </w:p>
        </w:tc>
        <w:tc>
          <w:tcPr>
            <w:tcW w:w="709" w:type="dxa"/>
          </w:tcPr>
          <w:p w:rsidR="00FB005D" w:rsidRDefault="00FB005D">
            <w:pPr>
              <w:pStyle w:val="ConsPlusNormal"/>
              <w:jc w:val="center"/>
            </w:pPr>
            <w:r>
              <w:t>2016 г.</w:t>
            </w:r>
          </w:p>
        </w:tc>
        <w:tc>
          <w:tcPr>
            <w:tcW w:w="708" w:type="dxa"/>
          </w:tcPr>
          <w:p w:rsidR="00FB005D" w:rsidRDefault="00FB005D">
            <w:pPr>
              <w:pStyle w:val="ConsPlusNormal"/>
              <w:jc w:val="center"/>
            </w:pPr>
            <w:r>
              <w:t>2017 г.</w:t>
            </w:r>
          </w:p>
        </w:tc>
        <w:tc>
          <w:tcPr>
            <w:tcW w:w="737" w:type="dxa"/>
          </w:tcPr>
          <w:p w:rsidR="00FB005D" w:rsidRDefault="00FB005D">
            <w:pPr>
              <w:pStyle w:val="ConsPlusNormal"/>
              <w:jc w:val="center"/>
            </w:pPr>
            <w:r>
              <w:t>2018 г.</w:t>
            </w:r>
          </w:p>
        </w:tc>
        <w:tc>
          <w:tcPr>
            <w:tcW w:w="737" w:type="dxa"/>
          </w:tcPr>
          <w:p w:rsidR="00FB005D" w:rsidRDefault="00FB005D">
            <w:pPr>
              <w:pStyle w:val="ConsPlusNormal"/>
              <w:jc w:val="center"/>
            </w:pPr>
            <w:r>
              <w:t>2019 г.</w:t>
            </w:r>
          </w:p>
        </w:tc>
        <w:tc>
          <w:tcPr>
            <w:tcW w:w="737" w:type="dxa"/>
          </w:tcPr>
          <w:p w:rsidR="00FB005D" w:rsidRDefault="00FB005D">
            <w:pPr>
              <w:pStyle w:val="ConsPlusNormal"/>
              <w:jc w:val="center"/>
            </w:pPr>
            <w:r>
              <w:t>2020 г.</w:t>
            </w:r>
          </w:p>
        </w:tc>
        <w:tc>
          <w:tcPr>
            <w:tcW w:w="737" w:type="dxa"/>
          </w:tcPr>
          <w:p w:rsidR="00FB005D" w:rsidRDefault="00FB005D">
            <w:pPr>
              <w:pStyle w:val="ConsPlusNormal"/>
              <w:jc w:val="center"/>
            </w:pPr>
            <w:r>
              <w:t>2021 г.</w:t>
            </w:r>
          </w:p>
        </w:tc>
        <w:tc>
          <w:tcPr>
            <w:tcW w:w="737" w:type="dxa"/>
          </w:tcPr>
          <w:p w:rsidR="00FB005D" w:rsidRDefault="00FB005D">
            <w:pPr>
              <w:pStyle w:val="ConsPlusNormal"/>
              <w:jc w:val="center"/>
            </w:pPr>
            <w:r>
              <w:t>2022 г.</w:t>
            </w:r>
          </w:p>
        </w:tc>
        <w:tc>
          <w:tcPr>
            <w:tcW w:w="737" w:type="dxa"/>
          </w:tcPr>
          <w:p w:rsidR="00FB005D" w:rsidRDefault="00FB005D">
            <w:pPr>
              <w:pStyle w:val="ConsPlusNormal"/>
              <w:jc w:val="center"/>
            </w:pPr>
            <w:r>
              <w:t>2023 г.</w:t>
            </w:r>
          </w:p>
        </w:tc>
      </w:tr>
      <w:tr w:rsidR="00FB005D">
        <w:tc>
          <w:tcPr>
            <w:tcW w:w="624" w:type="dxa"/>
          </w:tcPr>
          <w:p w:rsidR="00FB005D" w:rsidRDefault="00FB005D">
            <w:pPr>
              <w:pStyle w:val="ConsPlusNormal"/>
              <w:jc w:val="center"/>
            </w:pPr>
            <w:r>
              <w:t>4.1</w:t>
            </w:r>
          </w:p>
        </w:tc>
        <w:tc>
          <w:tcPr>
            <w:tcW w:w="2218" w:type="dxa"/>
          </w:tcPr>
          <w:p w:rsidR="00FB005D" w:rsidRDefault="00FB005D">
            <w:pPr>
              <w:pStyle w:val="ConsPlusNormal"/>
            </w:pPr>
            <w:r>
              <w:t>Количество постоянно действующих детских и молодежных патриотических объединений, клубов, центров</w:t>
            </w:r>
          </w:p>
        </w:tc>
        <w:tc>
          <w:tcPr>
            <w:tcW w:w="992" w:type="dxa"/>
          </w:tcPr>
          <w:p w:rsidR="00FB005D" w:rsidRDefault="00FB005D">
            <w:pPr>
              <w:pStyle w:val="ConsPlusNormal"/>
            </w:pPr>
            <w:r>
              <w:t>Единица</w:t>
            </w:r>
          </w:p>
        </w:tc>
        <w:tc>
          <w:tcPr>
            <w:tcW w:w="709" w:type="dxa"/>
          </w:tcPr>
          <w:p w:rsidR="00FB005D" w:rsidRDefault="00FB005D">
            <w:pPr>
              <w:pStyle w:val="ConsPlusNormal"/>
              <w:jc w:val="center"/>
            </w:pPr>
            <w:r>
              <w:t>25</w:t>
            </w:r>
          </w:p>
        </w:tc>
        <w:tc>
          <w:tcPr>
            <w:tcW w:w="709" w:type="dxa"/>
          </w:tcPr>
          <w:p w:rsidR="00FB005D" w:rsidRDefault="00FB005D">
            <w:pPr>
              <w:pStyle w:val="ConsPlusNormal"/>
              <w:jc w:val="center"/>
            </w:pPr>
            <w:r>
              <w:t>27</w:t>
            </w:r>
          </w:p>
        </w:tc>
        <w:tc>
          <w:tcPr>
            <w:tcW w:w="708" w:type="dxa"/>
          </w:tcPr>
          <w:p w:rsidR="00FB005D" w:rsidRDefault="00FB005D">
            <w:pPr>
              <w:pStyle w:val="ConsPlusNormal"/>
              <w:jc w:val="center"/>
            </w:pPr>
            <w:r>
              <w:t>29</w:t>
            </w:r>
          </w:p>
        </w:tc>
        <w:tc>
          <w:tcPr>
            <w:tcW w:w="737" w:type="dxa"/>
          </w:tcPr>
          <w:p w:rsidR="00FB005D" w:rsidRDefault="00FB005D">
            <w:pPr>
              <w:pStyle w:val="ConsPlusNormal"/>
              <w:jc w:val="center"/>
            </w:pPr>
            <w:r>
              <w:t>32</w:t>
            </w:r>
          </w:p>
        </w:tc>
        <w:tc>
          <w:tcPr>
            <w:tcW w:w="737" w:type="dxa"/>
          </w:tcPr>
          <w:p w:rsidR="00FB005D" w:rsidRDefault="00FB005D">
            <w:pPr>
              <w:pStyle w:val="ConsPlusNormal"/>
              <w:jc w:val="center"/>
            </w:pPr>
            <w:r>
              <w:t>35</w:t>
            </w:r>
          </w:p>
        </w:tc>
        <w:tc>
          <w:tcPr>
            <w:tcW w:w="737" w:type="dxa"/>
          </w:tcPr>
          <w:p w:rsidR="00FB005D" w:rsidRDefault="00FB005D">
            <w:pPr>
              <w:pStyle w:val="ConsPlusNormal"/>
              <w:jc w:val="center"/>
            </w:pPr>
            <w:r>
              <w:t>37</w:t>
            </w:r>
          </w:p>
        </w:tc>
        <w:tc>
          <w:tcPr>
            <w:tcW w:w="737" w:type="dxa"/>
          </w:tcPr>
          <w:p w:rsidR="00FB005D" w:rsidRDefault="00FB005D">
            <w:pPr>
              <w:pStyle w:val="ConsPlusNormal"/>
              <w:jc w:val="center"/>
            </w:pPr>
            <w:r>
              <w:t>38</w:t>
            </w:r>
          </w:p>
        </w:tc>
        <w:tc>
          <w:tcPr>
            <w:tcW w:w="737" w:type="dxa"/>
          </w:tcPr>
          <w:p w:rsidR="00FB005D" w:rsidRDefault="00FB005D">
            <w:pPr>
              <w:pStyle w:val="ConsPlusNormal"/>
              <w:jc w:val="center"/>
            </w:pPr>
            <w:r>
              <w:t>39</w:t>
            </w:r>
          </w:p>
        </w:tc>
        <w:tc>
          <w:tcPr>
            <w:tcW w:w="737" w:type="dxa"/>
          </w:tcPr>
          <w:p w:rsidR="00FB005D" w:rsidRDefault="00FB005D">
            <w:pPr>
              <w:pStyle w:val="ConsPlusNormal"/>
              <w:jc w:val="center"/>
            </w:pPr>
            <w:r>
              <w:t>40</w:t>
            </w:r>
          </w:p>
        </w:tc>
      </w:tr>
      <w:tr w:rsidR="00FB005D">
        <w:tc>
          <w:tcPr>
            <w:tcW w:w="624" w:type="dxa"/>
          </w:tcPr>
          <w:p w:rsidR="00FB005D" w:rsidRDefault="00FB005D">
            <w:pPr>
              <w:pStyle w:val="ConsPlusNormal"/>
              <w:jc w:val="center"/>
            </w:pPr>
            <w:r>
              <w:t>4.2</w:t>
            </w:r>
          </w:p>
        </w:tc>
        <w:tc>
          <w:tcPr>
            <w:tcW w:w="2218" w:type="dxa"/>
          </w:tcPr>
          <w:p w:rsidR="00FB005D" w:rsidRDefault="00FB005D">
            <w:pPr>
              <w:pStyle w:val="ConsPlusNormal"/>
            </w:pPr>
            <w:r>
              <w:t>Количество городских мероприятий патриотической направленности</w:t>
            </w:r>
          </w:p>
        </w:tc>
        <w:tc>
          <w:tcPr>
            <w:tcW w:w="992" w:type="dxa"/>
          </w:tcPr>
          <w:p w:rsidR="00FB005D" w:rsidRDefault="00FB005D">
            <w:pPr>
              <w:pStyle w:val="ConsPlusNormal"/>
            </w:pPr>
            <w:r>
              <w:t>Единица</w:t>
            </w:r>
          </w:p>
        </w:tc>
        <w:tc>
          <w:tcPr>
            <w:tcW w:w="709" w:type="dxa"/>
          </w:tcPr>
          <w:p w:rsidR="00FB005D" w:rsidRDefault="00FB005D">
            <w:pPr>
              <w:pStyle w:val="ConsPlusNormal"/>
              <w:jc w:val="center"/>
            </w:pPr>
            <w:r>
              <w:t>18</w:t>
            </w:r>
          </w:p>
        </w:tc>
        <w:tc>
          <w:tcPr>
            <w:tcW w:w="709" w:type="dxa"/>
          </w:tcPr>
          <w:p w:rsidR="00FB005D" w:rsidRDefault="00FB005D">
            <w:pPr>
              <w:pStyle w:val="ConsPlusNormal"/>
              <w:jc w:val="center"/>
            </w:pPr>
            <w:r>
              <w:t>20</w:t>
            </w:r>
          </w:p>
        </w:tc>
        <w:tc>
          <w:tcPr>
            <w:tcW w:w="708" w:type="dxa"/>
          </w:tcPr>
          <w:p w:rsidR="00FB005D" w:rsidRDefault="00FB005D">
            <w:pPr>
              <w:pStyle w:val="ConsPlusNormal"/>
              <w:jc w:val="center"/>
            </w:pPr>
            <w:r>
              <w:t>20</w:t>
            </w:r>
          </w:p>
        </w:tc>
        <w:tc>
          <w:tcPr>
            <w:tcW w:w="737" w:type="dxa"/>
          </w:tcPr>
          <w:p w:rsidR="00FB005D" w:rsidRDefault="00FB005D">
            <w:pPr>
              <w:pStyle w:val="ConsPlusNormal"/>
              <w:jc w:val="center"/>
            </w:pPr>
            <w:r>
              <w:t>20</w:t>
            </w:r>
          </w:p>
        </w:tc>
        <w:tc>
          <w:tcPr>
            <w:tcW w:w="737" w:type="dxa"/>
          </w:tcPr>
          <w:p w:rsidR="00FB005D" w:rsidRDefault="00FB005D">
            <w:pPr>
              <w:pStyle w:val="ConsPlusNormal"/>
              <w:jc w:val="center"/>
            </w:pPr>
            <w:r>
              <w:t>20</w:t>
            </w:r>
          </w:p>
        </w:tc>
        <w:tc>
          <w:tcPr>
            <w:tcW w:w="737" w:type="dxa"/>
          </w:tcPr>
          <w:p w:rsidR="00FB005D" w:rsidRDefault="00FB005D">
            <w:pPr>
              <w:pStyle w:val="ConsPlusNormal"/>
              <w:jc w:val="center"/>
            </w:pPr>
            <w:r>
              <w:t>20</w:t>
            </w:r>
          </w:p>
        </w:tc>
        <w:tc>
          <w:tcPr>
            <w:tcW w:w="737" w:type="dxa"/>
          </w:tcPr>
          <w:p w:rsidR="00FB005D" w:rsidRDefault="00FB005D">
            <w:pPr>
              <w:pStyle w:val="ConsPlusNormal"/>
              <w:jc w:val="center"/>
            </w:pPr>
            <w:r>
              <w:t>22</w:t>
            </w:r>
          </w:p>
        </w:tc>
        <w:tc>
          <w:tcPr>
            <w:tcW w:w="737" w:type="dxa"/>
          </w:tcPr>
          <w:p w:rsidR="00FB005D" w:rsidRDefault="00FB005D">
            <w:pPr>
              <w:pStyle w:val="ConsPlusNormal"/>
              <w:jc w:val="center"/>
            </w:pPr>
            <w:r>
              <w:t>23</w:t>
            </w:r>
          </w:p>
        </w:tc>
        <w:tc>
          <w:tcPr>
            <w:tcW w:w="737" w:type="dxa"/>
          </w:tcPr>
          <w:p w:rsidR="00FB005D" w:rsidRDefault="00FB005D">
            <w:pPr>
              <w:pStyle w:val="ConsPlusNormal"/>
              <w:jc w:val="center"/>
            </w:pPr>
            <w:r>
              <w:t>24</w:t>
            </w:r>
          </w:p>
        </w:tc>
      </w:tr>
      <w:tr w:rsidR="00FB005D">
        <w:tc>
          <w:tcPr>
            <w:tcW w:w="624" w:type="dxa"/>
          </w:tcPr>
          <w:p w:rsidR="00FB005D" w:rsidRDefault="00FB005D">
            <w:pPr>
              <w:pStyle w:val="ConsPlusNormal"/>
              <w:jc w:val="center"/>
            </w:pPr>
            <w:r>
              <w:t>4.3</w:t>
            </w:r>
          </w:p>
        </w:tc>
        <w:tc>
          <w:tcPr>
            <w:tcW w:w="2218" w:type="dxa"/>
          </w:tcPr>
          <w:p w:rsidR="00FB005D" w:rsidRDefault="00FB005D">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992" w:type="dxa"/>
          </w:tcPr>
          <w:p w:rsidR="00FB005D" w:rsidRDefault="00FB005D">
            <w:pPr>
              <w:pStyle w:val="ConsPlusNormal"/>
            </w:pPr>
            <w:r>
              <w:t>Человек</w:t>
            </w:r>
          </w:p>
        </w:tc>
        <w:tc>
          <w:tcPr>
            <w:tcW w:w="709" w:type="dxa"/>
          </w:tcPr>
          <w:p w:rsidR="00FB005D" w:rsidRDefault="00FB005D">
            <w:pPr>
              <w:pStyle w:val="ConsPlusNormal"/>
              <w:jc w:val="center"/>
            </w:pPr>
            <w:r>
              <w:t>Не менее 1000 чел.</w:t>
            </w:r>
          </w:p>
        </w:tc>
        <w:tc>
          <w:tcPr>
            <w:tcW w:w="709" w:type="dxa"/>
          </w:tcPr>
          <w:p w:rsidR="00FB005D" w:rsidRDefault="00FB005D">
            <w:pPr>
              <w:pStyle w:val="ConsPlusNormal"/>
              <w:jc w:val="center"/>
            </w:pPr>
            <w:r>
              <w:t>Не менее 1000 чел.</w:t>
            </w:r>
          </w:p>
        </w:tc>
        <w:tc>
          <w:tcPr>
            <w:tcW w:w="708" w:type="dxa"/>
          </w:tcPr>
          <w:p w:rsidR="00FB005D" w:rsidRDefault="00FB005D">
            <w:pPr>
              <w:pStyle w:val="ConsPlusNormal"/>
              <w:jc w:val="center"/>
            </w:pPr>
            <w:r>
              <w:t>Не менее 1000 чел.</w:t>
            </w:r>
          </w:p>
        </w:tc>
        <w:tc>
          <w:tcPr>
            <w:tcW w:w="737" w:type="dxa"/>
          </w:tcPr>
          <w:p w:rsidR="00FB005D" w:rsidRDefault="00FB005D">
            <w:pPr>
              <w:pStyle w:val="ConsPlusNormal"/>
              <w:jc w:val="center"/>
            </w:pPr>
            <w:r>
              <w:t>Не менее 1000 чел.</w:t>
            </w:r>
          </w:p>
        </w:tc>
        <w:tc>
          <w:tcPr>
            <w:tcW w:w="737" w:type="dxa"/>
          </w:tcPr>
          <w:p w:rsidR="00FB005D" w:rsidRDefault="00FB005D">
            <w:pPr>
              <w:pStyle w:val="ConsPlusNormal"/>
              <w:jc w:val="center"/>
            </w:pPr>
            <w:r>
              <w:t>Не менее 1000 чел.</w:t>
            </w:r>
          </w:p>
        </w:tc>
        <w:tc>
          <w:tcPr>
            <w:tcW w:w="737" w:type="dxa"/>
          </w:tcPr>
          <w:p w:rsidR="00FB005D" w:rsidRDefault="00FB005D">
            <w:pPr>
              <w:pStyle w:val="ConsPlusNormal"/>
              <w:jc w:val="center"/>
            </w:pPr>
            <w:r>
              <w:t>Не менее 1000 чел.</w:t>
            </w:r>
          </w:p>
        </w:tc>
        <w:tc>
          <w:tcPr>
            <w:tcW w:w="737" w:type="dxa"/>
          </w:tcPr>
          <w:p w:rsidR="00FB005D" w:rsidRDefault="00FB005D">
            <w:pPr>
              <w:pStyle w:val="ConsPlusNormal"/>
              <w:jc w:val="center"/>
            </w:pPr>
            <w:r>
              <w:t>Не менее 1000 чел.</w:t>
            </w:r>
          </w:p>
        </w:tc>
        <w:tc>
          <w:tcPr>
            <w:tcW w:w="737" w:type="dxa"/>
          </w:tcPr>
          <w:p w:rsidR="00FB005D" w:rsidRDefault="00FB005D">
            <w:pPr>
              <w:pStyle w:val="ConsPlusNormal"/>
              <w:jc w:val="center"/>
            </w:pPr>
            <w:r>
              <w:t>Не менее 1000 чел.</w:t>
            </w:r>
          </w:p>
        </w:tc>
        <w:tc>
          <w:tcPr>
            <w:tcW w:w="737" w:type="dxa"/>
          </w:tcPr>
          <w:p w:rsidR="00FB005D" w:rsidRDefault="00FB005D">
            <w:pPr>
              <w:pStyle w:val="ConsPlusNormal"/>
              <w:jc w:val="center"/>
            </w:pPr>
            <w:r>
              <w:t>Не менее 1000 чел.</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Normal"/>
        <w:ind w:firstLine="540"/>
        <w:jc w:val="both"/>
      </w:pPr>
      <w:r>
        <w:t xml:space="preserve">Подпрограмма "Патриотическое воспитание молодежи в городе Пскове" в соответствии со </w:t>
      </w:r>
      <w:hyperlink r:id="rId271" w:history="1">
        <w:r>
          <w:rPr>
            <w:color w:val="0000FF"/>
          </w:rPr>
          <w:t>Стратегией</w:t>
        </w:r>
      </w:hyperlink>
      <w:r>
        <w:t xml:space="preserve"> развития города Пскова до 2020 года в рамках приоритета "Псков - благополучный" позволит активизировать работу по патриотическому воспитанию и создать необходимые условия:</w:t>
      </w:r>
    </w:p>
    <w:p w:rsidR="00FB005D" w:rsidRDefault="00FB005D">
      <w:pPr>
        <w:pStyle w:val="ConsPlusNormal"/>
        <w:spacing w:before="220"/>
        <w:ind w:firstLine="540"/>
        <w:jc w:val="both"/>
      </w:pPr>
      <w:r>
        <w:t>- для духовно-нравственного воспитания молодежи;</w:t>
      </w:r>
    </w:p>
    <w:p w:rsidR="00FB005D" w:rsidRDefault="00FB005D">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FB005D" w:rsidRDefault="00FB005D">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FB005D" w:rsidRDefault="00FB005D">
      <w:pPr>
        <w:pStyle w:val="ConsPlusNormal"/>
        <w:jc w:val="both"/>
      </w:pPr>
    </w:p>
    <w:p w:rsidR="00FB005D" w:rsidRDefault="00FB005D">
      <w:pPr>
        <w:pStyle w:val="ConsPlusTitle"/>
        <w:jc w:val="center"/>
        <w:outlineLvl w:val="2"/>
      </w:pPr>
      <w:r>
        <w:t>IV. Сроки и этапы реализации подпрограммы</w:t>
      </w:r>
    </w:p>
    <w:p w:rsidR="00FB005D" w:rsidRDefault="00FB005D">
      <w:pPr>
        <w:pStyle w:val="ConsPlusNormal"/>
        <w:jc w:val="center"/>
      </w:pPr>
      <w:r>
        <w:t xml:space="preserve">(в ред. </w:t>
      </w:r>
      <w:hyperlink r:id="rId272"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FB005D" w:rsidRDefault="00FB005D">
      <w:pPr>
        <w:pStyle w:val="ConsPlusNormal"/>
        <w:jc w:val="both"/>
      </w:pPr>
    </w:p>
    <w:p w:rsidR="00FB005D" w:rsidRDefault="00FB005D">
      <w:pPr>
        <w:pStyle w:val="ConsPlusTitle"/>
        <w:jc w:val="center"/>
        <w:outlineLvl w:val="2"/>
      </w:pPr>
      <w:r>
        <w:t>V. Характеристика основных мероприятий подпрограммы</w:t>
      </w:r>
    </w:p>
    <w:p w:rsidR="00FB005D" w:rsidRDefault="00FB005D">
      <w:pPr>
        <w:pStyle w:val="ConsPlusNormal"/>
        <w:jc w:val="both"/>
      </w:pPr>
    </w:p>
    <w:p w:rsidR="00FB005D" w:rsidRDefault="00FB005D">
      <w:pPr>
        <w:pStyle w:val="ConsPlusNormal"/>
        <w:ind w:firstLine="540"/>
        <w:jc w:val="both"/>
      </w:pPr>
      <w:r>
        <w:t>Для решения задач подпрограммы предусматривается выполнение следующих основных мероприятий.</w:t>
      </w:r>
    </w:p>
    <w:p w:rsidR="00FB005D" w:rsidRDefault="00FB005D">
      <w:pPr>
        <w:pStyle w:val="ConsPlusNormal"/>
        <w:spacing w:before="220"/>
        <w:ind w:firstLine="540"/>
        <w:jc w:val="both"/>
      </w:pPr>
      <w:r>
        <w:t>Задача N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t>Основное мероприятие "Организация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 предполагает проведение конкурсных, информационно-познавательных, творческих, гуманитарно-экологических мероприятий по патриотическому воспитанию молодежи.</w:t>
      </w:r>
    </w:p>
    <w:p w:rsidR="00FB005D" w:rsidRDefault="00FB005D">
      <w:pPr>
        <w:pStyle w:val="ConsPlusNormal"/>
        <w:jc w:val="both"/>
      </w:pPr>
      <w:r>
        <w:t xml:space="preserve">(в ред. </w:t>
      </w:r>
      <w:hyperlink r:id="rId273" w:history="1">
        <w:r>
          <w:rPr>
            <w:color w:val="0000FF"/>
          </w:rPr>
          <w:t>постановления</w:t>
        </w:r>
      </w:hyperlink>
      <w:r>
        <w:t xml:space="preserve"> Администрации города Пскова от 30.03.2016 N 381)</w:t>
      </w:r>
    </w:p>
    <w:p w:rsidR="00FB005D" w:rsidRDefault="00FB005D">
      <w:pPr>
        <w:pStyle w:val="ConsPlusNormal"/>
        <w:spacing w:before="220"/>
        <w:ind w:firstLine="540"/>
        <w:jc w:val="both"/>
      </w:pPr>
      <w:r>
        <w:t>Основное мероприятие "Проведение торжественных мероприятий, посвященных Дню памяти псковичей, погибших в локальных конфликтах" предполагает вовлечение молодежи в мероприятия, повышающие патриотическое сознание молодого поколения на примерах событий современной истории.</w:t>
      </w:r>
    </w:p>
    <w:p w:rsidR="00FB005D" w:rsidRDefault="00FB005D">
      <w:pPr>
        <w:pStyle w:val="ConsPlusNormal"/>
        <w:jc w:val="both"/>
      </w:pPr>
      <w:r>
        <w:t xml:space="preserve">(в ред. </w:t>
      </w:r>
      <w:hyperlink r:id="rId274" w:history="1">
        <w:r>
          <w:rPr>
            <w:color w:val="0000FF"/>
          </w:rPr>
          <w:t>постановления</w:t>
        </w:r>
      </w:hyperlink>
      <w:r>
        <w:t xml:space="preserve"> Администрации города Пскова от 30.03.2016 N 381)</w:t>
      </w:r>
    </w:p>
    <w:p w:rsidR="00FB005D" w:rsidRDefault="00FB005D">
      <w:pPr>
        <w:pStyle w:val="ConsPlusNormal"/>
        <w:spacing w:before="220"/>
        <w:ind w:firstLine="540"/>
        <w:jc w:val="both"/>
      </w:pPr>
      <w:r>
        <w:t>Основное мероприятие "Проведение социальных акций "Посылка солдату", "Письмо на заставу", "Ветеран живет рядом", "Обелиск" предполагает активное участие прежде всего воспитанников кадетских классов МБОУ "Лицей "Развитие", воспитанников клуба "Патриот", участников движения "Юнармия" и молодежи города Пскова в мероприятиях, воспитывающих активную гражданскую позицию, способность нести личную ответственность за судьбу своей семьи, города, Родины, духовность, нравственность, личную и общественную ответственность.</w:t>
      </w:r>
    </w:p>
    <w:p w:rsidR="00FB005D" w:rsidRDefault="00FB005D">
      <w:pPr>
        <w:pStyle w:val="ConsPlusNormal"/>
        <w:jc w:val="both"/>
      </w:pPr>
      <w:r>
        <w:t xml:space="preserve">(абзац введен </w:t>
      </w:r>
      <w:hyperlink r:id="rId275" w:history="1">
        <w:r>
          <w:rPr>
            <w:color w:val="0000FF"/>
          </w:rPr>
          <w:t>постановлением</w:t>
        </w:r>
      </w:hyperlink>
      <w:r>
        <w:t xml:space="preserve"> Администрации города Пскова от 29.10.2018 N 1648)</w:t>
      </w:r>
    </w:p>
    <w:p w:rsidR="00FB005D" w:rsidRDefault="00FB005D">
      <w:pPr>
        <w:pStyle w:val="ConsPlusNormal"/>
        <w:spacing w:before="220"/>
        <w:ind w:firstLine="540"/>
        <w:jc w:val="both"/>
      </w:pPr>
      <w:r>
        <w:t>Задача N 2: Совершенствовать механизмы, обеспечивающие развитие патриотического воспитания молодежи в г. Пскове.</w:t>
      </w:r>
    </w:p>
    <w:p w:rsidR="00FB005D" w:rsidRDefault="00FB005D">
      <w:pPr>
        <w:pStyle w:val="ConsPlusNormal"/>
        <w:spacing w:before="220"/>
        <w:ind w:firstLine="540"/>
        <w:jc w:val="both"/>
      </w:pPr>
      <w:r>
        <w:t>В рамках данной задачи будут реализовываться указанные ниже основные мероприятия.</w:t>
      </w:r>
    </w:p>
    <w:p w:rsidR="00FB005D" w:rsidRDefault="00FB005D">
      <w:pPr>
        <w:pStyle w:val="ConsPlusNormal"/>
        <w:spacing w:before="220"/>
        <w:ind w:firstLine="540"/>
        <w:jc w:val="both"/>
      </w:pPr>
      <w:r>
        <w:lastRenderedPageBreak/>
        <w:t>Основное мероприятие "Обеспечение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 предполагает:</w:t>
      </w:r>
    </w:p>
    <w:p w:rsidR="00FB005D" w:rsidRDefault="00FB005D">
      <w:pPr>
        <w:pStyle w:val="ConsPlusNormal"/>
        <w:spacing w:before="220"/>
        <w:ind w:firstLine="540"/>
        <w:jc w:val="both"/>
      </w:pPr>
      <w:r>
        <w:t>- разработку новых и доработку имеющихся нормативных правовых и информационно-методических материалов по патриотическому воспитанию молодежи;</w:t>
      </w:r>
    </w:p>
    <w:p w:rsidR="00FB005D" w:rsidRDefault="00FB005D">
      <w:pPr>
        <w:pStyle w:val="ConsPlusNormal"/>
        <w:spacing w:before="220"/>
        <w:ind w:firstLine="540"/>
        <w:jc w:val="both"/>
      </w:pPr>
      <w:r>
        <w:t>- издание нормативных правовых и информационно-методических материалов по патриотическому воспитанию молодежи;</w:t>
      </w:r>
    </w:p>
    <w:p w:rsidR="00FB005D" w:rsidRDefault="00FB005D">
      <w:pPr>
        <w:pStyle w:val="ConsPlusNormal"/>
        <w:spacing w:before="220"/>
        <w:ind w:firstLine="540"/>
        <w:jc w:val="both"/>
      </w:pPr>
      <w:r>
        <w:t>- обеспечение повышения профессионального уровня организаторов и специалистов в области патриотического воспитания, внедрение в их деятельность современных форм, методов и средств работы обобщение и распространение эффективного опыта работы по патриотическому воспитанию молодежи г. Пскова.</w:t>
      </w:r>
    </w:p>
    <w:p w:rsidR="00FB005D" w:rsidRDefault="00FB005D">
      <w:pPr>
        <w:pStyle w:val="ConsPlusNormal"/>
        <w:spacing w:before="220"/>
        <w:ind w:firstLine="540"/>
        <w:jc w:val="both"/>
      </w:pPr>
      <w:r>
        <w:t>Основное мероприятие "Активизация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 включает проведение городских мероприятий патриотической направленности с участием детских и молодежных общественных объединений, военно-патриотических клубов, волонтерских отрядов.</w:t>
      </w:r>
    </w:p>
    <w:p w:rsidR="00FB005D" w:rsidRDefault="00FB005D">
      <w:pPr>
        <w:pStyle w:val="ConsPlusNormal"/>
        <w:jc w:val="both"/>
      </w:pPr>
    </w:p>
    <w:p w:rsidR="00FB005D" w:rsidRDefault="00FB005D">
      <w:pPr>
        <w:pStyle w:val="ConsPlusTitle"/>
        <w:jc w:val="center"/>
        <w:outlineLvl w:val="2"/>
      </w:pPr>
      <w:bookmarkStart w:id="10" w:name="P4375"/>
      <w:bookmarkEnd w:id="10"/>
      <w:r>
        <w:t>VI. Перечень</w:t>
      </w:r>
    </w:p>
    <w:p w:rsidR="00FB005D" w:rsidRDefault="00FB005D">
      <w:pPr>
        <w:pStyle w:val="ConsPlusTitle"/>
        <w:jc w:val="center"/>
      </w:pPr>
      <w:r>
        <w:t>основных мероприятий подпрограммы "Патриотическое</w:t>
      </w:r>
    </w:p>
    <w:p w:rsidR="00FB005D" w:rsidRDefault="00FB005D">
      <w:pPr>
        <w:pStyle w:val="ConsPlusTitle"/>
        <w:jc w:val="center"/>
      </w:pPr>
      <w:r>
        <w:t>воспитание молодежи в городе Пскове"</w:t>
      </w:r>
    </w:p>
    <w:p w:rsidR="00FB005D" w:rsidRDefault="00FB005D">
      <w:pPr>
        <w:pStyle w:val="ConsPlusNormal"/>
        <w:jc w:val="center"/>
      </w:pPr>
      <w:r>
        <w:t xml:space="preserve">(в ред. </w:t>
      </w:r>
      <w:hyperlink r:id="rId276"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22"/>
        <w:gridCol w:w="1644"/>
        <w:gridCol w:w="1474"/>
        <w:gridCol w:w="1134"/>
        <w:gridCol w:w="964"/>
        <w:gridCol w:w="907"/>
        <w:gridCol w:w="907"/>
        <w:gridCol w:w="907"/>
        <w:gridCol w:w="907"/>
        <w:gridCol w:w="907"/>
        <w:gridCol w:w="907"/>
        <w:gridCol w:w="907"/>
        <w:gridCol w:w="907"/>
        <w:gridCol w:w="2552"/>
      </w:tblGrid>
      <w:tr w:rsidR="00FB005D">
        <w:tc>
          <w:tcPr>
            <w:tcW w:w="737" w:type="dxa"/>
            <w:vMerge w:val="restart"/>
          </w:tcPr>
          <w:p w:rsidR="00FB005D" w:rsidRDefault="00FB005D">
            <w:pPr>
              <w:pStyle w:val="ConsPlusNormal"/>
              <w:jc w:val="center"/>
            </w:pPr>
            <w:r>
              <w:lastRenderedPageBreak/>
              <w:t>N п/п</w:t>
            </w:r>
          </w:p>
        </w:tc>
        <w:tc>
          <w:tcPr>
            <w:tcW w:w="2122" w:type="dxa"/>
            <w:vMerge w:val="restart"/>
          </w:tcPr>
          <w:p w:rsidR="00FB005D" w:rsidRDefault="00FB005D">
            <w:pPr>
              <w:pStyle w:val="ConsPlusNormal"/>
              <w:jc w:val="center"/>
            </w:pPr>
            <w:r>
              <w:t>Наименование основного мероприятия</w:t>
            </w:r>
          </w:p>
        </w:tc>
        <w:tc>
          <w:tcPr>
            <w:tcW w:w="1644" w:type="dxa"/>
            <w:vMerge w:val="restart"/>
          </w:tcPr>
          <w:p w:rsidR="00FB005D" w:rsidRDefault="00FB005D">
            <w:pPr>
              <w:pStyle w:val="ConsPlusNormal"/>
              <w:jc w:val="center"/>
            </w:pPr>
            <w:r>
              <w:t>Исполнитель основного мероприятия</w:t>
            </w:r>
          </w:p>
        </w:tc>
        <w:tc>
          <w:tcPr>
            <w:tcW w:w="1474" w:type="dxa"/>
            <w:vMerge w:val="restart"/>
          </w:tcPr>
          <w:p w:rsidR="00FB005D" w:rsidRDefault="00FB005D">
            <w:pPr>
              <w:pStyle w:val="ConsPlusNormal"/>
              <w:jc w:val="center"/>
            </w:pPr>
            <w:r>
              <w:t>Срок исполнения</w:t>
            </w:r>
          </w:p>
        </w:tc>
        <w:tc>
          <w:tcPr>
            <w:tcW w:w="11906" w:type="dxa"/>
            <w:gridSpan w:val="11"/>
          </w:tcPr>
          <w:p w:rsidR="00FB005D" w:rsidRDefault="00FB005D">
            <w:pPr>
              <w:pStyle w:val="ConsPlusNormal"/>
              <w:jc w:val="center"/>
            </w:pPr>
            <w:r>
              <w:t>Объем финансирования (тыс. руб.)</w:t>
            </w:r>
          </w:p>
        </w:tc>
      </w:tr>
      <w:tr w:rsidR="00FB005D">
        <w:tc>
          <w:tcPr>
            <w:tcW w:w="737" w:type="dxa"/>
            <w:vMerge/>
          </w:tcPr>
          <w:p w:rsidR="00FB005D" w:rsidRDefault="00FB005D"/>
        </w:tc>
        <w:tc>
          <w:tcPr>
            <w:tcW w:w="2122" w:type="dxa"/>
            <w:vMerge/>
          </w:tcPr>
          <w:p w:rsidR="00FB005D" w:rsidRDefault="00FB005D"/>
        </w:tc>
        <w:tc>
          <w:tcPr>
            <w:tcW w:w="1644" w:type="dxa"/>
            <w:vMerge/>
          </w:tcPr>
          <w:p w:rsidR="00FB005D" w:rsidRDefault="00FB005D"/>
        </w:tc>
        <w:tc>
          <w:tcPr>
            <w:tcW w:w="1474" w:type="dxa"/>
            <w:vMerge/>
          </w:tcPr>
          <w:p w:rsidR="00FB005D" w:rsidRDefault="00FB005D"/>
        </w:tc>
        <w:tc>
          <w:tcPr>
            <w:tcW w:w="1134" w:type="dxa"/>
          </w:tcPr>
          <w:p w:rsidR="00FB005D" w:rsidRDefault="00FB005D">
            <w:pPr>
              <w:pStyle w:val="ConsPlusNormal"/>
              <w:jc w:val="center"/>
            </w:pPr>
            <w:r>
              <w:t>Источники финансирования</w:t>
            </w:r>
          </w:p>
        </w:tc>
        <w:tc>
          <w:tcPr>
            <w:tcW w:w="964" w:type="dxa"/>
          </w:tcPr>
          <w:p w:rsidR="00FB005D" w:rsidRDefault="00FB005D">
            <w:pPr>
              <w:pStyle w:val="ConsPlusNormal"/>
              <w:jc w:val="center"/>
            </w:pPr>
            <w:r>
              <w:t>ВСЕГО:</w:t>
            </w:r>
          </w:p>
        </w:tc>
        <w:tc>
          <w:tcPr>
            <w:tcW w:w="907" w:type="dxa"/>
          </w:tcPr>
          <w:p w:rsidR="00FB005D" w:rsidRDefault="00FB005D">
            <w:pPr>
              <w:pStyle w:val="ConsPlusNormal"/>
              <w:jc w:val="center"/>
            </w:pPr>
            <w:r>
              <w:t>2016</w:t>
            </w:r>
          </w:p>
        </w:tc>
        <w:tc>
          <w:tcPr>
            <w:tcW w:w="907" w:type="dxa"/>
          </w:tcPr>
          <w:p w:rsidR="00FB005D" w:rsidRDefault="00FB005D">
            <w:pPr>
              <w:pStyle w:val="ConsPlusNormal"/>
              <w:jc w:val="center"/>
            </w:pPr>
            <w:r>
              <w:t>2017</w:t>
            </w:r>
          </w:p>
        </w:tc>
        <w:tc>
          <w:tcPr>
            <w:tcW w:w="907" w:type="dxa"/>
          </w:tcPr>
          <w:p w:rsidR="00FB005D" w:rsidRDefault="00FB005D">
            <w:pPr>
              <w:pStyle w:val="ConsPlusNormal"/>
              <w:jc w:val="center"/>
            </w:pPr>
            <w:r>
              <w:t>2018</w:t>
            </w:r>
          </w:p>
        </w:tc>
        <w:tc>
          <w:tcPr>
            <w:tcW w:w="907" w:type="dxa"/>
          </w:tcPr>
          <w:p w:rsidR="00FB005D" w:rsidRDefault="00FB005D">
            <w:pPr>
              <w:pStyle w:val="ConsPlusNormal"/>
              <w:jc w:val="center"/>
            </w:pPr>
            <w:r>
              <w:t>2019</w:t>
            </w:r>
          </w:p>
        </w:tc>
        <w:tc>
          <w:tcPr>
            <w:tcW w:w="907" w:type="dxa"/>
          </w:tcPr>
          <w:p w:rsidR="00FB005D" w:rsidRDefault="00FB005D">
            <w:pPr>
              <w:pStyle w:val="ConsPlusNormal"/>
              <w:jc w:val="center"/>
            </w:pPr>
            <w:r>
              <w:t>2020</w:t>
            </w:r>
          </w:p>
        </w:tc>
        <w:tc>
          <w:tcPr>
            <w:tcW w:w="907" w:type="dxa"/>
          </w:tcPr>
          <w:p w:rsidR="00FB005D" w:rsidRDefault="00FB005D">
            <w:pPr>
              <w:pStyle w:val="ConsPlusNormal"/>
              <w:jc w:val="center"/>
            </w:pPr>
            <w:r>
              <w:t>2021</w:t>
            </w:r>
          </w:p>
        </w:tc>
        <w:tc>
          <w:tcPr>
            <w:tcW w:w="907" w:type="dxa"/>
          </w:tcPr>
          <w:p w:rsidR="00FB005D" w:rsidRDefault="00FB005D">
            <w:pPr>
              <w:pStyle w:val="ConsPlusNormal"/>
              <w:jc w:val="center"/>
            </w:pPr>
            <w:r>
              <w:t>2022</w:t>
            </w:r>
          </w:p>
        </w:tc>
        <w:tc>
          <w:tcPr>
            <w:tcW w:w="907" w:type="dxa"/>
          </w:tcPr>
          <w:p w:rsidR="00FB005D" w:rsidRDefault="00FB005D">
            <w:pPr>
              <w:pStyle w:val="ConsPlusNormal"/>
              <w:jc w:val="center"/>
            </w:pPr>
            <w:r>
              <w:t>2023</w:t>
            </w:r>
          </w:p>
        </w:tc>
        <w:tc>
          <w:tcPr>
            <w:tcW w:w="2552" w:type="dxa"/>
          </w:tcPr>
          <w:p w:rsidR="00FB005D" w:rsidRDefault="00FB005D">
            <w:pPr>
              <w:pStyle w:val="ConsPlusNormal"/>
              <w:jc w:val="center"/>
            </w:pPr>
            <w:r>
              <w:t>Ожидаемый результат от реализации основного мероприятия подпрограммы</w:t>
            </w:r>
          </w:p>
        </w:tc>
      </w:tr>
      <w:tr w:rsidR="00FB005D">
        <w:tc>
          <w:tcPr>
            <w:tcW w:w="737" w:type="dxa"/>
          </w:tcPr>
          <w:p w:rsidR="00FB005D" w:rsidRDefault="00FB005D">
            <w:pPr>
              <w:pStyle w:val="ConsPlusNormal"/>
            </w:pPr>
          </w:p>
        </w:tc>
        <w:tc>
          <w:tcPr>
            <w:tcW w:w="17146" w:type="dxa"/>
            <w:gridSpan w:val="14"/>
          </w:tcPr>
          <w:p w:rsidR="00FB005D" w:rsidRDefault="00FB005D">
            <w:pPr>
              <w:pStyle w:val="ConsPlusNormal"/>
            </w:pPr>
            <w:r>
              <w:t>Цель 1: Совершенствование системы духовно-нравственного и патриотического воспитания молодежи в городе Пскове</w:t>
            </w:r>
          </w:p>
        </w:tc>
      </w:tr>
      <w:tr w:rsidR="00FB005D">
        <w:tc>
          <w:tcPr>
            <w:tcW w:w="737" w:type="dxa"/>
          </w:tcPr>
          <w:p w:rsidR="00FB005D" w:rsidRDefault="00FB005D">
            <w:pPr>
              <w:pStyle w:val="ConsPlusNormal"/>
            </w:pPr>
          </w:p>
        </w:tc>
        <w:tc>
          <w:tcPr>
            <w:tcW w:w="17146" w:type="dxa"/>
            <w:gridSpan w:val="14"/>
          </w:tcPr>
          <w:p w:rsidR="00FB005D" w:rsidRDefault="00FB005D">
            <w:pPr>
              <w:pStyle w:val="ConsPlusNormal"/>
            </w:pPr>
            <w:r>
              <w:t>Задача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FB005D">
        <w:tc>
          <w:tcPr>
            <w:tcW w:w="737" w:type="dxa"/>
            <w:vMerge w:val="restart"/>
          </w:tcPr>
          <w:p w:rsidR="00FB005D" w:rsidRDefault="00FB005D">
            <w:pPr>
              <w:pStyle w:val="ConsPlusNormal"/>
              <w:jc w:val="center"/>
            </w:pPr>
            <w:r>
              <w:t>1</w:t>
            </w:r>
          </w:p>
        </w:tc>
        <w:tc>
          <w:tcPr>
            <w:tcW w:w="2122" w:type="dxa"/>
            <w:vMerge w:val="restart"/>
          </w:tcPr>
          <w:p w:rsidR="00FB005D" w:rsidRDefault="00FB005D">
            <w:pPr>
              <w:pStyle w:val="ConsPlusNormal"/>
            </w:pPr>
            <w:r>
              <w:t>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w:t>
            </w:r>
          </w:p>
        </w:tc>
        <w:tc>
          <w:tcPr>
            <w:tcW w:w="1644" w:type="dxa"/>
            <w:vMerge w:val="restart"/>
          </w:tcPr>
          <w:p w:rsidR="00FB005D" w:rsidRDefault="00FB005D">
            <w:pPr>
              <w:pStyle w:val="ConsPlusNormal"/>
              <w:jc w:val="center"/>
            </w:pPr>
            <w:r>
              <w:t>УО АГП, КФиС и ДМ АГП, МУ ДО УО АГП, МУ ДО УК АГП, МУК УК АГП, МП г. Пскова "ГПКиО им. А.С.Пушкина"</w:t>
            </w:r>
          </w:p>
        </w:tc>
        <w:tc>
          <w:tcPr>
            <w:tcW w:w="1474" w:type="dxa"/>
            <w:vMerge w:val="restart"/>
          </w:tcPr>
          <w:p w:rsidR="00FB005D" w:rsidRDefault="00FB005D">
            <w:pPr>
              <w:pStyle w:val="ConsPlusNormal"/>
              <w:jc w:val="center"/>
            </w:pPr>
            <w:r>
              <w:t>01.01.2016 - 31.12.2023</w:t>
            </w:r>
          </w:p>
        </w:tc>
        <w:tc>
          <w:tcPr>
            <w:tcW w:w="1134" w:type="dxa"/>
          </w:tcPr>
          <w:p w:rsidR="00FB005D" w:rsidRDefault="00FB005D">
            <w:pPr>
              <w:pStyle w:val="ConsPlusNormal"/>
            </w:pPr>
            <w:r>
              <w:t>Всего</w:t>
            </w:r>
          </w:p>
        </w:tc>
        <w:tc>
          <w:tcPr>
            <w:tcW w:w="964" w:type="dxa"/>
          </w:tcPr>
          <w:p w:rsidR="00FB005D" w:rsidRDefault="00FB005D">
            <w:pPr>
              <w:pStyle w:val="ConsPlusNormal"/>
              <w:jc w:val="center"/>
            </w:pPr>
            <w:r>
              <w:t>3688,9</w:t>
            </w:r>
          </w:p>
        </w:tc>
        <w:tc>
          <w:tcPr>
            <w:tcW w:w="907" w:type="dxa"/>
          </w:tcPr>
          <w:p w:rsidR="00FB005D" w:rsidRDefault="00FB005D">
            <w:pPr>
              <w:pStyle w:val="ConsPlusNormal"/>
              <w:jc w:val="center"/>
            </w:pPr>
            <w:r>
              <w:t>520,0</w:t>
            </w:r>
          </w:p>
        </w:tc>
        <w:tc>
          <w:tcPr>
            <w:tcW w:w="907" w:type="dxa"/>
          </w:tcPr>
          <w:p w:rsidR="00FB005D" w:rsidRDefault="00FB005D">
            <w:pPr>
              <w:pStyle w:val="ConsPlusNormal"/>
              <w:jc w:val="center"/>
            </w:pPr>
            <w:r>
              <w:t>520,0</w:t>
            </w:r>
          </w:p>
        </w:tc>
        <w:tc>
          <w:tcPr>
            <w:tcW w:w="907" w:type="dxa"/>
          </w:tcPr>
          <w:p w:rsidR="00FB005D" w:rsidRDefault="00FB005D">
            <w:pPr>
              <w:pStyle w:val="ConsPlusNormal"/>
              <w:jc w:val="center"/>
            </w:pPr>
            <w:r>
              <w:t>620,0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348,9</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2552" w:type="dxa"/>
            <w:vMerge w:val="restart"/>
          </w:tcPr>
          <w:p w:rsidR="00FB005D" w:rsidRDefault="00FB005D">
            <w:pPr>
              <w:pStyle w:val="ConsPlusNormal"/>
            </w:pPr>
            <w:r>
              <w:t>Развитие физических и волевых качеств, формирование готовности к службе в Вооруженных силах РФ</w:t>
            </w:r>
          </w:p>
        </w:tc>
      </w:tr>
      <w:tr w:rsidR="00FB005D">
        <w:tc>
          <w:tcPr>
            <w:tcW w:w="737" w:type="dxa"/>
            <w:vMerge/>
          </w:tcPr>
          <w:p w:rsidR="00FB005D" w:rsidRDefault="00FB005D"/>
        </w:tc>
        <w:tc>
          <w:tcPr>
            <w:tcW w:w="2122" w:type="dxa"/>
            <w:vMerge/>
          </w:tcPr>
          <w:p w:rsidR="00FB005D" w:rsidRDefault="00FB005D"/>
        </w:tc>
        <w:tc>
          <w:tcPr>
            <w:tcW w:w="1644" w:type="dxa"/>
            <w:vMerge/>
          </w:tcPr>
          <w:p w:rsidR="00FB005D" w:rsidRDefault="00FB005D"/>
        </w:tc>
        <w:tc>
          <w:tcPr>
            <w:tcW w:w="1474" w:type="dxa"/>
            <w:vMerge/>
          </w:tcPr>
          <w:p w:rsidR="00FB005D" w:rsidRDefault="00FB005D"/>
        </w:tc>
        <w:tc>
          <w:tcPr>
            <w:tcW w:w="1134" w:type="dxa"/>
          </w:tcPr>
          <w:p w:rsidR="00FB005D" w:rsidRDefault="00FB005D">
            <w:pPr>
              <w:pStyle w:val="ConsPlusNormal"/>
            </w:pPr>
            <w:r>
              <w:t>средства местного бюджета</w:t>
            </w:r>
          </w:p>
        </w:tc>
        <w:tc>
          <w:tcPr>
            <w:tcW w:w="964" w:type="dxa"/>
          </w:tcPr>
          <w:p w:rsidR="00FB005D" w:rsidRDefault="00FB005D">
            <w:pPr>
              <w:pStyle w:val="ConsPlusNormal"/>
              <w:jc w:val="center"/>
            </w:pPr>
            <w:r>
              <w:t>3588,9</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520,0</w:t>
            </w:r>
          </w:p>
        </w:tc>
        <w:tc>
          <w:tcPr>
            <w:tcW w:w="907" w:type="dxa"/>
          </w:tcPr>
          <w:p w:rsidR="00FB005D" w:rsidRDefault="00FB005D">
            <w:pPr>
              <w:pStyle w:val="ConsPlusNormal"/>
              <w:jc w:val="center"/>
            </w:pPr>
            <w:r>
              <w:t>620,0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348,9</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2552" w:type="dxa"/>
            <w:vMerge/>
          </w:tcPr>
          <w:p w:rsidR="00FB005D" w:rsidRDefault="00FB005D"/>
        </w:tc>
      </w:tr>
      <w:tr w:rsidR="00FB005D">
        <w:tc>
          <w:tcPr>
            <w:tcW w:w="737" w:type="dxa"/>
            <w:vMerge/>
          </w:tcPr>
          <w:p w:rsidR="00FB005D" w:rsidRDefault="00FB005D"/>
        </w:tc>
        <w:tc>
          <w:tcPr>
            <w:tcW w:w="2122" w:type="dxa"/>
            <w:vMerge/>
          </w:tcPr>
          <w:p w:rsidR="00FB005D" w:rsidRDefault="00FB005D"/>
        </w:tc>
        <w:tc>
          <w:tcPr>
            <w:tcW w:w="1644" w:type="dxa"/>
            <w:vMerge/>
          </w:tcPr>
          <w:p w:rsidR="00FB005D" w:rsidRDefault="00FB005D"/>
        </w:tc>
        <w:tc>
          <w:tcPr>
            <w:tcW w:w="1474" w:type="dxa"/>
            <w:vMerge/>
          </w:tcPr>
          <w:p w:rsidR="00FB005D" w:rsidRDefault="00FB005D"/>
        </w:tc>
        <w:tc>
          <w:tcPr>
            <w:tcW w:w="1134" w:type="dxa"/>
          </w:tcPr>
          <w:p w:rsidR="00FB005D" w:rsidRDefault="00FB005D">
            <w:pPr>
              <w:pStyle w:val="ConsPlusNormal"/>
            </w:pPr>
            <w:r>
              <w:t>средства областного бюджета</w:t>
            </w:r>
          </w:p>
        </w:tc>
        <w:tc>
          <w:tcPr>
            <w:tcW w:w="964" w:type="dxa"/>
          </w:tcPr>
          <w:p w:rsidR="00FB005D" w:rsidRDefault="00FB005D">
            <w:pPr>
              <w:pStyle w:val="ConsPlusNormal"/>
              <w:jc w:val="center"/>
            </w:pPr>
            <w:r>
              <w:t>100,0</w:t>
            </w:r>
          </w:p>
        </w:tc>
        <w:tc>
          <w:tcPr>
            <w:tcW w:w="907" w:type="dxa"/>
          </w:tcPr>
          <w:p w:rsidR="00FB005D" w:rsidRDefault="00FB005D">
            <w:pPr>
              <w:pStyle w:val="ConsPlusNormal"/>
              <w:jc w:val="center"/>
            </w:pPr>
            <w:r>
              <w:t>100,0</w:t>
            </w: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2552" w:type="dxa"/>
            <w:vMerge/>
          </w:tcPr>
          <w:p w:rsidR="00FB005D" w:rsidRDefault="00FB005D"/>
        </w:tc>
      </w:tr>
      <w:tr w:rsidR="00FB005D">
        <w:tc>
          <w:tcPr>
            <w:tcW w:w="737" w:type="dxa"/>
          </w:tcPr>
          <w:p w:rsidR="00FB005D" w:rsidRDefault="00FB005D">
            <w:pPr>
              <w:pStyle w:val="ConsPlusNormal"/>
              <w:jc w:val="center"/>
            </w:pPr>
            <w:r>
              <w:t>2</w:t>
            </w:r>
          </w:p>
        </w:tc>
        <w:tc>
          <w:tcPr>
            <w:tcW w:w="2122" w:type="dxa"/>
          </w:tcPr>
          <w:p w:rsidR="00FB005D" w:rsidRDefault="00FB005D">
            <w:pPr>
              <w:pStyle w:val="ConsPlusNormal"/>
            </w:pPr>
            <w:r>
              <w:t>Проведение торжественных мероприятий, посвященных Дню памяти псковичей, погибших в локальных конфликтах</w:t>
            </w:r>
          </w:p>
        </w:tc>
        <w:tc>
          <w:tcPr>
            <w:tcW w:w="1644" w:type="dxa"/>
          </w:tcPr>
          <w:p w:rsidR="00FB005D" w:rsidRDefault="00FB005D">
            <w:pPr>
              <w:pStyle w:val="ConsPlusNormal"/>
              <w:jc w:val="center"/>
            </w:pPr>
            <w:r>
              <w:t>УО АГП, МБУ ДО "ЦВР "Патриот", ПРО ОООИВА "Инвалиды войны"</w:t>
            </w:r>
          </w:p>
        </w:tc>
        <w:tc>
          <w:tcPr>
            <w:tcW w:w="1474" w:type="dxa"/>
          </w:tcPr>
          <w:p w:rsidR="00FB005D" w:rsidRDefault="00FB005D">
            <w:pPr>
              <w:pStyle w:val="ConsPlusNormal"/>
              <w:jc w:val="center"/>
            </w:pPr>
            <w:r>
              <w:t>01.01.2016 - 31.12.2023</w:t>
            </w:r>
          </w:p>
        </w:tc>
        <w:tc>
          <w:tcPr>
            <w:tcW w:w="1134" w:type="dxa"/>
          </w:tcPr>
          <w:p w:rsidR="00FB005D" w:rsidRDefault="00FB005D">
            <w:pPr>
              <w:pStyle w:val="ConsPlusNormal"/>
            </w:pPr>
            <w:r>
              <w:t>не требует финансирования</w:t>
            </w:r>
          </w:p>
        </w:tc>
        <w:tc>
          <w:tcPr>
            <w:tcW w:w="964"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2552" w:type="dxa"/>
          </w:tcPr>
          <w:p w:rsidR="00FB005D" w:rsidRDefault="00FB005D">
            <w:pPr>
              <w:pStyle w:val="ConsPlusNormal"/>
            </w:pPr>
            <w:r>
              <w:t>Вовлечение молодежи в мероприятия, повышающие патриотическое сознание молодого поколения на примерах событий современной истории</w:t>
            </w:r>
          </w:p>
        </w:tc>
      </w:tr>
      <w:tr w:rsidR="00FB005D">
        <w:tc>
          <w:tcPr>
            <w:tcW w:w="737" w:type="dxa"/>
          </w:tcPr>
          <w:p w:rsidR="00FB005D" w:rsidRDefault="00FB005D">
            <w:pPr>
              <w:pStyle w:val="ConsPlusNormal"/>
              <w:jc w:val="center"/>
            </w:pPr>
            <w:r>
              <w:t>3</w:t>
            </w:r>
          </w:p>
        </w:tc>
        <w:tc>
          <w:tcPr>
            <w:tcW w:w="2122" w:type="dxa"/>
          </w:tcPr>
          <w:p w:rsidR="00FB005D" w:rsidRDefault="00FB005D">
            <w:pPr>
              <w:pStyle w:val="ConsPlusNormal"/>
            </w:pPr>
            <w:r>
              <w:t xml:space="preserve">Проведение </w:t>
            </w:r>
            <w:r>
              <w:lastRenderedPageBreak/>
              <w:t>социальных акций "Посылка солдату", "Письмо на заставу", "Ветеран живет рядом", "Обелиск"</w:t>
            </w:r>
          </w:p>
        </w:tc>
        <w:tc>
          <w:tcPr>
            <w:tcW w:w="1644" w:type="dxa"/>
          </w:tcPr>
          <w:p w:rsidR="00FB005D" w:rsidRDefault="00FB005D">
            <w:pPr>
              <w:pStyle w:val="ConsPlusNormal"/>
              <w:jc w:val="center"/>
            </w:pPr>
            <w:r>
              <w:lastRenderedPageBreak/>
              <w:t>УО АГП,</w:t>
            </w:r>
          </w:p>
          <w:p w:rsidR="00FB005D" w:rsidRDefault="00FB005D">
            <w:pPr>
              <w:pStyle w:val="ConsPlusNormal"/>
              <w:jc w:val="center"/>
            </w:pPr>
            <w:r>
              <w:lastRenderedPageBreak/>
              <w:t>МБУ ДО "ЦВР "Патриот",</w:t>
            </w:r>
          </w:p>
          <w:p w:rsidR="00FB005D" w:rsidRDefault="00FB005D">
            <w:pPr>
              <w:pStyle w:val="ConsPlusNormal"/>
              <w:jc w:val="center"/>
            </w:pPr>
            <w:r>
              <w:t>МБОУ "Лицей "Развитие" (кадетский корпус)"</w:t>
            </w:r>
          </w:p>
        </w:tc>
        <w:tc>
          <w:tcPr>
            <w:tcW w:w="1474" w:type="dxa"/>
          </w:tcPr>
          <w:p w:rsidR="00FB005D" w:rsidRDefault="00FB005D">
            <w:pPr>
              <w:pStyle w:val="ConsPlusNormal"/>
              <w:jc w:val="center"/>
            </w:pPr>
            <w:r>
              <w:lastRenderedPageBreak/>
              <w:t xml:space="preserve">01.09.2018 - </w:t>
            </w:r>
            <w:r>
              <w:lastRenderedPageBreak/>
              <w:t>31.12.2023</w:t>
            </w:r>
          </w:p>
        </w:tc>
        <w:tc>
          <w:tcPr>
            <w:tcW w:w="1134" w:type="dxa"/>
          </w:tcPr>
          <w:p w:rsidR="00FB005D" w:rsidRDefault="00FB005D">
            <w:pPr>
              <w:pStyle w:val="ConsPlusNormal"/>
            </w:pPr>
            <w:r>
              <w:lastRenderedPageBreak/>
              <w:t xml:space="preserve">не требует </w:t>
            </w:r>
            <w:r>
              <w:lastRenderedPageBreak/>
              <w:t>финансирования</w:t>
            </w:r>
          </w:p>
        </w:tc>
        <w:tc>
          <w:tcPr>
            <w:tcW w:w="964"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2552" w:type="dxa"/>
          </w:tcPr>
          <w:p w:rsidR="00FB005D" w:rsidRDefault="00FB005D">
            <w:pPr>
              <w:pStyle w:val="ConsPlusNormal"/>
            </w:pPr>
            <w:r>
              <w:t xml:space="preserve">Формирование у </w:t>
            </w:r>
            <w:r>
              <w:lastRenderedPageBreak/>
              <w:t>молодого поколения активной гражданской позиции, способности нести личную ответственность за судьбу своей семьи, города, Родины</w:t>
            </w:r>
          </w:p>
        </w:tc>
      </w:tr>
      <w:tr w:rsidR="00FB005D">
        <w:tc>
          <w:tcPr>
            <w:tcW w:w="737" w:type="dxa"/>
          </w:tcPr>
          <w:p w:rsidR="00FB005D" w:rsidRDefault="00FB005D">
            <w:pPr>
              <w:pStyle w:val="ConsPlusNormal"/>
            </w:pPr>
          </w:p>
        </w:tc>
        <w:tc>
          <w:tcPr>
            <w:tcW w:w="17146" w:type="dxa"/>
            <w:gridSpan w:val="14"/>
          </w:tcPr>
          <w:p w:rsidR="00FB005D" w:rsidRDefault="00FB005D">
            <w:pPr>
              <w:pStyle w:val="ConsPlusNormal"/>
            </w:pPr>
            <w:r>
              <w:t>Задача 2: Совершенствовать механизмы, обеспечивающие развитие патриотического воспитания молодежи в городе Пскове</w:t>
            </w:r>
          </w:p>
        </w:tc>
      </w:tr>
      <w:tr w:rsidR="00FB005D">
        <w:tc>
          <w:tcPr>
            <w:tcW w:w="737" w:type="dxa"/>
          </w:tcPr>
          <w:p w:rsidR="00FB005D" w:rsidRDefault="00FB005D">
            <w:pPr>
              <w:pStyle w:val="ConsPlusNormal"/>
              <w:jc w:val="center"/>
            </w:pPr>
            <w:r>
              <w:t>1</w:t>
            </w:r>
          </w:p>
        </w:tc>
        <w:tc>
          <w:tcPr>
            <w:tcW w:w="2122" w:type="dxa"/>
          </w:tcPr>
          <w:p w:rsidR="00FB005D" w:rsidRDefault="00FB005D">
            <w:pPr>
              <w:pStyle w:val="ConsPlusNormal"/>
            </w:pPr>
            <w:r>
              <w:t>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w:t>
            </w:r>
          </w:p>
        </w:tc>
        <w:tc>
          <w:tcPr>
            <w:tcW w:w="1644" w:type="dxa"/>
          </w:tcPr>
          <w:p w:rsidR="00FB005D" w:rsidRDefault="00FB005D">
            <w:pPr>
              <w:pStyle w:val="ConsPlusNormal"/>
              <w:jc w:val="center"/>
            </w:pPr>
            <w:r>
              <w:t>УО АГП, КФиС и ДМ АГП, МУ ДО УО АГП, МУ ДО УК АГП, МУК УК АГП, МП г. Пскова "ГПКиО им. А.С.Пушкина"</w:t>
            </w:r>
          </w:p>
        </w:tc>
        <w:tc>
          <w:tcPr>
            <w:tcW w:w="1474" w:type="dxa"/>
          </w:tcPr>
          <w:p w:rsidR="00FB005D" w:rsidRDefault="00FB005D">
            <w:pPr>
              <w:pStyle w:val="ConsPlusNormal"/>
              <w:jc w:val="center"/>
            </w:pPr>
            <w:r>
              <w:t>01.01.2016 - 31.12.2023</w:t>
            </w:r>
          </w:p>
        </w:tc>
        <w:tc>
          <w:tcPr>
            <w:tcW w:w="1134" w:type="dxa"/>
          </w:tcPr>
          <w:p w:rsidR="00FB005D" w:rsidRDefault="00FB005D">
            <w:pPr>
              <w:pStyle w:val="ConsPlusNormal"/>
            </w:pPr>
            <w:r>
              <w:t>не требует финансирования</w:t>
            </w:r>
          </w:p>
        </w:tc>
        <w:tc>
          <w:tcPr>
            <w:tcW w:w="964"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2552" w:type="dxa"/>
          </w:tcPr>
          <w:p w:rsidR="00FB005D" w:rsidRDefault="00FB005D">
            <w:pPr>
              <w:pStyle w:val="ConsPlusNormal"/>
            </w:pPr>
            <w:r>
              <w:t>Совершенствование нормативно-правовой базы и информационно-методического обеспечения патриотического воспитания молодежи г. Пскова, внедрение передовых форм и методов патриотического воспитания молодежи</w:t>
            </w:r>
          </w:p>
        </w:tc>
      </w:tr>
      <w:tr w:rsidR="00FB005D">
        <w:tc>
          <w:tcPr>
            <w:tcW w:w="737" w:type="dxa"/>
          </w:tcPr>
          <w:p w:rsidR="00FB005D" w:rsidRDefault="00FB005D">
            <w:pPr>
              <w:pStyle w:val="ConsPlusNormal"/>
              <w:jc w:val="center"/>
            </w:pPr>
            <w:r>
              <w:t>2</w:t>
            </w:r>
          </w:p>
        </w:tc>
        <w:tc>
          <w:tcPr>
            <w:tcW w:w="2122" w:type="dxa"/>
          </w:tcPr>
          <w:p w:rsidR="00FB005D" w:rsidRDefault="00FB005D">
            <w:pPr>
              <w:pStyle w:val="ConsPlusNormal"/>
            </w:pPr>
            <w:r>
              <w:t xml:space="preserve">Активизация деятельности общественных объединений, учреждений различной ведомственной принадлежности по патриотическому воспитанию </w:t>
            </w:r>
            <w:r>
              <w:lastRenderedPageBreak/>
              <w:t>молодежи в г. Пскове, развитие молодежного волонтерского движения</w:t>
            </w:r>
          </w:p>
        </w:tc>
        <w:tc>
          <w:tcPr>
            <w:tcW w:w="1644" w:type="dxa"/>
          </w:tcPr>
          <w:p w:rsidR="00FB005D" w:rsidRDefault="00FB005D">
            <w:pPr>
              <w:pStyle w:val="ConsPlusNormal"/>
              <w:jc w:val="center"/>
            </w:pPr>
            <w:r>
              <w:lastRenderedPageBreak/>
              <w:t>УО АГП, КФиС и ДМ АГП, МУ ДО УО АГП, МУ ДО УК АГП, МУК УК АГП, МП г. Пскова "ГПКиО им. А.С.Пушкина"</w:t>
            </w:r>
          </w:p>
        </w:tc>
        <w:tc>
          <w:tcPr>
            <w:tcW w:w="1474" w:type="dxa"/>
          </w:tcPr>
          <w:p w:rsidR="00FB005D" w:rsidRDefault="00FB005D">
            <w:pPr>
              <w:pStyle w:val="ConsPlusNormal"/>
              <w:jc w:val="center"/>
            </w:pPr>
            <w:r>
              <w:t>01.01.2016 - 31.12.2023</w:t>
            </w:r>
          </w:p>
        </w:tc>
        <w:tc>
          <w:tcPr>
            <w:tcW w:w="1134" w:type="dxa"/>
          </w:tcPr>
          <w:p w:rsidR="00FB005D" w:rsidRDefault="00FB005D">
            <w:pPr>
              <w:pStyle w:val="ConsPlusNormal"/>
            </w:pPr>
            <w:r>
              <w:t>не требует финансирования</w:t>
            </w:r>
          </w:p>
        </w:tc>
        <w:tc>
          <w:tcPr>
            <w:tcW w:w="964"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907" w:type="dxa"/>
          </w:tcPr>
          <w:p w:rsidR="00FB005D" w:rsidRDefault="00FB005D">
            <w:pPr>
              <w:pStyle w:val="ConsPlusNormal"/>
            </w:pPr>
          </w:p>
        </w:tc>
        <w:tc>
          <w:tcPr>
            <w:tcW w:w="2552" w:type="dxa"/>
          </w:tcPr>
          <w:p w:rsidR="00FB005D" w:rsidRDefault="00FB005D">
            <w:pPr>
              <w:pStyle w:val="ConsPlusNormal"/>
            </w:pPr>
            <w:r>
              <w:t>Формирование патриотического сознания и общественной активности молодежи</w:t>
            </w:r>
          </w:p>
        </w:tc>
      </w:tr>
      <w:tr w:rsidR="00FB005D">
        <w:tc>
          <w:tcPr>
            <w:tcW w:w="737" w:type="dxa"/>
          </w:tcPr>
          <w:p w:rsidR="00FB005D" w:rsidRDefault="00FB005D">
            <w:pPr>
              <w:pStyle w:val="ConsPlusNormal"/>
            </w:pPr>
          </w:p>
        </w:tc>
        <w:tc>
          <w:tcPr>
            <w:tcW w:w="2122" w:type="dxa"/>
          </w:tcPr>
          <w:p w:rsidR="00FB005D" w:rsidRDefault="00FB005D">
            <w:pPr>
              <w:pStyle w:val="ConsPlusNormal"/>
            </w:pPr>
            <w:r>
              <w:t>Всего по подпрограмме:</w:t>
            </w:r>
          </w:p>
        </w:tc>
        <w:tc>
          <w:tcPr>
            <w:tcW w:w="1644" w:type="dxa"/>
          </w:tcPr>
          <w:p w:rsidR="00FB005D" w:rsidRDefault="00FB005D">
            <w:pPr>
              <w:pStyle w:val="ConsPlusNormal"/>
            </w:pPr>
          </w:p>
        </w:tc>
        <w:tc>
          <w:tcPr>
            <w:tcW w:w="1474" w:type="dxa"/>
          </w:tcPr>
          <w:p w:rsidR="00FB005D" w:rsidRDefault="00FB005D">
            <w:pPr>
              <w:pStyle w:val="ConsPlusNormal"/>
            </w:pPr>
          </w:p>
        </w:tc>
        <w:tc>
          <w:tcPr>
            <w:tcW w:w="1134" w:type="dxa"/>
          </w:tcPr>
          <w:p w:rsidR="00FB005D" w:rsidRDefault="00FB005D">
            <w:pPr>
              <w:pStyle w:val="ConsPlusNormal"/>
            </w:pPr>
          </w:p>
        </w:tc>
        <w:tc>
          <w:tcPr>
            <w:tcW w:w="964" w:type="dxa"/>
          </w:tcPr>
          <w:p w:rsidR="00FB005D" w:rsidRDefault="00FB005D">
            <w:pPr>
              <w:pStyle w:val="ConsPlusNormal"/>
              <w:jc w:val="center"/>
            </w:pPr>
            <w:r>
              <w:t>3688,9</w:t>
            </w:r>
          </w:p>
        </w:tc>
        <w:tc>
          <w:tcPr>
            <w:tcW w:w="907" w:type="dxa"/>
          </w:tcPr>
          <w:p w:rsidR="00FB005D" w:rsidRDefault="00FB005D">
            <w:pPr>
              <w:pStyle w:val="ConsPlusNormal"/>
              <w:jc w:val="center"/>
            </w:pPr>
            <w:r>
              <w:t>520,0</w:t>
            </w:r>
          </w:p>
        </w:tc>
        <w:tc>
          <w:tcPr>
            <w:tcW w:w="907" w:type="dxa"/>
          </w:tcPr>
          <w:p w:rsidR="00FB005D" w:rsidRDefault="00FB005D">
            <w:pPr>
              <w:pStyle w:val="ConsPlusNormal"/>
              <w:jc w:val="center"/>
            </w:pPr>
            <w:r>
              <w:t>520,0</w:t>
            </w:r>
          </w:p>
        </w:tc>
        <w:tc>
          <w:tcPr>
            <w:tcW w:w="907" w:type="dxa"/>
          </w:tcPr>
          <w:p w:rsidR="00FB005D" w:rsidRDefault="00FB005D">
            <w:pPr>
              <w:pStyle w:val="ConsPlusNormal"/>
              <w:jc w:val="center"/>
            </w:pPr>
            <w:r>
              <w:t>620,0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348,9</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2552" w:type="dxa"/>
          </w:tcPr>
          <w:p w:rsidR="00FB005D" w:rsidRDefault="00FB005D">
            <w:pPr>
              <w:pStyle w:val="ConsPlusNormal"/>
            </w:pPr>
          </w:p>
        </w:tc>
      </w:tr>
      <w:tr w:rsidR="00FB005D">
        <w:tc>
          <w:tcPr>
            <w:tcW w:w="737" w:type="dxa"/>
          </w:tcPr>
          <w:p w:rsidR="00FB005D" w:rsidRDefault="00FB005D">
            <w:pPr>
              <w:pStyle w:val="ConsPlusNormal"/>
            </w:pPr>
          </w:p>
        </w:tc>
        <w:tc>
          <w:tcPr>
            <w:tcW w:w="2122" w:type="dxa"/>
          </w:tcPr>
          <w:p w:rsidR="00FB005D" w:rsidRDefault="00FB005D">
            <w:pPr>
              <w:pStyle w:val="ConsPlusNormal"/>
            </w:pPr>
            <w:r>
              <w:t>средства местного бюджета</w:t>
            </w:r>
          </w:p>
        </w:tc>
        <w:tc>
          <w:tcPr>
            <w:tcW w:w="1644" w:type="dxa"/>
          </w:tcPr>
          <w:p w:rsidR="00FB005D" w:rsidRDefault="00FB005D">
            <w:pPr>
              <w:pStyle w:val="ConsPlusNormal"/>
            </w:pPr>
          </w:p>
        </w:tc>
        <w:tc>
          <w:tcPr>
            <w:tcW w:w="1474" w:type="dxa"/>
          </w:tcPr>
          <w:p w:rsidR="00FB005D" w:rsidRDefault="00FB005D">
            <w:pPr>
              <w:pStyle w:val="ConsPlusNormal"/>
            </w:pPr>
          </w:p>
        </w:tc>
        <w:tc>
          <w:tcPr>
            <w:tcW w:w="1134" w:type="dxa"/>
          </w:tcPr>
          <w:p w:rsidR="00FB005D" w:rsidRDefault="00FB005D">
            <w:pPr>
              <w:pStyle w:val="ConsPlusNormal"/>
            </w:pPr>
          </w:p>
        </w:tc>
        <w:tc>
          <w:tcPr>
            <w:tcW w:w="964" w:type="dxa"/>
          </w:tcPr>
          <w:p w:rsidR="00FB005D" w:rsidRDefault="00FB005D">
            <w:pPr>
              <w:pStyle w:val="ConsPlusNormal"/>
              <w:jc w:val="center"/>
            </w:pPr>
            <w:r>
              <w:t>3588,9</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520,0</w:t>
            </w:r>
          </w:p>
        </w:tc>
        <w:tc>
          <w:tcPr>
            <w:tcW w:w="907" w:type="dxa"/>
          </w:tcPr>
          <w:p w:rsidR="00FB005D" w:rsidRDefault="00FB005D">
            <w:pPr>
              <w:pStyle w:val="ConsPlusNormal"/>
              <w:jc w:val="center"/>
            </w:pPr>
            <w:r>
              <w:t>620,0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348,9</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907" w:type="dxa"/>
          </w:tcPr>
          <w:p w:rsidR="00FB005D" w:rsidRDefault="00FB005D">
            <w:pPr>
              <w:pStyle w:val="ConsPlusNormal"/>
              <w:jc w:val="center"/>
            </w:pPr>
            <w:r>
              <w:t>420,0</w:t>
            </w:r>
          </w:p>
        </w:tc>
        <w:tc>
          <w:tcPr>
            <w:tcW w:w="2552" w:type="dxa"/>
          </w:tcPr>
          <w:p w:rsidR="00FB005D" w:rsidRDefault="00FB005D">
            <w:pPr>
              <w:pStyle w:val="ConsPlusNormal"/>
            </w:pPr>
          </w:p>
        </w:tc>
      </w:tr>
      <w:tr w:rsidR="00FB005D">
        <w:tc>
          <w:tcPr>
            <w:tcW w:w="737" w:type="dxa"/>
          </w:tcPr>
          <w:p w:rsidR="00FB005D" w:rsidRDefault="00FB005D">
            <w:pPr>
              <w:pStyle w:val="ConsPlusNormal"/>
            </w:pPr>
          </w:p>
        </w:tc>
        <w:tc>
          <w:tcPr>
            <w:tcW w:w="2122" w:type="dxa"/>
          </w:tcPr>
          <w:p w:rsidR="00FB005D" w:rsidRDefault="00FB005D">
            <w:pPr>
              <w:pStyle w:val="ConsPlusNormal"/>
            </w:pPr>
            <w:r>
              <w:t>средства областного бюджета</w:t>
            </w:r>
          </w:p>
        </w:tc>
        <w:tc>
          <w:tcPr>
            <w:tcW w:w="1644" w:type="dxa"/>
          </w:tcPr>
          <w:p w:rsidR="00FB005D" w:rsidRDefault="00FB005D">
            <w:pPr>
              <w:pStyle w:val="ConsPlusNormal"/>
            </w:pPr>
          </w:p>
        </w:tc>
        <w:tc>
          <w:tcPr>
            <w:tcW w:w="1474" w:type="dxa"/>
          </w:tcPr>
          <w:p w:rsidR="00FB005D" w:rsidRDefault="00FB005D">
            <w:pPr>
              <w:pStyle w:val="ConsPlusNormal"/>
            </w:pPr>
          </w:p>
        </w:tc>
        <w:tc>
          <w:tcPr>
            <w:tcW w:w="1134" w:type="dxa"/>
          </w:tcPr>
          <w:p w:rsidR="00FB005D" w:rsidRDefault="00FB005D">
            <w:pPr>
              <w:pStyle w:val="ConsPlusNormal"/>
            </w:pPr>
          </w:p>
        </w:tc>
        <w:tc>
          <w:tcPr>
            <w:tcW w:w="964" w:type="dxa"/>
          </w:tcPr>
          <w:p w:rsidR="00FB005D" w:rsidRDefault="00FB005D">
            <w:pPr>
              <w:pStyle w:val="ConsPlusNormal"/>
              <w:jc w:val="center"/>
            </w:pPr>
            <w:r>
              <w:t>100,0</w:t>
            </w:r>
          </w:p>
        </w:tc>
        <w:tc>
          <w:tcPr>
            <w:tcW w:w="907" w:type="dxa"/>
          </w:tcPr>
          <w:p w:rsidR="00FB005D" w:rsidRDefault="00FB005D">
            <w:pPr>
              <w:pStyle w:val="ConsPlusNormal"/>
              <w:jc w:val="center"/>
            </w:pPr>
            <w:r>
              <w:t>100,0</w:t>
            </w:r>
          </w:p>
        </w:tc>
        <w:tc>
          <w:tcPr>
            <w:tcW w:w="907" w:type="dxa"/>
          </w:tcPr>
          <w:p w:rsidR="00FB005D" w:rsidRDefault="00FB005D">
            <w:pPr>
              <w:pStyle w:val="ConsPlusNormal"/>
              <w:jc w:val="center"/>
            </w:pPr>
            <w:r>
              <w:t>0,0</w:t>
            </w:r>
          </w:p>
        </w:tc>
        <w:tc>
          <w:tcPr>
            <w:tcW w:w="907" w:type="dxa"/>
          </w:tcPr>
          <w:p w:rsidR="00FB005D" w:rsidRDefault="00FB005D">
            <w:pPr>
              <w:pStyle w:val="ConsPlusNormal"/>
              <w:jc w:val="center"/>
            </w:pPr>
            <w:r>
              <w:t>0,0</w:t>
            </w:r>
          </w:p>
        </w:tc>
        <w:tc>
          <w:tcPr>
            <w:tcW w:w="907" w:type="dxa"/>
          </w:tcPr>
          <w:p w:rsidR="00FB005D" w:rsidRDefault="00FB005D">
            <w:pPr>
              <w:pStyle w:val="ConsPlusNormal"/>
              <w:jc w:val="center"/>
            </w:pPr>
            <w:r>
              <w:t>0,0</w:t>
            </w:r>
          </w:p>
        </w:tc>
        <w:tc>
          <w:tcPr>
            <w:tcW w:w="907" w:type="dxa"/>
          </w:tcPr>
          <w:p w:rsidR="00FB005D" w:rsidRDefault="00FB005D">
            <w:pPr>
              <w:pStyle w:val="ConsPlusNormal"/>
              <w:jc w:val="center"/>
            </w:pPr>
            <w:r>
              <w:t>0,0</w:t>
            </w:r>
          </w:p>
        </w:tc>
        <w:tc>
          <w:tcPr>
            <w:tcW w:w="907" w:type="dxa"/>
          </w:tcPr>
          <w:p w:rsidR="00FB005D" w:rsidRDefault="00FB005D">
            <w:pPr>
              <w:pStyle w:val="ConsPlusNormal"/>
              <w:jc w:val="center"/>
            </w:pPr>
            <w:r>
              <w:t>0,0</w:t>
            </w:r>
          </w:p>
        </w:tc>
        <w:tc>
          <w:tcPr>
            <w:tcW w:w="907" w:type="dxa"/>
          </w:tcPr>
          <w:p w:rsidR="00FB005D" w:rsidRDefault="00FB005D">
            <w:pPr>
              <w:pStyle w:val="ConsPlusNormal"/>
              <w:jc w:val="center"/>
            </w:pPr>
            <w:r>
              <w:t>0,0</w:t>
            </w:r>
          </w:p>
        </w:tc>
        <w:tc>
          <w:tcPr>
            <w:tcW w:w="907" w:type="dxa"/>
          </w:tcPr>
          <w:p w:rsidR="00FB005D" w:rsidRDefault="00FB005D">
            <w:pPr>
              <w:pStyle w:val="ConsPlusNormal"/>
            </w:pPr>
          </w:p>
        </w:tc>
        <w:tc>
          <w:tcPr>
            <w:tcW w:w="2552" w:type="dxa"/>
          </w:tcPr>
          <w:p w:rsidR="00FB005D" w:rsidRDefault="00FB005D">
            <w:pPr>
              <w:pStyle w:val="ConsPlusNormal"/>
            </w:pP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Title"/>
        <w:jc w:val="center"/>
        <w:outlineLvl w:val="2"/>
      </w:pPr>
      <w:r>
        <w:t>VII. Ресурсное обеспечение подпрограммы</w:t>
      </w:r>
    </w:p>
    <w:p w:rsidR="00FB005D" w:rsidRDefault="00FB005D">
      <w:pPr>
        <w:pStyle w:val="ConsPlusNormal"/>
        <w:jc w:val="center"/>
      </w:pPr>
      <w:r>
        <w:t xml:space="preserve">(в ред. </w:t>
      </w:r>
      <w:hyperlink r:id="rId277"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center"/>
      </w:pPr>
    </w:p>
    <w:p w:rsidR="00FB005D" w:rsidRDefault="00FB005D">
      <w:pPr>
        <w:pStyle w:val="ConsPlusNormal"/>
        <w:ind w:firstLine="540"/>
        <w:jc w:val="both"/>
      </w:pPr>
      <w:r>
        <w:t>Прогнозируемый объем финансирования подпрограммы в 2016 - 2023 годы составляет 3688,9 тыс. руб. за счет средств областного и местного бюджетов.</w:t>
      </w:r>
    </w:p>
    <w:p w:rsidR="00FB005D" w:rsidRDefault="00FB005D">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4375" w:history="1">
        <w:r>
          <w:rPr>
            <w:color w:val="0000FF"/>
          </w:rPr>
          <w:t>разделе VI</w:t>
        </w:r>
      </w:hyperlink>
      <w:r>
        <w:t xml:space="preserve"> "Перечень основных мероприятий подпрограммы".</w:t>
      </w:r>
    </w:p>
    <w:p w:rsidR="00FB005D" w:rsidRDefault="00FB005D">
      <w:pPr>
        <w:pStyle w:val="ConsPlusNormal"/>
        <w:ind w:firstLine="540"/>
        <w:jc w:val="both"/>
      </w:pPr>
    </w:p>
    <w:p w:rsidR="00FB005D" w:rsidRDefault="00FB005D">
      <w:pPr>
        <w:pStyle w:val="ConsPlusTitle"/>
        <w:jc w:val="center"/>
        <w:outlineLvl w:val="2"/>
      </w:pPr>
      <w:r>
        <w:t>VIII. Методика оценки эффективности подпрограммы</w:t>
      </w:r>
    </w:p>
    <w:p w:rsidR="00FB005D" w:rsidRDefault="00FB005D">
      <w:pPr>
        <w:pStyle w:val="ConsPlusNormal"/>
        <w:jc w:val="both"/>
      </w:pPr>
    </w:p>
    <w:p w:rsidR="00FB005D" w:rsidRDefault="00FB005D">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7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Normal"/>
        <w:jc w:val="both"/>
      </w:pPr>
    </w:p>
    <w:p w:rsidR="00FB005D" w:rsidRDefault="00FB005D">
      <w:pPr>
        <w:pStyle w:val="ConsPlusTitle"/>
        <w:jc w:val="center"/>
        <w:outlineLvl w:val="1"/>
      </w:pPr>
      <w:bookmarkStart w:id="11" w:name="P4561"/>
      <w:bookmarkEnd w:id="11"/>
      <w:r>
        <w:t>ПОДПРОГРАММА 5</w:t>
      </w:r>
    </w:p>
    <w:p w:rsidR="00FB005D" w:rsidRDefault="00FB005D">
      <w:pPr>
        <w:pStyle w:val="ConsPlusTitle"/>
        <w:jc w:val="center"/>
      </w:pPr>
      <w:r>
        <w:t>"Обеспечение реализации муниципальной программы"</w:t>
      </w:r>
    </w:p>
    <w:p w:rsidR="00FB005D" w:rsidRDefault="00FB005D">
      <w:pPr>
        <w:pStyle w:val="ConsPlusTitle"/>
        <w:jc w:val="center"/>
      </w:pPr>
      <w:r>
        <w:t>муниципальной программы "Развитие образования и</w:t>
      </w:r>
    </w:p>
    <w:p w:rsidR="00FB005D" w:rsidRDefault="00FB005D">
      <w:pPr>
        <w:pStyle w:val="ConsPlusTitle"/>
        <w:jc w:val="center"/>
      </w:pPr>
      <w:r>
        <w:t>повышение эффективности реализации молодежной политики"</w:t>
      </w:r>
    </w:p>
    <w:p w:rsidR="00FB005D" w:rsidRDefault="00FB0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05D">
        <w:trPr>
          <w:jc w:val="center"/>
        </w:trPr>
        <w:tc>
          <w:tcPr>
            <w:tcW w:w="9294" w:type="dxa"/>
            <w:tcBorders>
              <w:top w:val="nil"/>
              <w:left w:val="single" w:sz="24" w:space="0" w:color="CED3F1"/>
              <w:bottom w:val="nil"/>
              <w:right w:val="single" w:sz="24" w:space="0" w:color="F4F3F8"/>
            </w:tcBorders>
            <w:shd w:val="clear" w:color="auto" w:fill="F4F3F8"/>
          </w:tcPr>
          <w:p w:rsidR="00FB005D" w:rsidRDefault="00FB005D">
            <w:pPr>
              <w:pStyle w:val="ConsPlusNormal"/>
              <w:jc w:val="center"/>
            </w:pPr>
            <w:r>
              <w:rPr>
                <w:color w:val="392C69"/>
              </w:rPr>
              <w:t>Список изменяющих документов</w:t>
            </w:r>
          </w:p>
          <w:p w:rsidR="00FB005D" w:rsidRDefault="00FB005D">
            <w:pPr>
              <w:pStyle w:val="ConsPlusNormal"/>
              <w:jc w:val="center"/>
            </w:pPr>
            <w:r>
              <w:rPr>
                <w:color w:val="392C69"/>
              </w:rPr>
              <w:t>(в ред. постановлений Администрации города Пскова</w:t>
            </w:r>
          </w:p>
          <w:p w:rsidR="00FB005D" w:rsidRDefault="00FB005D">
            <w:pPr>
              <w:pStyle w:val="ConsPlusNormal"/>
              <w:jc w:val="center"/>
            </w:pPr>
            <w:r>
              <w:rPr>
                <w:color w:val="392C69"/>
              </w:rPr>
              <w:t xml:space="preserve">от 30.03.2016 </w:t>
            </w:r>
            <w:hyperlink r:id="rId279" w:history="1">
              <w:r>
                <w:rPr>
                  <w:color w:val="0000FF"/>
                </w:rPr>
                <w:t>N 381</w:t>
              </w:r>
            </w:hyperlink>
            <w:r>
              <w:rPr>
                <w:color w:val="392C69"/>
              </w:rPr>
              <w:t xml:space="preserve">, от 06.05.2016 </w:t>
            </w:r>
            <w:hyperlink r:id="rId280" w:history="1">
              <w:r>
                <w:rPr>
                  <w:color w:val="0000FF"/>
                </w:rPr>
                <w:t>N 598</w:t>
              </w:r>
            </w:hyperlink>
            <w:r>
              <w:rPr>
                <w:color w:val="392C69"/>
              </w:rPr>
              <w:t xml:space="preserve">, от 15.12.2016 </w:t>
            </w:r>
            <w:hyperlink r:id="rId281" w:history="1">
              <w:r>
                <w:rPr>
                  <w:color w:val="0000FF"/>
                </w:rPr>
                <w:t>N 1685</w:t>
              </w:r>
            </w:hyperlink>
            <w:r>
              <w:rPr>
                <w:color w:val="392C69"/>
              </w:rPr>
              <w:t>,</w:t>
            </w:r>
          </w:p>
          <w:p w:rsidR="00FB005D" w:rsidRDefault="00FB005D">
            <w:pPr>
              <w:pStyle w:val="ConsPlusNormal"/>
              <w:jc w:val="center"/>
            </w:pPr>
            <w:r>
              <w:rPr>
                <w:color w:val="392C69"/>
              </w:rPr>
              <w:t xml:space="preserve">от 13.06.2017 </w:t>
            </w:r>
            <w:hyperlink r:id="rId282" w:history="1">
              <w:r>
                <w:rPr>
                  <w:color w:val="0000FF"/>
                </w:rPr>
                <w:t>N 883</w:t>
              </w:r>
            </w:hyperlink>
            <w:r>
              <w:rPr>
                <w:color w:val="392C69"/>
              </w:rPr>
              <w:t xml:space="preserve">, от 18.07.2017 </w:t>
            </w:r>
            <w:hyperlink r:id="rId283" w:history="1">
              <w:r>
                <w:rPr>
                  <w:color w:val="0000FF"/>
                </w:rPr>
                <w:t>N 1218</w:t>
              </w:r>
            </w:hyperlink>
            <w:r>
              <w:rPr>
                <w:color w:val="392C69"/>
              </w:rPr>
              <w:t xml:space="preserve">, от 11.09.2017 </w:t>
            </w:r>
            <w:hyperlink r:id="rId284" w:history="1">
              <w:r>
                <w:rPr>
                  <w:color w:val="0000FF"/>
                </w:rPr>
                <w:t>N 1782</w:t>
              </w:r>
            </w:hyperlink>
            <w:r>
              <w:rPr>
                <w:color w:val="392C69"/>
              </w:rPr>
              <w:t>,</w:t>
            </w:r>
          </w:p>
          <w:p w:rsidR="00FB005D" w:rsidRDefault="00FB005D">
            <w:pPr>
              <w:pStyle w:val="ConsPlusNormal"/>
              <w:jc w:val="center"/>
            </w:pPr>
            <w:r>
              <w:rPr>
                <w:color w:val="392C69"/>
              </w:rPr>
              <w:t xml:space="preserve">от 19.01.2018 </w:t>
            </w:r>
            <w:hyperlink r:id="rId285" w:history="1">
              <w:r>
                <w:rPr>
                  <w:color w:val="0000FF"/>
                </w:rPr>
                <w:t>N 60</w:t>
              </w:r>
            </w:hyperlink>
            <w:r>
              <w:rPr>
                <w:color w:val="392C69"/>
              </w:rPr>
              <w:t xml:space="preserve">, от 16.03.2018 </w:t>
            </w:r>
            <w:hyperlink r:id="rId286" w:history="1">
              <w:r>
                <w:rPr>
                  <w:color w:val="0000FF"/>
                </w:rPr>
                <w:t>N 333</w:t>
              </w:r>
            </w:hyperlink>
            <w:r>
              <w:rPr>
                <w:color w:val="392C69"/>
              </w:rPr>
              <w:t xml:space="preserve">, от 18.07.2018 </w:t>
            </w:r>
            <w:hyperlink r:id="rId287" w:history="1">
              <w:r>
                <w:rPr>
                  <w:color w:val="0000FF"/>
                </w:rPr>
                <w:t>N 1129</w:t>
              </w:r>
            </w:hyperlink>
            <w:r>
              <w:rPr>
                <w:color w:val="392C69"/>
              </w:rPr>
              <w:t>,</w:t>
            </w:r>
          </w:p>
          <w:p w:rsidR="00FB005D" w:rsidRDefault="00FB005D">
            <w:pPr>
              <w:pStyle w:val="ConsPlusNormal"/>
              <w:jc w:val="center"/>
            </w:pPr>
            <w:r>
              <w:rPr>
                <w:color w:val="392C69"/>
              </w:rPr>
              <w:t xml:space="preserve">от 29.10.2018 </w:t>
            </w:r>
            <w:hyperlink r:id="rId288" w:history="1">
              <w:r>
                <w:rPr>
                  <w:color w:val="0000FF"/>
                </w:rPr>
                <w:t>N 1648</w:t>
              </w:r>
            </w:hyperlink>
            <w:r>
              <w:rPr>
                <w:color w:val="392C69"/>
              </w:rPr>
              <w:t xml:space="preserve">, от 28.11.2018 </w:t>
            </w:r>
            <w:hyperlink r:id="rId289" w:history="1">
              <w:r>
                <w:rPr>
                  <w:color w:val="0000FF"/>
                </w:rPr>
                <w:t>N 1808</w:t>
              </w:r>
            </w:hyperlink>
            <w:r>
              <w:rPr>
                <w:color w:val="392C69"/>
              </w:rPr>
              <w:t xml:space="preserve">, от 28.03.2019 </w:t>
            </w:r>
            <w:hyperlink r:id="rId290" w:history="1">
              <w:r>
                <w:rPr>
                  <w:color w:val="0000FF"/>
                </w:rPr>
                <w:t>N 320</w:t>
              </w:r>
            </w:hyperlink>
            <w:r>
              <w:rPr>
                <w:color w:val="392C69"/>
              </w:rPr>
              <w:t>,</w:t>
            </w:r>
          </w:p>
          <w:p w:rsidR="00FB005D" w:rsidRDefault="00FB005D">
            <w:pPr>
              <w:pStyle w:val="ConsPlusNormal"/>
              <w:jc w:val="center"/>
            </w:pPr>
            <w:r>
              <w:rPr>
                <w:color w:val="392C69"/>
              </w:rPr>
              <w:t xml:space="preserve">от 05.06.2019 </w:t>
            </w:r>
            <w:hyperlink r:id="rId291" w:history="1">
              <w:r>
                <w:rPr>
                  <w:color w:val="0000FF"/>
                </w:rPr>
                <w:t>N 768</w:t>
              </w:r>
            </w:hyperlink>
            <w:r>
              <w:rPr>
                <w:color w:val="392C69"/>
              </w:rPr>
              <w:t xml:space="preserve">, от 28.06.2019 </w:t>
            </w:r>
            <w:hyperlink r:id="rId292" w:history="1">
              <w:r>
                <w:rPr>
                  <w:color w:val="0000FF"/>
                </w:rPr>
                <w:t>N 1030</w:t>
              </w:r>
            </w:hyperlink>
            <w:r>
              <w:rPr>
                <w:color w:val="392C69"/>
              </w:rPr>
              <w:t xml:space="preserve">, от 17.09.2019 </w:t>
            </w:r>
            <w:hyperlink r:id="rId293" w:history="1">
              <w:r>
                <w:rPr>
                  <w:color w:val="0000FF"/>
                </w:rPr>
                <w:t>N 1459</w:t>
              </w:r>
            </w:hyperlink>
            <w:r>
              <w:rPr>
                <w:color w:val="392C69"/>
              </w:rPr>
              <w:t>,</w:t>
            </w:r>
          </w:p>
          <w:p w:rsidR="00FB005D" w:rsidRDefault="00FB005D">
            <w:pPr>
              <w:pStyle w:val="ConsPlusNormal"/>
              <w:jc w:val="center"/>
            </w:pPr>
            <w:r>
              <w:rPr>
                <w:color w:val="392C69"/>
              </w:rPr>
              <w:t xml:space="preserve">от 18.05.2020 </w:t>
            </w:r>
            <w:hyperlink r:id="rId294" w:history="1">
              <w:r>
                <w:rPr>
                  <w:color w:val="0000FF"/>
                </w:rPr>
                <w:t>N 663</w:t>
              </w:r>
            </w:hyperlink>
            <w:r>
              <w:rPr>
                <w:color w:val="392C69"/>
              </w:rPr>
              <w:t xml:space="preserve">, от 01.09.2020 </w:t>
            </w:r>
            <w:hyperlink r:id="rId295" w:history="1">
              <w:r>
                <w:rPr>
                  <w:color w:val="0000FF"/>
                </w:rPr>
                <w:t>N 1208</w:t>
              </w:r>
            </w:hyperlink>
            <w:r>
              <w:rPr>
                <w:color w:val="392C69"/>
              </w:rPr>
              <w:t xml:space="preserve">, от 23.12.2020 </w:t>
            </w:r>
            <w:hyperlink r:id="rId296" w:history="1">
              <w:r>
                <w:rPr>
                  <w:color w:val="0000FF"/>
                </w:rPr>
                <w:t>N 1884</w:t>
              </w:r>
            </w:hyperlink>
            <w:r>
              <w:rPr>
                <w:color w:val="392C69"/>
              </w:rPr>
              <w:t>)</w:t>
            </w:r>
          </w:p>
        </w:tc>
      </w:tr>
    </w:tbl>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4"/>
        <w:gridCol w:w="1247"/>
        <w:gridCol w:w="1304"/>
        <w:gridCol w:w="1304"/>
        <w:gridCol w:w="1289"/>
        <w:gridCol w:w="1304"/>
        <w:gridCol w:w="1304"/>
        <w:gridCol w:w="1304"/>
        <w:gridCol w:w="1304"/>
        <w:gridCol w:w="1304"/>
        <w:gridCol w:w="1291"/>
      </w:tblGrid>
      <w:tr w:rsidR="00FB005D">
        <w:tc>
          <w:tcPr>
            <w:tcW w:w="14889" w:type="dxa"/>
            <w:gridSpan w:val="11"/>
          </w:tcPr>
          <w:p w:rsidR="00FB005D" w:rsidRDefault="00FB005D">
            <w:pPr>
              <w:pStyle w:val="ConsPlusTitle"/>
              <w:jc w:val="center"/>
              <w:outlineLvl w:val="2"/>
            </w:pPr>
            <w:r>
              <w:lastRenderedPageBreak/>
              <w:t>I. ПАСПОРТ</w:t>
            </w:r>
          </w:p>
          <w:p w:rsidR="00FB005D" w:rsidRDefault="00FB005D">
            <w:pPr>
              <w:pStyle w:val="ConsPlusTitle"/>
              <w:jc w:val="center"/>
            </w:pPr>
            <w:r>
              <w:t>Обеспечение реализации муниципальной программы</w:t>
            </w:r>
          </w:p>
          <w:p w:rsidR="00FB005D" w:rsidRDefault="00FB005D">
            <w:pPr>
              <w:pStyle w:val="ConsPlusTitle"/>
              <w:jc w:val="center"/>
            </w:pPr>
            <w:r>
              <w:t>Муниципальная программа "Развитие образования и повышение эффективности реализации молодежной политики"</w:t>
            </w:r>
          </w:p>
        </w:tc>
      </w:tr>
      <w:tr w:rsidR="00FB005D">
        <w:tc>
          <w:tcPr>
            <w:tcW w:w="1934" w:type="dxa"/>
          </w:tcPr>
          <w:p w:rsidR="00FB005D" w:rsidRDefault="00FB005D">
            <w:pPr>
              <w:pStyle w:val="ConsPlusNormal"/>
            </w:pPr>
            <w:r>
              <w:t>Ответственный исполнитель подпрограммы</w:t>
            </w:r>
          </w:p>
        </w:tc>
        <w:tc>
          <w:tcPr>
            <w:tcW w:w="12955" w:type="dxa"/>
            <w:gridSpan w:val="10"/>
          </w:tcPr>
          <w:p w:rsidR="00FB005D" w:rsidRDefault="00FB005D">
            <w:pPr>
              <w:pStyle w:val="ConsPlusNormal"/>
            </w:pPr>
            <w:r>
              <w:t>Управление образования Администрации города Пскова</w:t>
            </w:r>
          </w:p>
        </w:tc>
      </w:tr>
      <w:tr w:rsidR="00FB005D">
        <w:tc>
          <w:tcPr>
            <w:tcW w:w="1934" w:type="dxa"/>
          </w:tcPr>
          <w:p w:rsidR="00FB005D" w:rsidRDefault="00FB005D">
            <w:pPr>
              <w:pStyle w:val="ConsPlusNormal"/>
            </w:pPr>
            <w:r>
              <w:t>Соисполнители подпрограммы</w:t>
            </w:r>
          </w:p>
        </w:tc>
        <w:tc>
          <w:tcPr>
            <w:tcW w:w="12955" w:type="dxa"/>
            <w:gridSpan w:val="10"/>
          </w:tcPr>
          <w:p w:rsidR="00FB005D" w:rsidRDefault="00FB005D">
            <w:pPr>
              <w:pStyle w:val="ConsPlusNormal"/>
            </w:pPr>
            <w:r>
              <w:t>МКУ "Центр технического обслуживания", МБУ "Псковский городской молодежный центр"</w:t>
            </w:r>
          </w:p>
        </w:tc>
      </w:tr>
      <w:tr w:rsidR="00FB005D">
        <w:tc>
          <w:tcPr>
            <w:tcW w:w="1934" w:type="dxa"/>
          </w:tcPr>
          <w:p w:rsidR="00FB005D" w:rsidRDefault="00FB005D">
            <w:pPr>
              <w:pStyle w:val="ConsPlusNormal"/>
            </w:pPr>
            <w:r>
              <w:t>Цели подпрограммы</w:t>
            </w:r>
          </w:p>
        </w:tc>
        <w:tc>
          <w:tcPr>
            <w:tcW w:w="12955" w:type="dxa"/>
            <w:gridSpan w:val="10"/>
          </w:tcPr>
          <w:p w:rsidR="00FB005D" w:rsidRDefault="00FB005D">
            <w:pPr>
              <w:pStyle w:val="ConsPlusNormal"/>
            </w:pPr>
            <w:r>
              <w:t>Создание условий для управления процессом реализации муниципальной программы</w:t>
            </w:r>
          </w:p>
        </w:tc>
      </w:tr>
      <w:tr w:rsidR="00FB005D">
        <w:tc>
          <w:tcPr>
            <w:tcW w:w="1934" w:type="dxa"/>
          </w:tcPr>
          <w:p w:rsidR="00FB005D" w:rsidRDefault="00FB005D">
            <w:pPr>
              <w:pStyle w:val="ConsPlusNormal"/>
            </w:pPr>
            <w:r>
              <w:t>Задачи подпрограммы</w:t>
            </w:r>
          </w:p>
        </w:tc>
        <w:tc>
          <w:tcPr>
            <w:tcW w:w="12955" w:type="dxa"/>
            <w:gridSpan w:val="10"/>
          </w:tcPr>
          <w:p w:rsidR="00FB005D" w:rsidRDefault="00FB005D">
            <w:pPr>
              <w:pStyle w:val="ConsPlusNormal"/>
            </w:pPr>
            <w:r>
              <w:t>1. Информационное обеспечение реализации муниципальной программы</w:t>
            </w:r>
          </w:p>
          <w:p w:rsidR="00FB005D" w:rsidRDefault="00FB005D">
            <w:pPr>
              <w:pStyle w:val="ConsPlusNormal"/>
            </w:pPr>
            <w:r>
              <w:t>2. Создание условий для обеспечения эффективного исполнения муниципальных функций управления образования</w:t>
            </w:r>
          </w:p>
        </w:tc>
      </w:tr>
      <w:tr w:rsidR="00FB005D">
        <w:tc>
          <w:tcPr>
            <w:tcW w:w="1934" w:type="dxa"/>
          </w:tcPr>
          <w:p w:rsidR="00FB005D" w:rsidRDefault="00FB005D">
            <w:pPr>
              <w:pStyle w:val="ConsPlusNormal"/>
            </w:pPr>
            <w:r>
              <w:t>Целевые индикаторы подпрограммы</w:t>
            </w:r>
          </w:p>
        </w:tc>
        <w:tc>
          <w:tcPr>
            <w:tcW w:w="12955" w:type="dxa"/>
            <w:gridSpan w:val="10"/>
          </w:tcPr>
          <w:p w:rsidR="00FB005D" w:rsidRDefault="00FB005D">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p w:rsidR="00FB005D" w:rsidRDefault="00FB005D">
            <w:pPr>
              <w:pStyle w:val="ConsPlusNormal"/>
            </w:pPr>
            <w:r>
              <w:t>2. Отсутствие нарушений установленной периодичности (своевременность) размещения информации в сети Интернет</w:t>
            </w:r>
          </w:p>
          <w:p w:rsidR="00FB005D" w:rsidRDefault="00FB005D">
            <w:pPr>
              <w:pStyle w:val="ConsPlusNormal"/>
            </w:pPr>
            <w:r>
              <w:t>3. Уровень выполнения муниципального задания на оказание муниципальной услуги МБУ "ПГМЦ"</w:t>
            </w:r>
          </w:p>
          <w:p w:rsidR="00FB005D" w:rsidRDefault="00FB005D">
            <w:pPr>
              <w:pStyle w:val="ConsPlusNormal"/>
            </w:pPr>
            <w:r>
              <w:t>4. Уровень исполнения расходов на содержание Управления образования Администрации г. Пскова</w:t>
            </w:r>
          </w:p>
        </w:tc>
      </w:tr>
      <w:tr w:rsidR="00FB005D">
        <w:tblPrEx>
          <w:tblBorders>
            <w:insideH w:val="nil"/>
          </w:tblBorders>
        </w:tblPrEx>
        <w:tc>
          <w:tcPr>
            <w:tcW w:w="1934" w:type="dxa"/>
            <w:tcBorders>
              <w:bottom w:val="nil"/>
            </w:tcBorders>
          </w:tcPr>
          <w:p w:rsidR="00FB005D" w:rsidRDefault="00FB005D">
            <w:pPr>
              <w:pStyle w:val="ConsPlusNormal"/>
            </w:pPr>
            <w:r>
              <w:t>Этапы и сроки реализации подпрограммы</w:t>
            </w:r>
          </w:p>
        </w:tc>
        <w:tc>
          <w:tcPr>
            <w:tcW w:w="12955" w:type="dxa"/>
            <w:gridSpan w:val="10"/>
            <w:tcBorders>
              <w:bottom w:val="nil"/>
            </w:tcBorders>
          </w:tcPr>
          <w:p w:rsidR="00FB005D" w:rsidRDefault="00FB005D">
            <w:pPr>
              <w:pStyle w:val="ConsPlusNormal"/>
            </w:pPr>
            <w:r>
              <w:t>01.01.2016 - 31.12.2023</w:t>
            </w:r>
          </w:p>
        </w:tc>
      </w:tr>
      <w:tr w:rsidR="00FB005D">
        <w:tblPrEx>
          <w:tblBorders>
            <w:insideH w:val="nil"/>
          </w:tblBorders>
        </w:tblPrEx>
        <w:tc>
          <w:tcPr>
            <w:tcW w:w="14889" w:type="dxa"/>
            <w:gridSpan w:val="11"/>
            <w:tcBorders>
              <w:top w:val="nil"/>
            </w:tcBorders>
          </w:tcPr>
          <w:p w:rsidR="00FB005D" w:rsidRDefault="00FB005D">
            <w:pPr>
              <w:pStyle w:val="ConsPlusNormal"/>
              <w:jc w:val="both"/>
            </w:pPr>
            <w:r>
              <w:t xml:space="preserve">(в ред. </w:t>
            </w:r>
            <w:hyperlink r:id="rId297" w:history="1">
              <w:r>
                <w:rPr>
                  <w:color w:val="0000FF"/>
                </w:rPr>
                <w:t>постановления</w:t>
              </w:r>
            </w:hyperlink>
            <w:r>
              <w:t xml:space="preserve"> Администрации города Пскова от 01.09.2020 N 1208)</w:t>
            </w:r>
          </w:p>
        </w:tc>
      </w:tr>
      <w:tr w:rsidR="00FB005D">
        <w:tc>
          <w:tcPr>
            <w:tcW w:w="1934" w:type="dxa"/>
            <w:vMerge w:val="restart"/>
            <w:tcBorders>
              <w:bottom w:val="nil"/>
            </w:tcBorders>
          </w:tcPr>
          <w:p w:rsidR="00FB005D" w:rsidRDefault="00FB005D">
            <w:pPr>
              <w:pStyle w:val="ConsPlusNormal"/>
            </w:pPr>
            <w:r>
              <w:t>Объемы бюджетных ассигнований по подпрограмме</w:t>
            </w:r>
          </w:p>
        </w:tc>
        <w:tc>
          <w:tcPr>
            <w:tcW w:w="12955" w:type="dxa"/>
            <w:gridSpan w:val="10"/>
          </w:tcPr>
          <w:p w:rsidR="00FB005D" w:rsidRDefault="00FB005D">
            <w:pPr>
              <w:pStyle w:val="ConsPlusNormal"/>
              <w:jc w:val="center"/>
            </w:pPr>
            <w:r>
              <w:t>"Обеспечение реализации муниципальной программы"</w:t>
            </w:r>
          </w:p>
        </w:tc>
      </w:tr>
      <w:tr w:rsidR="00FB005D">
        <w:tc>
          <w:tcPr>
            <w:tcW w:w="1934" w:type="dxa"/>
            <w:vMerge/>
            <w:tcBorders>
              <w:bottom w:val="nil"/>
            </w:tcBorders>
          </w:tcPr>
          <w:p w:rsidR="00FB005D" w:rsidRDefault="00FB005D"/>
        </w:tc>
        <w:tc>
          <w:tcPr>
            <w:tcW w:w="1247" w:type="dxa"/>
          </w:tcPr>
          <w:p w:rsidR="00FB005D" w:rsidRDefault="00FB005D">
            <w:pPr>
              <w:pStyle w:val="ConsPlusNormal"/>
              <w:jc w:val="center"/>
            </w:pPr>
            <w:r>
              <w:t>Источники финансирования</w:t>
            </w:r>
          </w:p>
        </w:tc>
        <w:tc>
          <w:tcPr>
            <w:tcW w:w="1304" w:type="dxa"/>
          </w:tcPr>
          <w:p w:rsidR="00FB005D" w:rsidRDefault="00FB005D">
            <w:pPr>
              <w:pStyle w:val="ConsPlusNormal"/>
              <w:jc w:val="center"/>
            </w:pPr>
            <w:r>
              <w:t>2016</w:t>
            </w:r>
          </w:p>
        </w:tc>
        <w:tc>
          <w:tcPr>
            <w:tcW w:w="1304" w:type="dxa"/>
          </w:tcPr>
          <w:p w:rsidR="00FB005D" w:rsidRDefault="00FB005D">
            <w:pPr>
              <w:pStyle w:val="ConsPlusNormal"/>
              <w:jc w:val="center"/>
            </w:pPr>
            <w:r>
              <w:t>2017</w:t>
            </w:r>
          </w:p>
        </w:tc>
        <w:tc>
          <w:tcPr>
            <w:tcW w:w="1289" w:type="dxa"/>
          </w:tcPr>
          <w:p w:rsidR="00FB005D" w:rsidRDefault="00FB005D">
            <w:pPr>
              <w:pStyle w:val="ConsPlusNormal"/>
              <w:jc w:val="center"/>
            </w:pPr>
            <w:r>
              <w:t>2018</w:t>
            </w:r>
          </w:p>
        </w:tc>
        <w:tc>
          <w:tcPr>
            <w:tcW w:w="1304" w:type="dxa"/>
          </w:tcPr>
          <w:p w:rsidR="00FB005D" w:rsidRDefault="00FB005D">
            <w:pPr>
              <w:pStyle w:val="ConsPlusNormal"/>
              <w:jc w:val="center"/>
            </w:pPr>
            <w:r>
              <w:t>2019</w:t>
            </w:r>
          </w:p>
        </w:tc>
        <w:tc>
          <w:tcPr>
            <w:tcW w:w="1304" w:type="dxa"/>
          </w:tcPr>
          <w:p w:rsidR="00FB005D" w:rsidRDefault="00FB005D">
            <w:pPr>
              <w:pStyle w:val="ConsPlusNormal"/>
              <w:jc w:val="center"/>
            </w:pPr>
            <w:r>
              <w:t>2020</w:t>
            </w:r>
          </w:p>
        </w:tc>
        <w:tc>
          <w:tcPr>
            <w:tcW w:w="1304" w:type="dxa"/>
          </w:tcPr>
          <w:p w:rsidR="00FB005D" w:rsidRDefault="00FB005D">
            <w:pPr>
              <w:pStyle w:val="ConsPlusNormal"/>
              <w:jc w:val="center"/>
            </w:pPr>
            <w:r>
              <w:t>2021</w:t>
            </w:r>
          </w:p>
        </w:tc>
        <w:tc>
          <w:tcPr>
            <w:tcW w:w="1304" w:type="dxa"/>
          </w:tcPr>
          <w:p w:rsidR="00FB005D" w:rsidRDefault="00FB005D">
            <w:pPr>
              <w:pStyle w:val="ConsPlusNormal"/>
              <w:jc w:val="center"/>
            </w:pPr>
            <w:r>
              <w:t>2022</w:t>
            </w:r>
          </w:p>
        </w:tc>
        <w:tc>
          <w:tcPr>
            <w:tcW w:w="1304" w:type="dxa"/>
          </w:tcPr>
          <w:p w:rsidR="00FB005D" w:rsidRDefault="00FB005D">
            <w:pPr>
              <w:pStyle w:val="ConsPlusNormal"/>
              <w:jc w:val="center"/>
            </w:pPr>
            <w:r>
              <w:t>2023</w:t>
            </w:r>
          </w:p>
        </w:tc>
        <w:tc>
          <w:tcPr>
            <w:tcW w:w="1291" w:type="dxa"/>
          </w:tcPr>
          <w:p w:rsidR="00FB005D" w:rsidRDefault="00FB005D">
            <w:pPr>
              <w:pStyle w:val="ConsPlusNormal"/>
              <w:jc w:val="center"/>
            </w:pPr>
            <w:r>
              <w:t>Итого</w:t>
            </w:r>
          </w:p>
        </w:tc>
      </w:tr>
      <w:tr w:rsidR="00FB005D">
        <w:tc>
          <w:tcPr>
            <w:tcW w:w="1934" w:type="dxa"/>
            <w:vMerge/>
            <w:tcBorders>
              <w:bottom w:val="nil"/>
            </w:tcBorders>
          </w:tcPr>
          <w:p w:rsidR="00FB005D" w:rsidRDefault="00FB005D"/>
        </w:tc>
        <w:tc>
          <w:tcPr>
            <w:tcW w:w="1247" w:type="dxa"/>
          </w:tcPr>
          <w:p w:rsidR="00FB005D" w:rsidRDefault="00FB005D">
            <w:pPr>
              <w:pStyle w:val="ConsPlusNormal"/>
            </w:pPr>
            <w:r>
              <w:t xml:space="preserve">средства </w:t>
            </w:r>
            <w:r>
              <w:lastRenderedPageBreak/>
              <w:t>местного бюджета</w:t>
            </w:r>
          </w:p>
        </w:tc>
        <w:tc>
          <w:tcPr>
            <w:tcW w:w="1304" w:type="dxa"/>
          </w:tcPr>
          <w:p w:rsidR="00FB005D" w:rsidRDefault="00FB005D">
            <w:pPr>
              <w:pStyle w:val="ConsPlusNormal"/>
              <w:jc w:val="center"/>
            </w:pPr>
            <w:r>
              <w:lastRenderedPageBreak/>
              <w:t>19320,7</w:t>
            </w:r>
          </w:p>
        </w:tc>
        <w:tc>
          <w:tcPr>
            <w:tcW w:w="1304" w:type="dxa"/>
          </w:tcPr>
          <w:p w:rsidR="00FB005D" w:rsidRDefault="00FB005D">
            <w:pPr>
              <w:pStyle w:val="ConsPlusNormal"/>
              <w:jc w:val="center"/>
            </w:pPr>
            <w:r>
              <w:t>14991,4</w:t>
            </w:r>
          </w:p>
        </w:tc>
        <w:tc>
          <w:tcPr>
            <w:tcW w:w="1289" w:type="dxa"/>
          </w:tcPr>
          <w:p w:rsidR="00FB005D" w:rsidRDefault="00FB005D">
            <w:pPr>
              <w:pStyle w:val="ConsPlusNormal"/>
              <w:jc w:val="center"/>
            </w:pPr>
            <w:r>
              <w:t>16010,6</w:t>
            </w:r>
          </w:p>
        </w:tc>
        <w:tc>
          <w:tcPr>
            <w:tcW w:w="1304" w:type="dxa"/>
          </w:tcPr>
          <w:p w:rsidR="00FB005D" w:rsidRDefault="00FB005D">
            <w:pPr>
              <w:pStyle w:val="ConsPlusNormal"/>
              <w:jc w:val="center"/>
            </w:pPr>
            <w:r>
              <w:t>16532,4</w:t>
            </w:r>
          </w:p>
        </w:tc>
        <w:tc>
          <w:tcPr>
            <w:tcW w:w="1304" w:type="dxa"/>
          </w:tcPr>
          <w:p w:rsidR="00FB005D" w:rsidRDefault="00FB005D">
            <w:pPr>
              <w:pStyle w:val="ConsPlusNormal"/>
              <w:jc w:val="center"/>
            </w:pPr>
            <w:r>
              <w:t>16630,6</w:t>
            </w:r>
          </w:p>
        </w:tc>
        <w:tc>
          <w:tcPr>
            <w:tcW w:w="1304" w:type="dxa"/>
          </w:tcPr>
          <w:p w:rsidR="00FB005D" w:rsidRDefault="00FB005D">
            <w:pPr>
              <w:pStyle w:val="ConsPlusNormal"/>
              <w:jc w:val="center"/>
            </w:pPr>
            <w:r>
              <w:t>16449,7</w:t>
            </w:r>
          </w:p>
        </w:tc>
        <w:tc>
          <w:tcPr>
            <w:tcW w:w="1304" w:type="dxa"/>
          </w:tcPr>
          <w:p w:rsidR="00FB005D" w:rsidRDefault="00FB005D">
            <w:pPr>
              <w:pStyle w:val="ConsPlusNormal"/>
              <w:jc w:val="center"/>
            </w:pPr>
            <w:r>
              <w:t>16456,1</w:t>
            </w:r>
          </w:p>
        </w:tc>
        <w:tc>
          <w:tcPr>
            <w:tcW w:w="1304" w:type="dxa"/>
          </w:tcPr>
          <w:p w:rsidR="00FB005D" w:rsidRDefault="00FB005D">
            <w:pPr>
              <w:pStyle w:val="ConsPlusNormal"/>
              <w:jc w:val="center"/>
            </w:pPr>
            <w:r>
              <w:t>17444,4</w:t>
            </w:r>
          </w:p>
        </w:tc>
        <w:tc>
          <w:tcPr>
            <w:tcW w:w="1291" w:type="dxa"/>
          </w:tcPr>
          <w:p w:rsidR="00FB005D" w:rsidRDefault="00FB005D">
            <w:pPr>
              <w:pStyle w:val="ConsPlusNormal"/>
              <w:jc w:val="center"/>
            </w:pPr>
            <w:r>
              <w:t>133835,9</w:t>
            </w:r>
          </w:p>
        </w:tc>
      </w:tr>
      <w:tr w:rsidR="00FB005D">
        <w:tblPrEx>
          <w:tblBorders>
            <w:insideH w:val="nil"/>
          </w:tblBorders>
        </w:tblPrEx>
        <w:tc>
          <w:tcPr>
            <w:tcW w:w="1934" w:type="dxa"/>
            <w:vMerge/>
            <w:tcBorders>
              <w:bottom w:val="nil"/>
            </w:tcBorders>
          </w:tcPr>
          <w:p w:rsidR="00FB005D" w:rsidRDefault="00FB005D"/>
        </w:tc>
        <w:tc>
          <w:tcPr>
            <w:tcW w:w="1247" w:type="dxa"/>
            <w:tcBorders>
              <w:bottom w:val="nil"/>
            </w:tcBorders>
          </w:tcPr>
          <w:p w:rsidR="00FB005D" w:rsidRDefault="00FB005D">
            <w:pPr>
              <w:pStyle w:val="ConsPlusNormal"/>
            </w:pPr>
            <w:r>
              <w:t>Всего по подпрограмме:</w:t>
            </w:r>
          </w:p>
        </w:tc>
        <w:tc>
          <w:tcPr>
            <w:tcW w:w="1304" w:type="dxa"/>
            <w:tcBorders>
              <w:bottom w:val="nil"/>
            </w:tcBorders>
          </w:tcPr>
          <w:p w:rsidR="00FB005D" w:rsidRDefault="00FB005D">
            <w:pPr>
              <w:pStyle w:val="ConsPlusNormal"/>
              <w:jc w:val="center"/>
            </w:pPr>
            <w:r>
              <w:t>19320,7</w:t>
            </w:r>
          </w:p>
        </w:tc>
        <w:tc>
          <w:tcPr>
            <w:tcW w:w="1304" w:type="dxa"/>
            <w:tcBorders>
              <w:bottom w:val="nil"/>
            </w:tcBorders>
          </w:tcPr>
          <w:p w:rsidR="00FB005D" w:rsidRDefault="00FB005D">
            <w:pPr>
              <w:pStyle w:val="ConsPlusNormal"/>
              <w:jc w:val="center"/>
            </w:pPr>
            <w:r>
              <w:t>14991,4</w:t>
            </w:r>
          </w:p>
        </w:tc>
        <w:tc>
          <w:tcPr>
            <w:tcW w:w="1289" w:type="dxa"/>
            <w:tcBorders>
              <w:bottom w:val="nil"/>
            </w:tcBorders>
          </w:tcPr>
          <w:p w:rsidR="00FB005D" w:rsidRDefault="00FB005D">
            <w:pPr>
              <w:pStyle w:val="ConsPlusNormal"/>
              <w:jc w:val="center"/>
            </w:pPr>
            <w:r>
              <w:t>16010,6</w:t>
            </w:r>
          </w:p>
        </w:tc>
        <w:tc>
          <w:tcPr>
            <w:tcW w:w="1304" w:type="dxa"/>
            <w:tcBorders>
              <w:bottom w:val="nil"/>
            </w:tcBorders>
          </w:tcPr>
          <w:p w:rsidR="00FB005D" w:rsidRDefault="00FB005D">
            <w:pPr>
              <w:pStyle w:val="ConsPlusNormal"/>
              <w:jc w:val="center"/>
            </w:pPr>
            <w:r>
              <w:t>16532,4</w:t>
            </w:r>
          </w:p>
        </w:tc>
        <w:tc>
          <w:tcPr>
            <w:tcW w:w="1304" w:type="dxa"/>
            <w:tcBorders>
              <w:bottom w:val="nil"/>
            </w:tcBorders>
          </w:tcPr>
          <w:p w:rsidR="00FB005D" w:rsidRDefault="00FB005D">
            <w:pPr>
              <w:pStyle w:val="ConsPlusNormal"/>
              <w:jc w:val="center"/>
            </w:pPr>
            <w:r>
              <w:t>16630,6</w:t>
            </w:r>
          </w:p>
        </w:tc>
        <w:tc>
          <w:tcPr>
            <w:tcW w:w="1304" w:type="dxa"/>
            <w:tcBorders>
              <w:bottom w:val="nil"/>
            </w:tcBorders>
          </w:tcPr>
          <w:p w:rsidR="00FB005D" w:rsidRDefault="00FB005D">
            <w:pPr>
              <w:pStyle w:val="ConsPlusNormal"/>
              <w:jc w:val="center"/>
            </w:pPr>
            <w:r>
              <w:t>16449,7</w:t>
            </w:r>
          </w:p>
        </w:tc>
        <w:tc>
          <w:tcPr>
            <w:tcW w:w="1304" w:type="dxa"/>
            <w:tcBorders>
              <w:bottom w:val="nil"/>
            </w:tcBorders>
          </w:tcPr>
          <w:p w:rsidR="00FB005D" w:rsidRDefault="00FB005D">
            <w:pPr>
              <w:pStyle w:val="ConsPlusNormal"/>
              <w:jc w:val="center"/>
            </w:pPr>
            <w:r>
              <w:t>16456,1</w:t>
            </w:r>
          </w:p>
        </w:tc>
        <w:tc>
          <w:tcPr>
            <w:tcW w:w="1304" w:type="dxa"/>
            <w:tcBorders>
              <w:bottom w:val="nil"/>
            </w:tcBorders>
          </w:tcPr>
          <w:p w:rsidR="00FB005D" w:rsidRDefault="00FB005D">
            <w:pPr>
              <w:pStyle w:val="ConsPlusNormal"/>
              <w:jc w:val="center"/>
            </w:pPr>
            <w:r>
              <w:t>17444,4</w:t>
            </w:r>
          </w:p>
        </w:tc>
        <w:tc>
          <w:tcPr>
            <w:tcW w:w="1291" w:type="dxa"/>
            <w:tcBorders>
              <w:bottom w:val="nil"/>
            </w:tcBorders>
          </w:tcPr>
          <w:p w:rsidR="00FB005D" w:rsidRDefault="00FB005D">
            <w:pPr>
              <w:pStyle w:val="ConsPlusNormal"/>
              <w:jc w:val="center"/>
            </w:pPr>
            <w:r>
              <w:t>133835,9</w:t>
            </w:r>
          </w:p>
        </w:tc>
      </w:tr>
      <w:tr w:rsidR="00FB005D">
        <w:tblPrEx>
          <w:tblBorders>
            <w:insideH w:val="nil"/>
          </w:tblBorders>
        </w:tblPrEx>
        <w:tc>
          <w:tcPr>
            <w:tcW w:w="14889" w:type="dxa"/>
            <w:gridSpan w:val="11"/>
            <w:tcBorders>
              <w:top w:val="nil"/>
            </w:tcBorders>
          </w:tcPr>
          <w:p w:rsidR="00FB005D" w:rsidRDefault="00FB005D">
            <w:pPr>
              <w:pStyle w:val="ConsPlusNormal"/>
              <w:jc w:val="both"/>
            </w:pPr>
            <w:r>
              <w:t xml:space="preserve">(в ред. </w:t>
            </w:r>
            <w:hyperlink r:id="rId298" w:history="1">
              <w:r>
                <w:rPr>
                  <w:color w:val="0000FF"/>
                </w:rPr>
                <w:t>постановления</w:t>
              </w:r>
            </w:hyperlink>
            <w:r>
              <w:t xml:space="preserve"> Администрации города Пскова от 23.12.2020 N 1884)</w:t>
            </w:r>
          </w:p>
        </w:tc>
      </w:tr>
      <w:tr w:rsidR="00FB005D">
        <w:tc>
          <w:tcPr>
            <w:tcW w:w="1934" w:type="dxa"/>
          </w:tcPr>
          <w:p w:rsidR="00FB005D" w:rsidRDefault="00FB005D">
            <w:pPr>
              <w:pStyle w:val="ConsPlusNormal"/>
            </w:pPr>
            <w:r>
              <w:t>Ожидаемые результаты реализации подпрограммы</w:t>
            </w:r>
          </w:p>
        </w:tc>
        <w:tc>
          <w:tcPr>
            <w:tcW w:w="12955" w:type="dxa"/>
            <w:gridSpan w:val="10"/>
          </w:tcPr>
          <w:p w:rsidR="00FB005D" w:rsidRDefault="00FB005D">
            <w:pPr>
              <w:pStyle w:val="ConsPlusNormal"/>
            </w:pPr>
            <w:r>
              <w:t>1. Наличие условий и обеспечение их реализации для достижения цели муниципальной программы.</w:t>
            </w:r>
          </w:p>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r>
        <w:lastRenderedPageBreak/>
        <w:t xml:space="preserve">(в ред. </w:t>
      </w:r>
      <w:hyperlink r:id="rId299" w:history="1">
        <w:r>
          <w:rPr>
            <w:color w:val="0000FF"/>
          </w:rPr>
          <w:t>постановления</w:t>
        </w:r>
      </w:hyperlink>
      <w:r>
        <w:t xml:space="preserve"> Администрации города Пскова от 28.03.2019 N 320)</w:t>
      </w:r>
    </w:p>
    <w:p w:rsidR="00FB005D" w:rsidRDefault="00FB005D">
      <w:pPr>
        <w:pStyle w:val="ConsPlusNormal"/>
        <w:jc w:val="both"/>
      </w:pPr>
    </w:p>
    <w:p w:rsidR="00FB005D" w:rsidRDefault="00FB005D">
      <w:pPr>
        <w:pStyle w:val="ConsPlusTitle"/>
        <w:jc w:val="center"/>
        <w:outlineLvl w:val="2"/>
      </w:pPr>
      <w:r>
        <w:t>II. Характеристика текущего состояния сферы реализации</w:t>
      </w:r>
    </w:p>
    <w:p w:rsidR="00FB005D" w:rsidRDefault="00FB005D">
      <w:pPr>
        <w:pStyle w:val="ConsPlusTitle"/>
        <w:jc w:val="center"/>
      </w:pPr>
      <w:r>
        <w:t>подпрограммы, описание основных проблем в указанной</w:t>
      </w:r>
    </w:p>
    <w:p w:rsidR="00FB005D" w:rsidRDefault="00FB005D">
      <w:pPr>
        <w:pStyle w:val="ConsPlusTitle"/>
        <w:jc w:val="center"/>
      </w:pPr>
      <w:r>
        <w:t>сфере и прогноз ее развития</w:t>
      </w:r>
    </w:p>
    <w:p w:rsidR="00FB005D" w:rsidRDefault="00FB005D">
      <w:pPr>
        <w:pStyle w:val="ConsPlusNormal"/>
        <w:jc w:val="both"/>
      </w:pPr>
    </w:p>
    <w:p w:rsidR="00FB005D" w:rsidRDefault="00FB005D">
      <w:pPr>
        <w:pStyle w:val="ConsPlusNormal"/>
        <w:ind w:firstLine="540"/>
        <w:jc w:val="both"/>
      </w:pPr>
      <w:r>
        <w:t>Основными задачами Управления образования Администрации города Пскова в сфере реализации подпрограммы являются:</w:t>
      </w:r>
    </w:p>
    <w:p w:rsidR="00FB005D" w:rsidRDefault="00FB005D">
      <w:pPr>
        <w:pStyle w:val="ConsPlusNormal"/>
        <w:spacing w:before="220"/>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FB005D" w:rsidRDefault="00FB005D">
      <w:pPr>
        <w:pStyle w:val="ConsPlusNormal"/>
        <w:spacing w:before="220"/>
        <w:ind w:firstLine="540"/>
        <w:jc w:val="both"/>
      </w:pPr>
      <w:r>
        <w:t>2. Организация предоставления дополнительного образования детям в муниципальных образовательных учреждениях.</w:t>
      </w:r>
    </w:p>
    <w:p w:rsidR="00FB005D" w:rsidRDefault="00FB005D">
      <w:pPr>
        <w:pStyle w:val="ConsPlusNormal"/>
        <w:spacing w:before="220"/>
        <w:ind w:firstLine="540"/>
        <w:jc w:val="both"/>
      </w:pPr>
      <w:r>
        <w:t>3. Организация предоставления общедоступного дошкольного образования.</w:t>
      </w:r>
    </w:p>
    <w:p w:rsidR="00FB005D" w:rsidRDefault="00FB005D">
      <w:pPr>
        <w:pStyle w:val="ConsPlusNormal"/>
        <w:spacing w:before="220"/>
        <w:ind w:firstLine="540"/>
        <w:jc w:val="both"/>
      </w:pPr>
      <w:r>
        <w:t>В соответствии с возложенными задачами Управление образования реализует следующие основные функции:</w:t>
      </w:r>
    </w:p>
    <w:p w:rsidR="00FB005D" w:rsidRDefault="00FB005D">
      <w:pPr>
        <w:pStyle w:val="ConsPlusNormal"/>
        <w:spacing w:before="220"/>
        <w:ind w:firstLine="540"/>
        <w:jc w:val="both"/>
      </w:pPr>
      <w:r>
        <w:t>1. Создает условия для:</w:t>
      </w:r>
    </w:p>
    <w:p w:rsidR="00FB005D" w:rsidRDefault="00FB005D">
      <w:pPr>
        <w:pStyle w:val="ConsPlusNormal"/>
        <w:spacing w:before="220"/>
        <w:ind w:firstLine="540"/>
        <w:jc w:val="both"/>
      </w:pPr>
      <w: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FB005D" w:rsidRDefault="00FB005D">
      <w:pPr>
        <w:pStyle w:val="ConsPlusNormal"/>
        <w:spacing w:before="220"/>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FB005D" w:rsidRDefault="00FB005D">
      <w:pPr>
        <w:pStyle w:val="ConsPlusNormal"/>
        <w:spacing w:before="220"/>
        <w:ind w:firstLine="540"/>
        <w:jc w:val="both"/>
      </w:pPr>
      <w:r>
        <w:t>2. Вносит предложения:</w:t>
      </w:r>
    </w:p>
    <w:p w:rsidR="00FB005D" w:rsidRDefault="00FB005D">
      <w:pPr>
        <w:pStyle w:val="ConsPlusNormal"/>
        <w:spacing w:before="220"/>
        <w:ind w:firstLine="540"/>
        <w:jc w:val="both"/>
      </w:pPr>
      <w:r>
        <w:t>- по развитию сети муниципальных образовательных учреждений;</w:t>
      </w:r>
    </w:p>
    <w:p w:rsidR="00FB005D" w:rsidRDefault="00FB005D">
      <w:pPr>
        <w:pStyle w:val="ConsPlusNormal"/>
        <w:spacing w:before="220"/>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FB005D" w:rsidRDefault="00FB005D">
      <w:pPr>
        <w:pStyle w:val="ConsPlusNormal"/>
        <w:spacing w:before="220"/>
        <w:ind w:firstLine="540"/>
        <w:jc w:val="both"/>
      </w:pPr>
      <w:r>
        <w:t>- по созданию, реорганизации и ликвидации муниципальных образовательных учреждений.</w:t>
      </w:r>
    </w:p>
    <w:p w:rsidR="00FB005D" w:rsidRDefault="00FB005D">
      <w:pPr>
        <w:pStyle w:val="ConsPlusNormal"/>
        <w:spacing w:before="220"/>
        <w:ind w:firstLine="540"/>
        <w:jc w:val="both"/>
      </w:pPr>
      <w:r>
        <w:t>3. Организует:</w:t>
      </w:r>
    </w:p>
    <w:p w:rsidR="00FB005D" w:rsidRDefault="00FB005D">
      <w:pPr>
        <w:pStyle w:val="ConsPlusNormal"/>
        <w:spacing w:before="220"/>
        <w:ind w:firstLine="540"/>
        <w:jc w:val="both"/>
      </w:pPr>
      <w:r>
        <w:t>- реализацию муниципальных программ в сфере образования;</w:t>
      </w:r>
    </w:p>
    <w:p w:rsidR="00FB005D" w:rsidRDefault="00FB005D">
      <w:pPr>
        <w:pStyle w:val="ConsPlusNormal"/>
        <w:spacing w:before="220"/>
        <w:ind w:firstLine="540"/>
        <w:jc w:val="both"/>
      </w:pPr>
      <w:r>
        <w:t>- реализацию приоритетного национального проекта "Образование" на территории муниципального образования "Город Псков";</w:t>
      </w:r>
    </w:p>
    <w:p w:rsidR="00FB005D" w:rsidRDefault="00FB005D">
      <w:pPr>
        <w:pStyle w:val="ConsPlusNormal"/>
        <w:spacing w:before="220"/>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FB005D" w:rsidRDefault="00FB005D">
      <w:pPr>
        <w:pStyle w:val="ConsPlusNormal"/>
        <w:spacing w:before="220"/>
        <w:ind w:firstLine="540"/>
        <w:jc w:val="both"/>
      </w:pPr>
      <w:r>
        <w:t>- мероприятия по военно-патриотическому воспитанию обучающихся в рамках компетенции Управления;</w:t>
      </w:r>
    </w:p>
    <w:p w:rsidR="00FB005D" w:rsidRDefault="00FB005D">
      <w:pPr>
        <w:pStyle w:val="ConsPlusNormal"/>
        <w:spacing w:before="220"/>
        <w:ind w:firstLine="540"/>
        <w:jc w:val="both"/>
      </w:pPr>
      <w:r>
        <w:t>- деятельность муниципальных образовательных учреждений с талантливыми детьми и молодежью.</w:t>
      </w:r>
    </w:p>
    <w:p w:rsidR="00FB005D" w:rsidRDefault="00FB005D">
      <w:pPr>
        <w:pStyle w:val="ConsPlusNormal"/>
        <w:spacing w:before="220"/>
        <w:ind w:firstLine="540"/>
        <w:jc w:val="both"/>
      </w:pPr>
      <w:r>
        <w:lastRenderedPageBreak/>
        <w:t>4. Осуществляет:</w:t>
      </w:r>
    </w:p>
    <w:p w:rsidR="00FB005D" w:rsidRDefault="00FB005D">
      <w:pPr>
        <w:pStyle w:val="ConsPlusNormal"/>
        <w:spacing w:before="220"/>
        <w:ind w:firstLine="540"/>
        <w:jc w:val="both"/>
      </w:pPr>
      <w:r>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FB005D" w:rsidRDefault="00FB005D">
      <w:pPr>
        <w:pStyle w:val="ConsPlusNormal"/>
        <w:spacing w:before="220"/>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FB005D" w:rsidRDefault="00FB005D">
      <w:pPr>
        <w:pStyle w:val="ConsPlusNormal"/>
        <w:spacing w:before="220"/>
        <w:ind w:firstLine="540"/>
        <w:jc w:val="both"/>
      </w:pPr>
      <w:r>
        <w:t>- решение вопросов материально-технического обеспечения подведомственных учреждений;</w:t>
      </w:r>
    </w:p>
    <w:p w:rsidR="00FB005D" w:rsidRDefault="00FB005D">
      <w:pPr>
        <w:pStyle w:val="ConsPlusNormal"/>
        <w:spacing w:before="220"/>
        <w:ind w:firstLine="540"/>
        <w:jc w:val="both"/>
      </w:pPr>
      <w:r>
        <w:t>- обеспечение содержания зданий и сооружений подведомственных учреждений, обустройство прилегающих к ним территорий;</w:t>
      </w:r>
    </w:p>
    <w:p w:rsidR="00FB005D" w:rsidRDefault="00FB005D">
      <w:pPr>
        <w:pStyle w:val="ConsPlusNormal"/>
        <w:spacing w:before="220"/>
        <w:ind w:firstLine="540"/>
        <w:jc w:val="both"/>
      </w:pPr>
      <w:r>
        <w:t>- распределение бюджетных средств города по подведомственным учреждениям, получателям бюджетных средств.</w:t>
      </w:r>
    </w:p>
    <w:p w:rsidR="00FB005D" w:rsidRDefault="00FB005D">
      <w:pPr>
        <w:pStyle w:val="ConsPlusNormal"/>
        <w:spacing w:before="220"/>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FB005D" w:rsidRDefault="00FB005D">
      <w:pPr>
        <w:pStyle w:val="ConsPlusNormal"/>
        <w:spacing w:before="220"/>
        <w:ind w:firstLine="540"/>
        <w:jc w:val="both"/>
      </w:pPr>
      <w:r>
        <w:t>Основной задачей Муниципального казенного учреждения "Центр технического обслуживания"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 предусмотренных законодательством Российской Федерации.</w:t>
      </w:r>
    </w:p>
    <w:p w:rsidR="00FB005D" w:rsidRDefault="00FB005D">
      <w:pPr>
        <w:pStyle w:val="ConsPlusNormal"/>
        <w:spacing w:before="220"/>
        <w:ind w:firstLine="540"/>
        <w:jc w:val="both"/>
      </w:pPr>
      <w:r>
        <w:t>Для решения данной задачи учреждение реализует следующие основные функции:</w:t>
      </w:r>
    </w:p>
    <w:p w:rsidR="00FB005D" w:rsidRDefault="00FB005D">
      <w:pPr>
        <w:pStyle w:val="ConsPlusNormal"/>
        <w:spacing w:before="220"/>
        <w:ind w:firstLine="540"/>
        <w:jc w:val="both"/>
      </w:pPr>
      <w:r>
        <w:t>1. Проведение ремонтно-профилактических работ, связанных с эксплуатацией внутренних инженерных систем теплоснабжения, водоснабжения, канализации, электрических сетей.</w:t>
      </w:r>
    </w:p>
    <w:p w:rsidR="00FB005D" w:rsidRDefault="00FB005D">
      <w:pPr>
        <w:pStyle w:val="ConsPlusNormal"/>
        <w:spacing w:before="220"/>
        <w:ind w:firstLine="540"/>
        <w:jc w:val="both"/>
      </w:pPr>
      <w:r>
        <w:t>2. Осуществление контроля за техническим состоянием инженерных систем путем проведения плановых и внеплановых осмотров.</w:t>
      </w:r>
    </w:p>
    <w:p w:rsidR="00FB005D" w:rsidRDefault="00FB005D">
      <w:pPr>
        <w:pStyle w:val="ConsPlusNormal"/>
        <w:spacing w:before="220"/>
        <w:ind w:firstLine="540"/>
        <w:jc w:val="both"/>
      </w:pPr>
      <w:r>
        <w:t>3. Выполнение аварийного ремонта внутренних систем теплоснабжения, водоснабжения, канализации, электрических сетей.</w:t>
      </w:r>
    </w:p>
    <w:p w:rsidR="00FB005D" w:rsidRDefault="00FB005D">
      <w:pPr>
        <w:pStyle w:val="ConsPlusNormal"/>
        <w:spacing w:before="220"/>
        <w:ind w:firstLine="540"/>
        <w:jc w:val="both"/>
      </w:pPr>
      <w:r>
        <w:t>Основная цель МКУ "Центр технического обслуживания" в сфере реализации подпрограммы - выполнение исполнительных функций в сфере "Образования" на территории муниципального образования "Город Псков".</w:t>
      </w:r>
    </w:p>
    <w:p w:rsidR="00FB005D" w:rsidRDefault="00FB005D">
      <w:pPr>
        <w:pStyle w:val="ConsPlusNormal"/>
        <w:spacing w:before="220"/>
        <w:ind w:firstLine="540"/>
        <w:jc w:val="both"/>
      </w:pPr>
      <w:r>
        <w:t>Основными целями Муниципального бюджетного учреждения "Псковский городской молодежный центр" (далее МБУ "ПГМЦ") являются:</w:t>
      </w:r>
    </w:p>
    <w:p w:rsidR="00FB005D" w:rsidRDefault="00FB005D">
      <w:pPr>
        <w:pStyle w:val="ConsPlusNormal"/>
        <w:spacing w:before="220"/>
        <w:ind w:firstLine="540"/>
        <w:jc w:val="both"/>
      </w:pPr>
      <w:r>
        <w:t>- обеспечение социально-правовой защищенности подростков и молодежи, интеграции их в социально-экономическую, общественно-политическую и культурную жизнь страны, региона и города Пскова;</w:t>
      </w:r>
    </w:p>
    <w:p w:rsidR="00FB005D" w:rsidRDefault="00FB005D">
      <w:pPr>
        <w:pStyle w:val="ConsPlusNormal"/>
        <w:spacing w:before="220"/>
        <w:ind w:firstLine="540"/>
        <w:jc w:val="both"/>
      </w:pPr>
      <w:r>
        <w:t>- целенаправленная социально-досуговая работа с подростками и молодежью по месту учебы и жительства;</w:t>
      </w:r>
    </w:p>
    <w:p w:rsidR="00FB005D" w:rsidRDefault="00FB005D">
      <w:pPr>
        <w:pStyle w:val="ConsPlusNormal"/>
        <w:spacing w:before="220"/>
        <w:ind w:firstLine="540"/>
        <w:jc w:val="both"/>
      </w:pPr>
      <w:r>
        <w:t>- воспитание гражданственности и патриотизма, профилактика безнадзорности, правонарушений, наркомании среди подростков и молодежи.</w:t>
      </w:r>
    </w:p>
    <w:p w:rsidR="00FB005D" w:rsidRDefault="00FB005D">
      <w:pPr>
        <w:pStyle w:val="ConsPlusNormal"/>
        <w:spacing w:before="220"/>
        <w:ind w:firstLine="540"/>
        <w:jc w:val="both"/>
      </w:pPr>
      <w:r>
        <w:t>Основные задачи МБУ "ПГМЦ":</w:t>
      </w:r>
    </w:p>
    <w:p w:rsidR="00FB005D" w:rsidRDefault="00FB005D">
      <w:pPr>
        <w:pStyle w:val="ConsPlusNormal"/>
        <w:spacing w:before="220"/>
        <w:ind w:firstLine="540"/>
        <w:jc w:val="both"/>
      </w:pPr>
      <w:r>
        <w:lastRenderedPageBreak/>
        <w:t>- создание условий для физического, духовного и нравственного развития подростков и молодежи;</w:t>
      </w:r>
    </w:p>
    <w:p w:rsidR="00FB005D" w:rsidRDefault="00FB005D">
      <w:pPr>
        <w:pStyle w:val="ConsPlusNormal"/>
        <w:spacing w:before="220"/>
        <w:ind w:firstLine="540"/>
        <w:jc w:val="both"/>
      </w:pPr>
      <w:r>
        <w:t>- обеспечение социального обслуживания молодых граждан и оказание им услуг (юридических, психологических, информационных, консультационных) с учетом их актуальности и потребности различных возрастных групп молодежи;</w:t>
      </w:r>
    </w:p>
    <w:p w:rsidR="00FB005D" w:rsidRDefault="00FB005D">
      <w:pPr>
        <w:pStyle w:val="ConsPlusNormal"/>
        <w:spacing w:before="220"/>
        <w:ind w:firstLine="540"/>
        <w:jc w:val="both"/>
      </w:pPr>
      <w:r>
        <w:t>- содействие занятости подростков и молодежи, их профессиональной ориентации и социально-трудовой адаптации;</w:t>
      </w:r>
    </w:p>
    <w:p w:rsidR="00FB005D" w:rsidRDefault="00FB005D">
      <w:pPr>
        <w:pStyle w:val="ConsPlusNormal"/>
        <w:spacing w:before="220"/>
        <w:ind w:firstLine="540"/>
        <w:jc w:val="both"/>
      </w:pPr>
      <w:r>
        <w:t>- воспитание гражданственности и патриотизма среди подростков и молодежи;</w:t>
      </w:r>
    </w:p>
    <w:p w:rsidR="00FB005D" w:rsidRDefault="00FB005D">
      <w:pPr>
        <w:pStyle w:val="ConsPlusNormal"/>
        <w:spacing w:before="220"/>
        <w:ind w:firstLine="540"/>
        <w:jc w:val="both"/>
      </w:pPr>
      <w:r>
        <w:t>- поддержка талантливой молодежи, детских и молодежных общественных объединений;</w:t>
      </w:r>
    </w:p>
    <w:p w:rsidR="00FB005D" w:rsidRDefault="00FB005D">
      <w:pPr>
        <w:pStyle w:val="ConsPlusNormal"/>
        <w:spacing w:before="220"/>
        <w:ind w:firstLine="540"/>
        <w:jc w:val="both"/>
      </w:pPr>
      <w:r>
        <w:t>- формирование у подростков и молодежи установок на здоровый образ жизни;</w:t>
      </w:r>
    </w:p>
    <w:p w:rsidR="00FB005D" w:rsidRDefault="00FB005D">
      <w:pPr>
        <w:pStyle w:val="ConsPlusNormal"/>
        <w:spacing w:before="220"/>
        <w:ind w:firstLine="540"/>
        <w:jc w:val="both"/>
      </w:pPr>
      <w:r>
        <w:t>- участие в нормативном и методическом обеспечении, реализации целевых программ муниципального образования "Город Псков" по решению социально-экономических проблем молодежи.</w:t>
      </w:r>
    </w:p>
    <w:p w:rsidR="00FB005D" w:rsidRDefault="00FB005D">
      <w:pPr>
        <w:pStyle w:val="ConsPlusNormal"/>
        <w:spacing w:before="220"/>
        <w:ind w:firstLine="540"/>
        <w:jc w:val="both"/>
      </w:pPr>
      <w:r>
        <w:t>В соответствии с поставленными задачами МБУ "ПГМЦ" осуществляет следующие функции:</w:t>
      </w:r>
    </w:p>
    <w:p w:rsidR="00FB005D" w:rsidRDefault="00FB005D">
      <w:pPr>
        <w:pStyle w:val="ConsPlusNormal"/>
        <w:spacing w:before="220"/>
        <w:ind w:firstLine="540"/>
        <w:jc w:val="both"/>
      </w:pPr>
      <w:r>
        <w:t>-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FB005D" w:rsidRDefault="00FB005D">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FB005D" w:rsidRDefault="00FB005D">
      <w:pPr>
        <w:pStyle w:val="ConsPlusNormal"/>
        <w:spacing w:before="220"/>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FB005D" w:rsidRDefault="00FB005D">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FB005D" w:rsidRDefault="00FB005D">
      <w:pPr>
        <w:pStyle w:val="ConsPlusNormal"/>
        <w:spacing w:before="220"/>
        <w:ind w:firstLine="540"/>
        <w:jc w:val="both"/>
      </w:pPr>
      <w:r>
        <w:t>-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осуществления информационно-просветительских и иных мер;</w:t>
      </w:r>
    </w:p>
    <w:p w:rsidR="00FB005D" w:rsidRDefault="00FB005D">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 как приоритетного направления реализации государственной молодежной политики;</w:t>
      </w:r>
    </w:p>
    <w:p w:rsidR="00FB005D" w:rsidRDefault="00FB005D">
      <w:pPr>
        <w:pStyle w:val="ConsPlusNormal"/>
        <w:spacing w:before="220"/>
        <w:ind w:firstLine="540"/>
        <w:jc w:val="both"/>
      </w:pPr>
      <w:r>
        <w:t>- участие в реализации региональных и целевых программ муниципального образования "Город Псков", направленных на решение вопросов образования, занятости, жилищного обеспечения, социальной защиты и социального обслуживания, информационного обеспечения, организации отдыха и оздоровления, профилактики наркомании и правонарушений среди подростков и молодежи, детской безнадзорности, духовного, физического и гражданско-патриотического воспитания подростков и молодежи, на развитие творчества и предпринимательства, поддержку деятельности и развитие детских и молодежных общественных объединений, а также на решение других вопросов, затрагивающих интересы подростков и молодежи.</w:t>
      </w:r>
    </w:p>
    <w:p w:rsidR="00FB005D" w:rsidRDefault="00FB005D">
      <w:pPr>
        <w:pStyle w:val="ConsPlusNormal"/>
        <w:spacing w:before="220"/>
        <w:ind w:firstLine="540"/>
        <w:jc w:val="both"/>
      </w:pPr>
      <w:r>
        <w:t xml:space="preserve">Основная цель МБУ "Псковский городской молодежный центр" в сфере реализации </w:t>
      </w:r>
      <w:r>
        <w:lastRenderedPageBreak/>
        <w:t>подпрограммы - оказание услуг в сфере молодежной политики для организации работы с различными категориями молодежи, поддержки деловой активности и творческой самореализации молодежи через обеспечение необходимых условий для личностного, творческого и профессионального развития в сфере "Образования" на территории муниципального образования "Город Псков".</w:t>
      </w:r>
    </w:p>
    <w:p w:rsidR="00FB005D" w:rsidRDefault="00FB005D">
      <w:pPr>
        <w:pStyle w:val="ConsPlusNormal"/>
        <w:jc w:val="both"/>
      </w:pPr>
    </w:p>
    <w:p w:rsidR="00FB005D" w:rsidRDefault="00FB005D">
      <w:pPr>
        <w:pStyle w:val="ConsPlusTitle"/>
        <w:jc w:val="center"/>
        <w:outlineLvl w:val="2"/>
      </w:pPr>
      <w:r>
        <w:t>III. Приоритеты муниципальной политики в сфере реализации</w:t>
      </w:r>
    </w:p>
    <w:p w:rsidR="00FB005D" w:rsidRDefault="00FB005D">
      <w:pPr>
        <w:pStyle w:val="ConsPlusTitle"/>
        <w:jc w:val="center"/>
      </w:pPr>
      <w:r>
        <w:t>подпрограммы, описание целей, задач подпрограммы, целевые</w:t>
      </w:r>
    </w:p>
    <w:p w:rsidR="00FB005D" w:rsidRDefault="00FB005D">
      <w:pPr>
        <w:pStyle w:val="ConsPlusTitle"/>
        <w:jc w:val="center"/>
      </w:pPr>
      <w:r>
        <w:t>индикаторы достижения целей и решения задач, основные</w:t>
      </w:r>
    </w:p>
    <w:p w:rsidR="00FB005D" w:rsidRDefault="00FB005D">
      <w:pPr>
        <w:pStyle w:val="ConsPlusTitle"/>
        <w:jc w:val="center"/>
      </w:pPr>
      <w:r>
        <w:t>ожидаемые конечные результаты подпрограммы</w:t>
      </w:r>
    </w:p>
    <w:p w:rsidR="00FB005D" w:rsidRDefault="00FB005D">
      <w:pPr>
        <w:pStyle w:val="ConsPlusNormal"/>
        <w:jc w:val="both"/>
      </w:pPr>
    </w:p>
    <w:p w:rsidR="00FB005D" w:rsidRDefault="00FB005D">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300" w:history="1">
        <w:r>
          <w:rPr>
            <w:color w:val="0000FF"/>
          </w:rPr>
          <w:t>Стратегии</w:t>
        </w:r>
      </w:hyperlink>
      <w:r>
        <w:t xml:space="preserve"> развития города Пскова на период до 2020 года, являются:</w:t>
      </w:r>
    </w:p>
    <w:p w:rsidR="00FB005D" w:rsidRDefault="00FB005D">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FB005D" w:rsidRDefault="00FB005D">
      <w:pPr>
        <w:pStyle w:val="ConsPlusNormal"/>
        <w:spacing w:before="220"/>
        <w:ind w:firstLine="540"/>
        <w:jc w:val="both"/>
      </w:pPr>
      <w:r>
        <w:t>- повышение эффективности расходования средств бюджета бюджетополучателями.</w:t>
      </w:r>
    </w:p>
    <w:p w:rsidR="00FB005D" w:rsidRDefault="00FB005D">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FB005D" w:rsidRDefault="00FB005D">
      <w:pPr>
        <w:pStyle w:val="ConsPlusNormal"/>
        <w:spacing w:before="220"/>
        <w:ind w:firstLine="540"/>
        <w:jc w:val="both"/>
      </w:pPr>
      <w:r>
        <w:t>Направлениями достижения этой цели являются:</w:t>
      </w:r>
    </w:p>
    <w:p w:rsidR="00FB005D" w:rsidRDefault="00FB005D">
      <w:pPr>
        <w:pStyle w:val="ConsPlusNormal"/>
        <w:spacing w:before="220"/>
        <w:ind w:firstLine="540"/>
        <w:jc w:val="both"/>
      </w:pPr>
      <w:r>
        <w:t>1. Финансовое обеспечение деятельности Управления образования АГП, МКУ "ЦТО", МБУ "ПГМЦ".</w:t>
      </w:r>
    </w:p>
    <w:p w:rsidR="00FB005D" w:rsidRDefault="00FB005D">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FB005D" w:rsidRDefault="00FB005D">
      <w:pPr>
        <w:pStyle w:val="ConsPlusNormal"/>
        <w:spacing w:before="220"/>
        <w:ind w:firstLine="540"/>
        <w:jc w:val="both"/>
      </w:pPr>
      <w:r>
        <w:t>3. Управление реализацией муниципальной программы.</w:t>
      </w:r>
    </w:p>
    <w:p w:rsidR="00FB005D" w:rsidRDefault="00FB005D">
      <w:pPr>
        <w:pStyle w:val="ConsPlusNormal"/>
        <w:spacing w:before="220"/>
        <w:ind w:firstLine="540"/>
        <w:jc w:val="both"/>
      </w:pPr>
      <w:r>
        <w:t>Исходя из этого, сформированы следующие задачи для достижения цели.</w:t>
      </w:r>
    </w:p>
    <w:p w:rsidR="00FB005D" w:rsidRDefault="00FB005D">
      <w:pPr>
        <w:pStyle w:val="ConsPlusNormal"/>
        <w:spacing w:before="220"/>
        <w:ind w:firstLine="540"/>
        <w:jc w:val="both"/>
      </w:pPr>
      <w:r>
        <w:t>Задача 1. Создание условий для обеспечения эффективного исполнения функций Управления образования Администрации г. Пскова.</w:t>
      </w:r>
    </w:p>
    <w:p w:rsidR="00FB005D" w:rsidRDefault="00FB005D">
      <w:pPr>
        <w:pStyle w:val="ConsPlusNormal"/>
        <w:spacing w:before="220"/>
        <w:ind w:firstLine="540"/>
        <w:jc w:val="both"/>
      </w:pPr>
      <w:r>
        <w:t>Показатели уровня решения задачи:</w:t>
      </w:r>
    </w:p>
    <w:p w:rsidR="00FB005D" w:rsidRDefault="00FB005D">
      <w:pPr>
        <w:pStyle w:val="ConsPlusNormal"/>
        <w:spacing w:before="220"/>
        <w:ind w:firstLine="540"/>
        <w:jc w:val="both"/>
      </w:pPr>
      <w:r>
        <w:t>1. Уровень исполнения расходов на содержание Управления образования ежегодно не менее 90%.</w:t>
      </w:r>
    </w:p>
    <w:p w:rsidR="00FB005D" w:rsidRDefault="00FB005D">
      <w:pPr>
        <w:pStyle w:val="ConsPlusNormal"/>
        <w:spacing w:before="220"/>
        <w:ind w:firstLine="540"/>
        <w:jc w:val="both"/>
      </w:pPr>
      <w:r>
        <w:t>2. Уровень исполнения расходов на содержание МКУ "ЦТО", МБУ "ПГМЦ" - ежегодно не менее 90%.</w:t>
      </w:r>
    </w:p>
    <w:p w:rsidR="00FB005D" w:rsidRDefault="00FB005D">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и соисполнителя (МКУ "ЦТО", МБУ "ПГМЦ") программы.</w:t>
      </w:r>
    </w:p>
    <w:p w:rsidR="00FB005D" w:rsidRDefault="00FB005D">
      <w:pPr>
        <w:pStyle w:val="ConsPlusNormal"/>
        <w:spacing w:before="220"/>
        <w:ind w:firstLine="540"/>
        <w:jc w:val="both"/>
      </w:pPr>
      <w:r>
        <w:t>Задача 2. Информационное обеспечение реализации муниципальной программы</w:t>
      </w:r>
    </w:p>
    <w:p w:rsidR="00FB005D" w:rsidRDefault="00FB005D">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FB005D" w:rsidRDefault="00FB005D">
      <w:pPr>
        <w:pStyle w:val="ConsPlusNormal"/>
        <w:spacing w:before="220"/>
        <w:ind w:firstLine="540"/>
        <w:jc w:val="both"/>
      </w:pPr>
      <w:r>
        <w:lastRenderedPageBreak/>
        <w:t>Показатели уровня решения задачи:</w:t>
      </w:r>
    </w:p>
    <w:p w:rsidR="00FB005D" w:rsidRDefault="00FB005D">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 и т.п.</w:t>
      </w:r>
    </w:p>
    <w:p w:rsidR="00FB005D" w:rsidRDefault="00FB005D">
      <w:pPr>
        <w:pStyle w:val="ConsPlusNormal"/>
        <w:spacing w:before="220"/>
        <w:ind w:firstLine="540"/>
        <w:jc w:val="both"/>
      </w:pPr>
      <w:r>
        <w:t>2. Количество информационных сообщений, размещенных на официальном сайте в сети Интернет.</w:t>
      </w:r>
    </w:p>
    <w:p w:rsidR="00FB005D" w:rsidRDefault="00FB005D">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FB005D" w:rsidRDefault="00FB005D">
      <w:pPr>
        <w:pStyle w:val="ConsPlusNormal"/>
        <w:jc w:val="both"/>
      </w:pPr>
    </w:p>
    <w:p w:rsidR="00FB005D" w:rsidRDefault="00FB005D">
      <w:pPr>
        <w:pStyle w:val="ConsPlusTitle"/>
        <w:jc w:val="center"/>
        <w:outlineLvl w:val="3"/>
      </w:pPr>
      <w:r>
        <w:t>Перечень целевых индикаторов и показателей:</w:t>
      </w:r>
    </w:p>
    <w:p w:rsidR="00FB005D" w:rsidRDefault="00FB005D">
      <w:pPr>
        <w:pStyle w:val="ConsPlusNormal"/>
        <w:jc w:val="center"/>
      </w:pPr>
      <w:r>
        <w:t xml:space="preserve">(в ред. </w:t>
      </w:r>
      <w:hyperlink r:id="rId301"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8"/>
        <w:gridCol w:w="992"/>
        <w:gridCol w:w="709"/>
        <w:gridCol w:w="709"/>
        <w:gridCol w:w="708"/>
        <w:gridCol w:w="737"/>
        <w:gridCol w:w="737"/>
        <w:gridCol w:w="737"/>
        <w:gridCol w:w="737"/>
        <w:gridCol w:w="737"/>
        <w:gridCol w:w="737"/>
      </w:tblGrid>
      <w:tr w:rsidR="00FB005D">
        <w:tc>
          <w:tcPr>
            <w:tcW w:w="624" w:type="dxa"/>
            <w:vMerge w:val="restart"/>
          </w:tcPr>
          <w:p w:rsidR="00FB005D" w:rsidRDefault="00FB005D">
            <w:pPr>
              <w:pStyle w:val="ConsPlusNormal"/>
              <w:jc w:val="center"/>
            </w:pPr>
            <w:r>
              <w:lastRenderedPageBreak/>
              <w:t>N п/п</w:t>
            </w:r>
          </w:p>
        </w:tc>
        <w:tc>
          <w:tcPr>
            <w:tcW w:w="2218" w:type="dxa"/>
            <w:vMerge w:val="restart"/>
          </w:tcPr>
          <w:p w:rsidR="00FB005D" w:rsidRDefault="00FB005D">
            <w:pPr>
              <w:pStyle w:val="ConsPlusNormal"/>
              <w:jc w:val="center"/>
            </w:pPr>
            <w:r>
              <w:t>Наименование целевого показателя (индикатора)</w:t>
            </w:r>
          </w:p>
        </w:tc>
        <w:tc>
          <w:tcPr>
            <w:tcW w:w="992" w:type="dxa"/>
            <w:vMerge w:val="restart"/>
          </w:tcPr>
          <w:p w:rsidR="00FB005D" w:rsidRDefault="00FB005D">
            <w:pPr>
              <w:pStyle w:val="ConsPlusNormal"/>
              <w:jc w:val="center"/>
            </w:pPr>
            <w:r>
              <w:t>Единицы измерения</w:t>
            </w:r>
          </w:p>
        </w:tc>
        <w:tc>
          <w:tcPr>
            <w:tcW w:w="6548" w:type="dxa"/>
            <w:gridSpan w:val="9"/>
          </w:tcPr>
          <w:p w:rsidR="00FB005D" w:rsidRDefault="00FB005D">
            <w:pPr>
              <w:pStyle w:val="ConsPlusNormal"/>
              <w:jc w:val="center"/>
            </w:pPr>
            <w:r>
              <w:t>Значения целевых показателей (индикаторов)</w:t>
            </w:r>
          </w:p>
        </w:tc>
      </w:tr>
      <w:tr w:rsidR="00FB005D">
        <w:tc>
          <w:tcPr>
            <w:tcW w:w="624" w:type="dxa"/>
            <w:vMerge/>
          </w:tcPr>
          <w:p w:rsidR="00FB005D" w:rsidRDefault="00FB005D"/>
        </w:tc>
        <w:tc>
          <w:tcPr>
            <w:tcW w:w="2218" w:type="dxa"/>
            <w:vMerge/>
          </w:tcPr>
          <w:p w:rsidR="00FB005D" w:rsidRDefault="00FB005D"/>
        </w:tc>
        <w:tc>
          <w:tcPr>
            <w:tcW w:w="992" w:type="dxa"/>
            <w:vMerge/>
          </w:tcPr>
          <w:p w:rsidR="00FB005D" w:rsidRDefault="00FB005D"/>
        </w:tc>
        <w:tc>
          <w:tcPr>
            <w:tcW w:w="709" w:type="dxa"/>
          </w:tcPr>
          <w:p w:rsidR="00FB005D" w:rsidRDefault="00FB005D">
            <w:pPr>
              <w:pStyle w:val="ConsPlusNormal"/>
              <w:jc w:val="center"/>
            </w:pPr>
            <w:r>
              <w:t>2015 г.</w:t>
            </w:r>
          </w:p>
        </w:tc>
        <w:tc>
          <w:tcPr>
            <w:tcW w:w="709" w:type="dxa"/>
          </w:tcPr>
          <w:p w:rsidR="00FB005D" w:rsidRDefault="00FB005D">
            <w:pPr>
              <w:pStyle w:val="ConsPlusNormal"/>
              <w:jc w:val="center"/>
            </w:pPr>
            <w:r>
              <w:t>2016 г.</w:t>
            </w:r>
          </w:p>
        </w:tc>
        <w:tc>
          <w:tcPr>
            <w:tcW w:w="708" w:type="dxa"/>
          </w:tcPr>
          <w:p w:rsidR="00FB005D" w:rsidRDefault="00FB005D">
            <w:pPr>
              <w:pStyle w:val="ConsPlusNormal"/>
              <w:jc w:val="center"/>
            </w:pPr>
            <w:r>
              <w:t>2017 г.</w:t>
            </w:r>
          </w:p>
        </w:tc>
        <w:tc>
          <w:tcPr>
            <w:tcW w:w="737" w:type="dxa"/>
          </w:tcPr>
          <w:p w:rsidR="00FB005D" w:rsidRDefault="00FB005D">
            <w:pPr>
              <w:pStyle w:val="ConsPlusNormal"/>
              <w:jc w:val="center"/>
            </w:pPr>
            <w:r>
              <w:t>2018 г.</w:t>
            </w:r>
          </w:p>
        </w:tc>
        <w:tc>
          <w:tcPr>
            <w:tcW w:w="737" w:type="dxa"/>
          </w:tcPr>
          <w:p w:rsidR="00FB005D" w:rsidRDefault="00FB005D">
            <w:pPr>
              <w:pStyle w:val="ConsPlusNormal"/>
              <w:jc w:val="center"/>
            </w:pPr>
            <w:r>
              <w:t>2019 г.</w:t>
            </w:r>
          </w:p>
        </w:tc>
        <w:tc>
          <w:tcPr>
            <w:tcW w:w="737" w:type="dxa"/>
          </w:tcPr>
          <w:p w:rsidR="00FB005D" w:rsidRDefault="00FB005D">
            <w:pPr>
              <w:pStyle w:val="ConsPlusNormal"/>
              <w:jc w:val="center"/>
            </w:pPr>
            <w:r>
              <w:t>2020 г.</w:t>
            </w:r>
          </w:p>
        </w:tc>
        <w:tc>
          <w:tcPr>
            <w:tcW w:w="737" w:type="dxa"/>
          </w:tcPr>
          <w:p w:rsidR="00FB005D" w:rsidRDefault="00FB005D">
            <w:pPr>
              <w:pStyle w:val="ConsPlusNormal"/>
              <w:jc w:val="center"/>
            </w:pPr>
            <w:r>
              <w:t>2021 г.</w:t>
            </w:r>
          </w:p>
        </w:tc>
        <w:tc>
          <w:tcPr>
            <w:tcW w:w="737" w:type="dxa"/>
          </w:tcPr>
          <w:p w:rsidR="00FB005D" w:rsidRDefault="00FB005D">
            <w:pPr>
              <w:pStyle w:val="ConsPlusNormal"/>
              <w:jc w:val="center"/>
            </w:pPr>
            <w:r>
              <w:t>2022 г.</w:t>
            </w:r>
          </w:p>
        </w:tc>
        <w:tc>
          <w:tcPr>
            <w:tcW w:w="737" w:type="dxa"/>
          </w:tcPr>
          <w:p w:rsidR="00FB005D" w:rsidRDefault="00FB005D">
            <w:pPr>
              <w:pStyle w:val="ConsPlusNormal"/>
              <w:jc w:val="center"/>
            </w:pPr>
            <w:r>
              <w:t>2023 г.</w:t>
            </w:r>
          </w:p>
        </w:tc>
      </w:tr>
      <w:tr w:rsidR="00FB005D">
        <w:tc>
          <w:tcPr>
            <w:tcW w:w="624" w:type="dxa"/>
          </w:tcPr>
          <w:p w:rsidR="00FB005D" w:rsidRDefault="00FB005D">
            <w:pPr>
              <w:pStyle w:val="ConsPlusNormal"/>
              <w:jc w:val="center"/>
            </w:pPr>
            <w:r>
              <w:t>5.1</w:t>
            </w:r>
          </w:p>
        </w:tc>
        <w:tc>
          <w:tcPr>
            <w:tcW w:w="2218" w:type="dxa"/>
          </w:tcPr>
          <w:p w:rsidR="00FB005D" w:rsidRDefault="00FB005D">
            <w:pPr>
              <w:pStyle w:val="ConsPlusNormal"/>
            </w:pPr>
            <w:r>
              <w:t>Уровень исполнения расходов на содержание Управления образования Администрации г. Пскова</w:t>
            </w:r>
          </w:p>
        </w:tc>
        <w:tc>
          <w:tcPr>
            <w:tcW w:w="992" w:type="dxa"/>
          </w:tcPr>
          <w:p w:rsidR="00FB005D" w:rsidRDefault="00FB005D">
            <w:pPr>
              <w:pStyle w:val="ConsPlusNormal"/>
            </w:pPr>
            <w:r>
              <w:t>Стандарт</w:t>
            </w:r>
          </w:p>
        </w:tc>
        <w:tc>
          <w:tcPr>
            <w:tcW w:w="709" w:type="dxa"/>
          </w:tcPr>
          <w:p w:rsidR="00FB005D" w:rsidRDefault="00FB005D">
            <w:pPr>
              <w:pStyle w:val="ConsPlusNormal"/>
              <w:jc w:val="center"/>
            </w:pPr>
            <w:r>
              <w:t>91</w:t>
            </w:r>
          </w:p>
        </w:tc>
        <w:tc>
          <w:tcPr>
            <w:tcW w:w="709" w:type="dxa"/>
          </w:tcPr>
          <w:p w:rsidR="00FB005D" w:rsidRDefault="00FB005D">
            <w:pPr>
              <w:pStyle w:val="ConsPlusNormal"/>
              <w:jc w:val="center"/>
            </w:pPr>
            <w:r>
              <w:t>92</w:t>
            </w:r>
          </w:p>
        </w:tc>
        <w:tc>
          <w:tcPr>
            <w:tcW w:w="708" w:type="dxa"/>
          </w:tcPr>
          <w:p w:rsidR="00FB005D" w:rsidRDefault="00FB005D">
            <w:pPr>
              <w:pStyle w:val="ConsPlusNormal"/>
              <w:jc w:val="center"/>
            </w:pPr>
            <w:r>
              <w:t>93</w:t>
            </w:r>
          </w:p>
        </w:tc>
        <w:tc>
          <w:tcPr>
            <w:tcW w:w="737" w:type="dxa"/>
          </w:tcPr>
          <w:p w:rsidR="00FB005D" w:rsidRDefault="00FB005D">
            <w:pPr>
              <w:pStyle w:val="ConsPlusNormal"/>
              <w:jc w:val="center"/>
            </w:pPr>
            <w:r>
              <w:t>94</w:t>
            </w:r>
          </w:p>
        </w:tc>
        <w:tc>
          <w:tcPr>
            <w:tcW w:w="737" w:type="dxa"/>
          </w:tcPr>
          <w:p w:rsidR="00FB005D" w:rsidRDefault="00FB005D">
            <w:pPr>
              <w:pStyle w:val="ConsPlusNormal"/>
              <w:jc w:val="center"/>
            </w:pPr>
            <w:r>
              <w:t>95</w:t>
            </w:r>
          </w:p>
        </w:tc>
        <w:tc>
          <w:tcPr>
            <w:tcW w:w="737" w:type="dxa"/>
          </w:tcPr>
          <w:p w:rsidR="00FB005D" w:rsidRDefault="00FB005D">
            <w:pPr>
              <w:pStyle w:val="ConsPlusNormal"/>
              <w:jc w:val="center"/>
            </w:pPr>
            <w:r>
              <w:t>96</w:t>
            </w:r>
          </w:p>
        </w:tc>
        <w:tc>
          <w:tcPr>
            <w:tcW w:w="737" w:type="dxa"/>
          </w:tcPr>
          <w:p w:rsidR="00FB005D" w:rsidRDefault="00FB005D">
            <w:pPr>
              <w:pStyle w:val="ConsPlusNormal"/>
              <w:jc w:val="center"/>
            </w:pPr>
            <w:r>
              <w:t>97</w:t>
            </w:r>
          </w:p>
        </w:tc>
        <w:tc>
          <w:tcPr>
            <w:tcW w:w="737" w:type="dxa"/>
          </w:tcPr>
          <w:p w:rsidR="00FB005D" w:rsidRDefault="00FB005D">
            <w:pPr>
              <w:pStyle w:val="ConsPlusNormal"/>
              <w:jc w:val="center"/>
            </w:pPr>
            <w:r>
              <w:t>97,5</w:t>
            </w:r>
          </w:p>
        </w:tc>
        <w:tc>
          <w:tcPr>
            <w:tcW w:w="737" w:type="dxa"/>
          </w:tcPr>
          <w:p w:rsidR="00FB005D" w:rsidRDefault="00FB005D">
            <w:pPr>
              <w:pStyle w:val="ConsPlusNormal"/>
              <w:jc w:val="center"/>
            </w:pPr>
            <w:r>
              <w:t>97,6</w:t>
            </w:r>
          </w:p>
        </w:tc>
      </w:tr>
      <w:tr w:rsidR="00FB005D">
        <w:tc>
          <w:tcPr>
            <w:tcW w:w="624" w:type="dxa"/>
          </w:tcPr>
          <w:p w:rsidR="00FB005D" w:rsidRDefault="00FB005D">
            <w:pPr>
              <w:pStyle w:val="ConsPlusNormal"/>
              <w:jc w:val="center"/>
            </w:pPr>
            <w:r>
              <w:t>5.2</w:t>
            </w:r>
          </w:p>
        </w:tc>
        <w:tc>
          <w:tcPr>
            <w:tcW w:w="2218" w:type="dxa"/>
          </w:tcPr>
          <w:p w:rsidR="00FB005D" w:rsidRDefault="00FB005D">
            <w:pPr>
              <w:pStyle w:val="ConsPlusNormal"/>
            </w:pPr>
            <w:r>
              <w:t>Уровень выполнения муниципального задания на оказание муниципальной услуги МБУ "ПГМЦ"</w:t>
            </w:r>
          </w:p>
        </w:tc>
        <w:tc>
          <w:tcPr>
            <w:tcW w:w="992" w:type="dxa"/>
          </w:tcPr>
          <w:p w:rsidR="00FB005D" w:rsidRDefault="00FB005D">
            <w:pPr>
              <w:pStyle w:val="ConsPlusNormal"/>
            </w:pPr>
            <w:r>
              <w:t>Стандарт</w:t>
            </w:r>
          </w:p>
        </w:tc>
        <w:tc>
          <w:tcPr>
            <w:tcW w:w="709" w:type="dxa"/>
          </w:tcPr>
          <w:p w:rsidR="00FB005D" w:rsidRDefault="00FB005D">
            <w:pPr>
              <w:pStyle w:val="ConsPlusNormal"/>
              <w:jc w:val="center"/>
            </w:pPr>
            <w:r>
              <w:t>91</w:t>
            </w:r>
          </w:p>
        </w:tc>
        <w:tc>
          <w:tcPr>
            <w:tcW w:w="709" w:type="dxa"/>
          </w:tcPr>
          <w:p w:rsidR="00FB005D" w:rsidRDefault="00FB005D">
            <w:pPr>
              <w:pStyle w:val="ConsPlusNormal"/>
              <w:jc w:val="center"/>
            </w:pPr>
            <w:r>
              <w:t>92</w:t>
            </w:r>
          </w:p>
        </w:tc>
        <w:tc>
          <w:tcPr>
            <w:tcW w:w="708" w:type="dxa"/>
          </w:tcPr>
          <w:p w:rsidR="00FB005D" w:rsidRDefault="00FB005D">
            <w:pPr>
              <w:pStyle w:val="ConsPlusNormal"/>
            </w:pPr>
          </w:p>
        </w:tc>
        <w:tc>
          <w:tcPr>
            <w:tcW w:w="737" w:type="dxa"/>
          </w:tcPr>
          <w:p w:rsidR="00FB005D" w:rsidRDefault="00FB005D">
            <w:pPr>
              <w:pStyle w:val="ConsPlusNormal"/>
            </w:pPr>
          </w:p>
        </w:tc>
        <w:tc>
          <w:tcPr>
            <w:tcW w:w="737" w:type="dxa"/>
          </w:tcPr>
          <w:p w:rsidR="00FB005D" w:rsidRDefault="00FB005D">
            <w:pPr>
              <w:pStyle w:val="ConsPlusNormal"/>
            </w:pPr>
          </w:p>
        </w:tc>
        <w:tc>
          <w:tcPr>
            <w:tcW w:w="737" w:type="dxa"/>
          </w:tcPr>
          <w:p w:rsidR="00FB005D" w:rsidRDefault="00FB005D">
            <w:pPr>
              <w:pStyle w:val="ConsPlusNormal"/>
            </w:pPr>
          </w:p>
        </w:tc>
        <w:tc>
          <w:tcPr>
            <w:tcW w:w="737" w:type="dxa"/>
          </w:tcPr>
          <w:p w:rsidR="00FB005D" w:rsidRDefault="00FB005D">
            <w:pPr>
              <w:pStyle w:val="ConsPlusNormal"/>
            </w:pPr>
          </w:p>
        </w:tc>
        <w:tc>
          <w:tcPr>
            <w:tcW w:w="737" w:type="dxa"/>
          </w:tcPr>
          <w:p w:rsidR="00FB005D" w:rsidRDefault="00FB005D">
            <w:pPr>
              <w:pStyle w:val="ConsPlusNormal"/>
            </w:pPr>
          </w:p>
        </w:tc>
        <w:tc>
          <w:tcPr>
            <w:tcW w:w="737" w:type="dxa"/>
          </w:tcPr>
          <w:p w:rsidR="00FB005D" w:rsidRDefault="00FB005D">
            <w:pPr>
              <w:pStyle w:val="ConsPlusNormal"/>
            </w:pPr>
          </w:p>
        </w:tc>
      </w:tr>
      <w:tr w:rsidR="00FB005D">
        <w:tc>
          <w:tcPr>
            <w:tcW w:w="624" w:type="dxa"/>
            <w:vMerge w:val="restart"/>
          </w:tcPr>
          <w:p w:rsidR="00FB005D" w:rsidRDefault="00FB005D">
            <w:pPr>
              <w:pStyle w:val="ConsPlusNormal"/>
              <w:jc w:val="center"/>
            </w:pPr>
            <w:r>
              <w:t>5.3</w:t>
            </w:r>
          </w:p>
        </w:tc>
        <w:tc>
          <w:tcPr>
            <w:tcW w:w="2218" w:type="dxa"/>
            <w:vMerge w:val="restart"/>
          </w:tcPr>
          <w:p w:rsidR="00FB005D" w:rsidRDefault="00FB005D">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992" w:type="dxa"/>
            <w:tcBorders>
              <w:bottom w:val="nil"/>
            </w:tcBorders>
          </w:tcPr>
          <w:p w:rsidR="00FB005D" w:rsidRDefault="00FB005D">
            <w:pPr>
              <w:pStyle w:val="ConsPlusNormal"/>
            </w:pPr>
            <w:r>
              <w:t>Да - 1</w:t>
            </w:r>
          </w:p>
        </w:tc>
        <w:tc>
          <w:tcPr>
            <w:tcW w:w="709" w:type="dxa"/>
            <w:vMerge w:val="restart"/>
          </w:tcPr>
          <w:p w:rsidR="00FB005D" w:rsidRDefault="00FB005D">
            <w:pPr>
              <w:pStyle w:val="ConsPlusNormal"/>
              <w:jc w:val="center"/>
            </w:pPr>
            <w:r>
              <w:t>1</w:t>
            </w:r>
          </w:p>
        </w:tc>
        <w:tc>
          <w:tcPr>
            <w:tcW w:w="709" w:type="dxa"/>
            <w:vMerge w:val="restart"/>
          </w:tcPr>
          <w:p w:rsidR="00FB005D" w:rsidRDefault="00FB005D">
            <w:pPr>
              <w:pStyle w:val="ConsPlusNormal"/>
              <w:jc w:val="center"/>
            </w:pPr>
            <w:r>
              <w:t>1</w:t>
            </w:r>
          </w:p>
        </w:tc>
        <w:tc>
          <w:tcPr>
            <w:tcW w:w="708"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r>
      <w:tr w:rsidR="00FB005D">
        <w:tc>
          <w:tcPr>
            <w:tcW w:w="624" w:type="dxa"/>
            <w:vMerge/>
          </w:tcPr>
          <w:p w:rsidR="00FB005D" w:rsidRDefault="00FB005D"/>
        </w:tc>
        <w:tc>
          <w:tcPr>
            <w:tcW w:w="2218" w:type="dxa"/>
            <w:vMerge/>
          </w:tcPr>
          <w:p w:rsidR="00FB005D" w:rsidRDefault="00FB005D"/>
        </w:tc>
        <w:tc>
          <w:tcPr>
            <w:tcW w:w="992" w:type="dxa"/>
            <w:tcBorders>
              <w:top w:val="nil"/>
            </w:tcBorders>
          </w:tcPr>
          <w:p w:rsidR="00FB005D" w:rsidRDefault="00FB005D">
            <w:pPr>
              <w:pStyle w:val="ConsPlusNormal"/>
            </w:pPr>
            <w:r>
              <w:t>Нет - 0</w:t>
            </w:r>
          </w:p>
        </w:tc>
        <w:tc>
          <w:tcPr>
            <w:tcW w:w="709" w:type="dxa"/>
            <w:vMerge/>
          </w:tcPr>
          <w:p w:rsidR="00FB005D" w:rsidRDefault="00FB005D"/>
        </w:tc>
        <w:tc>
          <w:tcPr>
            <w:tcW w:w="709" w:type="dxa"/>
            <w:vMerge/>
          </w:tcPr>
          <w:p w:rsidR="00FB005D" w:rsidRDefault="00FB005D"/>
        </w:tc>
        <w:tc>
          <w:tcPr>
            <w:tcW w:w="708"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r>
      <w:tr w:rsidR="00FB005D">
        <w:tc>
          <w:tcPr>
            <w:tcW w:w="624" w:type="dxa"/>
            <w:vMerge w:val="restart"/>
          </w:tcPr>
          <w:p w:rsidR="00FB005D" w:rsidRDefault="00FB005D">
            <w:pPr>
              <w:pStyle w:val="ConsPlusNormal"/>
              <w:jc w:val="center"/>
            </w:pPr>
            <w:r>
              <w:t>5.4</w:t>
            </w:r>
          </w:p>
        </w:tc>
        <w:tc>
          <w:tcPr>
            <w:tcW w:w="2218" w:type="dxa"/>
            <w:vMerge w:val="restart"/>
          </w:tcPr>
          <w:p w:rsidR="00FB005D" w:rsidRDefault="00FB005D">
            <w:pPr>
              <w:pStyle w:val="ConsPlusNormal"/>
            </w:pPr>
            <w:r>
              <w:t xml:space="preserve">Отсутствие нарушений установленной периодичности (своевременность) размещения </w:t>
            </w:r>
            <w:r>
              <w:lastRenderedPageBreak/>
              <w:t>информации в сети Интернет</w:t>
            </w:r>
          </w:p>
        </w:tc>
        <w:tc>
          <w:tcPr>
            <w:tcW w:w="992" w:type="dxa"/>
            <w:tcBorders>
              <w:bottom w:val="nil"/>
            </w:tcBorders>
          </w:tcPr>
          <w:p w:rsidR="00FB005D" w:rsidRDefault="00FB005D">
            <w:pPr>
              <w:pStyle w:val="ConsPlusNormal"/>
            </w:pPr>
            <w:r>
              <w:lastRenderedPageBreak/>
              <w:t>Да - 1</w:t>
            </w:r>
          </w:p>
        </w:tc>
        <w:tc>
          <w:tcPr>
            <w:tcW w:w="709" w:type="dxa"/>
            <w:vMerge w:val="restart"/>
          </w:tcPr>
          <w:p w:rsidR="00FB005D" w:rsidRDefault="00FB005D">
            <w:pPr>
              <w:pStyle w:val="ConsPlusNormal"/>
              <w:jc w:val="center"/>
            </w:pPr>
            <w:r>
              <w:t>1</w:t>
            </w:r>
          </w:p>
        </w:tc>
        <w:tc>
          <w:tcPr>
            <w:tcW w:w="709" w:type="dxa"/>
            <w:vMerge w:val="restart"/>
          </w:tcPr>
          <w:p w:rsidR="00FB005D" w:rsidRDefault="00FB005D">
            <w:pPr>
              <w:pStyle w:val="ConsPlusNormal"/>
              <w:jc w:val="center"/>
            </w:pPr>
            <w:r>
              <w:t>1</w:t>
            </w:r>
          </w:p>
        </w:tc>
        <w:tc>
          <w:tcPr>
            <w:tcW w:w="708"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c>
          <w:tcPr>
            <w:tcW w:w="737" w:type="dxa"/>
            <w:vMerge w:val="restart"/>
          </w:tcPr>
          <w:p w:rsidR="00FB005D" w:rsidRDefault="00FB005D">
            <w:pPr>
              <w:pStyle w:val="ConsPlusNormal"/>
              <w:jc w:val="center"/>
            </w:pPr>
            <w:r>
              <w:t>1</w:t>
            </w:r>
          </w:p>
        </w:tc>
      </w:tr>
      <w:tr w:rsidR="00FB005D">
        <w:tblPrEx>
          <w:tblBorders>
            <w:insideH w:val="nil"/>
          </w:tblBorders>
        </w:tblPrEx>
        <w:tc>
          <w:tcPr>
            <w:tcW w:w="624" w:type="dxa"/>
            <w:vMerge/>
          </w:tcPr>
          <w:p w:rsidR="00FB005D" w:rsidRDefault="00FB005D"/>
        </w:tc>
        <w:tc>
          <w:tcPr>
            <w:tcW w:w="2218" w:type="dxa"/>
            <w:vMerge/>
          </w:tcPr>
          <w:p w:rsidR="00FB005D" w:rsidRDefault="00FB005D"/>
        </w:tc>
        <w:tc>
          <w:tcPr>
            <w:tcW w:w="992" w:type="dxa"/>
            <w:tcBorders>
              <w:top w:val="nil"/>
            </w:tcBorders>
          </w:tcPr>
          <w:p w:rsidR="00FB005D" w:rsidRDefault="00FB005D">
            <w:pPr>
              <w:pStyle w:val="ConsPlusNormal"/>
            </w:pPr>
            <w:r>
              <w:t>Нет - 0</w:t>
            </w:r>
          </w:p>
        </w:tc>
        <w:tc>
          <w:tcPr>
            <w:tcW w:w="709" w:type="dxa"/>
            <w:vMerge/>
          </w:tcPr>
          <w:p w:rsidR="00FB005D" w:rsidRDefault="00FB005D"/>
        </w:tc>
        <w:tc>
          <w:tcPr>
            <w:tcW w:w="709" w:type="dxa"/>
            <w:vMerge/>
          </w:tcPr>
          <w:p w:rsidR="00FB005D" w:rsidRDefault="00FB005D"/>
        </w:tc>
        <w:tc>
          <w:tcPr>
            <w:tcW w:w="708"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c>
          <w:tcPr>
            <w:tcW w:w="737" w:type="dxa"/>
            <w:vMerge/>
          </w:tcPr>
          <w:p w:rsidR="00FB005D" w:rsidRDefault="00FB005D"/>
        </w:tc>
      </w:tr>
    </w:tbl>
    <w:p w:rsidR="00FB005D" w:rsidRDefault="00FB005D">
      <w:pPr>
        <w:sectPr w:rsidR="00FB005D">
          <w:pgSz w:w="16838" w:h="11905" w:orient="landscape"/>
          <w:pgMar w:top="1701" w:right="1134" w:bottom="850" w:left="1134" w:header="0" w:footer="0" w:gutter="0"/>
          <w:cols w:space="720"/>
        </w:sectPr>
      </w:pPr>
    </w:p>
    <w:p w:rsidR="00FB005D" w:rsidRDefault="00FB005D">
      <w:pPr>
        <w:pStyle w:val="ConsPlusNormal"/>
        <w:jc w:val="both"/>
      </w:pPr>
    </w:p>
    <w:p w:rsidR="00FB005D" w:rsidRDefault="00FB005D">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FB005D" w:rsidRDefault="00FB005D">
      <w:pPr>
        <w:pStyle w:val="ConsPlusNormal"/>
        <w:jc w:val="both"/>
      </w:pPr>
    </w:p>
    <w:p w:rsidR="00FB005D" w:rsidRDefault="00FB005D">
      <w:pPr>
        <w:pStyle w:val="ConsPlusTitle"/>
        <w:jc w:val="center"/>
        <w:outlineLvl w:val="2"/>
      </w:pPr>
      <w:r>
        <w:t>IV. Сроки и этапы реализации подпрограммы</w:t>
      </w:r>
    </w:p>
    <w:p w:rsidR="00FB005D" w:rsidRDefault="00FB005D">
      <w:pPr>
        <w:pStyle w:val="ConsPlusNormal"/>
        <w:jc w:val="center"/>
      </w:pPr>
      <w:r>
        <w:t xml:space="preserve">(в ред. </w:t>
      </w:r>
      <w:hyperlink r:id="rId302" w:history="1">
        <w:r>
          <w:rPr>
            <w:color w:val="0000FF"/>
          </w:rPr>
          <w:t>постановления</w:t>
        </w:r>
      </w:hyperlink>
      <w:r>
        <w:t xml:space="preserve"> Администрации города Пскова</w:t>
      </w:r>
    </w:p>
    <w:p w:rsidR="00FB005D" w:rsidRDefault="00FB005D">
      <w:pPr>
        <w:pStyle w:val="ConsPlusNormal"/>
        <w:jc w:val="center"/>
      </w:pPr>
      <w:r>
        <w:t>от 01.09.2020 N 1208)</w:t>
      </w:r>
    </w:p>
    <w:p w:rsidR="00FB005D" w:rsidRDefault="00FB005D">
      <w:pPr>
        <w:pStyle w:val="ConsPlusNormal"/>
        <w:jc w:val="center"/>
      </w:pPr>
    </w:p>
    <w:p w:rsidR="00FB005D" w:rsidRDefault="00FB005D">
      <w:pPr>
        <w:pStyle w:val="ConsPlusNormal"/>
        <w:ind w:firstLine="540"/>
        <w:jc w:val="both"/>
      </w:pPr>
      <w:r>
        <w:t>Реализация подпрограммы будет осуществляться в 2016 - 2023 годах. Отдельные этапы ее реализации не выделяются.</w:t>
      </w:r>
    </w:p>
    <w:p w:rsidR="00FB005D" w:rsidRDefault="00FB005D">
      <w:pPr>
        <w:pStyle w:val="ConsPlusNormal"/>
        <w:jc w:val="both"/>
      </w:pPr>
    </w:p>
    <w:p w:rsidR="00FB005D" w:rsidRDefault="00FB005D">
      <w:pPr>
        <w:pStyle w:val="ConsPlusTitle"/>
        <w:jc w:val="center"/>
        <w:outlineLvl w:val="2"/>
      </w:pPr>
      <w:r>
        <w:t>V. Характеристика основных мероприятий подпрограммы</w:t>
      </w:r>
    </w:p>
    <w:p w:rsidR="00FB005D" w:rsidRDefault="00FB005D">
      <w:pPr>
        <w:pStyle w:val="ConsPlusNormal"/>
        <w:jc w:val="center"/>
      </w:pPr>
      <w:r>
        <w:t xml:space="preserve">(в ред. </w:t>
      </w:r>
      <w:hyperlink r:id="rId303" w:history="1">
        <w:r>
          <w:rPr>
            <w:color w:val="0000FF"/>
          </w:rPr>
          <w:t>постановления</w:t>
        </w:r>
      </w:hyperlink>
      <w:r>
        <w:t xml:space="preserve"> Администрации города Пскова</w:t>
      </w:r>
    </w:p>
    <w:p w:rsidR="00FB005D" w:rsidRDefault="00FB005D">
      <w:pPr>
        <w:pStyle w:val="ConsPlusNormal"/>
        <w:jc w:val="center"/>
      </w:pPr>
      <w:r>
        <w:t>от 18.07.2017 N 1218)</w:t>
      </w:r>
    </w:p>
    <w:p w:rsidR="00FB005D" w:rsidRDefault="00FB005D">
      <w:pPr>
        <w:pStyle w:val="ConsPlusNormal"/>
        <w:jc w:val="both"/>
      </w:pPr>
    </w:p>
    <w:p w:rsidR="00FB005D" w:rsidRDefault="00FB005D">
      <w:pPr>
        <w:pStyle w:val="ConsPlusNormal"/>
        <w:ind w:firstLine="540"/>
        <w:jc w:val="both"/>
      </w:pPr>
      <w:r>
        <w:t>Для решения задач подпрограммы предусматривается выполнение следующих основных мероприятий.</w:t>
      </w:r>
    </w:p>
    <w:p w:rsidR="00FB005D" w:rsidRDefault="00FB005D">
      <w:pPr>
        <w:pStyle w:val="ConsPlusNormal"/>
        <w:spacing w:before="220"/>
        <w:ind w:firstLine="540"/>
        <w:jc w:val="both"/>
      </w:pPr>
      <w:r>
        <w:t>Задача N 1. Создание условий для обеспечения эффективного исполнения муниципальных функций управления образования.</w:t>
      </w:r>
    </w:p>
    <w:p w:rsidR="00FB005D" w:rsidRDefault="00FB005D">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соисполнителей (МКУ "ЦТО", МБУ "ПГМЦ") муниципальной программы.</w:t>
      </w:r>
    </w:p>
    <w:p w:rsidR="00FB005D" w:rsidRDefault="00FB005D">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образования" включает в себя расходы, связанные с обеспечением выполнения функций Управления образования Администрации города Пскова.</w:t>
      </w:r>
    </w:p>
    <w:p w:rsidR="00FB005D" w:rsidRDefault="00FB005D">
      <w:pPr>
        <w:pStyle w:val="ConsPlusNormal"/>
        <w:spacing w:before="220"/>
        <w:ind w:firstLine="540"/>
        <w:jc w:val="both"/>
      </w:pPr>
      <w:r>
        <w:t>Основное мероприятие "Обеспечение деятельности соисполнителя муниципальной программы МКУ "Центр технического обслуживания" включает в себя расходы, связанные обеспечением выполнения функций МКУ "Центр технического обслуживания".</w:t>
      </w:r>
    </w:p>
    <w:p w:rsidR="00FB005D" w:rsidRDefault="00FB005D">
      <w:pPr>
        <w:pStyle w:val="ConsPlusNormal"/>
        <w:spacing w:before="220"/>
        <w:ind w:firstLine="540"/>
        <w:jc w:val="both"/>
      </w:pPr>
      <w:r>
        <w:t>Задача N 2. Информационное обеспечение реализации муниципальной программы.</w:t>
      </w:r>
    </w:p>
    <w:p w:rsidR="00FB005D" w:rsidRDefault="00FB005D">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FB005D" w:rsidRDefault="00FB005D">
      <w:pPr>
        <w:pStyle w:val="ConsPlusNormal"/>
        <w:spacing w:before="220"/>
        <w:ind w:firstLine="540"/>
        <w:jc w:val="both"/>
      </w:pPr>
      <w:r>
        <w:t>Основное мероприятие "Реализация принципа информационной открытости в деятельности Администрации города по выполнению муниципальной программы".</w:t>
      </w:r>
    </w:p>
    <w:p w:rsidR="00FB005D" w:rsidRDefault="00FB005D">
      <w:pPr>
        <w:pStyle w:val="ConsPlusNormal"/>
        <w:spacing w:before="220"/>
        <w:ind w:firstLine="540"/>
        <w:jc w:val="both"/>
      </w:pPr>
      <w:r>
        <w:t>Мероприятие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FB005D" w:rsidRDefault="00FB005D">
      <w:pPr>
        <w:pStyle w:val="ConsPlusNormal"/>
        <w:spacing w:before="220"/>
        <w:ind w:firstLine="540"/>
        <w:jc w:val="both"/>
      </w:pPr>
      <w:r>
        <w:t>Мероприятие "Обеспечение в СМИ освещения информации о ходе и результатах реализации мероприятий муниципальной программы".</w:t>
      </w:r>
    </w:p>
    <w:p w:rsidR="00FB005D" w:rsidRDefault="00FB005D">
      <w:pPr>
        <w:pStyle w:val="ConsPlusNormal"/>
        <w:spacing w:before="220"/>
        <w:ind w:firstLine="540"/>
        <w:jc w:val="both"/>
      </w:pPr>
      <w:r>
        <w:t>Мероприятие "Информационное обеспечение потребителей в рамках муниципальной системы защиты прав потребителей".</w:t>
      </w:r>
    </w:p>
    <w:p w:rsidR="00FB005D" w:rsidRDefault="00FB005D">
      <w:pPr>
        <w:pStyle w:val="ConsPlusNormal"/>
        <w:spacing w:before="220"/>
        <w:ind w:firstLine="540"/>
        <w:jc w:val="both"/>
      </w:pPr>
      <w:r>
        <w:t xml:space="preserve">Основное мероприятие "Обеспечение наличия в СМИ (в сети Интернет) обязательной информации (в рамках муниципальной программы) для населения, предусмотренной </w:t>
      </w:r>
      <w:r>
        <w:lastRenderedPageBreak/>
        <w:t>законодательством".</w:t>
      </w:r>
    </w:p>
    <w:p w:rsidR="00FB005D" w:rsidRDefault="00FB005D">
      <w:pPr>
        <w:pStyle w:val="ConsPlusNormal"/>
        <w:spacing w:before="220"/>
        <w:ind w:firstLine="540"/>
        <w:jc w:val="both"/>
      </w:pPr>
      <w:r>
        <w:t>Мероприятие "Участие в публичных слушаниях при принятии основных документов, актуальных для населения города".</w:t>
      </w:r>
    </w:p>
    <w:p w:rsidR="00FB005D" w:rsidRDefault="00FB005D">
      <w:pPr>
        <w:pStyle w:val="ConsPlusNormal"/>
        <w:spacing w:before="220"/>
        <w:ind w:firstLine="540"/>
        <w:jc w:val="both"/>
      </w:pPr>
      <w:r>
        <w:t>Мероприятие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FB005D" w:rsidRDefault="00FB005D">
      <w:pPr>
        <w:pStyle w:val="ConsPlusNormal"/>
        <w:ind w:firstLine="540"/>
        <w:jc w:val="both"/>
      </w:pPr>
    </w:p>
    <w:p w:rsidR="00FB005D" w:rsidRDefault="00FB005D">
      <w:pPr>
        <w:pStyle w:val="ConsPlusTitle"/>
        <w:jc w:val="center"/>
        <w:outlineLvl w:val="2"/>
      </w:pPr>
      <w:bookmarkStart w:id="12" w:name="P4809"/>
      <w:bookmarkEnd w:id="12"/>
      <w:r>
        <w:t>VI. Перечень</w:t>
      </w:r>
    </w:p>
    <w:p w:rsidR="00FB005D" w:rsidRDefault="00FB005D">
      <w:pPr>
        <w:pStyle w:val="ConsPlusTitle"/>
        <w:jc w:val="center"/>
      </w:pPr>
      <w:r>
        <w:t>основных мероприятий подпрограммы</w:t>
      </w:r>
    </w:p>
    <w:p w:rsidR="00FB005D" w:rsidRDefault="00FB005D">
      <w:pPr>
        <w:pStyle w:val="ConsPlusTitle"/>
        <w:jc w:val="center"/>
      </w:pPr>
      <w:r>
        <w:t>"Обеспечение реализации муниципальной программы"</w:t>
      </w:r>
    </w:p>
    <w:p w:rsidR="00FB005D" w:rsidRDefault="00FB005D">
      <w:pPr>
        <w:pStyle w:val="ConsPlusNormal"/>
        <w:jc w:val="center"/>
      </w:pPr>
      <w:r>
        <w:t xml:space="preserve">(в ред. </w:t>
      </w:r>
      <w:hyperlink r:id="rId304"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both"/>
      </w:pPr>
    </w:p>
    <w:p w:rsidR="00FB005D" w:rsidRDefault="00FB005D">
      <w:pPr>
        <w:sectPr w:rsidR="00FB00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22"/>
        <w:gridCol w:w="1644"/>
        <w:gridCol w:w="1531"/>
        <w:gridCol w:w="1134"/>
        <w:gridCol w:w="1077"/>
        <w:gridCol w:w="1077"/>
        <w:gridCol w:w="1077"/>
        <w:gridCol w:w="1077"/>
        <w:gridCol w:w="1077"/>
        <w:gridCol w:w="1077"/>
        <w:gridCol w:w="1077"/>
        <w:gridCol w:w="1134"/>
        <w:gridCol w:w="1077"/>
        <w:gridCol w:w="2552"/>
      </w:tblGrid>
      <w:tr w:rsidR="00FB005D">
        <w:tc>
          <w:tcPr>
            <w:tcW w:w="737" w:type="dxa"/>
            <w:vMerge w:val="restart"/>
          </w:tcPr>
          <w:p w:rsidR="00FB005D" w:rsidRDefault="00FB005D">
            <w:pPr>
              <w:pStyle w:val="ConsPlusNormal"/>
              <w:jc w:val="center"/>
            </w:pPr>
            <w:r>
              <w:lastRenderedPageBreak/>
              <w:t>N п/п</w:t>
            </w:r>
          </w:p>
        </w:tc>
        <w:tc>
          <w:tcPr>
            <w:tcW w:w="2122" w:type="dxa"/>
            <w:vMerge w:val="restart"/>
          </w:tcPr>
          <w:p w:rsidR="00FB005D" w:rsidRDefault="00FB005D">
            <w:pPr>
              <w:pStyle w:val="ConsPlusNormal"/>
              <w:jc w:val="center"/>
            </w:pPr>
            <w:r>
              <w:t>Наименование основного мероприятия</w:t>
            </w:r>
          </w:p>
        </w:tc>
        <w:tc>
          <w:tcPr>
            <w:tcW w:w="1644" w:type="dxa"/>
            <w:vMerge w:val="restart"/>
          </w:tcPr>
          <w:p w:rsidR="00FB005D" w:rsidRDefault="00FB005D">
            <w:pPr>
              <w:pStyle w:val="ConsPlusNormal"/>
              <w:jc w:val="center"/>
            </w:pPr>
            <w:r>
              <w:t>Исполнитель основного мероприятия</w:t>
            </w:r>
          </w:p>
        </w:tc>
        <w:tc>
          <w:tcPr>
            <w:tcW w:w="1531" w:type="dxa"/>
            <w:vMerge w:val="restart"/>
          </w:tcPr>
          <w:p w:rsidR="00FB005D" w:rsidRDefault="00FB005D">
            <w:pPr>
              <w:pStyle w:val="ConsPlusNormal"/>
              <w:jc w:val="center"/>
            </w:pPr>
            <w:r>
              <w:t>Сроки исполнения</w:t>
            </w:r>
          </w:p>
        </w:tc>
        <w:tc>
          <w:tcPr>
            <w:tcW w:w="1134" w:type="dxa"/>
            <w:vMerge w:val="restart"/>
          </w:tcPr>
          <w:p w:rsidR="00FB005D" w:rsidRDefault="00FB005D">
            <w:pPr>
              <w:pStyle w:val="ConsPlusNormal"/>
              <w:jc w:val="center"/>
            </w:pPr>
            <w:r>
              <w:t>Источники финансирования</w:t>
            </w:r>
          </w:p>
        </w:tc>
        <w:tc>
          <w:tcPr>
            <w:tcW w:w="9750" w:type="dxa"/>
            <w:gridSpan w:val="9"/>
          </w:tcPr>
          <w:p w:rsidR="00FB005D" w:rsidRDefault="00FB005D">
            <w:pPr>
              <w:pStyle w:val="ConsPlusNormal"/>
              <w:jc w:val="center"/>
            </w:pPr>
            <w:r>
              <w:t>Объем финансирования, тыс. руб.</w:t>
            </w:r>
          </w:p>
        </w:tc>
        <w:tc>
          <w:tcPr>
            <w:tcW w:w="2552" w:type="dxa"/>
            <w:vMerge w:val="restart"/>
          </w:tcPr>
          <w:p w:rsidR="00FB005D" w:rsidRDefault="00FB005D">
            <w:pPr>
              <w:pStyle w:val="ConsPlusNormal"/>
              <w:jc w:val="center"/>
            </w:pPr>
            <w:r>
              <w:t>Ожидаемый результат от реализации основного мероприятия подпрограммы</w:t>
            </w:r>
          </w:p>
        </w:tc>
      </w:tr>
      <w:tr w:rsidR="00FB005D">
        <w:tc>
          <w:tcPr>
            <w:tcW w:w="737" w:type="dxa"/>
            <w:vMerge/>
          </w:tcPr>
          <w:p w:rsidR="00FB005D" w:rsidRDefault="00FB005D"/>
        </w:tc>
        <w:tc>
          <w:tcPr>
            <w:tcW w:w="2122" w:type="dxa"/>
            <w:vMerge/>
          </w:tcPr>
          <w:p w:rsidR="00FB005D" w:rsidRDefault="00FB005D"/>
        </w:tc>
        <w:tc>
          <w:tcPr>
            <w:tcW w:w="1644" w:type="dxa"/>
            <w:vMerge/>
          </w:tcPr>
          <w:p w:rsidR="00FB005D" w:rsidRDefault="00FB005D"/>
        </w:tc>
        <w:tc>
          <w:tcPr>
            <w:tcW w:w="1531" w:type="dxa"/>
            <w:vMerge/>
          </w:tcPr>
          <w:p w:rsidR="00FB005D" w:rsidRDefault="00FB005D"/>
        </w:tc>
        <w:tc>
          <w:tcPr>
            <w:tcW w:w="1134" w:type="dxa"/>
            <w:vMerge/>
          </w:tcPr>
          <w:p w:rsidR="00FB005D" w:rsidRDefault="00FB005D"/>
        </w:tc>
        <w:tc>
          <w:tcPr>
            <w:tcW w:w="1077" w:type="dxa"/>
          </w:tcPr>
          <w:p w:rsidR="00FB005D" w:rsidRDefault="00FB005D">
            <w:pPr>
              <w:pStyle w:val="ConsPlusNormal"/>
              <w:jc w:val="center"/>
            </w:pPr>
            <w:r>
              <w:t>ВСЕГО:</w:t>
            </w:r>
          </w:p>
        </w:tc>
        <w:tc>
          <w:tcPr>
            <w:tcW w:w="1077" w:type="dxa"/>
          </w:tcPr>
          <w:p w:rsidR="00FB005D" w:rsidRDefault="00FB005D">
            <w:pPr>
              <w:pStyle w:val="ConsPlusNormal"/>
              <w:jc w:val="center"/>
            </w:pPr>
            <w:r>
              <w:t>2016</w:t>
            </w:r>
          </w:p>
        </w:tc>
        <w:tc>
          <w:tcPr>
            <w:tcW w:w="1077" w:type="dxa"/>
          </w:tcPr>
          <w:p w:rsidR="00FB005D" w:rsidRDefault="00FB005D">
            <w:pPr>
              <w:pStyle w:val="ConsPlusNormal"/>
              <w:jc w:val="center"/>
            </w:pPr>
            <w:r>
              <w:t>2017</w:t>
            </w:r>
          </w:p>
        </w:tc>
        <w:tc>
          <w:tcPr>
            <w:tcW w:w="1077" w:type="dxa"/>
          </w:tcPr>
          <w:p w:rsidR="00FB005D" w:rsidRDefault="00FB005D">
            <w:pPr>
              <w:pStyle w:val="ConsPlusNormal"/>
              <w:jc w:val="center"/>
            </w:pPr>
            <w:r>
              <w:t>2018</w:t>
            </w:r>
          </w:p>
        </w:tc>
        <w:tc>
          <w:tcPr>
            <w:tcW w:w="1077" w:type="dxa"/>
          </w:tcPr>
          <w:p w:rsidR="00FB005D" w:rsidRDefault="00FB005D">
            <w:pPr>
              <w:pStyle w:val="ConsPlusNormal"/>
              <w:jc w:val="center"/>
            </w:pPr>
            <w:r>
              <w:t>2019</w:t>
            </w:r>
          </w:p>
        </w:tc>
        <w:tc>
          <w:tcPr>
            <w:tcW w:w="1077" w:type="dxa"/>
          </w:tcPr>
          <w:p w:rsidR="00FB005D" w:rsidRDefault="00FB005D">
            <w:pPr>
              <w:pStyle w:val="ConsPlusNormal"/>
              <w:jc w:val="center"/>
            </w:pPr>
            <w:r>
              <w:t>2020</w:t>
            </w:r>
          </w:p>
        </w:tc>
        <w:tc>
          <w:tcPr>
            <w:tcW w:w="1077" w:type="dxa"/>
          </w:tcPr>
          <w:p w:rsidR="00FB005D" w:rsidRDefault="00FB005D">
            <w:pPr>
              <w:pStyle w:val="ConsPlusNormal"/>
              <w:jc w:val="center"/>
            </w:pPr>
            <w:r>
              <w:t>2021</w:t>
            </w:r>
          </w:p>
        </w:tc>
        <w:tc>
          <w:tcPr>
            <w:tcW w:w="1134" w:type="dxa"/>
          </w:tcPr>
          <w:p w:rsidR="00FB005D" w:rsidRDefault="00FB005D">
            <w:pPr>
              <w:pStyle w:val="ConsPlusNormal"/>
              <w:jc w:val="center"/>
            </w:pPr>
            <w:r>
              <w:t>2022</w:t>
            </w:r>
          </w:p>
        </w:tc>
        <w:tc>
          <w:tcPr>
            <w:tcW w:w="1077" w:type="dxa"/>
          </w:tcPr>
          <w:p w:rsidR="00FB005D" w:rsidRDefault="00FB005D">
            <w:pPr>
              <w:pStyle w:val="ConsPlusNormal"/>
              <w:jc w:val="center"/>
            </w:pPr>
            <w:r>
              <w:t>2023</w:t>
            </w:r>
          </w:p>
        </w:tc>
        <w:tc>
          <w:tcPr>
            <w:tcW w:w="2552" w:type="dxa"/>
            <w:vMerge/>
          </w:tcPr>
          <w:p w:rsidR="00FB005D" w:rsidRDefault="00FB005D"/>
        </w:tc>
      </w:tr>
      <w:tr w:rsidR="00FB005D">
        <w:tc>
          <w:tcPr>
            <w:tcW w:w="737" w:type="dxa"/>
          </w:tcPr>
          <w:p w:rsidR="00FB005D" w:rsidRDefault="00FB005D">
            <w:pPr>
              <w:pStyle w:val="ConsPlusNormal"/>
            </w:pPr>
          </w:p>
        </w:tc>
        <w:tc>
          <w:tcPr>
            <w:tcW w:w="18733" w:type="dxa"/>
            <w:gridSpan w:val="14"/>
          </w:tcPr>
          <w:p w:rsidR="00FB005D" w:rsidRDefault="00FB005D">
            <w:pPr>
              <w:pStyle w:val="ConsPlusNormal"/>
            </w:pPr>
            <w:r>
              <w:t>Цель 1: Создание условий для управления процессом реализации муниципальной программы</w:t>
            </w:r>
          </w:p>
        </w:tc>
      </w:tr>
      <w:tr w:rsidR="00FB005D">
        <w:tc>
          <w:tcPr>
            <w:tcW w:w="737" w:type="dxa"/>
          </w:tcPr>
          <w:p w:rsidR="00FB005D" w:rsidRDefault="00FB005D">
            <w:pPr>
              <w:pStyle w:val="ConsPlusNormal"/>
            </w:pPr>
          </w:p>
        </w:tc>
        <w:tc>
          <w:tcPr>
            <w:tcW w:w="18733" w:type="dxa"/>
            <w:gridSpan w:val="14"/>
          </w:tcPr>
          <w:p w:rsidR="00FB005D" w:rsidRDefault="00FB005D">
            <w:pPr>
              <w:pStyle w:val="ConsPlusNormal"/>
            </w:pPr>
            <w:r>
              <w:t>Задача 1: Создание условий для обеспечения эффективного исполнения муниципальных функций управления образования</w:t>
            </w:r>
          </w:p>
        </w:tc>
      </w:tr>
      <w:tr w:rsidR="00FB005D">
        <w:tc>
          <w:tcPr>
            <w:tcW w:w="737" w:type="dxa"/>
            <w:vMerge w:val="restart"/>
          </w:tcPr>
          <w:p w:rsidR="00FB005D" w:rsidRDefault="00FB005D">
            <w:pPr>
              <w:pStyle w:val="ConsPlusNormal"/>
              <w:jc w:val="center"/>
            </w:pPr>
            <w:r>
              <w:t>1</w:t>
            </w:r>
          </w:p>
        </w:tc>
        <w:tc>
          <w:tcPr>
            <w:tcW w:w="2122" w:type="dxa"/>
            <w:vMerge w:val="restart"/>
          </w:tcPr>
          <w:p w:rsidR="00FB005D" w:rsidRDefault="00FB005D">
            <w:pPr>
              <w:pStyle w:val="ConsPlusNormal"/>
            </w:pPr>
            <w:r>
              <w:t>Обеспечение деятельности ответственного исполнителя муниципальной программы Управления образования</w:t>
            </w:r>
          </w:p>
        </w:tc>
        <w:tc>
          <w:tcPr>
            <w:tcW w:w="1644" w:type="dxa"/>
            <w:vMerge w:val="restart"/>
          </w:tcPr>
          <w:p w:rsidR="00FB005D" w:rsidRDefault="00FB005D">
            <w:pPr>
              <w:pStyle w:val="ConsPlusNormal"/>
            </w:pPr>
            <w:r>
              <w:t>УО АГП</w:t>
            </w:r>
          </w:p>
        </w:tc>
        <w:tc>
          <w:tcPr>
            <w:tcW w:w="1531" w:type="dxa"/>
            <w:vMerge w:val="restart"/>
          </w:tcPr>
          <w:p w:rsidR="00FB005D" w:rsidRDefault="00FB005D">
            <w:pPr>
              <w:pStyle w:val="ConsPlusNormal"/>
            </w:pPr>
            <w:r>
              <w:t>01.01.2016 - 31.12.2023</w:t>
            </w:r>
          </w:p>
        </w:tc>
        <w:tc>
          <w:tcPr>
            <w:tcW w:w="1134" w:type="dxa"/>
          </w:tcPr>
          <w:p w:rsidR="00FB005D" w:rsidRDefault="00FB005D">
            <w:pPr>
              <w:pStyle w:val="ConsPlusNormal"/>
            </w:pPr>
            <w:r>
              <w:t>Всего</w:t>
            </w:r>
          </w:p>
        </w:tc>
        <w:tc>
          <w:tcPr>
            <w:tcW w:w="1077" w:type="dxa"/>
          </w:tcPr>
          <w:p w:rsidR="00FB005D" w:rsidRDefault="00FB005D">
            <w:pPr>
              <w:pStyle w:val="ConsPlusNormal"/>
              <w:jc w:val="center"/>
            </w:pPr>
            <w:r>
              <w:t>79583,1</w:t>
            </w:r>
          </w:p>
        </w:tc>
        <w:tc>
          <w:tcPr>
            <w:tcW w:w="1077" w:type="dxa"/>
          </w:tcPr>
          <w:p w:rsidR="00FB005D" w:rsidRDefault="00FB005D">
            <w:pPr>
              <w:pStyle w:val="ConsPlusNormal"/>
              <w:jc w:val="center"/>
            </w:pPr>
            <w:r>
              <w:t>9176,1</w:t>
            </w:r>
          </w:p>
        </w:tc>
        <w:tc>
          <w:tcPr>
            <w:tcW w:w="1077" w:type="dxa"/>
          </w:tcPr>
          <w:p w:rsidR="00FB005D" w:rsidRDefault="00FB005D">
            <w:pPr>
              <w:pStyle w:val="ConsPlusNormal"/>
              <w:jc w:val="center"/>
            </w:pPr>
            <w:r>
              <w:t>9079,7</w:t>
            </w:r>
          </w:p>
        </w:tc>
        <w:tc>
          <w:tcPr>
            <w:tcW w:w="1077" w:type="dxa"/>
          </w:tcPr>
          <w:p w:rsidR="00FB005D" w:rsidRDefault="00FB005D">
            <w:pPr>
              <w:pStyle w:val="ConsPlusNormal"/>
              <w:jc w:val="center"/>
            </w:pPr>
            <w:r>
              <w:t>9780,6</w:t>
            </w:r>
          </w:p>
        </w:tc>
        <w:tc>
          <w:tcPr>
            <w:tcW w:w="1077" w:type="dxa"/>
          </w:tcPr>
          <w:p w:rsidR="00FB005D" w:rsidRDefault="00FB005D">
            <w:pPr>
              <w:pStyle w:val="ConsPlusNormal"/>
              <w:jc w:val="center"/>
            </w:pPr>
            <w:r>
              <w:t>10291,4</w:t>
            </w:r>
          </w:p>
        </w:tc>
        <w:tc>
          <w:tcPr>
            <w:tcW w:w="1077" w:type="dxa"/>
          </w:tcPr>
          <w:p w:rsidR="00FB005D" w:rsidRDefault="00FB005D">
            <w:pPr>
              <w:pStyle w:val="ConsPlusNormal"/>
              <w:jc w:val="center"/>
            </w:pPr>
            <w:r>
              <w:t>10207,9</w:t>
            </w:r>
          </w:p>
        </w:tc>
        <w:tc>
          <w:tcPr>
            <w:tcW w:w="1077" w:type="dxa"/>
          </w:tcPr>
          <w:p w:rsidR="00FB005D" w:rsidRDefault="00FB005D">
            <w:pPr>
              <w:pStyle w:val="ConsPlusNormal"/>
              <w:jc w:val="center"/>
            </w:pPr>
            <w:r>
              <w:t>10019,7</w:t>
            </w:r>
          </w:p>
        </w:tc>
        <w:tc>
          <w:tcPr>
            <w:tcW w:w="1134" w:type="dxa"/>
          </w:tcPr>
          <w:p w:rsidR="00FB005D" w:rsidRDefault="00FB005D">
            <w:pPr>
              <w:pStyle w:val="ConsPlusNormal"/>
              <w:jc w:val="center"/>
            </w:pPr>
            <w:r>
              <w:t>10019,7</w:t>
            </w:r>
          </w:p>
        </w:tc>
        <w:tc>
          <w:tcPr>
            <w:tcW w:w="1077" w:type="dxa"/>
          </w:tcPr>
          <w:p w:rsidR="00FB005D" w:rsidRDefault="00FB005D">
            <w:pPr>
              <w:pStyle w:val="ConsPlusNormal"/>
              <w:jc w:val="center"/>
            </w:pPr>
            <w:r>
              <w:t>11008,0</w:t>
            </w:r>
          </w:p>
        </w:tc>
        <w:tc>
          <w:tcPr>
            <w:tcW w:w="2552" w:type="dxa"/>
            <w:vMerge w:val="restart"/>
          </w:tcPr>
          <w:p w:rsidR="00FB005D" w:rsidRDefault="00FB005D">
            <w:pPr>
              <w:pStyle w:val="ConsPlusNormal"/>
            </w:pPr>
            <w:r>
              <w:t>Исполнение сметы на содержание УО</w:t>
            </w:r>
          </w:p>
        </w:tc>
      </w:tr>
      <w:tr w:rsidR="00FB005D">
        <w:tc>
          <w:tcPr>
            <w:tcW w:w="737" w:type="dxa"/>
            <w:vMerge/>
          </w:tcPr>
          <w:p w:rsidR="00FB005D" w:rsidRDefault="00FB005D"/>
        </w:tc>
        <w:tc>
          <w:tcPr>
            <w:tcW w:w="2122" w:type="dxa"/>
            <w:vMerge/>
          </w:tcPr>
          <w:p w:rsidR="00FB005D" w:rsidRDefault="00FB005D"/>
        </w:tc>
        <w:tc>
          <w:tcPr>
            <w:tcW w:w="1644" w:type="dxa"/>
            <w:vMerge/>
          </w:tcPr>
          <w:p w:rsidR="00FB005D" w:rsidRDefault="00FB005D"/>
        </w:tc>
        <w:tc>
          <w:tcPr>
            <w:tcW w:w="1531" w:type="dxa"/>
            <w:vMerge/>
          </w:tcPr>
          <w:p w:rsidR="00FB005D" w:rsidRDefault="00FB005D"/>
        </w:tc>
        <w:tc>
          <w:tcPr>
            <w:tcW w:w="1134" w:type="dxa"/>
          </w:tcPr>
          <w:p w:rsidR="00FB005D" w:rsidRDefault="00FB005D">
            <w:pPr>
              <w:pStyle w:val="ConsPlusNormal"/>
            </w:pPr>
            <w:r>
              <w:t>средства местного бюджета</w:t>
            </w:r>
          </w:p>
        </w:tc>
        <w:tc>
          <w:tcPr>
            <w:tcW w:w="1077" w:type="dxa"/>
          </w:tcPr>
          <w:p w:rsidR="00FB005D" w:rsidRDefault="00FB005D">
            <w:pPr>
              <w:pStyle w:val="ConsPlusNormal"/>
              <w:jc w:val="center"/>
            </w:pPr>
            <w:r>
              <w:t>79583,1</w:t>
            </w:r>
          </w:p>
        </w:tc>
        <w:tc>
          <w:tcPr>
            <w:tcW w:w="1077" w:type="dxa"/>
          </w:tcPr>
          <w:p w:rsidR="00FB005D" w:rsidRDefault="00FB005D">
            <w:pPr>
              <w:pStyle w:val="ConsPlusNormal"/>
              <w:jc w:val="center"/>
            </w:pPr>
            <w:r>
              <w:t>9176,1</w:t>
            </w:r>
          </w:p>
        </w:tc>
        <w:tc>
          <w:tcPr>
            <w:tcW w:w="1077" w:type="dxa"/>
          </w:tcPr>
          <w:p w:rsidR="00FB005D" w:rsidRDefault="00FB005D">
            <w:pPr>
              <w:pStyle w:val="ConsPlusNormal"/>
              <w:jc w:val="center"/>
            </w:pPr>
            <w:r>
              <w:t>9079,7</w:t>
            </w:r>
          </w:p>
        </w:tc>
        <w:tc>
          <w:tcPr>
            <w:tcW w:w="1077" w:type="dxa"/>
          </w:tcPr>
          <w:p w:rsidR="00FB005D" w:rsidRDefault="00FB005D">
            <w:pPr>
              <w:pStyle w:val="ConsPlusNormal"/>
              <w:jc w:val="center"/>
            </w:pPr>
            <w:r>
              <w:t>9780,6</w:t>
            </w:r>
          </w:p>
        </w:tc>
        <w:tc>
          <w:tcPr>
            <w:tcW w:w="1077" w:type="dxa"/>
          </w:tcPr>
          <w:p w:rsidR="00FB005D" w:rsidRDefault="00FB005D">
            <w:pPr>
              <w:pStyle w:val="ConsPlusNormal"/>
              <w:jc w:val="center"/>
            </w:pPr>
            <w:r>
              <w:t>10291,4</w:t>
            </w:r>
          </w:p>
        </w:tc>
        <w:tc>
          <w:tcPr>
            <w:tcW w:w="1077" w:type="dxa"/>
          </w:tcPr>
          <w:p w:rsidR="00FB005D" w:rsidRDefault="00FB005D">
            <w:pPr>
              <w:pStyle w:val="ConsPlusNormal"/>
              <w:jc w:val="center"/>
            </w:pPr>
            <w:r>
              <w:t>10207,9</w:t>
            </w:r>
          </w:p>
        </w:tc>
        <w:tc>
          <w:tcPr>
            <w:tcW w:w="1077" w:type="dxa"/>
          </w:tcPr>
          <w:p w:rsidR="00FB005D" w:rsidRDefault="00FB005D">
            <w:pPr>
              <w:pStyle w:val="ConsPlusNormal"/>
              <w:jc w:val="center"/>
            </w:pPr>
            <w:r>
              <w:t>10019,7</w:t>
            </w:r>
          </w:p>
        </w:tc>
        <w:tc>
          <w:tcPr>
            <w:tcW w:w="1134" w:type="dxa"/>
          </w:tcPr>
          <w:p w:rsidR="00FB005D" w:rsidRDefault="00FB005D">
            <w:pPr>
              <w:pStyle w:val="ConsPlusNormal"/>
              <w:jc w:val="center"/>
            </w:pPr>
            <w:r>
              <w:t>10019,7</w:t>
            </w:r>
          </w:p>
        </w:tc>
        <w:tc>
          <w:tcPr>
            <w:tcW w:w="1077" w:type="dxa"/>
          </w:tcPr>
          <w:p w:rsidR="00FB005D" w:rsidRDefault="00FB005D">
            <w:pPr>
              <w:pStyle w:val="ConsPlusNormal"/>
              <w:jc w:val="center"/>
            </w:pPr>
            <w:r>
              <w:t>11008,0</w:t>
            </w:r>
          </w:p>
        </w:tc>
        <w:tc>
          <w:tcPr>
            <w:tcW w:w="2552" w:type="dxa"/>
            <w:vMerge/>
          </w:tcPr>
          <w:p w:rsidR="00FB005D" w:rsidRDefault="00FB005D"/>
        </w:tc>
      </w:tr>
      <w:tr w:rsidR="00FB005D">
        <w:tc>
          <w:tcPr>
            <w:tcW w:w="737" w:type="dxa"/>
            <w:vMerge w:val="restart"/>
          </w:tcPr>
          <w:p w:rsidR="00FB005D" w:rsidRDefault="00FB005D">
            <w:pPr>
              <w:pStyle w:val="ConsPlusNormal"/>
              <w:jc w:val="center"/>
            </w:pPr>
            <w:r>
              <w:t>2</w:t>
            </w:r>
          </w:p>
        </w:tc>
        <w:tc>
          <w:tcPr>
            <w:tcW w:w="2122" w:type="dxa"/>
            <w:vMerge w:val="restart"/>
          </w:tcPr>
          <w:p w:rsidR="00FB005D" w:rsidRDefault="00FB005D">
            <w:pPr>
              <w:pStyle w:val="ConsPlusNormal"/>
            </w:pPr>
            <w:r>
              <w:t>Обеспечение деятельности соисполнителя муниципальной программы МКУ "Центр технического обслуживания"</w:t>
            </w:r>
          </w:p>
        </w:tc>
        <w:tc>
          <w:tcPr>
            <w:tcW w:w="1644" w:type="dxa"/>
            <w:vMerge w:val="restart"/>
          </w:tcPr>
          <w:p w:rsidR="00FB005D" w:rsidRDefault="00FB005D">
            <w:pPr>
              <w:pStyle w:val="ConsPlusNormal"/>
            </w:pPr>
            <w:r>
              <w:t>МКУ "ЦТО"</w:t>
            </w:r>
          </w:p>
        </w:tc>
        <w:tc>
          <w:tcPr>
            <w:tcW w:w="1531" w:type="dxa"/>
            <w:vMerge w:val="restart"/>
          </w:tcPr>
          <w:p w:rsidR="00FB005D" w:rsidRDefault="00FB005D">
            <w:pPr>
              <w:pStyle w:val="ConsPlusNormal"/>
            </w:pPr>
            <w:r>
              <w:t>01.01.2016 - 31.12.2023</w:t>
            </w:r>
          </w:p>
        </w:tc>
        <w:tc>
          <w:tcPr>
            <w:tcW w:w="1134" w:type="dxa"/>
          </w:tcPr>
          <w:p w:rsidR="00FB005D" w:rsidRDefault="00FB005D">
            <w:pPr>
              <w:pStyle w:val="ConsPlusNormal"/>
            </w:pPr>
            <w:r>
              <w:t>Всего</w:t>
            </w:r>
          </w:p>
        </w:tc>
        <w:tc>
          <w:tcPr>
            <w:tcW w:w="1077" w:type="dxa"/>
          </w:tcPr>
          <w:p w:rsidR="00FB005D" w:rsidRDefault="00FB005D">
            <w:pPr>
              <w:pStyle w:val="ConsPlusNormal"/>
              <w:jc w:val="center"/>
            </w:pPr>
            <w:r>
              <w:t>49889,5</w:t>
            </w:r>
          </w:p>
        </w:tc>
        <w:tc>
          <w:tcPr>
            <w:tcW w:w="1077" w:type="dxa"/>
          </w:tcPr>
          <w:p w:rsidR="00FB005D" w:rsidRDefault="00FB005D">
            <w:pPr>
              <w:pStyle w:val="ConsPlusNormal"/>
              <w:jc w:val="center"/>
            </w:pPr>
            <w:r>
              <w:t>5781,3</w:t>
            </w:r>
          </w:p>
        </w:tc>
        <w:tc>
          <w:tcPr>
            <w:tcW w:w="1077" w:type="dxa"/>
          </w:tcPr>
          <w:p w:rsidR="00FB005D" w:rsidRDefault="00FB005D">
            <w:pPr>
              <w:pStyle w:val="ConsPlusNormal"/>
              <w:jc w:val="center"/>
            </w:pPr>
            <w:r>
              <w:t>5911,7</w:t>
            </w:r>
          </w:p>
        </w:tc>
        <w:tc>
          <w:tcPr>
            <w:tcW w:w="1077" w:type="dxa"/>
          </w:tcPr>
          <w:p w:rsidR="00FB005D" w:rsidRDefault="00FB005D">
            <w:pPr>
              <w:pStyle w:val="ConsPlusNormal"/>
              <w:jc w:val="center"/>
            </w:pPr>
            <w:r>
              <w:t>6230,0</w:t>
            </w:r>
          </w:p>
        </w:tc>
        <w:tc>
          <w:tcPr>
            <w:tcW w:w="1077" w:type="dxa"/>
          </w:tcPr>
          <w:p w:rsidR="00FB005D" w:rsidRDefault="00FB005D">
            <w:pPr>
              <w:pStyle w:val="ConsPlusNormal"/>
              <w:jc w:val="center"/>
            </w:pPr>
            <w:r>
              <w:t>6241,0</w:t>
            </w:r>
          </w:p>
        </w:tc>
        <w:tc>
          <w:tcPr>
            <w:tcW w:w="1077" w:type="dxa"/>
          </w:tcPr>
          <w:p w:rsidR="00FB005D" w:rsidRDefault="00FB005D">
            <w:pPr>
              <w:pStyle w:val="ConsPlusNormal"/>
              <w:jc w:val="center"/>
            </w:pPr>
            <w:r>
              <w:t>6422,7</w:t>
            </w:r>
          </w:p>
        </w:tc>
        <w:tc>
          <w:tcPr>
            <w:tcW w:w="1077" w:type="dxa"/>
          </w:tcPr>
          <w:p w:rsidR="00FB005D" w:rsidRDefault="00FB005D">
            <w:pPr>
              <w:pStyle w:val="ConsPlusNormal"/>
              <w:jc w:val="center"/>
            </w:pPr>
            <w:r>
              <w:t>6430,0</w:t>
            </w:r>
          </w:p>
        </w:tc>
        <w:tc>
          <w:tcPr>
            <w:tcW w:w="1134" w:type="dxa"/>
          </w:tcPr>
          <w:p w:rsidR="00FB005D" w:rsidRDefault="00FB005D">
            <w:pPr>
              <w:pStyle w:val="ConsPlusNormal"/>
              <w:jc w:val="center"/>
            </w:pPr>
            <w:r>
              <w:t>6436,4</w:t>
            </w:r>
          </w:p>
        </w:tc>
        <w:tc>
          <w:tcPr>
            <w:tcW w:w="1077" w:type="dxa"/>
          </w:tcPr>
          <w:p w:rsidR="00FB005D" w:rsidRDefault="00FB005D">
            <w:pPr>
              <w:pStyle w:val="ConsPlusNormal"/>
              <w:jc w:val="center"/>
            </w:pPr>
            <w:r>
              <w:t>6436,4</w:t>
            </w:r>
          </w:p>
        </w:tc>
        <w:tc>
          <w:tcPr>
            <w:tcW w:w="2552" w:type="dxa"/>
            <w:vMerge w:val="restart"/>
          </w:tcPr>
          <w:p w:rsidR="00FB005D" w:rsidRDefault="00FB005D">
            <w:pPr>
              <w:pStyle w:val="ConsPlusNormal"/>
            </w:pPr>
            <w:r>
              <w:t>Исполнение сметы на содержание МКУ "ЦТО"</w:t>
            </w:r>
          </w:p>
        </w:tc>
      </w:tr>
      <w:tr w:rsidR="00FB005D">
        <w:tc>
          <w:tcPr>
            <w:tcW w:w="737" w:type="dxa"/>
            <w:vMerge/>
          </w:tcPr>
          <w:p w:rsidR="00FB005D" w:rsidRDefault="00FB005D"/>
        </w:tc>
        <w:tc>
          <w:tcPr>
            <w:tcW w:w="2122" w:type="dxa"/>
            <w:vMerge/>
          </w:tcPr>
          <w:p w:rsidR="00FB005D" w:rsidRDefault="00FB005D"/>
        </w:tc>
        <w:tc>
          <w:tcPr>
            <w:tcW w:w="1644" w:type="dxa"/>
            <w:vMerge/>
          </w:tcPr>
          <w:p w:rsidR="00FB005D" w:rsidRDefault="00FB005D"/>
        </w:tc>
        <w:tc>
          <w:tcPr>
            <w:tcW w:w="1531" w:type="dxa"/>
            <w:vMerge/>
          </w:tcPr>
          <w:p w:rsidR="00FB005D" w:rsidRDefault="00FB005D"/>
        </w:tc>
        <w:tc>
          <w:tcPr>
            <w:tcW w:w="1134" w:type="dxa"/>
          </w:tcPr>
          <w:p w:rsidR="00FB005D" w:rsidRDefault="00FB005D">
            <w:pPr>
              <w:pStyle w:val="ConsPlusNormal"/>
            </w:pPr>
            <w:r>
              <w:t>средства местного бюджета</w:t>
            </w:r>
          </w:p>
        </w:tc>
        <w:tc>
          <w:tcPr>
            <w:tcW w:w="1077" w:type="dxa"/>
          </w:tcPr>
          <w:p w:rsidR="00FB005D" w:rsidRDefault="00FB005D">
            <w:pPr>
              <w:pStyle w:val="ConsPlusNormal"/>
              <w:jc w:val="center"/>
            </w:pPr>
            <w:r>
              <w:t>49889,5</w:t>
            </w:r>
          </w:p>
        </w:tc>
        <w:tc>
          <w:tcPr>
            <w:tcW w:w="1077" w:type="dxa"/>
          </w:tcPr>
          <w:p w:rsidR="00FB005D" w:rsidRDefault="00FB005D">
            <w:pPr>
              <w:pStyle w:val="ConsPlusNormal"/>
              <w:jc w:val="center"/>
            </w:pPr>
            <w:r>
              <w:t>5781,3</w:t>
            </w:r>
          </w:p>
        </w:tc>
        <w:tc>
          <w:tcPr>
            <w:tcW w:w="1077" w:type="dxa"/>
          </w:tcPr>
          <w:p w:rsidR="00FB005D" w:rsidRDefault="00FB005D">
            <w:pPr>
              <w:pStyle w:val="ConsPlusNormal"/>
              <w:jc w:val="center"/>
            </w:pPr>
            <w:r>
              <w:t>5911,7</w:t>
            </w:r>
          </w:p>
        </w:tc>
        <w:tc>
          <w:tcPr>
            <w:tcW w:w="1077" w:type="dxa"/>
          </w:tcPr>
          <w:p w:rsidR="00FB005D" w:rsidRDefault="00FB005D">
            <w:pPr>
              <w:pStyle w:val="ConsPlusNormal"/>
              <w:jc w:val="center"/>
            </w:pPr>
            <w:r>
              <w:t>6230,0</w:t>
            </w:r>
          </w:p>
        </w:tc>
        <w:tc>
          <w:tcPr>
            <w:tcW w:w="1077" w:type="dxa"/>
          </w:tcPr>
          <w:p w:rsidR="00FB005D" w:rsidRDefault="00FB005D">
            <w:pPr>
              <w:pStyle w:val="ConsPlusNormal"/>
              <w:jc w:val="center"/>
            </w:pPr>
            <w:r>
              <w:t>6241,0</w:t>
            </w:r>
          </w:p>
        </w:tc>
        <w:tc>
          <w:tcPr>
            <w:tcW w:w="1077" w:type="dxa"/>
          </w:tcPr>
          <w:p w:rsidR="00FB005D" w:rsidRDefault="00FB005D">
            <w:pPr>
              <w:pStyle w:val="ConsPlusNormal"/>
              <w:jc w:val="center"/>
            </w:pPr>
            <w:r>
              <w:t>6422,7</w:t>
            </w:r>
          </w:p>
        </w:tc>
        <w:tc>
          <w:tcPr>
            <w:tcW w:w="1077" w:type="dxa"/>
          </w:tcPr>
          <w:p w:rsidR="00FB005D" w:rsidRDefault="00FB005D">
            <w:pPr>
              <w:pStyle w:val="ConsPlusNormal"/>
              <w:jc w:val="center"/>
            </w:pPr>
            <w:r>
              <w:t>6430,0</w:t>
            </w:r>
          </w:p>
        </w:tc>
        <w:tc>
          <w:tcPr>
            <w:tcW w:w="1134" w:type="dxa"/>
          </w:tcPr>
          <w:p w:rsidR="00FB005D" w:rsidRDefault="00FB005D">
            <w:pPr>
              <w:pStyle w:val="ConsPlusNormal"/>
              <w:jc w:val="center"/>
            </w:pPr>
            <w:r>
              <w:t>6436,4</w:t>
            </w:r>
          </w:p>
        </w:tc>
        <w:tc>
          <w:tcPr>
            <w:tcW w:w="1077" w:type="dxa"/>
          </w:tcPr>
          <w:p w:rsidR="00FB005D" w:rsidRDefault="00FB005D">
            <w:pPr>
              <w:pStyle w:val="ConsPlusNormal"/>
              <w:jc w:val="center"/>
            </w:pPr>
            <w:r>
              <w:t>6436,4</w:t>
            </w:r>
          </w:p>
        </w:tc>
        <w:tc>
          <w:tcPr>
            <w:tcW w:w="2552" w:type="dxa"/>
            <w:vMerge/>
          </w:tcPr>
          <w:p w:rsidR="00FB005D" w:rsidRDefault="00FB005D"/>
        </w:tc>
      </w:tr>
      <w:tr w:rsidR="00FB005D">
        <w:tc>
          <w:tcPr>
            <w:tcW w:w="737" w:type="dxa"/>
            <w:vMerge w:val="restart"/>
          </w:tcPr>
          <w:p w:rsidR="00FB005D" w:rsidRDefault="00FB005D">
            <w:pPr>
              <w:pStyle w:val="ConsPlusNormal"/>
              <w:jc w:val="center"/>
            </w:pPr>
            <w:r>
              <w:t>3</w:t>
            </w:r>
          </w:p>
        </w:tc>
        <w:tc>
          <w:tcPr>
            <w:tcW w:w="2122" w:type="dxa"/>
            <w:vMerge w:val="restart"/>
          </w:tcPr>
          <w:p w:rsidR="00FB005D" w:rsidRDefault="00FB005D">
            <w:pPr>
              <w:pStyle w:val="ConsPlusNormal"/>
            </w:pPr>
            <w:r>
              <w:t>Обеспечение деятельности МБУ "Псковский городской молодежный центр"</w:t>
            </w:r>
          </w:p>
        </w:tc>
        <w:tc>
          <w:tcPr>
            <w:tcW w:w="1644" w:type="dxa"/>
            <w:vMerge w:val="restart"/>
          </w:tcPr>
          <w:p w:rsidR="00FB005D" w:rsidRDefault="00FB005D">
            <w:pPr>
              <w:pStyle w:val="ConsPlusNormal"/>
            </w:pPr>
            <w:r>
              <w:t>МКУ "ПГМЦ"</w:t>
            </w:r>
          </w:p>
        </w:tc>
        <w:tc>
          <w:tcPr>
            <w:tcW w:w="1531" w:type="dxa"/>
            <w:vMerge w:val="restart"/>
          </w:tcPr>
          <w:p w:rsidR="00FB005D" w:rsidRDefault="00FB005D">
            <w:pPr>
              <w:pStyle w:val="ConsPlusNormal"/>
            </w:pPr>
            <w:r>
              <w:t>01.01.2016 - 31.12.2016</w:t>
            </w:r>
          </w:p>
        </w:tc>
        <w:tc>
          <w:tcPr>
            <w:tcW w:w="1134" w:type="dxa"/>
          </w:tcPr>
          <w:p w:rsidR="00FB005D" w:rsidRDefault="00FB005D">
            <w:pPr>
              <w:pStyle w:val="ConsPlusNormal"/>
            </w:pPr>
            <w:r>
              <w:t>Всего</w:t>
            </w:r>
          </w:p>
        </w:tc>
        <w:tc>
          <w:tcPr>
            <w:tcW w:w="1077" w:type="dxa"/>
          </w:tcPr>
          <w:p w:rsidR="00FB005D" w:rsidRDefault="00FB005D">
            <w:pPr>
              <w:pStyle w:val="ConsPlusNormal"/>
              <w:jc w:val="center"/>
            </w:pPr>
            <w:r>
              <w:t>4363,3</w:t>
            </w:r>
          </w:p>
        </w:tc>
        <w:tc>
          <w:tcPr>
            <w:tcW w:w="1077" w:type="dxa"/>
          </w:tcPr>
          <w:p w:rsidR="00FB005D" w:rsidRDefault="00FB005D">
            <w:pPr>
              <w:pStyle w:val="ConsPlusNormal"/>
              <w:jc w:val="center"/>
            </w:pPr>
            <w:r>
              <w:t>4363,3</w:t>
            </w:r>
          </w:p>
        </w:tc>
        <w:tc>
          <w:tcPr>
            <w:tcW w:w="1077" w:type="dxa"/>
          </w:tcPr>
          <w:p w:rsidR="00FB005D" w:rsidRDefault="00FB005D">
            <w:pPr>
              <w:pStyle w:val="ConsPlusNormal"/>
              <w:jc w:val="center"/>
            </w:pPr>
            <w:r>
              <w:t>0,0</w:t>
            </w:r>
          </w:p>
        </w:tc>
        <w:tc>
          <w:tcPr>
            <w:tcW w:w="1077" w:type="dxa"/>
          </w:tcPr>
          <w:p w:rsidR="00FB005D" w:rsidRDefault="00FB005D">
            <w:pPr>
              <w:pStyle w:val="ConsPlusNormal"/>
              <w:jc w:val="center"/>
            </w:pPr>
            <w:r>
              <w:t>0,0</w:t>
            </w:r>
          </w:p>
        </w:tc>
        <w:tc>
          <w:tcPr>
            <w:tcW w:w="1077" w:type="dxa"/>
          </w:tcPr>
          <w:p w:rsidR="00FB005D" w:rsidRDefault="00FB005D">
            <w:pPr>
              <w:pStyle w:val="ConsPlusNormal"/>
              <w:jc w:val="center"/>
            </w:pPr>
            <w:r>
              <w:t>0,0</w:t>
            </w:r>
          </w:p>
        </w:tc>
        <w:tc>
          <w:tcPr>
            <w:tcW w:w="1077" w:type="dxa"/>
          </w:tcPr>
          <w:p w:rsidR="00FB005D" w:rsidRDefault="00FB005D">
            <w:pPr>
              <w:pStyle w:val="ConsPlusNormal"/>
              <w:jc w:val="center"/>
            </w:pPr>
            <w:r>
              <w:t>0,0</w:t>
            </w:r>
          </w:p>
        </w:tc>
        <w:tc>
          <w:tcPr>
            <w:tcW w:w="1077" w:type="dxa"/>
          </w:tcPr>
          <w:p w:rsidR="00FB005D" w:rsidRDefault="00FB005D">
            <w:pPr>
              <w:pStyle w:val="ConsPlusNormal"/>
              <w:jc w:val="center"/>
            </w:pPr>
            <w:r>
              <w:t>0,0</w:t>
            </w:r>
          </w:p>
        </w:tc>
        <w:tc>
          <w:tcPr>
            <w:tcW w:w="1134" w:type="dxa"/>
          </w:tcPr>
          <w:p w:rsidR="00FB005D" w:rsidRDefault="00FB005D">
            <w:pPr>
              <w:pStyle w:val="ConsPlusNormal"/>
              <w:jc w:val="center"/>
            </w:pPr>
            <w:r>
              <w:t>0,0</w:t>
            </w:r>
          </w:p>
        </w:tc>
        <w:tc>
          <w:tcPr>
            <w:tcW w:w="1077" w:type="dxa"/>
          </w:tcPr>
          <w:p w:rsidR="00FB005D" w:rsidRDefault="00FB005D">
            <w:pPr>
              <w:pStyle w:val="ConsPlusNormal"/>
            </w:pPr>
          </w:p>
        </w:tc>
        <w:tc>
          <w:tcPr>
            <w:tcW w:w="2552" w:type="dxa"/>
            <w:vMerge w:val="restart"/>
          </w:tcPr>
          <w:p w:rsidR="00FB005D" w:rsidRDefault="00FB005D">
            <w:pPr>
              <w:pStyle w:val="ConsPlusNormal"/>
            </w:pPr>
            <w:r>
              <w:t>Выполнение муниципальной услуги МБУ "Псковский городской молодежный центр"</w:t>
            </w:r>
          </w:p>
        </w:tc>
      </w:tr>
      <w:tr w:rsidR="00FB005D">
        <w:tc>
          <w:tcPr>
            <w:tcW w:w="737" w:type="dxa"/>
            <w:vMerge/>
          </w:tcPr>
          <w:p w:rsidR="00FB005D" w:rsidRDefault="00FB005D"/>
        </w:tc>
        <w:tc>
          <w:tcPr>
            <w:tcW w:w="2122" w:type="dxa"/>
            <w:vMerge/>
          </w:tcPr>
          <w:p w:rsidR="00FB005D" w:rsidRDefault="00FB005D"/>
        </w:tc>
        <w:tc>
          <w:tcPr>
            <w:tcW w:w="1644" w:type="dxa"/>
            <w:vMerge/>
          </w:tcPr>
          <w:p w:rsidR="00FB005D" w:rsidRDefault="00FB005D"/>
        </w:tc>
        <w:tc>
          <w:tcPr>
            <w:tcW w:w="1531" w:type="dxa"/>
            <w:vMerge/>
          </w:tcPr>
          <w:p w:rsidR="00FB005D" w:rsidRDefault="00FB005D"/>
        </w:tc>
        <w:tc>
          <w:tcPr>
            <w:tcW w:w="1134" w:type="dxa"/>
          </w:tcPr>
          <w:p w:rsidR="00FB005D" w:rsidRDefault="00FB005D">
            <w:pPr>
              <w:pStyle w:val="ConsPlusNormal"/>
            </w:pPr>
            <w:r>
              <w:t>средства местного бюджета</w:t>
            </w:r>
          </w:p>
        </w:tc>
        <w:tc>
          <w:tcPr>
            <w:tcW w:w="1077" w:type="dxa"/>
          </w:tcPr>
          <w:p w:rsidR="00FB005D" w:rsidRDefault="00FB005D">
            <w:pPr>
              <w:pStyle w:val="ConsPlusNormal"/>
              <w:jc w:val="center"/>
            </w:pPr>
            <w:r>
              <w:t>4363,3</w:t>
            </w:r>
          </w:p>
        </w:tc>
        <w:tc>
          <w:tcPr>
            <w:tcW w:w="1077" w:type="dxa"/>
          </w:tcPr>
          <w:p w:rsidR="00FB005D" w:rsidRDefault="00FB005D">
            <w:pPr>
              <w:pStyle w:val="ConsPlusNormal"/>
              <w:jc w:val="center"/>
            </w:pPr>
            <w:r>
              <w:t>4363,3</w:t>
            </w: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134" w:type="dxa"/>
          </w:tcPr>
          <w:p w:rsidR="00FB005D" w:rsidRDefault="00FB005D">
            <w:pPr>
              <w:pStyle w:val="ConsPlusNormal"/>
            </w:pPr>
          </w:p>
        </w:tc>
        <w:tc>
          <w:tcPr>
            <w:tcW w:w="1077" w:type="dxa"/>
          </w:tcPr>
          <w:p w:rsidR="00FB005D" w:rsidRDefault="00FB005D">
            <w:pPr>
              <w:pStyle w:val="ConsPlusNormal"/>
            </w:pPr>
          </w:p>
        </w:tc>
        <w:tc>
          <w:tcPr>
            <w:tcW w:w="2552" w:type="dxa"/>
            <w:vMerge/>
          </w:tcPr>
          <w:p w:rsidR="00FB005D" w:rsidRDefault="00FB005D"/>
        </w:tc>
      </w:tr>
      <w:tr w:rsidR="00FB005D">
        <w:tc>
          <w:tcPr>
            <w:tcW w:w="737" w:type="dxa"/>
          </w:tcPr>
          <w:p w:rsidR="00FB005D" w:rsidRDefault="00FB005D">
            <w:pPr>
              <w:pStyle w:val="ConsPlusNormal"/>
            </w:pPr>
          </w:p>
        </w:tc>
        <w:tc>
          <w:tcPr>
            <w:tcW w:w="18733" w:type="dxa"/>
            <w:gridSpan w:val="14"/>
          </w:tcPr>
          <w:p w:rsidR="00FB005D" w:rsidRDefault="00FB005D">
            <w:pPr>
              <w:pStyle w:val="ConsPlusNormal"/>
            </w:pPr>
            <w:r>
              <w:t>Задача 2: Информационное обеспечение реализации муниципальной программы</w:t>
            </w:r>
          </w:p>
        </w:tc>
      </w:tr>
      <w:tr w:rsidR="00FB005D">
        <w:tc>
          <w:tcPr>
            <w:tcW w:w="737" w:type="dxa"/>
          </w:tcPr>
          <w:p w:rsidR="00FB005D" w:rsidRDefault="00FB005D">
            <w:pPr>
              <w:pStyle w:val="ConsPlusNormal"/>
              <w:jc w:val="center"/>
            </w:pPr>
            <w:r>
              <w:t>1</w:t>
            </w:r>
          </w:p>
        </w:tc>
        <w:tc>
          <w:tcPr>
            <w:tcW w:w="2122" w:type="dxa"/>
          </w:tcPr>
          <w:p w:rsidR="00FB005D" w:rsidRDefault="00FB005D">
            <w:pPr>
              <w:pStyle w:val="ConsPlusNormal"/>
            </w:pPr>
            <w:r>
              <w:t xml:space="preserve">Реализация </w:t>
            </w:r>
            <w:r>
              <w:lastRenderedPageBreak/>
              <w:t>принципа информационной открытости в деятельности Администрации города по выполнению муниципальной программы</w:t>
            </w:r>
          </w:p>
        </w:tc>
        <w:tc>
          <w:tcPr>
            <w:tcW w:w="1644" w:type="dxa"/>
          </w:tcPr>
          <w:p w:rsidR="00FB005D" w:rsidRDefault="00FB005D">
            <w:pPr>
              <w:pStyle w:val="ConsPlusNormal"/>
            </w:pPr>
            <w:r>
              <w:lastRenderedPageBreak/>
              <w:t>УО АГП</w:t>
            </w:r>
          </w:p>
        </w:tc>
        <w:tc>
          <w:tcPr>
            <w:tcW w:w="1531" w:type="dxa"/>
          </w:tcPr>
          <w:p w:rsidR="00FB005D" w:rsidRDefault="00FB005D">
            <w:pPr>
              <w:pStyle w:val="ConsPlusNormal"/>
            </w:pPr>
            <w:r>
              <w:t xml:space="preserve">01.01.2016 - </w:t>
            </w:r>
            <w:r>
              <w:lastRenderedPageBreak/>
              <w:t>31.12.2023</w:t>
            </w:r>
          </w:p>
        </w:tc>
        <w:tc>
          <w:tcPr>
            <w:tcW w:w="1134" w:type="dxa"/>
          </w:tcPr>
          <w:p w:rsidR="00FB005D" w:rsidRDefault="00FB005D">
            <w:pPr>
              <w:pStyle w:val="ConsPlusNormal"/>
            </w:pPr>
            <w:r>
              <w:lastRenderedPageBreak/>
              <w:t xml:space="preserve">не требует </w:t>
            </w:r>
            <w:r>
              <w:lastRenderedPageBreak/>
              <w:t>финансирования</w:t>
            </w: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134" w:type="dxa"/>
          </w:tcPr>
          <w:p w:rsidR="00FB005D" w:rsidRDefault="00FB005D">
            <w:pPr>
              <w:pStyle w:val="ConsPlusNormal"/>
            </w:pPr>
          </w:p>
        </w:tc>
        <w:tc>
          <w:tcPr>
            <w:tcW w:w="1077" w:type="dxa"/>
          </w:tcPr>
          <w:p w:rsidR="00FB005D" w:rsidRDefault="00FB005D">
            <w:pPr>
              <w:pStyle w:val="ConsPlusNormal"/>
            </w:pPr>
          </w:p>
        </w:tc>
        <w:tc>
          <w:tcPr>
            <w:tcW w:w="2552" w:type="dxa"/>
          </w:tcPr>
          <w:p w:rsidR="00FB005D" w:rsidRDefault="00FB005D">
            <w:pPr>
              <w:pStyle w:val="ConsPlusNormal"/>
            </w:pPr>
            <w:r>
              <w:t xml:space="preserve">Реализация принципа </w:t>
            </w:r>
            <w:r>
              <w:lastRenderedPageBreak/>
              <w:t>информационной открытости в деятельности Администрации г. Пскова</w:t>
            </w:r>
          </w:p>
        </w:tc>
      </w:tr>
      <w:tr w:rsidR="00FB005D">
        <w:tc>
          <w:tcPr>
            <w:tcW w:w="737" w:type="dxa"/>
          </w:tcPr>
          <w:p w:rsidR="00FB005D" w:rsidRDefault="00FB005D">
            <w:pPr>
              <w:pStyle w:val="ConsPlusNormal"/>
              <w:jc w:val="center"/>
            </w:pPr>
            <w:r>
              <w:lastRenderedPageBreak/>
              <w:t>2</w:t>
            </w:r>
          </w:p>
        </w:tc>
        <w:tc>
          <w:tcPr>
            <w:tcW w:w="2122" w:type="dxa"/>
          </w:tcPr>
          <w:p w:rsidR="00FB005D" w:rsidRDefault="00FB005D">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Pr>
          <w:p w:rsidR="00FB005D" w:rsidRDefault="00FB005D">
            <w:pPr>
              <w:pStyle w:val="ConsPlusNormal"/>
            </w:pPr>
            <w:r>
              <w:t>УО АГП</w:t>
            </w:r>
          </w:p>
        </w:tc>
        <w:tc>
          <w:tcPr>
            <w:tcW w:w="1531" w:type="dxa"/>
          </w:tcPr>
          <w:p w:rsidR="00FB005D" w:rsidRDefault="00FB005D">
            <w:pPr>
              <w:pStyle w:val="ConsPlusNormal"/>
            </w:pPr>
            <w:r>
              <w:t>01.01.2016 - 31.12.2023</w:t>
            </w:r>
          </w:p>
        </w:tc>
        <w:tc>
          <w:tcPr>
            <w:tcW w:w="1134" w:type="dxa"/>
          </w:tcPr>
          <w:p w:rsidR="00FB005D" w:rsidRDefault="00FB005D">
            <w:pPr>
              <w:pStyle w:val="ConsPlusNormal"/>
            </w:pPr>
            <w:r>
              <w:t>не требует финансирования</w:t>
            </w: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077" w:type="dxa"/>
          </w:tcPr>
          <w:p w:rsidR="00FB005D" w:rsidRDefault="00FB005D">
            <w:pPr>
              <w:pStyle w:val="ConsPlusNormal"/>
            </w:pPr>
          </w:p>
        </w:tc>
        <w:tc>
          <w:tcPr>
            <w:tcW w:w="1134" w:type="dxa"/>
          </w:tcPr>
          <w:p w:rsidR="00FB005D" w:rsidRDefault="00FB005D">
            <w:pPr>
              <w:pStyle w:val="ConsPlusNormal"/>
            </w:pPr>
          </w:p>
        </w:tc>
        <w:tc>
          <w:tcPr>
            <w:tcW w:w="1077" w:type="dxa"/>
          </w:tcPr>
          <w:p w:rsidR="00FB005D" w:rsidRDefault="00FB005D">
            <w:pPr>
              <w:pStyle w:val="ConsPlusNormal"/>
            </w:pPr>
          </w:p>
        </w:tc>
        <w:tc>
          <w:tcPr>
            <w:tcW w:w="2552" w:type="dxa"/>
          </w:tcPr>
          <w:p w:rsidR="00FB005D" w:rsidRDefault="00FB005D">
            <w:pPr>
              <w:pStyle w:val="ConsPlusNormal"/>
            </w:pPr>
            <w:r>
              <w:t>Реализация принципа информационной открытости в деятельности Администрации г. Пскова</w:t>
            </w:r>
          </w:p>
        </w:tc>
      </w:tr>
      <w:tr w:rsidR="00FB005D">
        <w:tc>
          <w:tcPr>
            <w:tcW w:w="737" w:type="dxa"/>
          </w:tcPr>
          <w:p w:rsidR="00FB005D" w:rsidRDefault="00FB005D">
            <w:pPr>
              <w:pStyle w:val="ConsPlusNormal"/>
            </w:pPr>
          </w:p>
        </w:tc>
        <w:tc>
          <w:tcPr>
            <w:tcW w:w="2122" w:type="dxa"/>
          </w:tcPr>
          <w:p w:rsidR="00FB005D" w:rsidRDefault="00FB005D">
            <w:pPr>
              <w:pStyle w:val="ConsPlusNormal"/>
            </w:pPr>
            <w:r>
              <w:t>Всего по подпрограмме:</w:t>
            </w:r>
          </w:p>
        </w:tc>
        <w:tc>
          <w:tcPr>
            <w:tcW w:w="1644" w:type="dxa"/>
          </w:tcPr>
          <w:p w:rsidR="00FB005D" w:rsidRDefault="00FB005D">
            <w:pPr>
              <w:pStyle w:val="ConsPlusNormal"/>
            </w:pPr>
          </w:p>
        </w:tc>
        <w:tc>
          <w:tcPr>
            <w:tcW w:w="1531" w:type="dxa"/>
          </w:tcPr>
          <w:p w:rsidR="00FB005D" w:rsidRDefault="00FB005D">
            <w:pPr>
              <w:pStyle w:val="ConsPlusNormal"/>
            </w:pPr>
          </w:p>
        </w:tc>
        <w:tc>
          <w:tcPr>
            <w:tcW w:w="1134" w:type="dxa"/>
          </w:tcPr>
          <w:p w:rsidR="00FB005D" w:rsidRDefault="00FB005D">
            <w:pPr>
              <w:pStyle w:val="ConsPlusNormal"/>
            </w:pPr>
          </w:p>
        </w:tc>
        <w:tc>
          <w:tcPr>
            <w:tcW w:w="1077" w:type="dxa"/>
          </w:tcPr>
          <w:p w:rsidR="00FB005D" w:rsidRDefault="00FB005D">
            <w:pPr>
              <w:pStyle w:val="ConsPlusNormal"/>
              <w:jc w:val="center"/>
            </w:pPr>
            <w:r>
              <w:t>133835,9</w:t>
            </w:r>
          </w:p>
        </w:tc>
        <w:tc>
          <w:tcPr>
            <w:tcW w:w="1077" w:type="dxa"/>
          </w:tcPr>
          <w:p w:rsidR="00FB005D" w:rsidRDefault="00FB005D">
            <w:pPr>
              <w:pStyle w:val="ConsPlusNormal"/>
              <w:jc w:val="center"/>
            </w:pPr>
            <w:r>
              <w:t>19320,7</w:t>
            </w:r>
          </w:p>
        </w:tc>
        <w:tc>
          <w:tcPr>
            <w:tcW w:w="1077" w:type="dxa"/>
          </w:tcPr>
          <w:p w:rsidR="00FB005D" w:rsidRDefault="00FB005D">
            <w:pPr>
              <w:pStyle w:val="ConsPlusNormal"/>
              <w:jc w:val="center"/>
            </w:pPr>
            <w:r>
              <w:t>14991,4</w:t>
            </w:r>
          </w:p>
        </w:tc>
        <w:tc>
          <w:tcPr>
            <w:tcW w:w="1077" w:type="dxa"/>
          </w:tcPr>
          <w:p w:rsidR="00FB005D" w:rsidRDefault="00FB005D">
            <w:pPr>
              <w:pStyle w:val="ConsPlusNormal"/>
              <w:jc w:val="center"/>
            </w:pPr>
            <w:r>
              <w:t>16010,6</w:t>
            </w:r>
          </w:p>
        </w:tc>
        <w:tc>
          <w:tcPr>
            <w:tcW w:w="1077" w:type="dxa"/>
          </w:tcPr>
          <w:p w:rsidR="00FB005D" w:rsidRDefault="00FB005D">
            <w:pPr>
              <w:pStyle w:val="ConsPlusNormal"/>
              <w:jc w:val="center"/>
            </w:pPr>
            <w:r>
              <w:t>16532,4</w:t>
            </w:r>
          </w:p>
        </w:tc>
        <w:tc>
          <w:tcPr>
            <w:tcW w:w="1077" w:type="dxa"/>
          </w:tcPr>
          <w:p w:rsidR="00FB005D" w:rsidRDefault="00FB005D">
            <w:pPr>
              <w:pStyle w:val="ConsPlusNormal"/>
              <w:jc w:val="center"/>
            </w:pPr>
            <w:r>
              <w:t>16630,6</w:t>
            </w:r>
          </w:p>
        </w:tc>
        <w:tc>
          <w:tcPr>
            <w:tcW w:w="1077" w:type="dxa"/>
          </w:tcPr>
          <w:p w:rsidR="00FB005D" w:rsidRDefault="00FB005D">
            <w:pPr>
              <w:pStyle w:val="ConsPlusNormal"/>
              <w:jc w:val="center"/>
            </w:pPr>
            <w:r>
              <w:t>16449,7</w:t>
            </w:r>
          </w:p>
        </w:tc>
        <w:tc>
          <w:tcPr>
            <w:tcW w:w="1134" w:type="dxa"/>
          </w:tcPr>
          <w:p w:rsidR="00FB005D" w:rsidRDefault="00FB005D">
            <w:pPr>
              <w:pStyle w:val="ConsPlusNormal"/>
              <w:jc w:val="center"/>
            </w:pPr>
            <w:r>
              <w:t>16456,1</w:t>
            </w:r>
          </w:p>
        </w:tc>
        <w:tc>
          <w:tcPr>
            <w:tcW w:w="1077" w:type="dxa"/>
          </w:tcPr>
          <w:p w:rsidR="00FB005D" w:rsidRDefault="00FB005D">
            <w:pPr>
              <w:pStyle w:val="ConsPlusNormal"/>
              <w:jc w:val="center"/>
            </w:pPr>
            <w:r>
              <w:t>17444,4</w:t>
            </w:r>
          </w:p>
        </w:tc>
        <w:tc>
          <w:tcPr>
            <w:tcW w:w="2552" w:type="dxa"/>
          </w:tcPr>
          <w:p w:rsidR="00FB005D" w:rsidRDefault="00FB005D">
            <w:pPr>
              <w:pStyle w:val="ConsPlusNormal"/>
            </w:pPr>
          </w:p>
        </w:tc>
      </w:tr>
      <w:tr w:rsidR="00FB005D">
        <w:tc>
          <w:tcPr>
            <w:tcW w:w="737" w:type="dxa"/>
          </w:tcPr>
          <w:p w:rsidR="00FB005D" w:rsidRDefault="00FB005D">
            <w:pPr>
              <w:pStyle w:val="ConsPlusNormal"/>
            </w:pPr>
          </w:p>
        </w:tc>
        <w:tc>
          <w:tcPr>
            <w:tcW w:w="2122" w:type="dxa"/>
          </w:tcPr>
          <w:p w:rsidR="00FB005D" w:rsidRDefault="00FB005D">
            <w:pPr>
              <w:pStyle w:val="ConsPlusNormal"/>
            </w:pPr>
            <w:r>
              <w:t>средства местного бюджета</w:t>
            </w:r>
          </w:p>
        </w:tc>
        <w:tc>
          <w:tcPr>
            <w:tcW w:w="1644" w:type="dxa"/>
          </w:tcPr>
          <w:p w:rsidR="00FB005D" w:rsidRDefault="00FB005D">
            <w:pPr>
              <w:pStyle w:val="ConsPlusNormal"/>
            </w:pPr>
          </w:p>
        </w:tc>
        <w:tc>
          <w:tcPr>
            <w:tcW w:w="1531" w:type="dxa"/>
          </w:tcPr>
          <w:p w:rsidR="00FB005D" w:rsidRDefault="00FB005D">
            <w:pPr>
              <w:pStyle w:val="ConsPlusNormal"/>
            </w:pPr>
          </w:p>
        </w:tc>
        <w:tc>
          <w:tcPr>
            <w:tcW w:w="1134" w:type="dxa"/>
          </w:tcPr>
          <w:p w:rsidR="00FB005D" w:rsidRDefault="00FB005D">
            <w:pPr>
              <w:pStyle w:val="ConsPlusNormal"/>
            </w:pPr>
          </w:p>
        </w:tc>
        <w:tc>
          <w:tcPr>
            <w:tcW w:w="1077" w:type="dxa"/>
          </w:tcPr>
          <w:p w:rsidR="00FB005D" w:rsidRDefault="00FB005D">
            <w:pPr>
              <w:pStyle w:val="ConsPlusNormal"/>
              <w:jc w:val="center"/>
            </w:pPr>
            <w:r>
              <w:t>133835,9</w:t>
            </w:r>
          </w:p>
        </w:tc>
        <w:tc>
          <w:tcPr>
            <w:tcW w:w="1077" w:type="dxa"/>
          </w:tcPr>
          <w:p w:rsidR="00FB005D" w:rsidRDefault="00FB005D">
            <w:pPr>
              <w:pStyle w:val="ConsPlusNormal"/>
              <w:jc w:val="center"/>
            </w:pPr>
            <w:r>
              <w:t>19320,7</w:t>
            </w:r>
          </w:p>
        </w:tc>
        <w:tc>
          <w:tcPr>
            <w:tcW w:w="1077" w:type="dxa"/>
          </w:tcPr>
          <w:p w:rsidR="00FB005D" w:rsidRDefault="00FB005D">
            <w:pPr>
              <w:pStyle w:val="ConsPlusNormal"/>
              <w:jc w:val="center"/>
            </w:pPr>
            <w:r>
              <w:t>14991,4</w:t>
            </w:r>
          </w:p>
        </w:tc>
        <w:tc>
          <w:tcPr>
            <w:tcW w:w="1077" w:type="dxa"/>
          </w:tcPr>
          <w:p w:rsidR="00FB005D" w:rsidRDefault="00FB005D">
            <w:pPr>
              <w:pStyle w:val="ConsPlusNormal"/>
              <w:jc w:val="center"/>
            </w:pPr>
            <w:r>
              <w:t>16010,6</w:t>
            </w:r>
          </w:p>
        </w:tc>
        <w:tc>
          <w:tcPr>
            <w:tcW w:w="1077" w:type="dxa"/>
          </w:tcPr>
          <w:p w:rsidR="00FB005D" w:rsidRDefault="00FB005D">
            <w:pPr>
              <w:pStyle w:val="ConsPlusNormal"/>
              <w:jc w:val="center"/>
            </w:pPr>
            <w:r>
              <w:t>16532,4</w:t>
            </w:r>
          </w:p>
        </w:tc>
        <w:tc>
          <w:tcPr>
            <w:tcW w:w="1077" w:type="dxa"/>
          </w:tcPr>
          <w:p w:rsidR="00FB005D" w:rsidRDefault="00FB005D">
            <w:pPr>
              <w:pStyle w:val="ConsPlusNormal"/>
              <w:jc w:val="center"/>
            </w:pPr>
            <w:r>
              <w:t>16630,6</w:t>
            </w:r>
          </w:p>
        </w:tc>
        <w:tc>
          <w:tcPr>
            <w:tcW w:w="1077" w:type="dxa"/>
          </w:tcPr>
          <w:p w:rsidR="00FB005D" w:rsidRDefault="00FB005D">
            <w:pPr>
              <w:pStyle w:val="ConsPlusNormal"/>
              <w:jc w:val="center"/>
            </w:pPr>
            <w:r>
              <w:t>16449,7</w:t>
            </w:r>
          </w:p>
        </w:tc>
        <w:tc>
          <w:tcPr>
            <w:tcW w:w="1134" w:type="dxa"/>
          </w:tcPr>
          <w:p w:rsidR="00FB005D" w:rsidRDefault="00FB005D">
            <w:pPr>
              <w:pStyle w:val="ConsPlusNormal"/>
              <w:jc w:val="center"/>
            </w:pPr>
            <w:r>
              <w:t>16456,1</w:t>
            </w:r>
          </w:p>
        </w:tc>
        <w:tc>
          <w:tcPr>
            <w:tcW w:w="1077" w:type="dxa"/>
          </w:tcPr>
          <w:p w:rsidR="00FB005D" w:rsidRDefault="00FB005D">
            <w:pPr>
              <w:pStyle w:val="ConsPlusNormal"/>
              <w:jc w:val="center"/>
            </w:pPr>
            <w:r>
              <w:t>17444,4</w:t>
            </w:r>
          </w:p>
        </w:tc>
        <w:tc>
          <w:tcPr>
            <w:tcW w:w="2552" w:type="dxa"/>
          </w:tcPr>
          <w:p w:rsidR="00FB005D" w:rsidRDefault="00FB005D">
            <w:pPr>
              <w:pStyle w:val="ConsPlusNormal"/>
            </w:pPr>
          </w:p>
        </w:tc>
      </w:tr>
    </w:tbl>
    <w:p w:rsidR="00FB005D" w:rsidRDefault="00FB005D">
      <w:pPr>
        <w:pStyle w:val="ConsPlusNormal"/>
        <w:jc w:val="both"/>
      </w:pPr>
    </w:p>
    <w:p w:rsidR="00FB005D" w:rsidRDefault="00FB005D">
      <w:pPr>
        <w:pStyle w:val="ConsPlusTitle"/>
        <w:jc w:val="center"/>
        <w:outlineLvl w:val="2"/>
      </w:pPr>
      <w:r>
        <w:t>VII. Ресурсное обеспечение подпрограммы</w:t>
      </w:r>
    </w:p>
    <w:p w:rsidR="00FB005D" w:rsidRDefault="00FB005D">
      <w:pPr>
        <w:pStyle w:val="ConsPlusNormal"/>
        <w:jc w:val="center"/>
      </w:pPr>
      <w:r>
        <w:t xml:space="preserve">(в ред. </w:t>
      </w:r>
      <w:hyperlink r:id="rId305" w:history="1">
        <w:r>
          <w:rPr>
            <w:color w:val="0000FF"/>
          </w:rPr>
          <w:t>постановления</w:t>
        </w:r>
      </w:hyperlink>
      <w:r>
        <w:t xml:space="preserve"> Администрации города Пскова</w:t>
      </w:r>
    </w:p>
    <w:p w:rsidR="00FB005D" w:rsidRDefault="00FB005D">
      <w:pPr>
        <w:pStyle w:val="ConsPlusNormal"/>
        <w:jc w:val="center"/>
      </w:pPr>
      <w:r>
        <w:t>от 23.12.2020 N 1884)</w:t>
      </w:r>
    </w:p>
    <w:p w:rsidR="00FB005D" w:rsidRDefault="00FB005D">
      <w:pPr>
        <w:pStyle w:val="ConsPlusNormal"/>
        <w:jc w:val="center"/>
      </w:pPr>
    </w:p>
    <w:p w:rsidR="00FB005D" w:rsidRDefault="00FB005D">
      <w:pPr>
        <w:pStyle w:val="ConsPlusNormal"/>
        <w:ind w:firstLine="540"/>
        <w:jc w:val="both"/>
      </w:pPr>
      <w:r>
        <w:t>Прогнозируемый объем финансирования подпрограммы в 2016 - 2023 годах составляет 133835,9 тыс. руб. за счет средств местного бюджета.</w:t>
      </w:r>
    </w:p>
    <w:p w:rsidR="00FB005D" w:rsidRDefault="00FB005D">
      <w:pPr>
        <w:pStyle w:val="ConsPlusNormal"/>
        <w:spacing w:before="220"/>
        <w:ind w:firstLine="540"/>
        <w:jc w:val="both"/>
      </w:pPr>
      <w:r>
        <w:lastRenderedPageBreak/>
        <w:t xml:space="preserve">Ресурсное обеспечение реализации основных мероприятий подпрограммы по годам представлено в </w:t>
      </w:r>
      <w:hyperlink w:anchor="P4809" w:history="1">
        <w:r>
          <w:rPr>
            <w:color w:val="0000FF"/>
          </w:rPr>
          <w:t>разделе VI</w:t>
        </w:r>
      </w:hyperlink>
      <w:r>
        <w:t xml:space="preserve"> "Перечень основных мероприятий подпрограммы".</w:t>
      </w:r>
    </w:p>
    <w:p w:rsidR="00FB005D" w:rsidRDefault="00FB005D">
      <w:pPr>
        <w:pStyle w:val="ConsPlusNormal"/>
      </w:pPr>
    </w:p>
    <w:p w:rsidR="00FB005D" w:rsidRDefault="00FB005D">
      <w:pPr>
        <w:pStyle w:val="ConsPlusTitle"/>
        <w:jc w:val="center"/>
        <w:outlineLvl w:val="2"/>
      </w:pPr>
      <w:r>
        <w:t>VIII. Методика оценки эффективности подпрограммы</w:t>
      </w:r>
    </w:p>
    <w:p w:rsidR="00FB005D" w:rsidRDefault="00FB005D">
      <w:pPr>
        <w:pStyle w:val="ConsPlusNormal"/>
        <w:jc w:val="both"/>
      </w:pPr>
    </w:p>
    <w:p w:rsidR="00FB005D" w:rsidRDefault="00FB005D">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30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FB005D" w:rsidRDefault="00FB005D">
      <w:pPr>
        <w:pStyle w:val="ConsPlusNormal"/>
        <w:jc w:val="both"/>
      </w:pPr>
    </w:p>
    <w:p w:rsidR="00FB005D" w:rsidRDefault="00FB005D">
      <w:pPr>
        <w:pStyle w:val="ConsPlusNormal"/>
        <w:jc w:val="right"/>
      </w:pPr>
      <w:r>
        <w:t>И.п. Главы Администрации города Пскова</w:t>
      </w:r>
    </w:p>
    <w:p w:rsidR="00FB005D" w:rsidRDefault="00FB005D">
      <w:pPr>
        <w:pStyle w:val="ConsPlusNormal"/>
        <w:jc w:val="right"/>
      </w:pPr>
      <w:r>
        <w:t>Т.Л.ИВАНОВА</w:t>
      </w:r>
    </w:p>
    <w:p w:rsidR="00FB005D" w:rsidRDefault="00FB005D">
      <w:pPr>
        <w:pStyle w:val="ConsPlusNormal"/>
        <w:jc w:val="both"/>
      </w:pPr>
    </w:p>
    <w:p w:rsidR="00FB005D" w:rsidRDefault="00FB005D">
      <w:pPr>
        <w:pStyle w:val="ConsPlusNormal"/>
        <w:jc w:val="both"/>
      </w:pPr>
    </w:p>
    <w:p w:rsidR="00FB005D" w:rsidRDefault="00FB005D">
      <w:pPr>
        <w:pStyle w:val="ConsPlusNormal"/>
        <w:pBdr>
          <w:top w:val="single" w:sz="6" w:space="0" w:color="auto"/>
        </w:pBdr>
        <w:spacing w:before="100" w:after="100"/>
        <w:jc w:val="both"/>
        <w:rPr>
          <w:sz w:val="2"/>
          <w:szCs w:val="2"/>
        </w:rPr>
      </w:pPr>
    </w:p>
    <w:p w:rsidR="008738D6" w:rsidRDefault="008738D6">
      <w:bookmarkStart w:id="13" w:name="_GoBack"/>
      <w:bookmarkEnd w:id="13"/>
    </w:p>
    <w:sectPr w:rsidR="008738D6" w:rsidSect="00BF3D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5D"/>
    <w:rsid w:val="008738D6"/>
    <w:rsid w:val="00FB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CC37-9B67-43CF-8DAA-CDE3254C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B00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1C7A67B99625B53DC88FF3D6C687ACDA21FBB01FA9A378A065F17F99E76EF63C270FFD49853E308FEF14F07D7E737E6308208616DB6D1C80A4E849wAL" TargetMode="External"/><Relationship Id="rId299" Type="http://schemas.openxmlformats.org/officeDocument/2006/relationships/hyperlink" Target="consultantplus://offline/ref=251C7A67B99625B53DC88FF3D6C687ACDA21FBB01CA4AF71A465F17F99E76EF63C270FFD49853E308EEC14F47D7E737E6308208616DB6D1C80A4E849wAL" TargetMode="External"/><Relationship Id="rId303" Type="http://schemas.openxmlformats.org/officeDocument/2006/relationships/hyperlink" Target="consultantplus://offline/ref=251C7A67B99625B53DC88FF3D6C687ACDA21FBB01CACA871A165F17F99E76EF63C270FFD49853E308EEC1AF27D7E737E6308208616DB6D1C80A4E849wAL" TargetMode="External"/><Relationship Id="rId21" Type="http://schemas.openxmlformats.org/officeDocument/2006/relationships/hyperlink" Target="consultantplus://offline/ref=251C7A67B99625B53DC88FF3D6C687ACDA21FBB01CABA87AAF65F17F99E76EF63C270FFD49853E308FED1DF77D7E737E6308208616DB6D1C80A4E849wAL" TargetMode="External"/><Relationship Id="rId42" Type="http://schemas.openxmlformats.org/officeDocument/2006/relationships/hyperlink" Target="consultantplus://offline/ref=251C7A67B99625B53DC88FF3D6C687ACDA21FBB01FAAAD71A765F17F99E76EF63C270FFD49853E308FED1DF77D7E737E6308208616DB6D1C80A4E849wAL" TargetMode="External"/><Relationship Id="rId63" Type="http://schemas.openxmlformats.org/officeDocument/2006/relationships/hyperlink" Target="consultantplus://offline/ref=251C7A67B99625B53DC88FF3D6C687ACDA21FBB01DAEA270A165F17F99E76EF63C270FFD49853E308FED1DF77D7E737E6308208616DB6D1C80A4E849wAL" TargetMode="External"/><Relationship Id="rId84" Type="http://schemas.openxmlformats.org/officeDocument/2006/relationships/hyperlink" Target="consultantplus://offline/ref=251C7A67B99625B53DC88FF3D6C687ACDA21FBB01EA5A371A565F17F99E76EF63C270FEF49DD32318EF31DF36828223843w7L" TargetMode="External"/><Relationship Id="rId138" Type="http://schemas.openxmlformats.org/officeDocument/2006/relationships/hyperlink" Target="consultantplus://offline/ref=251C7A67B99625B53DC88FF3D6C687ACDA21FBB01DADAC78AE65F17F99E76EF63C270FFD49853E308FEE1BFA7D7E737E6308208616DB6D1C80A4E849wAL" TargetMode="External"/><Relationship Id="rId159" Type="http://schemas.openxmlformats.org/officeDocument/2006/relationships/hyperlink" Target="consultantplus://offline/ref=251C7A67B99625B53DC891FEC0AADAA4D82DA5BF12ADA02EFB3AAA22CEEE64A169680EB30C8921308EF31FF27442wBL" TargetMode="External"/><Relationship Id="rId170" Type="http://schemas.openxmlformats.org/officeDocument/2006/relationships/hyperlink" Target="consultantplus://offline/ref=251C7A67B99625B53DC88FF3D6C687ACDA21FBB01DA4A87AA265F17F99E76EF63C270FFD49853E308FE81CF17D7E737E6308208616DB6D1C80A4E849wAL" TargetMode="External"/><Relationship Id="rId191" Type="http://schemas.openxmlformats.org/officeDocument/2006/relationships/hyperlink" Target="consultantplus://offline/ref=251C7A67B99625B53DC88FF3D6C687ACDA21FBB01CA9AD7EA265F17F99E76EF63C270FFD49853E308FEB14F57D7E737E6308208616DB6D1C80A4E849wAL" TargetMode="External"/><Relationship Id="rId205" Type="http://schemas.openxmlformats.org/officeDocument/2006/relationships/hyperlink" Target="consultantplus://offline/ref=251C7A67B99625B53DC88FF3D6C687ACDA21FBB01DAAA871A365F17F99E76EF63C270FFD49853E308EED1FF37D7E737E6308208616DB6D1C80A4E849wAL" TargetMode="External"/><Relationship Id="rId226" Type="http://schemas.openxmlformats.org/officeDocument/2006/relationships/hyperlink" Target="consultantplus://offline/ref=251C7A67B99625B53DC88FF3D6C687ACDA21FBB01CADA278A065F17F99E76EF63C270FFD49853E308EE91EF47D7E737E6308208616DB6D1C80A4E849wAL" TargetMode="External"/><Relationship Id="rId247" Type="http://schemas.openxmlformats.org/officeDocument/2006/relationships/hyperlink" Target="consultantplus://offline/ref=251C7A67B99625B53DC88FF3D6C687ACDA21FBB01EAFA279A465F17F99E76EF63C270FFD49853E308FED1CF07D7E737E6308208616DB6D1C80A4E849wAL" TargetMode="External"/><Relationship Id="rId107" Type="http://schemas.openxmlformats.org/officeDocument/2006/relationships/hyperlink" Target="consultantplus://offline/ref=251C7A67B99625B53DC88FF3D6C687ACDA21FBB01CA4A37DA565F17F99E76EF63C270FFD49853E308FEF14F57D7E737E6308208616DB6D1C80A4E849wAL" TargetMode="External"/><Relationship Id="rId268" Type="http://schemas.openxmlformats.org/officeDocument/2006/relationships/hyperlink" Target="consultantplus://offline/ref=251C7A67B99625B53DC88FF3D6C687ACDA21FBB01EAFA279A465F17F99E76EF63C270FFD49853E308FED1CF07D7E737E6308208616DB6D1C80A4E849wAL" TargetMode="External"/><Relationship Id="rId289" Type="http://schemas.openxmlformats.org/officeDocument/2006/relationships/hyperlink" Target="consultantplus://offline/ref=251C7A67B99625B53DC88FF3D6C687ACDA21FBB01CAAAE70A665F17F99E76EF63C270FFD49853E308EEC1DF57D7E737E6308208616DB6D1C80A4E849wAL" TargetMode="External"/><Relationship Id="rId11" Type="http://schemas.openxmlformats.org/officeDocument/2006/relationships/hyperlink" Target="consultantplus://offline/ref=251C7A67B99625B53DC88FF3D6C687ACDA21FBB01CADA278A065F17F99E76EF63C270FFD49853E308FED1DF77D7E737E6308208616DB6D1C80A4E849wAL" TargetMode="External"/><Relationship Id="rId32" Type="http://schemas.openxmlformats.org/officeDocument/2006/relationships/hyperlink" Target="consultantplus://offline/ref=251C7A67B99625B53DC88FF3D6C687ACDA21FBB01DAAA871A265F17F99E76EF63C270FFD49853E308FED1DF77D7E737E6308208616DB6D1C80A4E849wAL" TargetMode="External"/><Relationship Id="rId53" Type="http://schemas.openxmlformats.org/officeDocument/2006/relationships/hyperlink" Target="consultantplus://offline/ref=251C7A67B99625B53DC88FF3D6C687ACDA21FBB01CA8A27EA065F17F99E76EF63C270FFD49853E308FED1DF77D7E737E6308208616DB6D1C80A4E849wAL" TargetMode="External"/><Relationship Id="rId74" Type="http://schemas.openxmlformats.org/officeDocument/2006/relationships/hyperlink" Target="consultantplus://offline/ref=251C7A67B99625B53DC891FEC0AADAA4D82AADBD1CA4A02EFB3AAA22CEEE64A17B6856BF0D883F3087E649A3327F2F3B371B218616D96C0048w3L" TargetMode="External"/><Relationship Id="rId128" Type="http://schemas.openxmlformats.org/officeDocument/2006/relationships/hyperlink" Target="consultantplus://offline/ref=251C7A67B99625B53DC88FF3D6C687ACDA21FBB01CA9AD7EA265F17F99E76EF63C270FFD49853E308FEF14F77D7E737E6308208616DB6D1C80A4E849wAL" TargetMode="External"/><Relationship Id="rId149" Type="http://schemas.openxmlformats.org/officeDocument/2006/relationships/hyperlink" Target="consultantplus://offline/ref=251C7A67B99625B53DC88FF3D6C687ACDA21FBB01DAAA871A365F17F99E76EF63C270FFD49853E308FE91DFA7D7E737E6308208616DB6D1C80A4E849wAL" TargetMode="External"/><Relationship Id="rId5" Type="http://schemas.openxmlformats.org/officeDocument/2006/relationships/hyperlink" Target="consultantplus://offline/ref=251C7A67B99625B53DC88FF3D6C687ACDA21FBB01FA9A378A065F17F99E76EF63C270FFD49853E308FED1DF77D7E737E6308208616DB6D1C80A4E849wAL" TargetMode="External"/><Relationship Id="rId95" Type="http://schemas.openxmlformats.org/officeDocument/2006/relationships/hyperlink" Target="consultantplus://offline/ref=251C7A67B99625B53DC88FF3D6C687ACDA21FBB01DAAA871A265F17F99E76EF63C270FFD49853E308FEE1CF47D7E737E6308208616DB6D1C80A4E849wAL" TargetMode="External"/><Relationship Id="rId160" Type="http://schemas.openxmlformats.org/officeDocument/2006/relationships/hyperlink" Target="consultantplus://offline/ref=251C7A67B99625B53DC88FF3D6C687ACDA21FBB01DAAA871A265F17F99E76EF63C270FFD49853E308FE415FA7D7E737E6308208616DB6D1C80A4E849wAL" TargetMode="External"/><Relationship Id="rId181" Type="http://schemas.openxmlformats.org/officeDocument/2006/relationships/hyperlink" Target="consultantplus://offline/ref=251C7A67B99625B53DC88FF3D6C687ACDA21FBB01FA8AF7AA665F17F99E76EF63C270FFD49853E308FED1DF77D7E737E6308208616DB6D1C80A4E849wAL" TargetMode="External"/><Relationship Id="rId216" Type="http://schemas.openxmlformats.org/officeDocument/2006/relationships/hyperlink" Target="consultantplus://offline/ref=251C7A67B99625B53DC88FF3D6C687ACDA21FBB01DAAA871A265F17F99E76EF63C270FFD49853E308EE515FB7D7E737E6308208616DB6D1C80A4E849wAL" TargetMode="External"/><Relationship Id="rId237" Type="http://schemas.openxmlformats.org/officeDocument/2006/relationships/hyperlink" Target="consultantplus://offline/ref=251C7A67B99625B53DC88FF3D6C687ACDA21FBB01DABAC7DAF65F17F99E76EF63C270FFD49853E308EE918FA7D7E737E6308208616DB6D1C80A4E849wAL" TargetMode="External"/><Relationship Id="rId258" Type="http://schemas.openxmlformats.org/officeDocument/2006/relationships/hyperlink" Target="consultantplus://offline/ref=251C7A67B99625B53DC88FF3D6C687ACDA21FBB01CADA278A065F17F99E76EF63C270FFD49853E308EEB1BF77D7E737E6308208616DB6D1C80A4E849wAL" TargetMode="External"/><Relationship Id="rId279" Type="http://schemas.openxmlformats.org/officeDocument/2006/relationships/hyperlink" Target="consultantplus://offline/ref=251C7A67B99625B53DC88FF3D6C687ACDA21FBB01FA9A378A065F17F99E76EF63C270FFD49853E308EEC1BF47D7E737E6308208616DB6D1C80A4E849wAL" TargetMode="External"/><Relationship Id="rId22" Type="http://schemas.openxmlformats.org/officeDocument/2006/relationships/hyperlink" Target="consultantplus://offline/ref=251C7A67B99625B53DC88FF3D6C687ACDA21FBB01CAAAA78A465F17F99E76EF63C270FFD49853E308FED1DF77D7E737E6308208616DB6D1C80A4E849wAL" TargetMode="External"/><Relationship Id="rId43" Type="http://schemas.openxmlformats.org/officeDocument/2006/relationships/hyperlink" Target="consultantplus://offline/ref=251C7A67B99625B53DC88FF3D6C687ACDA21FBB01FAAA371A765F17F99E76EF63C270FFD49853E308FED1DF77D7E737E6308208616DB6D1C80A4E849wAL" TargetMode="External"/><Relationship Id="rId64" Type="http://schemas.openxmlformats.org/officeDocument/2006/relationships/hyperlink" Target="consultantplus://offline/ref=251C7A67B99625B53DC88FF3D6C687ACDA21FBB01DABAC7DAF65F17F99E76EF63C270FFD49853E308FED1DF77D7E737E6308208616DB6D1C80A4E849wAL" TargetMode="External"/><Relationship Id="rId118" Type="http://schemas.openxmlformats.org/officeDocument/2006/relationships/hyperlink" Target="consultantplus://offline/ref=251C7A67B99625B53DC88FF3D6C687ACDA21FBB01FA8A970A065F17F99E76EF63C270FFD49853E308FEF19F37D7E737E6308208616DB6D1C80A4E849wAL" TargetMode="External"/><Relationship Id="rId139" Type="http://schemas.openxmlformats.org/officeDocument/2006/relationships/hyperlink" Target="consultantplus://offline/ref=251C7A67B99625B53DC88FF3D6C687ACDA21FBB01DACAC78A265F17F99E76EF63C270FFD49853E308FE519F57D7E737E6308208616DB6D1C80A4E849wAL" TargetMode="External"/><Relationship Id="rId290" Type="http://schemas.openxmlformats.org/officeDocument/2006/relationships/hyperlink" Target="consultantplus://offline/ref=251C7A67B99625B53DC88FF3D6C687ACDA21FBB01CA4AF71A465F17F99E76EF63C270FFD49853E308EEC14F37D7E737E6308208616DB6D1C80A4E849wAL" TargetMode="External"/><Relationship Id="rId304" Type="http://schemas.openxmlformats.org/officeDocument/2006/relationships/hyperlink" Target="consultantplus://offline/ref=251C7A67B99625B53DC88FF3D6C687ACDA21FBB01DA4A87AA265F17F99E76EF63C270FFD49853E308EEB14F27D7E737E6308208616DB6D1C80A4E849wAL" TargetMode="External"/><Relationship Id="rId85" Type="http://schemas.openxmlformats.org/officeDocument/2006/relationships/hyperlink" Target="consultantplus://offline/ref=251C7A67B99625B53DC88FF3D6C687ACDA21FBB01FA5AF7CA065F17F99E76EF63C270FFD49853E308FEF1FF17D7E737E6308208616DB6D1C80A4E849wAL" TargetMode="External"/><Relationship Id="rId150" Type="http://schemas.openxmlformats.org/officeDocument/2006/relationships/hyperlink" Target="consultantplus://offline/ref=251C7A67B99625B53DC88FF3D6C687ACDA21FBB01DAAA871A265F17F99E76EF63C270FFD49853E308FE41FF27D7E737E6308208616DB6D1C80A4E849wAL" TargetMode="External"/><Relationship Id="rId171" Type="http://schemas.openxmlformats.org/officeDocument/2006/relationships/hyperlink" Target="consultantplus://offline/ref=251C7A67B99625B53DC88FF3D6C687ACDA21FBB01DA4A87AA265F17F99E76EF63C270FFD49853E308FE81FF27D7E737E6308208616DB6D1C80A4E849wAL" TargetMode="External"/><Relationship Id="rId192" Type="http://schemas.openxmlformats.org/officeDocument/2006/relationships/hyperlink" Target="consultantplus://offline/ref=251C7A67B99625B53DC88FF3D6C687ACDA21FBB01CA8AF7AAF65F17F99E76EF63C270FFD49853E308FEB1BF07D7E737E6308208616DB6D1C80A4E849wAL" TargetMode="External"/><Relationship Id="rId206" Type="http://schemas.openxmlformats.org/officeDocument/2006/relationships/hyperlink" Target="consultantplus://offline/ref=251C7A67B99625B53DC88FF3D6C687ACDA21FBB01DAAA871A265F17F99E76EF63C270FFD49853E308EE51CFB7D7E737E6308208616DB6D1C80A4E849wAL" TargetMode="External"/><Relationship Id="rId227" Type="http://schemas.openxmlformats.org/officeDocument/2006/relationships/hyperlink" Target="consultantplus://offline/ref=251C7A67B99625B53DC88FF3D6C687ACDA21FBB01CACA871A165F17F99E76EF63C270FFD49853E308FE41AF67D7E737E6308208616DB6D1C80A4E849wAL" TargetMode="External"/><Relationship Id="rId248" Type="http://schemas.openxmlformats.org/officeDocument/2006/relationships/hyperlink" Target="consultantplus://offline/ref=251C7A67B99625B53DC88FF3D6C687ACDA21FBB01EAFA279A465F17F99E76EF63C270FFD49853E308FED1CF07D7E737E6308208616DB6D1C80A4E849wAL" TargetMode="External"/><Relationship Id="rId269" Type="http://schemas.openxmlformats.org/officeDocument/2006/relationships/hyperlink" Target="consultantplus://offline/ref=251C7A67B99625B53DC891FEC0AADAA4DA2FA6BC1FAFA02EFB3AAA22CEEE64A17B6856BF0D883F318FE649A3327F2F3B371B218616D96C0048w3L" TargetMode="External"/><Relationship Id="rId12" Type="http://schemas.openxmlformats.org/officeDocument/2006/relationships/hyperlink" Target="consultantplus://offline/ref=251C7A67B99625B53DC88FF3D6C687ACDA21FBB01CACA871A165F17F99E76EF63C270FFD49853E308FED1DF77D7E737E6308208616DB6D1C80A4E849wAL" TargetMode="External"/><Relationship Id="rId33" Type="http://schemas.openxmlformats.org/officeDocument/2006/relationships/hyperlink" Target="consultantplus://offline/ref=251C7A67B99625B53DC88FF3D6C687ACDA21FBB01DA4A87AA265F17F99E76EF63C270FFD49853E308FED1DF77D7E737E6308208616DB6D1C80A4E849wAL" TargetMode="External"/><Relationship Id="rId108" Type="http://schemas.openxmlformats.org/officeDocument/2006/relationships/hyperlink" Target="consultantplus://offline/ref=251C7A67B99625B53DC88FF3D6C687ACDA21FBB01CA4A37DA565F17F99E76EF63C270FFD49853E308FEF14FA7D7E737E6308208616DB6D1C80A4E849wAL" TargetMode="External"/><Relationship Id="rId129" Type="http://schemas.openxmlformats.org/officeDocument/2006/relationships/hyperlink" Target="consultantplus://offline/ref=251C7A67B99625B53DC88FF3D6C687ACDA21FBB01CA8AF7AAF65F17F99E76EF63C270FFD49853E308FEF1AFB7D7E737E6308208616DB6D1C80A4E849wAL" TargetMode="External"/><Relationship Id="rId280" Type="http://schemas.openxmlformats.org/officeDocument/2006/relationships/hyperlink" Target="consultantplus://offline/ref=251C7A67B99625B53DC88FF3D6C687ACDA21FBB01FA8A970A065F17F99E76EF63C270FFD49853E308EED1DF17D7E737E6308208616DB6D1C80A4E849wAL" TargetMode="External"/><Relationship Id="rId54" Type="http://schemas.openxmlformats.org/officeDocument/2006/relationships/hyperlink" Target="consultantplus://offline/ref=251C7A67B99625B53DC88FF3D6C687ACDA21FBB01CABAA7AAF65F17F99E76EF63C270FFD49853E308FED1DF77D7E737E6308208616DB6D1C80A4E849wAL" TargetMode="External"/><Relationship Id="rId75" Type="http://schemas.openxmlformats.org/officeDocument/2006/relationships/hyperlink" Target="consultantplus://offline/ref=251C7A67B99625B53DC88FF3D6C687ACDA21FBB01EAFA279A465F17F99E76EF63C270FFD49853E308FED1CF07D7E737E6308208616DB6D1C80A4E849wAL" TargetMode="External"/><Relationship Id="rId96" Type="http://schemas.openxmlformats.org/officeDocument/2006/relationships/hyperlink" Target="consultantplus://offline/ref=251C7A67B99625B53DC88FF3D6C687ACDA21FBB01CA4AF71A465F17F99E76EF63C270FFD49853E308FEF1AF57D7E737E6308208616DB6D1C80A4E849wAL" TargetMode="External"/><Relationship Id="rId140" Type="http://schemas.openxmlformats.org/officeDocument/2006/relationships/hyperlink" Target="consultantplus://offline/ref=251C7A67B99625B53DC88FF3D6C687ACDA21FBB01DAEA270A165F17F99E76EF63C270FFD49853E308FE91DF47D7E737E6308208616DB6D1C80A4E849wAL" TargetMode="External"/><Relationship Id="rId161" Type="http://schemas.openxmlformats.org/officeDocument/2006/relationships/hyperlink" Target="consultantplus://offline/ref=251C7A67B99625B53DC88FF3D6C687ACDA21FBB01DAAA871A265F17F99E76EF63C270FFD49853E308EEC19F37D7E737E6308208616DB6D1C80A4E849wAL" TargetMode="External"/><Relationship Id="rId182" Type="http://schemas.openxmlformats.org/officeDocument/2006/relationships/hyperlink" Target="consultantplus://offline/ref=251C7A67B99625B53DC88FF3D6C687ACDA21FBB01FAAAD71A765F17F99E76EF63C270FFD49853E308FEB15F47D7E737E6308208616DB6D1C80A4E849wAL" TargetMode="External"/><Relationship Id="rId217" Type="http://schemas.openxmlformats.org/officeDocument/2006/relationships/hyperlink" Target="consultantplus://offline/ref=251C7A67B99625B53DC88FF3D6C687ACDA21FBB01DAAA871A265F17F99E76EF63C270FFD49853E308EE41AF67D7E737E6308208616DB6D1C80A4E849wAL" TargetMode="External"/><Relationship Id="rId6" Type="http://schemas.openxmlformats.org/officeDocument/2006/relationships/hyperlink" Target="consultantplus://offline/ref=251C7A67B99625B53DC88FF3D6C687ACDA21FBB01FA8A970A065F17F99E76EF63C270FFD49853E308FED1DF77D7E737E6308208616DB6D1C80A4E849wAL" TargetMode="External"/><Relationship Id="rId238" Type="http://schemas.openxmlformats.org/officeDocument/2006/relationships/hyperlink" Target="consultantplus://offline/ref=251C7A67B99625B53DC88FF3D6C687ACDA21FBB01DAAA871A265F17F99E76EF63C270FFD49853E308DEE18F77D7E737E6308208616DB6D1C80A4E849wAL" TargetMode="External"/><Relationship Id="rId259" Type="http://schemas.openxmlformats.org/officeDocument/2006/relationships/hyperlink" Target="consultantplus://offline/ref=251C7A67B99625B53DC88FF3D6C687ACDA21FBB01CAEA370A265F17F99E76EF63C270FFD49853E308EED1BF07D7E737E6308208616DB6D1C80A4E849wAL" TargetMode="External"/><Relationship Id="rId23" Type="http://schemas.openxmlformats.org/officeDocument/2006/relationships/hyperlink" Target="consultantplus://offline/ref=251C7A67B99625B53DC88FF3D6C687ACDA21FBB01CAAAE70A665F17F99E76EF63C270FFD49853E308FED1DF77D7E737E6308208616DB6D1C80A4E849wAL" TargetMode="External"/><Relationship Id="rId119" Type="http://schemas.openxmlformats.org/officeDocument/2006/relationships/hyperlink" Target="consultantplus://offline/ref=251C7A67B99625B53DC88FF3D6C687ACDA21FBB01FAAAD71A765F17F99E76EF63C270FFD49853E308FEF1AF27D7E737E6308208616DB6D1C80A4E849wAL" TargetMode="External"/><Relationship Id="rId270" Type="http://schemas.openxmlformats.org/officeDocument/2006/relationships/hyperlink" Target="consultantplus://offline/ref=251C7A67B99625B53DC88FF3D6C687ACDA21FBB01DAAA871A265F17F99E76EF63C270FFD49853E308DEA1BF07D7E737E6308208616DB6D1C80A4E849wAL" TargetMode="External"/><Relationship Id="rId291" Type="http://schemas.openxmlformats.org/officeDocument/2006/relationships/hyperlink" Target="consultantplus://offline/ref=251C7A67B99625B53DC88FF3D6C687ACDA21FBB01DADAF78A265F17F99E76EF63C270FFD49853E308EE81AF17D7E737E6308208616DB6D1C80A4E849wAL" TargetMode="External"/><Relationship Id="rId305" Type="http://schemas.openxmlformats.org/officeDocument/2006/relationships/hyperlink" Target="consultantplus://offline/ref=251C7A67B99625B53DC88FF3D6C687ACDA21FBB01DA4A87AA265F17F99E76EF63C270FFD49853E308EE51CF37D7E737E6308208616DB6D1C80A4E849wAL" TargetMode="External"/><Relationship Id="rId44" Type="http://schemas.openxmlformats.org/officeDocument/2006/relationships/hyperlink" Target="consultantplus://offline/ref=251C7A67B99625B53DC88FF3D6C687ACDA21FBB01FA5AF7CA065F17F99E76EF63C270FFD49853E308FED1DF77D7E737E6308208616DB6D1C80A4E849wAL" TargetMode="External"/><Relationship Id="rId65" Type="http://schemas.openxmlformats.org/officeDocument/2006/relationships/hyperlink" Target="consultantplus://offline/ref=251C7A67B99625B53DC88FF3D6C687ACDA21FBB01DAAA871A365F17F99E76EF63C270FFD49853E308FED1DF77D7E737E6308208616DB6D1C80A4E849wAL" TargetMode="External"/><Relationship Id="rId86" Type="http://schemas.openxmlformats.org/officeDocument/2006/relationships/hyperlink" Target="consultantplus://offline/ref=251C7A67B99625B53DC88FF3D6C687ACDA21FBB01CA4A37DA565F17F99E76EF63C270FFD49853E308FEF1AF67D7E737E6308208616DB6D1C80A4E849wAL" TargetMode="External"/><Relationship Id="rId130" Type="http://schemas.openxmlformats.org/officeDocument/2006/relationships/hyperlink" Target="consultantplus://offline/ref=251C7A67B99625B53DC88FF3D6C687ACDA21FBB01CA8A27EA065F17F99E76EF63C270FFD49853E308FEE1EF27D7E737E6308208616DB6D1C80A4E849wAL" TargetMode="External"/><Relationship Id="rId151" Type="http://schemas.openxmlformats.org/officeDocument/2006/relationships/hyperlink" Target="consultantplus://offline/ref=251C7A67B99625B53DC88FF3D6C687ACDA21FBB01DAAA871A265F17F99E76EF63C270FFD49853E308FE41FF27D7E737E6308208616DB6D1C80A4E849wAL" TargetMode="External"/><Relationship Id="rId172" Type="http://schemas.openxmlformats.org/officeDocument/2006/relationships/hyperlink" Target="consultantplus://offline/ref=251C7A67B99625B53DC88FF3D6C687ACDA21FBB01DA4A87AA265F17F99E76EF63C270FFD49853E308FE81FF37D7E737E6308208616DB6D1C80A4E849wAL" TargetMode="External"/><Relationship Id="rId193" Type="http://schemas.openxmlformats.org/officeDocument/2006/relationships/hyperlink" Target="consultantplus://offline/ref=251C7A67B99625B53DC88FF3D6C687ACDA21FBB01CA8A27EA065F17F99E76EF63C270FFD49853E308FEA1EF47D7E737E6308208616DB6D1C80A4E849wAL" TargetMode="External"/><Relationship Id="rId207" Type="http://schemas.openxmlformats.org/officeDocument/2006/relationships/hyperlink" Target="consultantplus://offline/ref=251C7A67B99625B53DC88FF3D6C687ACDA21FBB01DA4A87AA265F17F99E76EF63C270FFD49853E308EEC1DF57D7E737E6308208616DB6D1C80A4E849wAL" TargetMode="External"/><Relationship Id="rId228" Type="http://schemas.openxmlformats.org/officeDocument/2006/relationships/hyperlink" Target="consultantplus://offline/ref=251C7A67B99625B53DC88FF3D6C687ACDA21FBB01CACA271A365F17F99E76EF63C270FFD49853E308FE51AF77D7E737E6308208616DB6D1C80A4E849wAL" TargetMode="External"/><Relationship Id="rId249" Type="http://schemas.openxmlformats.org/officeDocument/2006/relationships/hyperlink" Target="consultantplus://offline/ref=251C7A67B99625B53DC88FF3D6C687ACDA21FBB01DAAA871A265F17F99E76EF63C270FFD49853E308DE91CF07D7E737E6308208616DB6D1C80A4E849wAL" TargetMode="External"/><Relationship Id="rId13" Type="http://schemas.openxmlformats.org/officeDocument/2006/relationships/hyperlink" Target="consultantplus://offline/ref=251C7A67B99625B53DC88FF3D6C687ACDA21FBB01CACA271A365F17F99E76EF63C270FFD49853E308FED1DF77D7E737E6308208616DB6D1C80A4E849wAL" TargetMode="External"/><Relationship Id="rId109" Type="http://schemas.openxmlformats.org/officeDocument/2006/relationships/hyperlink" Target="consultantplus://offline/ref=251C7A67B99625B53DC88FF3D6C687ACDA21FBB01CA4A37DA565F17F99E76EF63C270FFD49853E308FEF14FB7D7E737E6308208616DB6D1C80A4E849wAL" TargetMode="External"/><Relationship Id="rId260" Type="http://schemas.openxmlformats.org/officeDocument/2006/relationships/hyperlink" Target="consultantplus://offline/ref=251C7A67B99625B53DC88FF3D6C687ACDA21FBB01CAAAA78A465F17F99E76EF63C270FFD49853E308EE41BF67D7E737E6308208616DB6D1C80A4E849wAL" TargetMode="External"/><Relationship Id="rId281" Type="http://schemas.openxmlformats.org/officeDocument/2006/relationships/hyperlink" Target="consultantplus://offline/ref=251C7A67B99625B53DC88FF3D6C687ACDA21FBB01FA5AF7CA065F17F99E76EF63C270FFD49853E308EEC14FB7D7E737E6308208616DB6D1C80A4E849wAL" TargetMode="External"/><Relationship Id="rId34" Type="http://schemas.openxmlformats.org/officeDocument/2006/relationships/hyperlink" Target="consultantplus://offline/ref=251C7A67B99625B53DC891FEC0AADAA4D82DA4B41BADA02EFB3AAA22CEEE64A17B6856BF0D8B3D388EE649A3327F2F3B371B218616D96C0048w3L" TargetMode="External"/><Relationship Id="rId55" Type="http://schemas.openxmlformats.org/officeDocument/2006/relationships/hyperlink" Target="consultantplus://offline/ref=251C7A67B99625B53DC88FF3D6C687ACDA21FBB01CABA87AAF65F17F99E76EF63C270FFD49853E308FED1DF77D7E737E6308208616DB6D1C80A4E849wAL" TargetMode="External"/><Relationship Id="rId76" Type="http://schemas.openxmlformats.org/officeDocument/2006/relationships/hyperlink" Target="consultantplus://offline/ref=251C7A67B99625B53DC88FF3D6C687ACDA21FBB01EAFA279A465F17F99E76EF63C270FFD49853E308FED1CF07D7E737E6308208616DB6D1C80A4E849wAL" TargetMode="External"/><Relationship Id="rId97" Type="http://schemas.openxmlformats.org/officeDocument/2006/relationships/hyperlink" Target="consultantplus://offline/ref=251C7A67B99625B53DC88FF3D6C687ACDA21FBB01CA4AF71A465F17F99E76EF63C270FFD49853E308FEF1AFB7D7E737E6308208616DB6D1C80A4E849wAL" TargetMode="External"/><Relationship Id="rId120" Type="http://schemas.openxmlformats.org/officeDocument/2006/relationships/hyperlink" Target="consultantplus://offline/ref=251C7A67B99625B53DC88FF3D6C687ACDA21FBB01FAAA371A765F17F99E76EF63C270FFD49853E308FEF1AF27D7E737E6308208616DB6D1C80A4E849wAL" TargetMode="External"/><Relationship Id="rId141" Type="http://schemas.openxmlformats.org/officeDocument/2006/relationships/hyperlink" Target="consultantplus://offline/ref=251C7A67B99625B53DC88FF3D6C687ACDA21FBB01DABAC7DAF65F17F99E76EF63C270FFD49853E308FE91CFA7D7E737E6308208616DB6D1C80A4E849wAL" TargetMode="External"/><Relationship Id="rId7" Type="http://schemas.openxmlformats.org/officeDocument/2006/relationships/hyperlink" Target="consultantplus://offline/ref=251C7A67B99625B53DC88FF3D6C687ACDA21FBB01FA8AF7AA665F17F99E76EF63C270FFD49853E308FED1DF77D7E737E6308208616DB6D1C80A4E849wAL" TargetMode="External"/><Relationship Id="rId162" Type="http://schemas.openxmlformats.org/officeDocument/2006/relationships/hyperlink" Target="consultantplus://offline/ref=251C7A67B99625B53DC88FF3D6C687ACDA21FBB01DAAA871A265F17F99E76EF63C270FFD49853E308EEC19F67D7E737E6308208616DB6D1C80A4E849wAL" TargetMode="External"/><Relationship Id="rId183" Type="http://schemas.openxmlformats.org/officeDocument/2006/relationships/hyperlink" Target="consultantplus://offline/ref=251C7A67B99625B53DC88FF3D6C687ACDA21FBB01FAAA371A765F17F99E76EF63C270FFD49853E308FEB18FA7D7E737E6308208616DB6D1C80A4E849wAL" TargetMode="External"/><Relationship Id="rId218" Type="http://schemas.openxmlformats.org/officeDocument/2006/relationships/hyperlink" Target="consultantplus://offline/ref=251C7A67B99625B53DC88FF3D6C687ACDA21FBB01DAAA871A265F17F99E76EF63C270FFD49853E308EE41AF57D7E737E6308208616DB6D1C80A4E849wAL" TargetMode="External"/><Relationship Id="rId239" Type="http://schemas.openxmlformats.org/officeDocument/2006/relationships/hyperlink" Target="consultantplus://offline/ref=251C7A67B99625B53DC88FF3D6C687ACDA21FBB01DAAA871A265F17F99E76EF63C270FFD49853E308DEE18F57D7E737E6308208616DB6D1C80A4E849wAL" TargetMode="External"/><Relationship Id="rId250" Type="http://schemas.openxmlformats.org/officeDocument/2006/relationships/hyperlink" Target="consultantplus://offline/ref=251C7A67B99625B53DC88FF3D6C687ACDA21FBB01DAAA871A265F17F99E76EF63C270FFD49853E308DE91AFA7D7E737E6308208616DB6D1C80A4E849wAL" TargetMode="External"/><Relationship Id="rId271" Type="http://schemas.openxmlformats.org/officeDocument/2006/relationships/hyperlink" Target="consultantplus://offline/ref=251C7A67B99625B53DC88FF3D6C687ACDA21FBB01EAFA279A465F17F99E76EF63C270FFD49853E308FED1CF07D7E737E6308208616DB6D1C80A4E849wAL" TargetMode="External"/><Relationship Id="rId292" Type="http://schemas.openxmlformats.org/officeDocument/2006/relationships/hyperlink" Target="consultantplus://offline/ref=251C7A67B99625B53DC88FF3D6C687ACDA21FBB01DADAC78AE65F17F99E76EF63C270FFD49853E308EEC15FA7D7E737E6308208616DB6D1C80A4E849wAL" TargetMode="External"/><Relationship Id="rId306" Type="http://schemas.openxmlformats.org/officeDocument/2006/relationships/hyperlink" Target="consultantplus://offline/ref=251C7A67B99625B53DC88FF3D6C687ACDA21FBB01DA8AE71A065F17F99E76EF63C270FFD49853E308FE819F17D7E737E6308208616DB6D1C80A4E849wAL" TargetMode="External"/><Relationship Id="rId24" Type="http://schemas.openxmlformats.org/officeDocument/2006/relationships/hyperlink" Target="consultantplus://offline/ref=251C7A67B99625B53DC88FF3D6C687ACDA21FBB01CA4AF71A465F17F99E76EF63C270FFD49853E308FED1DF77D7E737E6308208616DB6D1C80A4E849wAL" TargetMode="External"/><Relationship Id="rId40" Type="http://schemas.openxmlformats.org/officeDocument/2006/relationships/hyperlink" Target="consultantplus://offline/ref=251C7A67B99625B53DC88FF3D6C687ACDA21FBB01FA8A970A065F17F99E76EF63C270FFD49853E308FED1DF77D7E737E6308208616DB6D1C80A4E849wAL" TargetMode="External"/><Relationship Id="rId45" Type="http://schemas.openxmlformats.org/officeDocument/2006/relationships/hyperlink" Target="consultantplus://offline/ref=251C7A67B99625B53DC88FF3D6C687ACDA21FBB01CADA278A065F17F99E76EF63C270FFD49853E308FED1DF77D7E737E6308208616DB6D1C80A4E849wAL" TargetMode="External"/><Relationship Id="rId66" Type="http://schemas.openxmlformats.org/officeDocument/2006/relationships/hyperlink" Target="consultantplus://offline/ref=251C7A67B99625B53DC88FF3D6C687ACDA21FBB01DAAA871A265F17F99E76EF63C270FFD49853E308FED1DF77D7E737E6308208616DB6D1C80A4E849wAL" TargetMode="External"/><Relationship Id="rId87" Type="http://schemas.openxmlformats.org/officeDocument/2006/relationships/hyperlink" Target="consultantplus://offline/ref=251C7A67B99625B53DC88FF3D6C687ACDA21FBB01DAAA871A265F17F99E76EF63C270FFD49853E308FEE1DF17D7E737E6308208616DB6D1C80A4E849wAL" TargetMode="External"/><Relationship Id="rId110" Type="http://schemas.openxmlformats.org/officeDocument/2006/relationships/hyperlink" Target="consultantplus://offline/ref=251C7A67B99625B53DC88FF3D6C687ACDA21FBB01CA4A37DA565F17F99E76EF63C270FFD49853E308FEE1DF27D7E737E6308208616DB6D1C80A4E849wAL" TargetMode="External"/><Relationship Id="rId115" Type="http://schemas.openxmlformats.org/officeDocument/2006/relationships/hyperlink" Target="consultantplus://offline/ref=251C7A67B99625B53DC88FF3D6C687ACDA21FBB01DAAA871A265F17F99E76EF63C270FFD49853E308FEE1FF07D7E737E6308208616DB6D1C80A4E849wAL" TargetMode="External"/><Relationship Id="rId131" Type="http://schemas.openxmlformats.org/officeDocument/2006/relationships/hyperlink" Target="consultantplus://offline/ref=251C7A67B99625B53DC88FF3D6C687ACDA21FBB01CABAA7AAF65F17F99E76EF63C270FFD49853E308FEF14F77D7E737E6308208616DB6D1C80A4E849wAL" TargetMode="External"/><Relationship Id="rId136" Type="http://schemas.openxmlformats.org/officeDocument/2006/relationships/hyperlink" Target="consultantplus://offline/ref=251C7A67B99625B53DC88FF3D6C687ACDA21FBB01CA4A37DA565F17F99E76EF63C270FFD49853E308FE91BF37D7E737E6308208616DB6D1C80A4E849wAL" TargetMode="External"/><Relationship Id="rId157" Type="http://schemas.openxmlformats.org/officeDocument/2006/relationships/hyperlink" Target="consultantplus://offline/ref=251C7A67B99625B53DC88FF3D6C687ACDA21FBB01DACAC78A265F17F99E76EF63C270FFD49853E308FE41FF37D7E737E6308208616DB6D1C80A4E849wAL" TargetMode="External"/><Relationship Id="rId178" Type="http://schemas.openxmlformats.org/officeDocument/2006/relationships/hyperlink" Target="consultantplus://offline/ref=251C7A67B99625B53DC88FF3D6C687ACDA21FBB01DA8AE71A065F17F99E76EF63C270FFD49853E308FE819F17D7E737E6308208616DB6D1C80A4E849wAL" TargetMode="External"/><Relationship Id="rId301" Type="http://schemas.openxmlformats.org/officeDocument/2006/relationships/hyperlink" Target="consultantplus://offline/ref=251C7A67B99625B53DC88FF3D6C687ACDA21FBB01DAAA871A265F17F99E76EF63C270FFD49853E308DE41BF47D7E737E6308208616DB6D1C80A4E849wAL" TargetMode="External"/><Relationship Id="rId61" Type="http://schemas.openxmlformats.org/officeDocument/2006/relationships/hyperlink" Target="consultantplus://offline/ref=251C7A67B99625B53DC88FF3D6C687ACDA21FBB01DADAC78AE65F17F99E76EF63C270FFD49853E308FED1DF77D7E737E6308208616DB6D1C80A4E849wAL" TargetMode="External"/><Relationship Id="rId82" Type="http://schemas.openxmlformats.org/officeDocument/2006/relationships/hyperlink" Target="consultantplus://offline/ref=251C7A67B99625B53DC891FEC0AADAA4DA2EA4B812A8A02EFB3AAA22CEEE64A169680EB30C8921308EF31FF27442wBL" TargetMode="External"/><Relationship Id="rId152" Type="http://schemas.openxmlformats.org/officeDocument/2006/relationships/hyperlink" Target="consultantplus://offline/ref=251C7A67B99625B53DC88FF3D6C687ACDA21FBB01DA4A87AA265F17F99E76EF63C270FFD49853E308FE91EF67D7E737E6308208616DB6D1C80A4E849wAL" TargetMode="External"/><Relationship Id="rId173" Type="http://schemas.openxmlformats.org/officeDocument/2006/relationships/hyperlink" Target="consultantplus://offline/ref=251C7A67B99625B53DC88FF3D6C687ACDA21FBB01DA4A87AA265F17F99E76EF63C270FFD49853E308FE81FF07D7E737E6308208616DB6D1C80A4E849wAL" TargetMode="External"/><Relationship Id="rId194" Type="http://schemas.openxmlformats.org/officeDocument/2006/relationships/hyperlink" Target="consultantplus://offline/ref=251C7A67B99625B53DC88FF3D6C687ACDA21FBB01CABAA7AAF65F17F99E76EF63C270FFD49853E308FEA1CF77D7E737E6308208616DB6D1C80A4E849wAL" TargetMode="External"/><Relationship Id="rId199" Type="http://schemas.openxmlformats.org/officeDocument/2006/relationships/hyperlink" Target="consultantplus://offline/ref=251C7A67B99625B53DC88FF3D6C687ACDA21FBB01CA4A37DA565F17F99E76EF63C270FFD49853E308FE41EF77D7E737E6308208616DB6D1C80A4E849wAL" TargetMode="External"/><Relationship Id="rId203" Type="http://schemas.openxmlformats.org/officeDocument/2006/relationships/hyperlink" Target="consultantplus://offline/ref=251C7A67B99625B53DC88FF3D6C687ACDA21FBB01DAEA270A165F17F99E76EF63C270FFD49853E308FE418F17D7E737E6308208616DB6D1C80A4E849wAL" TargetMode="External"/><Relationship Id="rId208" Type="http://schemas.openxmlformats.org/officeDocument/2006/relationships/hyperlink" Target="consultantplus://offline/ref=251C7A67B99625B53DC88FF3D6C687ACDA21FBB01CADA278A065F17F99E76EF63C270FFD49853E308EEC1CFA7D7E737E6308208616DB6D1C80A4E849wAL" TargetMode="External"/><Relationship Id="rId229" Type="http://schemas.openxmlformats.org/officeDocument/2006/relationships/hyperlink" Target="consultantplus://offline/ref=251C7A67B99625B53DC88FF3D6C687ACDA21FBB01CAEA370A265F17F99E76EF63C270FFD49853E308FE51BF57D7E737E6308208616DB6D1C80A4E849wAL" TargetMode="External"/><Relationship Id="rId19" Type="http://schemas.openxmlformats.org/officeDocument/2006/relationships/hyperlink" Target="consultantplus://offline/ref=251C7A67B99625B53DC88FF3D6C687ACDA21FBB01CA8A27EA065F17F99E76EF63C270FFD49853E308FED1DF77D7E737E6308208616DB6D1C80A4E849wAL" TargetMode="External"/><Relationship Id="rId224" Type="http://schemas.openxmlformats.org/officeDocument/2006/relationships/hyperlink" Target="consultantplus://offline/ref=251C7A67B99625B53DC88FF3D6C687ACDA21FBB01FAAAD71A765F17F99E76EF63C270FFD49853E308FE41CF57D7E737E6308208616DB6D1C80A4E849wAL" TargetMode="External"/><Relationship Id="rId240" Type="http://schemas.openxmlformats.org/officeDocument/2006/relationships/hyperlink" Target="consultantplus://offline/ref=251C7A67B99625B53DC88FF3D6C687ACDA21FBB01DAAA871A265F17F99E76EF63C270FFD49853E308DEE1BF07D7E737E6308208616DB6D1C80A4E849wAL" TargetMode="External"/><Relationship Id="rId245" Type="http://schemas.openxmlformats.org/officeDocument/2006/relationships/hyperlink" Target="consultantplus://offline/ref=251C7A67B99625B53DC891FEC0AADAA4D222A3BD1CA6FD24F363A620C9E13BB67C215ABE0D883F3884B94CB62327233B280520990ADB6E40w3L" TargetMode="External"/><Relationship Id="rId261" Type="http://schemas.openxmlformats.org/officeDocument/2006/relationships/hyperlink" Target="consultantplus://offline/ref=251C7A67B99625B53DC88FF3D6C687ACDA21FBB01DADAF78A265F17F99E76EF63C270FFD49853E308EE91EFB7D7E737E6308208616DB6D1C80A4E849wAL" TargetMode="External"/><Relationship Id="rId266" Type="http://schemas.openxmlformats.org/officeDocument/2006/relationships/hyperlink" Target="consultantplus://offline/ref=251C7A67B99625B53DC88FF3D6C687ACDA21FBB01DAAA871A265F17F99E76EF63C270FFD49853E308DEA1CF17D7E737E6308208616DB6D1C80A4E849wAL" TargetMode="External"/><Relationship Id="rId287" Type="http://schemas.openxmlformats.org/officeDocument/2006/relationships/hyperlink" Target="consultantplus://offline/ref=251C7A67B99625B53DC88FF3D6C687ACDA21FBB01CABAA7AAF65F17F99E76EF63C270FFD49853E308EEC1BFB7D7E737E6308208616DB6D1C80A4E849wAL" TargetMode="External"/><Relationship Id="rId14" Type="http://schemas.openxmlformats.org/officeDocument/2006/relationships/hyperlink" Target="consultantplus://offline/ref=251C7A67B99625B53DC88FF3D6C687ACDA21FBB01CAFAF79AF65F17F99E76EF63C270FFD49853E308FED1DF77D7E737E6308208616DB6D1C80A4E849wAL" TargetMode="External"/><Relationship Id="rId30" Type="http://schemas.openxmlformats.org/officeDocument/2006/relationships/hyperlink" Target="consultantplus://offline/ref=251C7A67B99625B53DC88FF3D6C687ACDA21FBB01DABAC7DAF65F17F99E76EF63C270FFD49853E308FED1DF77D7E737E6308208616DB6D1C80A4E849wAL" TargetMode="External"/><Relationship Id="rId35" Type="http://schemas.openxmlformats.org/officeDocument/2006/relationships/hyperlink" Target="consultantplus://offline/ref=251C7A67B99625B53DC88FF3D6C687ACDA21FBB01DA8AE71A065F17F99E76EF63C270FFD49853E308FED1BFB7D7E737E6308208616DB6D1C80A4E849wAL" TargetMode="External"/><Relationship Id="rId56" Type="http://schemas.openxmlformats.org/officeDocument/2006/relationships/hyperlink" Target="consultantplus://offline/ref=251C7A67B99625B53DC88FF3D6C687ACDA21FBB01CAAAA78A465F17F99E76EF63C270FFD49853E308FED1DF77D7E737E6308208616DB6D1C80A4E849wAL" TargetMode="External"/><Relationship Id="rId77" Type="http://schemas.openxmlformats.org/officeDocument/2006/relationships/hyperlink" Target="consultantplus://offline/ref=251C7A67B99625B53DC891FEC0AADAA4D82AADBD1CA4A02EFB3AAA22CEEE64A17B6856BF0D883F3087E649A3327F2F3B371B218616D96C0048w3L" TargetMode="External"/><Relationship Id="rId100" Type="http://schemas.openxmlformats.org/officeDocument/2006/relationships/hyperlink" Target="consultantplus://offline/ref=251C7A67B99625B53DC88FF3D6C687ACDA21FBB01FA5AF7CA065F17F99E76EF63C270FFD49853E308FEF1AFB7D7E737E6308208616DB6D1C80A4E849wAL" TargetMode="External"/><Relationship Id="rId105" Type="http://schemas.openxmlformats.org/officeDocument/2006/relationships/hyperlink" Target="consultantplus://offline/ref=251C7A67B99625B53DC88FF3D6C687ACDA21FBB01CA4A37DA565F17F99E76EF63C270FFD49853E308FEF14F67D7E737E6308208616DB6D1C80A4E849wAL" TargetMode="External"/><Relationship Id="rId126" Type="http://schemas.openxmlformats.org/officeDocument/2006/relationships/hyperlink" Target="consultantplus://offline/ref=251C7A67B99625B53DC88FF3D6C687ACDA21FBB01CAEA370A265F17F99E76EF63C270FFD49853E308FEF1AFB7D7E737E6308208616DB6D1C80A4E849wAL" TargetMode="External"/><Relationship Id="rId147" Type="http://schemas.openxmlformats.org/officeDocument/2006/relationships/hyperlink" Target="consultantplus://offline/ref=251C7A67B99625B53DC88FF3D6C687ACDA21FBB01DABAC7DAF65F17F99E76EF63C270FFD49853E308FE91AFB7D7E737E6308208616DB6D1C80A4E849wAL" TargetMode="External"/><Relationship Id="rId168" Type="http://schemas.openxmlformats.org/officeDocument/2006/relationships/hyperlink" Target="consultantplus://offline/ref=251C7A67B99625B53DC88FF3D6C687ACDA21FBB01DA4A87AA265F17F99E76EF63C270FFD49853E308FE81CF27D7E737E6308208616DB6D1C80A4E849wAL" TargetMode="External"/><Relationship Id="rId282" Type="http://schemas.openxmlformats.org/officeDocument/2006/relationships/hyperlink" Target="consultantplus://offline/ref=251C7A67B99625B53DC88FF3D6C687ACDA21FBB01CADA278A065F17F99E76EF63C270FFD49853E308EE51EF27D7E737E6308208616DB6D1C80A4E849wAL" TargetMode="External"/><Relationship Id="rId8" Type="http://schemas.openxmlformats.org/officeDocument/2006/relationships/hyperlink" Target="consultantplus://offline/ref=251C7A67B99625B53DC88FF3D6C687ACDA21FBB01FAAAD71A765F17F99E76EF63C270FFD49853E308FED1DF77D7E737E6308208616DB6D1C80A4E849wAL" TargetMode="External"/><Relationship Id="rId51" Type="http://schemas.openxmlformats.org/officeDocument/2006/relationships/hyperlink" Target="consultantplus://offline/ref=251C7A67B99625B53DC88FF3D6C687ACDA21FBB01CA9AD7EA265F17F99E76EF63C270FFD49853E308FED1DF77D7E737E6308208616DB6D1C80A4E849wAL" TargetMode="External"/><Relationship Id="rId72" Type="http://schemas.openxmlformats.org/officeDocument/2006/relationships/hyperlink" Target="consultantplus://offline/ref=251C7A67B99625B53DC891FEC0AADAA4D82DA5BF12ADA02EFB3AAA22CEEE64A169680EB30C8921308EF31FF27442wBL" TargetMode="External"/><Relationship Id="rId93" Type="http://schemas.openxmlformats.org/officeDocument/2006/relationships/hyperlink" Target="consultantplus://offline/ref=251C7A67B99625B53DC88FF3D6C687ACDA21FBB01CA4A37DA565F17F99E76EF63C270FFD49853E308FEF14F07D7E737E6308208616DB6D1C80A4E849wAL" TargetMode="External"/><Relationship Id="rId98" Type="http://schemas.openxmlformats.org/officeDocument/2006/relationships/hyperlink" Target="consultantplus://offline/ref=251C7A67B99625B53DC88FF3D6C687ACDA21FBB01FA5AF7CA065F17F99E76EF63C270FFD49853E308FEF1BF47D7E737E6308208616DB6D1C80A4E849wAL" TargetMode="External"/><Relationship Id="rId121" Type="http://schemas.openxmlformats.org/officeDocument/2006/relationships/hyperlink" Target="consultantplus://offline/ref=251C7A67B99625B53DC88FF3D6C687ACDA21FBB01FA5AF7CA065F17F99E76EF63C270FFD49853E308FEE14F07D7E737E6308208616DB6D1C80A4E849wAL" TargetMode="External"/><Relationship Id="rId142" Type="http://schemas.openxmlformats.org/officeDocument/2006/relationships/hyperlink" Target="consultantplus://offline/ref=251C7A67B99625B53DC88FF3D6C687ACDA21FBB01DAAA871A365F17F99E76EF63C270FFD49853E308FE91DF57D7E737E6308208616DB6D1C80A4E849wAL" TargetMode="External"/><Relationship Id="rId163" Type="http://schemas.openxmlformats.org/officeDocument/2006/relationships/hyperlink" Target="consultantplus://offline/ref=251C7A67B99625B53DC88FF3D6C687ACDA21FBB01DA4A87AA265F17F99E76EF63C270FFD49853E308FE914FB7D7E737E6308208616DB6D1C80A4E849wAL" TargetMode="External"/><Relationship Id="rId184" Type="http://schemas.openxmlformats.org/officeDocument/2006/relationships/hyperlink" Target="consultantplus://offline/ref=251C7A67B99625B53DC88FF3D6C687ACDA21FBB01FA5AF7CA065F17F99E76EF63C270FFD49853E308FEA15F67D7E737E6308208616DB6D1C80A4E849wAL" TargetMode="External"/><Relationship Id="rId189" Type="http://schemas.openxmlformats.org/officeDocument/2006/relationships/hyperlink" Target="consultantplus://offline/ref=251C7A67B99625B53DC88FF3D6C687ACDA21FBB01CAEA370A265F17F99E76EF63C270FFD49853E308FEB19FB7D7E737E6308208616DB6D1C80A4E849wAL" TargetMode="External"/><Relationship Id="rId219" Type="http://schemas.openxmlformats.org/officeDocument/2006/relationships/hyperlink" Target="consultantplus://offline/ref=251C7A67B99625B53DC88FF3D6C687ACDA21FBB01DA4A87AA265F17F99E76EF63C270FFD49853E308EEC1AF37D7E737E6308208616DB6D1C80A4E849wAL" TargetMode="External"/><Relationship Id="rId3" Type="http://schemas.openxmlformats.org/officeDocument/2006/relationships/webSettings" Target="webSettings.xml"/><Relationship Id="rId214" Type="http://schemas.openxmlformats.org/officeDocument/2006/relationships/hyperlink" Target="consultantplus://offline/ref=251C7A67B99625B53DC88FF3D6C687ACDA21FBB01DA4A87AA265F17F99E76EF63C270FFD49853E308EEC1DFA7D7E737E6308208616DB6D1C80A4E849wAL" TargetMode="External"/><Relationship Id="rId230" Type="http://schemas.openxmlformats.org/officeDocument/2006/relationships/hyperlink" Target="consultantplus://offline/ref=251C7A67B99625B53DC88FF3D6C687ACDA21FBB01CA9AD7EA265F17F99E76EF63C270FFD49853E308FE419F17D7E737E6308208616DB6D1C80A4E849wAL" TargetMode="External"/><Relationship Id="rId235" Type="http://schemas.openxmlformats.org/officeDocument/2006/relationships/hyperlink" Target="consultantplus://offline/ref=251C7A67B99625B53DC88FF3D6C687ACDA21FBB01DACAC78A265F17F99E76EF63C270FFD49853E308DED1DF77D7E737E6308208616DB6D1C80A4E849wAL" TargetMode="External"/><Relationship Id="rId251" Type="http://schemas.openxmlformats.org/officeDocument/2006/relationships/hyperlink" Target="consultantplus://offline/ref=251C7A67B99625B53DC88FF3D6C687ACDA21FBB01DAAA871A265F17F99E76EF63C270FFD49853E308DE915FA7D7E737E6308208616DB6D1C80A4E849wAL" TargetMode="External"/><Relationship Id="rId256" Type="http://schemas.openxmlformats.org/officeDocument/2006/relationships/hyperlink" Target="consultantplus://offline/ref=251C7A67B99625B53DC88FF3D6C687ACDA21FBB01FA9A378A065F17F99E76EF63C270FFD49853E308EED1BF07D7E737E6308208616DB6D1C80A4E849wAL" TargetMode="External"/><Relationship Id="rId277" Type="http://schemas.openxmlformats.org/officeDocument/2006/relationships/hyperlink" Target="consultantplus://offline/ref=251C7A67B99625B53DC88FF3D6C687ACDA21FBB01DA4A87AA265F17F99E76EF63C270FFD49853E308EEB18F27D7E737E6308208616DB6D1C80A4E849wAL" TargetMode="External"/><Relationship Id="rId298" Type="http://schemas.openxmlformats.org/officeDocument/2006/relationships/hyperlink" Target="consultantplus://offline/ref=251C7A67B99625B53DC88FF3D6C687ACDA21FBB01DA4A87AA265F17F99E76EF63C270FFD49853E308EEB18F77D7E737E6308208616DB6D1C80A4E849wAL" TargetMode="External"/><Relationship Id="rId25" Type="http://schemas.openxmlformats.org/officeDocument/2006/relationships/hyperlink" Target="consultantplus://offline/ref=251C7A67B99625B53DC88FF3D6C687ACDA21FBB01CA4A37DA565F17F99E76EF63C270FFD49853E308FED1DF77D7E737E6308208616DB6D1C80A4E849wAL" TargetMode="External"/><Relationship Id="rId46" Type="http://schemas.openxmlformats.org/officeDocument/2006/relationships/hyperlink" Target="consultantplus://offline/ref=251C7A67B99625B53DC88FF3D6C687ACDA21FBB01CACA871A165F17F99E76EF63C270FFD49853E308FED1DF77D7E737E6308208616DB6D1C80A4E849wAL" TargetMode="External"/><Relationship Id="rId67" Type="http://schemas.openxmlformats.org/officeDocument/2006/relationships/hyperlink" Target="consultantplus://offline/ref=251C7A67B99625B53DC88FF3D6C687ACDA21FBB01DA4A87AA265F17F99E76EF63C270FFD49853E308FED1DF77D7E737E6308208616DB6D1C80A4E849wAL" TargetMode="External"/><Relationship Id="rId116" Type="http://schemas.openxmlformats.org/officeDocument/2006/relationships/hyperlink" Target="consultantplus://offline/ref=251C7A67B99625B53DC88FF3D6C687ACDA21FBB01DA4A87AA265F17F99E76EF63C270FFD49853E308FEF14F57D7E737E6308208616DB6D1C80A4E849wAL" TargetMode="External"/><Relationship Id="rId137" Type="http://schemas.openxmlformats.org/officeDocument/2006/relationships/hyperlink" Target="consultantplus://offline/ref=251C7A67B99625B53DC88FF3D6C687ACDA21FBB01DADAF78A265F17F99E76EF63C270FFD49853E308FEE1AFB7D7E737E6308208616DB6D1C80A4E849wAL" TargetMode="External"/><Relationship Id="rId158" Type="http://schemas.openxmlformats.org/officeDocument/2006/relationships/hyperlink" Target="consultantplus://offline/ref=251C7A67B99625B53DC88FF3D6C687ACDA21FBB01DAAA871A265F17F99E76EF63C270FFD49853E308FE415F47D7E737E6308208616DB6D1C80A4E849wAL" TargetMode="External"/><Relationship Id="rId272" Type="http://schemas.openxmlformats.org/officeDocument/2006/relationships/hyperlink" Target="consultantplus://offline/ref=251C7A67B99625B53DC88FF3D6C687ACDA21FBB01DAAA871A265F17F99E76EF63C270FFD49853E308DE51CF67D7E737E6308208616DB6D1C80A4E849wAL" TargetMode="External"/><Relationship Id="rId293" Type="http://schemas.openxmlformats.org/officeDocument/2006/relationships/hyperlink" Target="consultantplus://offline/ref=251C7A67B99625B53DC88FF3D6C687ACDA21FBB01DACAC78A265F17F99E76EF63C270FFD49853E308DE81EFB7D7E737E6308208616DB6D1C80A4E849wAL" TargetMode="External"/><Relationship Id="rId302" Type="http://schemas.openxmlformats.org/officeDocument/2006/relationships/hyperlink" Target="consultantplus://offline/ref=251C7A67B99625B53DC88FF3D6C687ACDA21FBB01DAAA871A265F17F99E76EF63C270FFD49853E308CED1FF77D7E737E6308208616DB6D1C80A4E849wAL" TargetMode="External"/><Relationship Id="rId307" Type="http://schemas.openxmlformats.org/officeDocument/2006/relationships/fontTable" Target="fontTable.xml"/><Relationship Id="rId20" Type="http://schemas.openxmlformats.org/officeDocument/2006/relationships/hyperlink" Target="consultantplus://offline/ref=251C7A67B99625B53DC88FF3D6C687ACDA21FBB01CABAA7AAF65F17F99E76EF63C270FFD49853E308FED1DF77D7E737E6308208616DB6D1C80A4E849wAL" TargetMode="External"/><Relationship Id="rId41" Type="http://schemas.openxmlformats.org/officeDocument/2006/relationships/hyperlink" Target="consultantplus://offline/ref=251C7A67B99625B53DC88FF3D6C687ACDA21FBB01FA8AF7AA665F17F99E76EF63C270FFD49853E308FED1DF77D7E737E6308208616DB6D1C80A4E849wAL" TargetMode="External"/><Relationship Id="rId62" Type="http://schemas.openxmlformats.org/officeDocument/2006/relationships/hyperlink" Target="consultantplus://offline/ref=251C7A67B99625B53DC88FF3D6C687ACDA21FBB01DACAC78A265F17F99E76EF63C270FFD49853E308FED1DF77D7E737E6308208616DB6D1C80A4E849wAL" TargetMode="External"/><Relationship Id="rId83" Type="http://schemas.openxmlformats.org/officeDocument/2006/relationships/hyperlink" Target="consultantplus://offline/ref=251C7A67B99625B53DC891FEC0AADAA4D222A3BD1CA6FD24F363A620C9E13BB67C215ABE0D883F3884B94CB62327233B280520990ADB6E40w3L" TargetMode="External"/><Relationship Id="rId88" Type="http://schemas.openxmlformats.org/officeDocument/2006/relationships/hyperlink" Target="consultantplus://offline/ref=251C7A67B99625B53DC88FF3D6C687ACDA21FBB01FA5AF7CA065F17F99E76EF63C270FFD49853E308FEF1FF77D7E737E6308208616DB6D1C80A4E849wAL" TargetMode="External"/><Relationship Id="rId111" Type="http://schemas.openxmlformats.org/officeDocument/2006/relationships/hyperlink" Target="consultantplus://offline/ref=251C7A67B99625B53DC88FF3D6C687ACDA21FBB01FA9A378A065F17F99E76EF63C270FFD49853E308FEC15F27D7E737E6308208616DB6D1C80A4E849wAL" TargetMode="External"/><Relationship Id="rId132" Type="http://schemas.openxmlformats.org/officeDocument/2006/relationships/hyperlink" Target="consultantplus://offline/ref=251C7A67B99625B53DC88FF3D6C687ACDA21FBB01CABA87AAF65F17F99E76EF63C270FFD49853E308FEF14F77D7E737E6308208616DB6D1C80A4E849wAL" TargetMode="External"/><Relationship Id="rId153" Type="http://schemas.openxmlformats.org/officeDocument/2006/relationships/hyperlink" Target="consultantplus://offline/ref=251C7A67B99625B53DC88FF3D6C687ACDA21FBB01DAAA871A265F17F99E76EF63C270FFD49853E308FE415F67D7E737E6308208616DB6D1C80A4E849wAL" TargetMode="External"/><Relationship Id="rId174" Type="http://schemas.openxmlformats.org/officeDocument/2006/relationships/hyperlink" Target="consultantplus://offline/ref=251C7A67B99625B53DC88FF3D6C687ACDA21FBB01DA4A87AA265F17F99E76EF63C270FFD49853E308FE81FF17D7E737E6308208616DB6D1C80A4E849wAL" TargetMode="External"/><Relationship Id="rId179" Type="http://schemas.openxmlformats.org/officeDocument/2006/relationships/hyperlink" Target="consultantplus://offline/ref=251C7A67B99625B53DC88FF3D6C687ACDA21FBB01FA9A378A065F17F99E76EF63C270FFD49853E308FEB1AF07D7E737E6308208616DB6D1C80A4E849wAL" TargetMode="External"/><Relationship Id="rId195" Type="http://schemas.openxmlformats.org/officeDocument/2006/relationships/hyperlink" Target="consultantplus://offline/ref=251C7A67B99625B53DC88FF3D6C687ACDA21FBB01CABA87AAF65F17F99E76EF63C270FFD49853E308FEA1CF17D7E737E6308208616DB6D1C80A4E849wAL" TargetMode="External"/><Relationship Id="rId209" Type="http://schemas.openxmlformats.org/officeDocument/2006/relationships/hyperlink" Target="consultantplus://offline/ref=251C7A67B99625B53DC88FF3D6C687ACDA21FBB01CACA871A165F17F99E76EF63C270FFD49853E308FEA1CFB7D7E737E6308208616DB6D1C80A4E849wAL" TargetMode="External"/><Relationship Id="rId190" Type="http://schemas.openxmlformats.org/officeDocument/2006/relationships/hyperlink" Target="consultantplus://offline/ref=251C7A67B99625B53DC88FF3D6C687ACDA21FBB01CA9AA78A365F17F99E76EF63C270FFD49853E308FEB1BFB7D7E737E6308208616DB6D1C80A4E849wAL" TargetMode="External"/><Relationship Id="rId204" Type="http://schemas.openxmlformats.org/officeDocument/2006/relationships/hyperlink" Target="consultantplus://offline/ref=251C7A67B99625B53DC88FF3D6C687ACDA21FBB01DABAC7DAF65F17F99E76EF63C270FFD49853E308EED1AF37D7E737E6308208616DB6D1C80A4E849wAL" TargetMode="External"/><Relationship Id="rId220" Type="http://schemas.openxmlformats.org/officeDocument/2006/relationships/hyperlink" Target="consultantplus://offline/ref=251C7A67B99625B53DC88FF3D6C687ACDA21FBB01DA4A87AA265F17F99E76EF63C270FFD49853E308EE914FA7D7E737E6308208616DB6D1C80A4E849wAL" TargetMode="External"/><Relationship Id="rId225" Type="http://schemas.openxmlformats.org/officeDocument/2006/relationships/hyperlink" Target="consultantplus://offline/ref=251C7A67B99625B53DC88FF3D6C687ACDA21FBB01FA5AF7CA065F17F99E76EF63C270FFD49853E308EED1FF27D7E737E6308208616DB6D1C80A4E849wAL" TargetMode="External"/><Relationship Id="rId241" Type="http://schemas.openxmlformats.org/officeDocument/2006/relationships/hyperlink" Target="consultantplus://offline/ref=251C7A67B99625B53DC88FF3D6C687ACDA21FBB01DAAA871A265F17F99E76EF63C270FFD49853E308DE91DF47D7E737E6308208616DB6D1C80A4E849wAL" TargetMode="External"/><Relationship Id="rId246" Type="http://schemas.openxmlformats.org/officeDocument/2006/relationships/hyperlink" Target="consultantplus://offline/ref=251C7A67B99625B53DC88FF3D6C687ACDA21FBB01EA5A371A565F17F99E76EF63C270FEF49DD32318EF31DF36828223843w7L" TargetMode="External"/><Relationship Id="rId267" Type="http://schemas.openxmlformats.org/officeDocument/2006/relationships/hyperlink" Target="consultantplus://offline/ref=251C7A67B99625B53DC88FF3D6C687ACDA21FBB01DA4A87AA265F17F99E76EF63C270FFD49853E308EE81DF17D7E737E6308208616DB6D1C80A4E849wAL" TargetMode="External"/><Relationship Id="rId288" Type="http://schemas.openxmlformats.org/officeDocument/2006/relationships/hyperlink" Target="consultantplus://offline/ref=251C7A67B99625B53DC88FF3D6C687ACDA21FBB01CAAAA78A465F17F99E76EF63C270FFD49853E308DEC18F17D7E737E6308208616DB6D1C80A4E849wAL" TargetMode="External"/><Relationship Id="rId15" Type="http://schemas.openxmlformats.org/officeDocument/2006/relationships/hyperlink" Target="consultantplus://offline/ref=251C7A67B99625B53DC88FF3D6C687ACDA21FBB01CAEA370A265F17F99E76EF63C270FFD49853E308FED1DF77D7E737E6308208616DB6D1C80A4E849wAL" TargetMode="External"/><Relationship Id="rId36" Type="http://schemas.openxmlformats.org/officeDocument/2006/relationships/hyperlink" Target="consultantplus://offline/ref=251C7A67B99625B53DC88FF3D6C687ACDA21FBB01DAAA979AF65F17F99E76EF63C270FFD49853E308EED1FF47D7E737E6308208616DB6D1C80A4E849wAL" TargetMode="External"/><Relationship Id="rId57" Type="http://schemas.openxmlformats.org/officeDocument/2006/relationships/hyperlink" Target="consultantplus://offline/ref=251C7A67B99625B53DC88FF3D6C687ACDA21FBB01CAAAE70A665F17F99E76EF63C270FFD49853E308FED1DF77D7E737E6308208616DB6D1C80A4E849wAL" TargetMode="External"/><Relationship Id="rId106" Type="http://schemas.openxmlformats.org/officeDocument/2006/relationships/hyperlink" Target="consultantplus://offline/ref=251C7A67B99625B53DC88FF3D6C687ACDA21FBB01CA4A37DA565F17F99E76EF63C270FFD49853E308FEF14F47D7E737E6308208616DB6D1C80A4E849wAL" TargetMode="External"/><Relationship Id="rId127" Type="http://schemas.openxmlformats.org/officeDocument/2006/relationships/hyperlink" Target="consultantplus://offline/ref=251C7A67B99625B53DC88FF3D6C687ACDA21FBB01CA9AA78A365F17F99E76EF63C270FFD49853E308FEF1AFB7D7E737E6308208616DB6D1C80A4E849wAL" TargetMode="External"/><Relationship Id="rId262" Type="http://schemas.openxmlformats.org/officeDocument/2006/relationships/hyperlink" Target="consultantplus://offline/ref=251C7A67B99625B53DC88FF3D6C687ACDA21FBB01DACAC78A265F17F99E76EF63C270FFD49853E308DEE19F27D7E737E6308208616DB6D1C80A4E849wAL" TargetMode="External"/><Relationship Id="rId283" Type="http://schemas.openxmlformats.org/officeDocument/2006/relationships/hyperlink" Target="consultantplus://offline/ref=251C7A67B99625B53DC88FF3D6C687ACDA21FBB01CACA871A165F17F99E76EF63C270FFD49853E308EEC1BFB7D7E737E6308208616DB6D1C80A4E849wAL" TargetMode="External"/><Relationship Id="rId10" Type="http://schemas.openxmlformats.org/officeDocument/2006/relationships/hyperlink" Target="consultantplus://offline/ref=251C7A67B99625B53DC88FF3D6C687ACDA21FBB01FA5AF7CA065F17F99E76EF63C270FFD49853E308FED1DF77D7E737E6308208616DB6D1C80A4E849wAL" TargetMode="External"/><Relationship Id="rId31" Type="http://schemas.openxmlformats.org/officeDocument/2006/relationships/hyperlink" Target="consultantplus://offline/ref=251C7A67B99625B53DC88FF3D6C687ACDA21FBB01DAAA871A365F17F99E76EF63C270FFD49853E308FED1DF77D7E737E6308208616DB6D1C80A4E849wAL" TargetMode="External"/><Relationship Id="rId52" Type="http://schemas.openxmlformats.org/officeDocument/2006/relationships/hyperlink" Target="consultantplus://offline/ref=251C7A67B99625B53DC88FF3D6C687ACDA21FBB01CA8AF7AAF65F17F99E76EF63C270FFD49853E308FED1DF77D7E737E6308208616DB6D1C80A4E849wAL" TargetMode="External"/><Relationship Id="rId73" Type="http://schemas.openxmlformats.org/officeDocument/2006/relationships/hyperlink" Target="consultantplus://offline/ref=251C7A67B99625B53DC891FEC0AADAA4DA2BA0BA1BAEA02EFB3AAA22CEEE64A169680EB30C8921308EF31FF27442wBL" TargetMode="External"/><Relationship Id="rId78" Type="http://schemas.openxmlformats.org/officeDocument/2006/relationships/hyperlink" Target="consultantplus://offline/ref=251C7A67B99625B53DC88FF3D6C687ACDA21FBB01DA4AB7FAF65F17F99E76EF63C270FFD49853E308FED1CF27D7E737E6308208616DB6D1C80A4E849wAL" TargetMode="External"/><Relationship Id="rId94" Type="http://schemas.openxmlformats.org/officeDocument/2006/relationships/hyperlink" Target="consultantplus://offline/ref=251C7A67B99625B53DC88FF3D6C687ACDA21FBB01DACAC78A265F17F99E76EF63C270FFD49853E308FEE1DF67D7E737E6308208616DB6D1C80A4E849wAL" TargetMode="External"/><Relationship Id="rId99" Type="http://schemas.openxmlformats.org/officeDocument/2006/relationships/hyperlink" Target="consultantplus://offline/ref=251C7A67B99625B53DC88FF3D6C687ACDA21FBB01CA8A27EA065F17F99E76EF63C270FFD49853E308FEF1DF47D7E737E6308208616DB6D1C80A4E849wAL" TargetMode="External"/><Relationship Id="rId101" Type="http://schemas.openxmlformats.org/officeDocument/2006/relationships/hyperlink" Target="consultantplus://offline/ref=251C7A67B99625B53DC88FF3D6C687ACDA21FBB01CA8A27EA065F17F99E76EF63C270FFD49853E308FEF1DFA7D7E737E6308208616DB6D1C80A4E849wAL" TargetMode="External"/><Relationship Id="rId122" Type="http://schemas.openxmlformats.org/officeDocument/2006/relationships/hyperlink" Target="consultantplus://offline/ref=251C7A67B99625B53DC88FF3D6C687ACDA21FBB01CADA278A065F17F99E76EF63C270FFD49853E308FEB1EF77D7E737E6308208616DB6D1C80A4E849wAL" TargetMode="External"/><Relationship Id="rId143" Type="http://schemas.openxmlformats.org/officeDocument/2006/relationships/hyperlink" Target="consultantplus://offline/ref=251C7A67B99625B53DC88FF3D6C687ACDA21FBB01DAAA871A265F17F99E76EF63C270FFD49853E308FE41CF17D7E737E6308208616DB6D1C80A4E849wAL" TargetMode="External"/><Relationship Id="rId148" Type="http://schemas.openxmlformats.org/officeDocument/2006/relationships/hyperlink" Target="consultantplus://offline/ref=251C7A67B99625B53DC88FF3D6C687ACDA21FBB01DAAA871A265F17F99E76EF63C270FFD49853E308FE41CF77D7E737E6308208616DB6D1C80A4E849wAL" TargetMode="External"/><Relationship Id="rId164" Type="http://schemas.openxmlformats.org/officeDocument/2006/relationships/hyperlink" Target="consultantplus://offline/ref=251C7A67B99625B53DC88FF3D6C687ACDA21FBB01DA4A87AA265F17F99E76EF63C270FFD49853E308FE81DF47D7E737E6308208616DB6D1C80A4E849wAL" TargetMode="External"/><Relationship Id="rId169" Type="http://schemas.openxmlformats.org/officeDocument/2006/relationships/hyperlink" Target="consultantplus://offline/ref=251C7A67B99625B53DC88FF3D6C687ACDA21FBB01DA4A87AA265F17F99E76EF63C270FFD49853E308FE81CF37D7E737E6308208616DB6D1C80A4E849wAL" TargetMode="External"/><Relationship Id="rId185" Type="http://schemas.openxmlformats.org/officeDocument/2006/relationships/hyperlink" Target="consultantplus://offline/ref=251C7A67B99625B53DC88FF3D6C687ACDA21FBB01CADA278A065F17F99E76EF63C270FFD49853E308EEC1CF57D7E737E6308208616DB6D1C80A4E849w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1C7A67B99625B53DC88FF3D6C687ACDA21FBB01FAAA371A765F17F99E76EF63C270FFD49853E308FED1DF77D7E737E6308208616DB6D1C80A4E849wAL" TargetMode="External"/><Relationship Id="rId180" Type="http://schemas.openxmlformats.org/officeDocument/2006/relationships/hyperlink" Target="consultantplus://offline/ref=251C7A67B99625B53DC88FF3D6C687ACDA21FBB01FA8A970A065F17F99E76EF63C270FFD49853E308FEB1CF17D7E737E6308208616DB6D1C80A4E849wAL" TargetMode="External"/><Relationship Id="rId210" Type="http://schemas.openxmlformats.org/officeDocument/2006/relationships/hyperlink" Target="consultantplus://offline/ref=251C7A67B99625B53DC88FF3D6C687ACDA21FBB01DAAA871A265F17F99E76EF63C270FFD49853E308EE51FF37D7E737E6308208616DB6D1C80A4E849wAL" TargetMode="External"/><Relationship Id="rId215" Type="http://schemas.openxmlformats.org/officeDocument/2006/relationships/hyperlink" Target="consultantplus://offline/ref=251C7A67B99625B53DC88FF3D6C687ACDA21FBB01EAFA279A465F17F99E76EF63C270FFD49853E308FED1CF07D7E737E6308208616DB6D1C80A4E849wAL" TargetMode="External"/><Relationship Id="rId236" Type="http://schemas.openxmlformats.org/officeDocument/2006/relationships/hyperlink" Target="consultantplus://offline/ref=251C7A67B99625B53DC88FF3D6C687ACDA21FBB01DAEA270A165F17F99E76EF63C270FFD49853E308EEE1CF57D7E737E6308208616DB6D1C80A4E849wAL" TargetMode="External"/><Relationship Id="rId257" Type="http://schemas.openxmlformats.org/officeDocument/2006/relationships/hyperlink" Target="consultantplus://offline/ref=251C7A67B99625B53DC88FF3D6C687ACDA21FBB01FAAAD71A765F17F99E76EF63C270FFD49853E308EED14F47D7E737E6308208616DB6D1C80A4E849wAL" TargetMode="External"/><Relationship Id="rId278" Type="http://schemas.openxmlformats.org/officeDocument/2006/relationships/hyperlink" Target="consultantplus://offline/ref=251C7A67B99625B53DC88FF3D6C687ACDA21FBB01DA8AE71A065F17F99E76EF63C270FFD49853E308FE819F17D7E737E6308208616DB6D1C80A4E849wAL" TargetMode="External"/><Relationship Id="rId26" Type="http://schemas.openxmlformats.org/officeDocument/2006/relationships/hyperlink" Target="consultantplus://offline/ref=251C7A67B99625B53DC88FF3D6C687ACDA21FBB01DADAF78A265F17F99E76EF63C270FFD49853E308FED1DF77D7E737E6308208616DB6D1C80A4E849wAL" TargetMode="External"/><Relationship Id="rId231" Type="http://schemas.openxmlformats.org/officeDocument/2006/relationships/hyperlink" Target="consultantplus://offline/ref=251C7A67B99625B53DC88FF3D6C687ACDA21FBB01CA8A27EA065F17F99E76EF63C270FFD49853E308FE415F27D7E737E6308208616DB6D1C80A4E849wAL" TargetMode="External"/><Relationship Id="rId252" Type="http://schemas.openxmlformats.org/officeDocument/2006/relationships/hyperlink" Target="consultantplus://offline/ref=251C7A67B99625B53DC88FF3D6C687ACDA21FBB01CADA278A065F17F99E76EF63C270FFD49853E308EE91AF27D7E737E6308208616DB6D1C80A4E849wAL" TargetMode="External"/><Relationship Id="rId273" Type="http://schemas.openxmlformats.org/officeDocument/2006/relationships/hyperlink" Target="consultantplus://offline/ref=251C7A67B99625B53DC88FF3D6C687ACDA21FBB01FA9A378A065F17F99E76EF63C270FFD49853E308EED15FB7D7E737E6308208616DB6D1C80A4E849wAL" TargetMode="External"/><Relationship Id="rId294" Type="http://schemas.openxmlformats.org/officeDocument/2006/relationships/hyperlink" Target="consultantplus://offline/ref=251C7A67B99625B53DC88FF3D6C687ACDA21FBB01DABAC7DAF65F17F99E76EF63C270FFD49853E308EEA1DF57D7E737E6308208616DB6D1C80A4E849wAL" TargetMode="External"/><Relationship Id="rId308" Type="http://schemas.openxmlformats.org/officeDocument/2006/relationships/theme" Target="theme/theme1.xml"/><Relationship Id="rId47" Type="http://schemas.openxmlformats.org/officeDocument/2006/relationships/hyperlink" Target="consultantplus://offline/ref=251C7A67B99625B53DC88FF3D6C687ACDA21FBB01CACA271A365F17F99E76EF63C270FFD49853E308FED1DF77D7E737E6308208616DB6D1C80A4E849wAL" TargetMode="External"/><Relationship Id="rId68" Type="http://schemas.openxmlformats.org/officeDocument/2006/relationships/hyperlink" Target="consultantplus://offline/ref=251C7A67B99625B53DC88FF3D6C687ACDA21FBB01CA4A37DA565F17F99E76EF63C270FFD49853E308FED1DF47D7E737E6308208616DB6D1C80A4E849wAL" TargetMode="External"/><Relationship Id="rId89" Type="http://schemas.openxmlformats.org/officeDocument/2006/relationships/hyperlink" Target="consultantplus://offline/ref=251C7A67B99625B53DC88FF3D6C687ACDA21FBB01CA4A37DA565F17F99E76EF63C270FFD49853E308FEF1AF57D7E737E6308208616DB6D1C80A4E849wAL" TargetMode="External"/><Relationship Id="rId112" Type="http://schemas.openxmlformats.org/officeDocument/2006/relationships/hyperlink" Target="consultantplus://offline/ref=251C7A67B99625B53DC88FF3D6C687ACDA21FBB01CACA871A165F17F99E76EF63C270FFD49853E308FEC15F17D7E737E6308208616DB6D1C80A4E849wAL" TargetMode="External"/><Relationship Id="rId133" Type="http://schemas.openxmlformats.org/officeDocument/2006/relationships/hyperlink" Target="consultantplus://offline/ref=251C7A67B99625B53DC88FF3D6C687ACDA21FBB01CAAAA78A465F17F99E76EF63C270FFD49853E308FEA1DF07D7E737E6308208616DB6D1C80A4E849wAL" TargetMode="External"/><Relationship Id="rId154" Type="http://schemas.openxmlformats.org/officeDocument/2006/relationships/hyperlink" Target="consultantplus://offline/ref=251C7A67B99625B53DC88FF3D6C687ACDA21FBB01BA5AF78A065F17F99E76EF63C270FFD49853E308FED1DFB7D7E737E6308208616DB6D1C80A4E849wAL" TargetMode="External"/><Relationship Id="rId175" Type="http://schemas.openxmlformats.org/officeDocument/2006/relationships/hyperlink" Target="consultantplus://offline/ref=251C7A67B99625B53DC88FF3D6C687ACDA21FBB01DA5A87DA365F17F99E76EF63C270FEF49DD32318EF31DF36828223843w7L" TargetMode="External"/><Relationship Id="rId196" Type="http://schemas.openxmlformats.org/officeDocument/2006/relationships/hyperlink" Target="consultantplus://offline/ref=251C7A67B99625B53DC88FF3D6C687ACDA21FBB01CAAAA78A465F17F99E76EF63C270FFD49853E308EEF14F17D7E737E6308208616DB6D1C80A4E849wAL" TargetMode="External"/><Relationship Id="rId200" Type="http://schemas.openxmlformats.org/officeDocument/2006/relationships/hyperlink" Target="consultantplus://offline/ref=251C7A67B99625B53DC88FF3D6C687ACDA21FBB01DADAF78A265F17F99E76EF63C270FFD49853E308FE51BF67D7E737E6308208616DB6D1C80A4E849wAL" TargetMode="External"/><Relationship Id="rId16" Type="http://schemas.openxmlformats.org/officeDocument/2006/relationships/hyperlink" Target="consultantplus://offline/ref=251C7A67B99625B53DC88FF3D6C687ACDA21FBB01CA9AA78A365F17F99E76EF63C270FFD49853E308FED1DF77D7E737E6308208616DB6D1C80A4E849wAL" TargetMode="External"/><Relationship Id="rId221" Type="http://schemas.openxmlformats.org/officeDocument/2006/relationships/hyperlink" Target="consultantplus://offline/ref=251C7A67B99625B53DC88FF3D6C687ACDA21FBB01DA8AE71A065F17F99E76EF63C270FFD49853E308FE819F17D7E737E6308208616DB6D1C80A4E849wAL" TargetMode="External"/><Relationship Id="rId242" Type="http://schemas.openxmlformats.org/officeDocument/2006/relationships/hyperlink" Target="consultantplus://offline/ref=251C7A67B99625B53DC88FF3D6C687ACDA21FBB01EA5A371A565F17F99E76EF63C270FEF49DD32318EF31DF36828223843w7L" TargetMode="External"/><Relationship Id="rId263" Type="http://schemas.openxmlformats.org/officeDocument/2006/relationships/hyperlink" Target="consultantplus://offline/ref=251C7A67B99625B53DC88FF3D6C687ACDA21FBB01DAAA871A265F17F99E76EF63C270FFD49853E308DEA1CF37D7E737E6308208616DB6D1C80A4E849wAL" TargetMode="External"/><Relationship Id="rId284" Type="http://schemas.openxmlformats.org/officeDocument/2006/relationships/hyperlink" Target="consultantplus://offline/ref=251C7A67B99625B53DC88FF3D6C687ACDA21FBB01CACA271A365F17F99E76EF63C270FFD49853E308EED1AF27D7E737E6308208616DB6D1C80A4E849wAL" TargetMode="External"/><Relationship Id="rId37" Type="http://schemas.openxmlformats.org/officeDocument/2006/relationships/hyperlink" Target="consultantplus://offline/ref=251C7A67B99625B53DC88FF3D6C687ACDA21FBB01DAAA979AF65F17F99E76EF63C270FFD49853E308EED18F47D7E737E6308208616DB6D1C80A4E849wAL" TargetMode="External"/><Relationship Id="rId58" Type="http://schemas.openxmlformats.org/officeDocument/2006/relationships/hyperlink" Target="consultantplus://offline/ref=251C7A67B99625B53DC88FF3D6C687ACDA21FBB01CA4AF71A465F17F99E76EF63C270FFD49853E308FED1DF77D7E737E6308208616DB6D1C80A4E849wAL" TargetMode="External"/><Relationship Id="rId79" Type="http://schemas.openxmlformats.org/officeDocument/2006/relationships/hyperlink" Target="consultantplus://offline/ref=251C7A67B99625B53DC88FF3D6C687ACDA21FBB01EAFA279A465F17F99E76EF63C270FFD49853E308FED1CF07D7E737E6308208616DB6D1C80A4E849wAL" TargetMode="External"/><Relationship Id="rId102" Type="http://schemas.openxmlformats.org/officeDocument/2006/relationships/hyperlink" Target="consultantplus://offline/ref=251C7A67B99625B53DC88FF3D6C687ACDA21FBB01CAAAA78A465F17F99E76EF63C270FFD49853E308FEF19F77D7E737E6308208616DB6D1C80A4E849wAL" TargetMode="External"/><Relationship Id="rId123" Type="http://schemas.openxmlformats.org/officeDocument/2006/relationships/hyperlink" Target="consultantplus://offline/ref=251C7A67B99625B53DC88FF3D6C687ACDA21FBB01CACA871A165F17F99E76EF63C270FFD49853E308FEF15F37D7E737E6308208616DB6D1C80A4E849wAL" TargetMode="External"/><Relationship Id="rId144" Type="http://schemas.openxmlformats.org/officeDocument/2006/relationships/hyperlink" Target="consultantplus://offline/ref=251C7A67B99625B53DC88FF3D6C687ACDA21FBB01DA4A87AA265F17F99E76EF63C270FFD49853E308FE91EF17D7E737E6308208616DB6D1C80A4E849wAL" TargetMode="External"/><Relationship Id="rId90" Type="http://schemas.openxmlformats.org/officeDocument/2006/relationships/hyperlink" Target="consultantplus://offline/ref=251C7A67B99625B53DC88FF3D6C687ACDA21FBB01DAAA871A265F17F99E76EF63C270FFD49853E308FEE1DF47D7E737E6308208616DB6D1C80A4E849wAL" TargetMode="External"/><Relationship Id="rId165" Type="http://schemas.openxmlformats.org/officeDocument/2006/relationships/hyperlink" Target="consultantplus://offline/ref=251C7A67B99625B53DC88FF3D6C687ACDA21FBB01DA4A87AA265F17F99E76EF63C270FFD49853E308FE81DF57D7E737E6308208616DB6D1C80A4E849wAL" TargetMode="External"/><Relationship Id="rId186" Type="http://schemas.openxmlformats.org/officeDocument/2006/relationships/hyperlink" Target="consultantplus://offline/ref=251C7A67B99625B53DC88FF3D6C687ACDA21FBB01CACA871A165F17F99E76EF63C270FFD49853E308FEA1CF57D7E737E6308208616DB6D1C80A4E849wAL" TargetMode="External"/><Relationship Id="rId211" Type="http://schemas.openxmlformats.org/officeDocument/2006/relationships/hyperlink" Target="consultantplus://offline/ref=251C7A67B99625B53DC88FF3D6C687ACDA21FBB01DAAA871A365F17F99E76EF63C270FFD49853E308EED1FF07D7E737E6308208616DB6D1C80A4E849wAL" TargetMode="External"/><Relationship Id="rId232" Type="http://schemas.openxmlformats.org/officeDocument/2006/relationships/hyperlink" Target="consultantplus://offline/ref=251C7A67B99625B53DC88FF3D6C687ACDA21FBB01CABAA7AAF65F17F99E76EF63C270FFD49853E308FE41AF67D7E737E6308208616DB6D1C80A4E849wAL" TargetMode="External"/><Relationship Id="rId253" Type="http://schemas.openxmlformats.org/officeDocument/2006/relationships/hyperlink" Target="consultantplus://offline/ref=251C7A67B99625B53DC88FF3D6C687ACDA21FBB01DAAA871A265F17F99E76EF63C270FFD49853E308DE914F37D7E737E6308208616DB6D1C80A4E849wAL" TargetMode="External"/><Relationship Id="rId274" Type="http://schemas.openxmlformats.org/officeDocument/2006/relationships/hyperlink" Target="consultantplus://offline/ref=251C7A67B99625B53DC88FF3D6C687ACDA21FBB01FA9A378A065F17F99E76EF63C270FFD49853E308EED14F37D7E737E6308208616DB6D1C80A4E849wAL" TargetMode="External"/><Relationship Id="rId295" Type="http://schemas.openxmlformats.org/officeDocument/2006/relationships/hyperlink" Target="consultantplus://offline/ref=251C7A67B99625B53DC88FF3D6C687ACDA21FBB01DAAA871A265F17F99E76EF63C270FFD49853E308DE41FF67D7E737E6308208616DB6D1C80A4E849wAL" TargetMode="External"/><Relationship Id="rId27" Type="http://schemas.openxmlformats.org/officeDocument/2006/relationships/hyperlink" Target="consultantplus://offline/ref=251C7A67B99625B53DC88FF3D6C687ACDA21FBB01DADAC78AE65F17F99E76EF63C270FFD49853E308FED1DF77D7E737E6308208616DB6D1C80A4E849wAL" TargetMode="External"/><Relationship Id="rId48" Type="http://schemas.openxmlformats.org/officeDocument/2006/relationships/hyperlink" Target="consultantplus://offline/ref=251C7A67B99625B53DC88FF3D6C687ACDA21FBB01CAFAF79AF65F17F99E76EF63C270FFD49853E308FED1DF77D7E737E6308208616DB6D1C80A4E849wAL" TargetMode="External"/><Relationship Id="rId69" Type="http://schemas.openxmlformats.org/officeDocument/2006/relationships/hyperlink" Target="consultantplus://offline/ref=251C7A67B99625B53DC88FF3D6C687ACDA21FBB01DACAC78A265F17F99E76EF63C270FFD49853E308FED1DF57D7E737E6308208616DB6D1C80A4E849wAL" TargetMode="External"/><Relationship Id="rId113" Type="http://schemas.openxmlformats.org/officeDocument/2006/relationships/hyperlink" Target="consultantplus://offline/ref=251C7A67B99625B53DC88FF3D6C687ACDA21FBB01DAAA871A265F17F99E76EF63C270FFD49853E308FEE1FF27D7E737E6308208616DB6D1C80A4E849wAL" TargetMode="External"/><Relationship Id="rId134" Type="http://schemas.openxmlformats.org/officeDocument/2006/relationships/hyperlink" Target="consultantplus://offline/ref=251C7A67B99625B53DC88FF3D6C687ACDA21FBB01CAAAE70A665F17F99E76EF63C270FFD49853E308FEE1FF57D7E737E6308208616DB6D1C80A4E849wAL" TargetMode="External"/><Relationship Id="rId80" Type="http://schemas.openxmlformats.org/officeDocument/2006/relationships/hyperlink" Target="consultantplus://offline/ref=251C7A67B99625B53DC88FF3D6C687ACDA21FBB01EA5A371A565F17F99E76EF63C270FEF49DD32318EF31DF36828223843w7L" TargetMode="External"/><Relationship Id="rId155" Type="http://schemas.openxmlformats.org/officeDocument/2006/relationships/hyperlink" Target="consultantplus://offline/ref=251C7A67B99625B53DC88FF3D6C687ACDA21FBB018AFAF7DA765F17F99E76EF63C270FFD49853E308FED1CF37D7E737E6308208616DB6D1C80A4E849wAL" TargetMode="External"/><Relationship Id="rId176" Type="http://schemas.openxmlformats.org/officeDocument/2006/relationships/hyperlink" Target="consultantplus://offline/ref=251C7A67B99625B53DC88FF3D6C687ACDA21FBB01DA4A87AA265F17F99E76EF63C270FFD49853E308FE81FF67D7E737E6308208616DB6D1C80A4E849wAL" TargetMode="External"/><Relationship Id="rId197" Type="http://schemas.openxmlformats.org/officeDocument/2006/relationships/hyperlink" Target="consultantplus://offline/ref=251C7A67B99625B53DC88FF3D6C687ACDA21FBB01CAAAE70A665F17F99E76EF63C270FFD49853E308FE51DF37D7E737E6308208616DB6D1C80A4E849wAL" TargetMode="External"/><Relationship Id="rId201" Type="http://schemas.openxmlformats.org/officeDocument/2006/relationships/hyperlink" Target="consultantplus://offline/ref=251C7A67B99625B53DC88FF3D6C687ACDA21FBB01DADAC78AE65F17F99E76EF63C270FFD49853E308FE518F17D7E737E6308208616DB6D1C80A4E849wAL" TargetMode="External"/><Relationship Id="rId222" Type="http://schemas.openxmlformats.org/officeDocument/2006/relationships/hyperlink" Target="consultantplus://offline/ref=251C7A67B99625B53DC88FF3D6C687ACDA21FBB01FA9A378A065F17F99E76EF63C270FFD49853E308FE515F17D7E737E6308208616DB6D1C80A4E849wAL" TargetMode="External"/><Relationship Id="rId243" Type="http://schemas.openxmlformats.org/officeDocument/2006/relationships/hyperlink" Target="consultantplus://offline/ref=251C7A67B99625B53DC891FEC0AADAA4D82AADBD1CA4A02EFB3AAA22CEEE64A17B6856BF0D883F3087E649A3327F2F3B371B218616D96C0048w3L" TargetMode="External"/><Relationship Id="rId264" Type="http://schemas.openxmlformats.org/officeDocument/2006/relationships/hyperlink" Target="consultantplus://offline/ref=251C7A67B99625B53DC88FF3D6C687ACDA21FBB01DA4A87AA265F17F99E76EF63C270FFD49853E308EE81DF07D7E737E6308208616DB6D1C80A4E849wAL" TargetMode="External"/><Relationship Id="rId285" Type="http://schemas.openxmlformats.org/officeDocument/2006/relationships/hyperlink" Target="consultantplus://offline/ref=251C7A67B99625B53DC88FF3D6C687ACDA21FBB01CAEA370A265F17F99E76EF63C270FFD49853E308EEC1AF07D7E737E6308208616DB6D1C80A4E849wAL" TargetMode="External"/><Relationship Id="rId17" Type="http://schemas.openxmlformats.org/officeDocument/2006/relationships/hyperlink" Target="consultantplus://offline/ref=251C7A67B99625B53DC88FF3D6C687ACDA21FBB01CA9AD7EA265F17F99E76EF63C270FFD49853E308FED1DF77D7E737E6308208616DB6D1C80A4E849wAL" TargetMode="External"/><Relationship Id="rId38" Type="http://schemas.openxmlformats.org/officeDocument/2006/relationships/hyperlink" Target="consultantplus://offline/ref=251C7A67B99625B53DC88FF3D6C687ACDA21FBB01FAFA87CA665F17F99E76EF63C270FEF49DD32318EF31DF36828223843w7L" TargetMode="External"/><Relationship Id="rId59" Type="http://schemas.openxmlformats.org/officeDocument/2006/relationships/hyperlink" Target="consultantplus://offline/ref=251C7A67B99625B53DC88FF3D6C687ACDA21FBB01CA4A37DA565F17F99E76EF63C270FFD49853E308FED1DF77D7E737E6308208616DB6D1C80A4E849wAL" TargetMode="External"/><Relationship Id="rId103" Type="http://schemas.openxmlformats.org/officeDocument/2006/relationships/hyperlink" Target="consultantplus://offline/ref=251C7A67B99625B53DC88FF3D6C687ACDA21FBB01DACAC78A265F17F99E76EF63C270FFD49853E308FEE1DF47D7E737E6308208616DB6D1C80A4E849wAL" TargetMode="External"/><Relationship Id="rId124" Type="http://schemas.openxmlformats.org/officeDocument/2006/relationships/hyperlink" Target="consultantplus://offline/ref=251C7A67B99625B53DC88FF3D6C687ACDA21FBB01CACA271A365F17F99E76EF63C270FFD49853E308FEF1AFB7D7E737E6308208616DB6D1C80A4E849wAL" TargetMode="External"/><Relationship Id="rId70" Type="http://schemas.openxmlformats.org/officeDocument/2006/relationships/hyperlink" Target="consultantplus://offline/ref=251C7A67B99625B53DC88FF3D6C687ACDA21FBB01DAAA871A265F17F99E76EF63C270FFD49853E308FED1DF57D7E737E6308208616DB6D1C80A4E849wAL" TargetMode="External"/><Relationship Id="rId91" Type="http://schemas.openxmlformats.org/officeDocument/2006/relationships/hyperlink" Target="consultantplus://offline/ref=251C7A67B99625B53DC88FF3D6C687ACDA21FBB01CA4AF71A465F17F99E76EF63C270FFD49853E308FEF1AF67D7E737E6308208616DB6D1C80A4E849wAL" TargetMode="External"/><Relationship Id="rId145" Type="http://schemas.openxmlformats.org/officeDocument/2006/relationships/hyperlink" Target="consultantplus://offline/ref=251C7A67B99625B53DC88FF3D6C687ACDA21FBB01CADA278A065F17F99E76EF63C270FFD49853E308FEB1EF47D7E737E6308208616DB6D1C80A4E849wAL" TargetMode="External"/><Relationship Id="rId166" Type="http://schemas.openxmlformats.org/officeDocument/2006/relationships/hyperlink" Target="consultantplus://offline/ref=251C7A67B99625B53DC88FF3D6C687ACDA21FBB01DA4A87AA265F17F99E76EF63C270FFD49853E308FE81DFA7D7E737E6308208616DB6D1C80A4E849wAL" TargetMode="External"/><Relationship Id="rId187" Type="http://schemas.openxmlformats.org/officeDocument/2006/relationships/hyperlink" Target="consultantplus://offline/ref=251C7A67B99625B53DC88FF3D6C687ACDA21FBB01CACA271A365F17F99E76EF63C270FFD49853E308FEB18F57D7E737E6308208616DB6D1C80A4E849wAL" TargetMode="External"/><Relationship Id="rId1" Type="http://schemas.openxmlformats.org/officeDocument/2006/relationships/styles" Target="styles.xml"/><Relationship Id="rId212" Type="http://schemas.openxmlformats.org/officeDocument/2006/relationships/hyperlink" Target="consultantplus://offline/ref=251C7A67B99625B53DC88FF3D6C687ACDA21FBB01DAAA871A265F17F99E76EF63C270FFD49853E308EE51FF47D7E737E6308208616DB6D1C80A4E849wAL" TargetMode="External"/><Relationship Id="rId233" Type="http://schemas.openxmlformats.org/officeDocument/2006/relationships/hyperlink" Target="consultantplus://offline/ref=251C7A67B99625B53DC88FF3D6C687ACDA21FBB01CAAAA78A465F17F99E76EF63C270FFD49853E308EEB18F77D7E737E6308208616DB6D1C80A4E849wAL" TargetMode="External"/><Relationship Id="rId254" Type="http://schemas.openxmlformats.org/officeDocument/2006/relationships/hyperlink" Target="consultantplus://offline/ref=251C7A67B99625B53DC88FF3D6C687ACDA21FBB01DAAA871A265F17F99E76EF63C270FFD49853E308DEA1DF57D7E737E6308208616DB6D1C80A4E849wAL" TargetMode="External"/><Relationship Id="rId28" Type="http://schemas.openxmlformats.org/officeDocument/2006/relationships/hyperlink" Target="consultantplus://offline/ref=251C7A67B99625B53DC88FF3D6C687ACDA21FBB01DACAC78A265F17F99E76EF63C270FFD49853E308FED1DF77D7E737E6308208616DB6D1C80A4E849wAL" TargetMode="External"/><Relationship Id="rId49" Type="http://schemas.openxmlformats.org/officeDocument/2006/relationships/hyperlink" Target="consultantplus://offline/ref=251C7A67B99625B53DC88FF3D6C687ACDA21FBB01CAEA370A265F17F99E76EF63C270FFD49853E308FED1DF77D7E737E6308208616DB6D1C80A4E849wAL" TargetMode="External"/><Relationship Id="rId114" Type="http://schemas.openxmlformats.org/officeDocument/2006/relationships/hyperlink" Target="consultantplus://offline/ref=251C7A67B99625B53DC88FF3D6C687ACDA21FBB01DA8AE71A065F17F99E76EF63C270FFD49853E308FE819F17D7E737E6308208616DB6D1C80A4E849wAL" TargetMode="External"/><Relationship Id="rId275" Type="http://schemas.openxmlformats.org/officeDocument/2006/relationships/hyperlink" Target="consultantplus://offline/ref=251C7A67B99625B53DC88FF3D6C687ACDA21FBB01CAAAA78A465F17F99E76EF63C270FFD49853E308DED18F77D7E737E6308208616DB6D1C80A4E849wAL" TargetMode="External"/><Relationship Id="rId296" Type="http://schemas.openxmlformats.org/officeDocument/2006/relationships/hyperlink" Target="consultantplus://offline/ref=251C7A67B99625B53DC88FF3D6C687ACDA21FBB01DA4A87AA265F17F99E76EF63C270FFD49853E308EEB18F67D7E737E6308208616DB6D1C80A4E849wAL" TargetMode="External"/><Relationship Id="rId300" Type="http://schemas.openxmlformats.org/officeDocument/2006/relationships/hyperlink" Target="consultantplus://offline/ref=251C7A67B99625B53DC88FF3D6C687ACDA21FBB01EAFA279A465F17F99E76EF63C270FFD49853E308FED1CF07D7E737E6308208616DB6D1C80A4E849wAL" TargetMode="External"/><Relationship Id="rId60" Type="http://schemas.openxmlformats.org/officeDocument/2006/relationships/hyperlink" Target="consultantplus://offline/ref=251C7A67B99625B53DC88FF3D6C687ACDA21FBB01DADAF78A265F17F99E76EF63C270FFD49853E308FED1DF77D7E737E6308208616DB6D1C80A4E849wAL" TargetMode="External"/><Relationship Id="rId81" Type="http://schemas.openxmlformats.org/officeDocument/2006/relationships/hyperlink" Target="consultantplus://offline/ref=251C7A67B99625B53DC891FEC0AADAA4D82AADBD1CA4A02EFB3AAA22CEEE64A17B6856BF0D883F3087E649A3327F2F3B371B218616D96C0048w3L" TargetMode="External"/><Relationship Id="rId135" Type="http://schemas.openxmlformats.org/officeDocument/2006/relationships/hyperlink" Target="consultantplus://offline/ref=251C7A67B99625B53DC88FF3D6C687ACDA21FBB01CA4AF71A465F17F99E76EF63C270FFD49853E308FE91DFB7D7E737E6308208616DB6D1C80A4E849wAL" TargetMode="External"/><Relationship Id="rId156" Type="http://schemas.openxmlformats.org/officeDocument/2006/relationships/hyperlink" Target="consultantplus://offline/ref=251C7A67B99625B53DC88FF3D6C687ACDA21FBB01CAAAA78A465F17F99E76EF63C270FFD49853E308FEA1BF77D7E737E6308208616DB6D1C80A4E849wAL" TargetMode="External"/><Relationship Id="rId177" Type="http://schemas.openxmlformats.org/officeDocument/2006/relationships/hyperlink" Target="consultantplus://offline/ref=251C7A67B99625B53DC88FF3D6C687ACDA21FBB01DA4A87AA265F17F99E76EF63C270FFD49853E308EEC1DF17D7E737E6308208616DB6D1C80A4E849wAL" TargetMode="External"/><Relationship Id="rId198" Type="http://schemas.openxmlformats.org/officeDocument/2006/relationships/hyperlink" Target="consultantplus://offline/ref=251C7A67B99625B53DC88FF3D6C687ACDA21FBB01CA4AF71A465F17F99E76EF63C270FFD49853E308FE515F17D7E737E6308208616DB6D1C80A4E849wAL" TargetMode="External"/><Relationship Id="rId202" Type="http://schemas.openxmlformats.org/officeDocument/2006/relationships/hyperlink" Target="consultantplus://offline/ref=251C7A67B99625B53DC88FF3D6C687ACDA21FBB01DACAC78A265F17F99E76EF63C270FFD49853E308EE818FB7D7E737E6308208616DB6D1C80A4E849wAL" TargetMode="External"/><Relationship Id="rId223" Type="http://schemas.openxmlformats.org/officeDocument/2006/relationships/hyperlink" Target="consultantplus://offline/ref=251C7A67B99625B53DC88FF3D6C687ACDA21FBB01FA8A970A065F17F99E76EF63C270FFD49853E308FE51FF67D7E737E6308208616DB6D1C80A4E849wAL" TargetMode="External"/><Relationship Id="rId244" Type="http://schemas.openxmlformats.org/officeDocument/2006/relationships/hyperlink" Target="consultantplus://offline/ref=251C7A67B99625B53DC891FEC0AADAA4DA2EA4B812A8A02EFB3AAA22CEEE64A169680EB30C8921308EF31FF27442wBL" TargetMode="External"/><Relationship Id="rId18" Type="http://schemas.openxmlformats.org/officeDocument/2006/relationships/hyperlink" Target="consultantplus://offline/ref=251C7A67B99625B53DC88FF3D6C687ACDA21FBB01CA8AF7AAF65F17F99E76EF63C270FFD49853E308FED1DF77D7E737E6308208616DB6D1C80A4E849wAL" TargetMode="External"/><Relationship Id="rId39" Type="http://schemas.openxmlformats.org/officeDocument/2006/relationships/hyperlink" Target="consultantplus://offline/ref=251C7A67B99625B53DC88FF3D6C687ACDA21FBB01FA9A378A065F17F99E76EF63C270FFD49853E308FED1DF77D7E737E6308208616DB6D1C80A4E849wAL" TargetMode="External"/><Relationship Id="rId265" Type="http://schemas.openxmlformats.org/officeDocument/2006/relationships/hyperlink" Target="consultantplus://offline/ref=251C7A67B99625B53DC88FF3D6C687ACDA21FBB01CADA278A065F17F99E76EF63C270FFD49853E308EEB1BF47D7E737E6308208616DB6D1C80A4E849wAL" TargetMode="External"/><Relationship Id="rId286" Type="http://schemas.openxmlformats.org/officeDocument/2006/relationships/hyperlink" Target="consultantplus://offline/ref=251C7A67B99625B53DC88FF3D6C687ACDA21FBB01CA9AD7EA265F17F99E76EF63C270FFD49853E308EEC1EFA7D7E737E6308208616DB6D1C80A4E849wAL" TargetMode="External"/><Relationship Id="rId50" Type="http://schemas.openxmlformats.org/officeDocument/2006/relationships/hyperlink" Target="consultantplus://offline/ref=251C7A67B99625B53DC88FF3D6C687ACDA21FBB01CA9AA78A365F17F99E76EF63C270FFD49853E308FED1DF77D7E737E6308208616DB6D1C80A4E849wAL" TargetMode="External"/><Relationship Id="rId104" Type="http://schemas.openxmlformats.org/officeDocument/2006/relationships/hyperlink" Target="consultantplus://offline/ref=251C7A67B99625B53DC88FF3D6C687ACDA21FBB01DAAA871A265F17F99E76EF63C270FFD49853E308FEE1CFA7D7E737E6308208616DB6D1C80A4E849wAL" TargetMode="External"/><Relationship Id="rId125" Type="http://schemas.openxmlformats.org/officeDocument/2006/relationships/hyperlink" Target="consultantplus://offline/ref=251C7A67B99625B53DC88FF3D6C687ACDA21FBB01CAFAF79AF65F17F99E76EF63C270FFD49853E308FEF1AFB7D7E737E6308208616DB6D1C80A4E849wAL" TargetMode="External"/><Relationship Id="rId146" Type="http://schemas.openxmlformats.org/officeDocument/2006/relationships/hyperlink" Target="consultantplus://offline/ref=251C7A67B99625B53DC88FF3D6C687ACDA21FBB01CACA871A165F17F99E76EF63C270FFD49853E308FEF15F17D7E737E6308208616DB6D1C80A4E849wAL" TargetMode="External"/><Relationship Id="rId167" Type="http://schemas.openxmlformats.org/officeDocument/2006/relationships/hyperlink" Target="consultantplus://offline/ref=251C7A67B99625B53DC88FF3D6C687ACDA21FBB01DA4A87AA265F17F99E76EF63C270FFD49853E308FE81DFB7D7E737E6308208616DB6D1C80A4E849wAL" TargetMode="External"/><Relationship Id="rId188" Type="http://schemas.openxmlformats.org/officeDocument/2006/relationships/hyperlink" Target="consultantplus://offline/ref=251C7A67B99625B53DC88FF3D6C687ACDA21FBB01CAFAF79AF65F17F99E76EF63C270FFD49853E308FEB19FB7D7E737E6308208616DB6D1C80A4E849wAL" TargetMode="External"/><Relationship Id="rId71" Type="http://schemas.openxmlformats.org/officeDocument/2006/relationships/hyperlink" Target="consultantplus://offline/ref=251C7A67B99625B53DC88FF3D6C687ACDA21FBB01DA4A87AA265F17F99E76EF63C270FFD49853E308FED1DF47D7E737E6308208616DB6D1C80A4E849wAL" TargetMode="External"/><Relationship Id="rId92" Type="http://schemas.openxmlformats.org/officeDocument/2006/relationships/hyperlink" Target="consultantplus://offline/ref=251C7A67B99625B53DC88FF3D6C687ACDA21FBB01CAAAA78A465F17F99E76EF63C270FFD49853E308FEF19F17D7E737E6308208616DB6D1C80A4E849wAL" TargetMode="External"/><Relationship Id="rId213" Type="http://schemas.openxmlformats.org/officeDocument/2006/relationships/hyperlink" Target="consultantplus://offline/ref=251C7A67B99625B53DC88FF3D6C687ACDA21FBB01DAAA871A265F17F99E76EF63C270FFD49853E308EE51FF47D7E737E6308208616DB6D1C80A4E849wAL" TargetMode="External"/><Relationship Id="rId234" Type="http://schemas.openxmlformats.org/officeDocument/2006/relationships/hyperlink" Target="consultantplus://offline/ref=251C7A67B99625B53DC88FF3D6C687ACDA21FBB01DADAF78A265F17F99E76EF63C270FFD49853E308EEF1DFB7D7E737E6308208616DB6D1C80A4E849wAL" TargetMode="External"/><Relationship Id="rId2" Type="http://schemas.openxmlformats.org/officeDocument/2006/relationships/settings" Target="settings.xml"/><Relationship Id="rId29" Type="http://schemas.openxmlformats.org/officeDocument/2006/relationships/hyperlink" Target="consultantplus://offline/ref=251C7A67B99625B53DC88FF3D6C687ACDA21FBB01DAEA270A165F17F99E76EF63C270FFD49853E308FED1DF77D7E737E6308208616DB6D1C80A4E849wAL" TargetMode="External"/><Relationship Id="rId255" Type="http://schemas.openxmlformats.org/officeDocument/2006/relationships/hyperlink" Target="consultantplus://offline/ref=251C7A67B99625B53DC88FF3D6C687ACDA21FBB01DA8AE71A065F17F99E76EF63C270FFD49853E308FE819F17D7E737E6308208616DB6D1C80A4E849wAL" TargetMode="External"/><Relationship Id="rId276" Type="http://schemas.openxmlformats.org/officeDocument/2006/relationships/hyperlink" Target="consultantplus://offline/ref=251C7A67B99625B53DC88FF3D6C687ACDA21FBB01DA4A87AA265F17F99E76EF63C270FFD49853E308EE819F57D7E737E6308208616DB6D1C80A4E849wAL" TargetMode="External"/><Relationship Id="rId297" Type="http://schemas.openxmlformats.org/officeDocument/2006/relationships/hyperlink" Target="consultantplus://offline/ref=251C7A67B99625B53DC88FF3D6C687ACDA21FBB01DAAA871A265F17F99E76EF63C270FFD49853E308DE41FF47D7E737E6308208616DB6D1C80A4E849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139</Pages>
  <Words>43012</Words>
  <Characters>245171</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2021-01-11T11:48:00Z</dcterms:created>
  <dcterms:modified xsi:type="dcterms:W3CDTF">2021-01-11T11:51:00Z</dcterms:modified>
</cp:coreProperties>
</file>