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70" w:rsidRPr="005B222C" w:rsidRDefault="00127870" w:rsidP="00FA6D35">
      <w:pPr>
        <w:jc w:val="center"/>
        <w:rPr>
          <w:b/>
          <w:color w:val="auto"/>
          <w:spacing w:val="-1"/>
        </w:rPr>
      </w:pPr>
      <w:r w:rsidRPr="005B222C">
        <w:rPr>
          <w:b/>
          <w:color w:val="auto"/>
          <w:spacing w:val="-1"/>
        </w:rPr>
        <w:t>Доклад</w:t>
      </w:r>
    </w:p>
    <w:p w:rsidR="00127870" w:rsidRPr="005B222C" w:rsidRDefault="00127870" w:rsidP="00FA6D35">
      <w:pPr>
        <w:jc w:val="center"/>
        <w:rPr>
          <w:b/>
          <w:color w:val="auto"/>
          <w:spacing w:val="-1"/>
        </w:rPr>
      </w:pPr>
      <w:r w:rsidRPr="005B222C">
        <w:rPr>
          <w:b/>
          <w:color w:val="auto"/>
          <w:spacing w:val="-1"/>
        </w:rPr>
        <w:t>о развитии и результатах оценки регулирующего воздействия (ОРВ) прое</w:t>
      </w:r>
      <w:r w:rsidRPr="005B222C">
        <w:rPr>
          <w:b/>
          <w:color w:val="auto"/>
          <w:spacing w:val="-1"/>
        </w:rPr>
        <w:t>к</w:t>
      </w:r>
      <w:r w:rsidRPr="005B222C">
        <w:rPr>
          <w:b/>
          <w:color w:val="auto"/>
          <w:spacing w:val="-1"/>
        </w:rPr>
        <w:t>тов муниципальных нормативных правовых актов (МНПА) и экспертизы действующих муниципальных нормативных правовых актов в муниц</w:t>
      </w:r>
      <w:r w:rsidRPr="005B222C">
        <w:rPr>
          <w:b/>
          <w:color w:val="auto"/>
          <w:spacing w:val="-1"/>
        </w:rPr>
        <w:t>и</w:t>
      </w:r>
      <w:r w:rsidRPr="005B222C">
        <w:rPr>
          <w:b/>
          <w:color w:val="auto"/>
          <w:spacing w:val="-1"/>
        </w:rPr>
        <w:t>пальном образовании «Город Псков» в 2016 году</w:t>
      </w:r>
    </w:p>
    <w:p w:rsidR="00127870" w:rsidRPr="005B222C" w:rsidRDefault="00127870" w:rsidP="00ED0F04">
      <w:pPr>
        <w:ind w:firstLine="709"/>
        <w:rPr>
          <w:color w:val="auto"/>
        </w:rPr>
      </w:pPr>
    </w:p>
    <w:p w:rsidR="00127870" w:rsidRPr="005B222C" w:rsidRDefault="00127870" w:rsidP="002D53E7">
      <w:pPr>
        <w:ind w:firstLine="709"/>
        <w:jc w:val="both"/>
        <w:rPr>
          <w:color w:val="auto"/>
        </w:rPr>
      </w:pPr>
      <w:r w:rsidRPr="005B222C">
        <w:rPr>
          <w:color w:val="auto"/>
        </w:rPr>
        <w:t>В 2016 году ОРВ разработчиками конкретных проектов МНПА не пров</w:t>
      </w:r>
      <w:r w:rsidRPr="005B222C">
        <w:rPr>
          <w:color w:val="auto"/>
        </w:rPr>
        <w:t>о</w:t>
      </w:r>
      <w:r w:rsidRPr="005B222C">
        <w:rPr>
          <w:color w:val="auto"/>
        </w:rPr>
        <w:t>дилась ввиду отсутствия необходимости ОРВ в соответствии с законодательс</w:t>
      </w:r>
      <w:r w:rsidRPr="005B222C">
        <w:rPr>
          <w:color w:val="auto"/>
        </w:rPr>
        <w:t>т</w:t>
      </w:r>
      <w:r w:rsidRPr="005B222C">
        <w:rPr>
          <w:color w:val="auto"/>
        </w:rPr>
        <w:t>вом (решение о проведении ОРВ принимает самостоятельно разработчик МНПА).</w:t>
      </w:r>
    </w:p>
    <w:p w:rsidR="00127870" w:rsidRPr="005B222C" w:rsidRDefault="00127870" w:rsidP="002D53E7">
      <w:pPr>
        <w:ind w:firstLine="709"/>
        <w:jc w:val="both"/>
        <w:rPr>
          <w:color w:val="auto"/>
        </w:rPr>
      </w:pPr>
      <w:r w:rsidRPr="005B222C">
        <w:rPr>
          <w:color w:val="auto"/>
        </w:rPr>
        <w:t>В рамках внедрения ОРВ в нормотворческой деятельности Администр</w:t>
      </w:r>
      <w:r w:rsidRPr="005B222C">
        <w:rPr>
          <w:color w:val="auto"/>
        </w:rPr>
        <w:t>а</w:t>
      </w:r>
      <w:r w:rsidRPr="005B222C">
        <w:rPr>
          <w:color w:val="auto"/>
        </w:rPr>
        <w:t>ции города Пскова:</w:t>
      </w:r>
    </w:p>
    <w:p w:rsidR="00127870" w:rsidRPr="005B222C" w:rsidRDefault="00127870" w:rsidP="002D53E7">
      <w:pPr>
        <w:ind w:firstLine="709"/>
        <w:jc w:val="both"/>
        <w:rPr>
          <w:color w:val="auto"/>
        </w:rPr>
      </w:pPr>
      <w:r w:rsidRPr="005B222C">
        <w:rPr>
          <w:color w:val="auto"/>
        </w:rPr>
        <w:t xml:space="preserve"> 1. В 2016 году Комитетом социально-экономического развития Админ</w:t>
      </w:r>
      <w:r w:rsidRPr="005B222C">
        <w:rPr>
          <w:color w:val="auto"/>
        </w:rPr>
        <w:t>и</w:t>
      </w:r>
      <w:r w:rsidRPr="005B222C">
        <w:rPr>
          <w:color w:val="auto"/>
        </w:rPr>
        <w:t>страции города Пскова (уполномоченным органом по внедрению процедуры ОРВ) согласованы 6 МНПА, затрагивающих вопросы осуществления предпр</w:t>
      </w:r>
      <w:r w:rsidRPr="005B222C">
        <w:rPr>
          <w:color w:val="auto"/>
        </w:rPr>
        <w:t>и</w:t>
      </w:r>
      <w:r w:rsidRPr="005B222C">
        <w:rPr>
          <w:color w:val="auto"/>
        </w:rPr>
        <w:t>нимательской и инвестиционной деятельности, не требующие согласно прин</w:t>
      </w:r>
      <w:r w:rsidRPr="005B222C">
        <w:rPr>
          <w:color w:val="auto"/>
        </w:rPr>
        <w:t>я</w:t>
      </w:r>
      <w:r w:rsidRPr="005B222C">
        <w:rPr>
          <w:color w:val="auto"/>
        </w:rPr>
        <w:t xml:space="preserve">тым критериям проведения </w:t>
      </w:r>
      <w:proofErr w:type="gramStart"/>
      <w:r w:rsidRPr="005B222C">
        <w:rPr>
          <w:color w:val="auto"/>
        </w:rPr>
        <w:t>ОРВ</w:t>
      </w:r>
      <w:proofErr w:type="gramEnd"/>
      <w:r w:rsidRPr="005B222C">
        <w:rPr>
          <w:color w:val="auto"/>
        </w:rPr>
        <w:t xml:space="preserve"> по мнению разработчиков (решение о пров</w:t>
      </w:r>
      <w:r w:rsidRPr="005B222C">
        <w:rPr>
          <w:color w:val="auto"/>
        </w:rPr>
        <w:t>е</w:t>
      </w:r>
      <w:r w:rsidRPr="005B222C">
        <w:rPr>
          <w:color w:val="auto"/>
        </w:rPr>
        <w:t>дении ОРВ – прерогатива разработчика), в том числе проекты ПАГП:</w:t>
      </w:r>
    </w:p>
    <w:p w:rsidR="00127870" w:rsidRPr="005B222C" w:rsidRDefault="00127870" w:rsidP="002D53E7">
      <w:pPr>
        <w:ind w:firstLine="709"/>
        <w:jc w:val="both"/>
        <w:rPr>
          <w:color w:val="auto"/>
        </w:rPr>
      </w:pPr>
      <w:r w:rsidRPr="005B222C">
        <w:rPr>
          <w:color w:val="auto"/>
        </w:rPr>
        <w:t>- О внесении изменений в Постановление Администрации города Пскова от 21.04.2010 № 810 «Об утверждении схем размещения нестационарных то</w:t>
      </w:r>
      <w:r w:rsidRPr="005B222C">
        <w:rPr>
          <w:color w:val="auto"/>
        </w:rPr>
        <w:t>р</w:t>
      </w:r>
      <w:r w:rsidRPr="005B222C">
        <w:rPr>
          <w:color w:val="auto"/>
        </w:rPr>
        <w:t>говых объектов сезонного характера на территории города Пскова»;</w:t>
      </w:r>
    </w:p>
    <w:p w:rsidR="00127870" w:rsidRPr="005B222C" w:rsidRDefault="00127870" w:rsidP="002D53E7">
      <w:pPr>
        <w:ind w:firstLine="709"/>
        <w:jc w:val="both"/>
        <w:rPr>
          <w:color w:val="auto"/>
        </w:rPr>
      </w:pPr>
      <w:r w:rsidRPr="005B222C">
        <w:rPr>
          <w:color w:val="auto"/>
        </w:rPr>
        <w:t>- О внесении изменений в Постановление Администрации города Пскова от 21.06.2012 № 1655 «Об утверждении схемы размещения нестационарных торговых объектов и объектов оказания услуг на территории города Пскова»</w:t>
      </w:r>
    </w:p>
    <w:p w:rsidR="00127870" w:rsidRPr="005B222C" w:rsidRDefault="00127870" w:rsidP="002D53E7">
      <w:pPr>
        <w:ind w:firstLine="709"/>
        <w:jc w:val="both"/>
        <w:rPr>
          <w:color w:val="auto"/>
        </w:rPr>
      </w:pPr>
      <w:r w:rsidRPr="005B222C">
        <w:rPr>
          <w:color w:val="auto"/>
        </w:rPr>
        <w:t>- О внесении изменений в Постановление Администрации города Пскова от 23.04.2013 № 950 «Об утверждении Положения о размещении нестациона</w:t>
      </w:r>
      <w:r w:rsidRPr="005B222C">
        <w:rPr>
          <w:color w:val="auto"/>
        </w:rPr>
        <w:t>р</w:t>
      </w:r>
      <w:r w:rsidRPr="005B222C">
        <w:rPr>
          <w:color w:val="auto"/>
        </w:rPr>
        <w:t>ных торговых объектов и объектов оказания услуг на территории города Пск</w:t>
      </w:r>
      <w:r w:rsidRPr="005B222C">
        <w:rPr>
          <w:color w:val="auto"/>
        </w:rPr>
        <w:t>о</w:t>
      </w:r>
      <w:r w:rsidRPr="005B222C">
        <w:rPr>
          <w:color w:val="auto"/>
        </w:rPr>
        <w:t>ва»</w:t>
      </w:r>
    </w:p>
    <w:p w:rsidR="00127870" w:rsidRPr="005B222C" w:rsidRDefault="00127870" w:rsidP="002D53E7">
      <w:pPr>
        <w:ind w:firstLine="709"/>
        <w:jc w:val="both"/>
        <w:rPr>
          <w:color w:val="auto"/>
        </w:rPr>
      </w:pPr>
      <w:r w:rsidRPr="005B222C">
        <w:rPr>
          <w:color w:val="auto"/>
        </w:rPr>
        <w:t>- О переоформлении разрешения на право организации розничного рынка обществу с ограниченной ответственностью «Центральный рынок» на террит</w:t>
      </w:r>
      <w:r w:rsidRPr="005B222C">
        <w:rPr>
          <w:color w:val="auto"/>
        </w:rPr>
        <w:t>о</w:t>
      </w:r>
      <w:r w:rsidRPr="005B222C">
        <w:rPr>
          <w:color w:val="auto"/>
        </w:rPr>
        <w:t>рии муниципального образования «Город Псков»</w:t>
      </w:r>
    </w:p>
    <w:p w:rsidR="00127870" w:rsidRPr="005B222C" w:rsidRDefault="00127870" w:rsidP="002D53E7">
      <w:pPr>
        <w:ind w:firstLine="709"/>
        <w:jc w:val="both"/>
        <w:rPr>
          <w:color w:val="auto"/>
        </w:rPr>
      </w:pPr>
      <w:r w:rsidRPr="005B222C">
        <w:rPr>
          <w:color w:val="auto"/>
        </w:rPr>
        <w:t>В процессе согласования разработчику МНПА (Отделу потребительского рынка и услуг) были даны указания и рекомендации по корректному обоснов</w:t>
      </w:r>
      <w:r w:rsidRPr="005B222C">
        <w:rPr>
          <w:color w:val="auto"/>
        </w:rPr>
        <w:t>а</w:t>
      </w:r>
      <w:r w:rsidRPr="005B222C">
        <w:rPr>
          <w:color w:val="auto"/>
        </w:rPr>
        <w:t>нию отсутствия необходимости проведения ОРВ, в том числе с учетом измен</w:t>
      </w:r>
      <w:r w:rsidRPr="005B222C">
        <w:rPr>
          <w:color w:val="auto"/>
        </w:rPr>
        <w:t>е</w:t>
      </w:r>
      <w:r w:rsidRPr="005B222C">
        <w:rPr>
          <w:color w:val="auto"/>
        </w:rPr>
        <w:t>ния предметной области ОРВ федеральным законодательством, а также пров</w:t>
      </w:r>
      <w:r w:rsidRPr="005B222C">
        <w:rPr>
          <w:color w:val="auto"/>
        </w:rPr>
        <w:t>е</w:t>
      </w:r>
      <w:r w:rsidRPr="005B222C">
        <w:rPr>
          <w:color w:val="auto"/>
        </w:rPr>
        <w:t>дению более серьезного анализа необходимости ОРВ некоторых проектов МНПА, представленных на согласование.</w:t>
      </w:r>
    </w:p>
    <w:p w:rsidR="00127870" w:rsidRPr="005B222C" w:rsidRDefault="00127870" w:rsidP="002D53E7">
      <w:pPr>
        <w:ind w:firstLine="709"/>
        <w:jc w:val="both"/>
        <w:rPr>
          <w:color w:val="auto"/>
        </w:rPr>
      </w:pPr>
    </w:p>
    <w:p w:rsidR="00127870" w:rsidRPr="005B222C" w:rsidRDefault="00127870" w:rsidP="002D53E7">
      <w:pPr>
        <w:ind w:firstLine="709"/>
        <w:jc w:val="both"/>
        <w:rPr>
          <w:color w:val="auto"/>
        </w:rPr>
      </w:pPr>
      <w:r w:rsidRPr="005B222C">
        <w:rPr>
          <w:color w:val="auto"/>
        </w:rPr>
        <w:t>2. Разработаны и размещены на сайте АГП методические материалы для разработчиков МНПА «Участники ОРВ и основные реализуемые полномочия. Общая последовательность проведения ОРВ проекта НПА, основные действия и подготавливаемые документы».</w:t>
      </w:r>
    </w:p>
    <w:p w:rsidR="002D53E7" w:rsidRPr="005B222C" w:rsidRDefault="002D53E7" w:rsidP="002D53E7">
      <w:pPr>
        <w:ind w:firstLine="709"/>
        <w:jc w:val="both"/>
        <w:rPr>
          <w:color w:val="auto"/>
        </w:rPr>
      </w:pPr>
    </w:p>
    <w:p w:rsidR="00127870" w:rsidRPr="005B222C" w:rsidRDefault="00127870" w:rsidP="002D53E7">
      <w:pPr>
        <w:ind w:firstLine="709"/>
        <w:jc w:val="both"/>
        <w:rPr>
          <w:color w:val="auto"/>
        </w:rPr>
      </w:pPr>
      <w:r w:rsidRPr="005B222C">
        <w:rPr>
          <w:color w:val="auto"/>
        </w:rPr>
        <w:t>3. Подготовлены изменения в Порядок проведения ОРВ, учитывающие изменения федерального и регионального законодательства:</w:t>
      </w:r>
    </w:p>
    <w:p w:rsidR="00127870" w:rsidRPr="005B222C" w:rsidRDefault="00127870" w:rsidP="002D53E7">
      <w:pPr>
        <w:ind w:firstLine="709"/>
        <w:jc w:val="both"/>
        <w:rPr>
          <w:color w:val="auto"/>
        </w:rPr>
      </w:pPr>
      <w:r w:rsidRPr="005B222C">
        <w:rPr>
          <w:color w:val="auto"/>
        </w:rPr>
        <w:lastRenderedPageBreak/>
        <w:t>- ФЗ от 30 декабря 2015 года, №447-фз «О внесении изменений в отдел</w:t>
      </w:r>
      <w:r w:rsidRPr="005B222C">
        <w:rPr>
          <w:color w:val="auto"/>
        </w:rPr>
        <w:t>ь</w:t>
      </w:r>
      <w:r w:rsidRPr="005B222C">
        <w:rPr>
          <w:color w:val="auto"/>
        </w:rPr>
        <w:t>ные законодательные акты российской федерации по вопросам оценки регул</w:t>
      </w:r>
      <w:r w:rsidRPr="005B222C">
        <w:rPr>
          <w:color w:val="auto"/>
        </w:rPr>
        <w:t>и</w:t>
      </w:r>
      <w:r w:rsidRPr="005B222C">
        <w:rPr>
          <w:color w:val="auto"/>
        </w:rPr>
        <w:t>рующего воздействия проектов нормативных правовых актов и экспертизы нормативных правовых актов (от 30 декабря 2015 года, №447-фз)»;</w:t>
      </w:r>
    </w:p>
    <w:p w:rsidR="00127870" w:rsidRPr="005B222C" w:rsidRDefault="00127870" w:rsidP="002D53E7">
      <w:pPr>
        <w:ind w:firstLine="709"/>
        <w:jc w:val="both"/>
        <w:rPr>
          <w:color w:val="auto"/>
        </w:rPr>
      </w:pPr>
      <w:r w:rsidRPr="005B222C">
        <w:rPr>
          <w:color w:val="auto"/>
        </w:rPr>
        <w:t>- Закон Псковской области от 08.06.2016 N 1674-ОЗ  «О внесении изм</w:t>
      </w:r>
      <w:r w:rsidRPr="005B222C">
        <w:rPr>
          <w:color w:val="auto"/>
        </w:rPr>
        <w:t>е</w:t>
      </w:r>
      <w:r w:rsidRPr="005B222C">
        <w:rPr>
          <w:color w:val="auto"/>
        </w:rPr>
        <w:t xml:space="preserve">нений в Закон Псковской области «О порядке </w:t>
      </w:r>
      <w:proofErr w:type="gramStart"/>
      <w:r w:rsidRPr="005B222C">
        <w:rPr>
          <w:color w:val="auto"/>
        </w:rPr>
        <w:t>проведения оценки регулиру</w:t>
      </w:r>
      <w:r w:rsidRPr="005B222C">
        <w:rPr>
          <w:color w:val="auto"/>
        </w:rPr>
        <w:t>ю</w:t>
      </w:r>
      <w:r w:rsidRPr="005B222C">
        <w:rPr>
          <w:color w:val="auto"/>
        </w:rPr>
        <w:t>щего воздействия проектов муниципальных нормативных правовых актов</w:t>
      </w:r>
      <w:proofErr w:type="gramEnd"/>
      <w:r w:rsidRPr="005B222C">
        <w:rPr>
          <w:color w:val="auto"/>
        </w:rPr>
        <w:t xml:space="preserve"> и экспертизы муниципальных нормативных правовых актов в Псковской обла</w:t>
      </w:r>
      <w:r w:rsidRPr="005B222C">
        <w:rPr>
          <w:color w:val="auto"/>
        </w:rPr>
        <w:t>с</w:t>
      </w:r>
      <w:r w:rsidRPr="005B222C">
        <w:rPr>
          <w:color w:val="auto"/>
        </w:rPr>
        <w:t>ти».</w:t>
      </w:r>
    </w:p>
    <w:p w:rsidR="002D53E7" w:rsidRPr="005B222C" w:rsidRDefault="002D53E7" w:rsidP="002D53E7">
      <w:pPr>
        <w:ind w:firstLine="709"/>
        <w:jc w:val="both"/>
        <w:rPr>
          <w:color w:val="auto"/>
        </w:rPr>
      </w:pPr>
    </w:p>
    <w:p w:rsidR="00127870" w:rsidRPr="005B222C" w:rsidRDefault="00F35B40" w:rsidP="002D53E7">
      <w:pPr>
        <w:ind w:firstLine="709"/>
        <w:jc w:val="both"/>
        <w:rPr>
          <w:color w:val="auto"/>
        </w:rPr>
      </w:pPr>
      <w:r w:rsidRPr="005B222C">
        <w:rPr>
          <w:color w:val="auto"/>
        </w:rPr>
        <w:t xml:space="preserve">4. </w:t>
      </w:r>
      <w:proofErr w:type="gramStart"/>
      <w:r w:rsidRPr="005B222C">
        <w:rPr>
          <w:color w:val="auto"/>
        </w:rPr>
        <w:t>В соответствии с пунктом 6 Порядка проведения экспертизы муниц</w:t>
      </w:r>
      <w:r w:rsidRPr="005B222C">
        <w:rPr>
          <w:color w:val="auto"/>
        </w:rPr>
        <w:t>и</w:t>
      </w:r>
      <w:r w:rsidRPr="005B222C">
        <w:rPr>
          <w:color w:val="auto"/>
        </w:rPr>
        <w:t>пальных нормативных правовых актов,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</w:t>
      </w:r>
      <w:r w:rsidRPr="005B222C">
        <w:rPr>
          <w:color w:val="auto"/>
        </w:rPr>
        <w:t>а</w:t>
      </w:r>
      <w:r w:rsidRPr="005B222C">
        <w:rPr>
          <w:color w:val="auto"/>
        </w:rPr>
        <w:t>ции города Пскова от 03.07.2015 № 1461 «Об оценке регулирующего воздейс</w:t>
      </w:r>
      <w:r w:rsidRPr="005B222C">
        <w:rPr>
          <w:color w:val="auto"/>
        </w:rPr>
        <w:t>т</w:t>
      </w:r>
      <w:r w:rsidRPr="005B222C">
        <w:rPr>
          <w:color w:val="auto"/>
        </w:rPr>
        <w:t>вия проектов муниципальных нормативных правовых актов и экспертизе мун</w:t>
      </w:r>
      <w:r w:rsidRPr="005B222C">
        <w:rPr>
          <w:color w:val="auto"/>
        </w:rPr>
        <w:t>и</w:t>
      </w:r>
      <w:r w:rsidRPr="005B222C">
        <w:rPr>
          <w:color w:val="auto"/>
        </w:rPr>
        <w:t>ципальных нормативных правовых актов</w:t>
      </w:r>
      <w:r w:rsidR="00A4549E" w:rsidRPr="005B222C">
        <w:rPr>
          <w:color w:val="auto"/>
        </w:rPr>
        <w:t>»</w:t>
      </w:r>
      <w:r w:rsidRPr="005B222C">
        <w:rPr>
          <w:color w:val="auto"/>
        </w:rPr>
        <w:t>, экспертиза нормативных правовых актов проводится</w:t>
      </w:r>
      <w:proofErr w:type="gramEnd"/>
      <w:r w:rsidRPr="005B222C">
        <w:rPr>
          <w:color w:val="auto"/>
        </w:rPr>
        <w:t xml:space="preserve"> </w:t>
      </w:r>
      <w:proofErr w:type="gramStart"/>
      <w:r w:rsidRPr="005B222C">
        <w:rPr>
          <w:color w:val="auto"/>
        </w:rPr>
        <w:t>в соответствии с планом, формируемым уполномоченным о</w:t>
      </w:r>
      <w:r w:rsidRPr="005B222C">
        <w:rPr>
          <w:color w:val="auto"/>
        </w:rPr>
        <w:t>р</w:t>
      </w:r>
      <w:r w:rsidRPr="005B222C">
        <w:rPr>
          <w:color w:val="auto"/>
        </w:rPr>
        <w:t>ганом на год на основе поручений, предложений о проведении экспертизы м</w:t>
      </w:r>
      <w:r w:rsidRPr="005B222C">
        <w:rPr>
          <w:color w:val="auto"/>
        </w:rPr>
        <w:t>у</w:t>
      </w:r>
      <w:r w:rsidRPr="005B222C">
        <w:rPr>
          <w:color w:val="auto"/>
        </w:rPr>
        <w:t>ниципальных нормативных правовых актов, поступивших от органов местного самоуправления муниципального образования «Город Псков», иных организ</w:t>
      </w:r>
      <w:r w:rsidRPr="005B222C">
        <w:rPr>
          <w:color w:val="auto"/>
        </w:rPr>
        <w:t>а</w:t>
      </w:r>
      <w:r w:rsidRPr="005B222C">
        <w:rPr>
          <w:color w:val="auto"/>
        </w:rPr>
        <w:t>ций, Уполномоченного по защите прав предпринимателей в Псковской обла</w:t>
      </w:r>
      <w:r w:rsidRPr="005B222C">
        <w:rPr>
          <w:color w:val="auto"/>
        </w:rPr>
        <w:t>с</w:t>
      </w:r>
      <w:r w:rsidRPr="005B222C">
        <w:rPr>
          <w:color w:val="auto"/>
        </w:rPr>
        <w:t>ти, субъектов предпринимательской и инвестиционной деятельности, их асс</w:t>
      </w:r>
      <w:r w:rsidRPr="005B222C">
        <w:rPr>
          <w:color w:val="auto"/>
        </w:rPr>
        <w:t>о</w:t>
      </w:r>
      <w:r w:rsidRPr="005B222C">
        <w:rPr>
          <w:color w:val="auto"/>
        </w:rPr>
        <w:t>циаций и союзов, осуществляющих деятельность на территории муниципальн</w:t>
      </w:r>
      <w:r w:rsidRPr="005B222C">
        <w:rPr>
          <w:color w:val="auto"/>
        </w:rPr>
        <w:t>о</w:t>
      </w:r>
      <w:r w:rsidRPr="005B222C">
        <w:rPr>
          <w:color w:val="auto"/>
        </w:rPr>
        <w:t>го образования «Город Псков», иных лиц.</w:t>
      </w:r>
      <w:proofErr w:type="gramEnd"/>
    </w:p>
    <w:p w:rsidR="00F35B40" w:rsidRPr="005B222C" w:rsidRDefault="00F35B40" w:rsidP="002D53E7">
      <w:pPr>
        <w:ind w:firstLine="709"/>
        <w:jc w:val="both"/>
        <w:rPr>
          <w:color w:val="auto"/>
        </w:rPr>
      </w:pPr>
      <w:r w:rsidRPr="005B222C">
        <w:rPr>
          <w:color w:val="auto"/>
        </w:rPr>
        <w:t xml:space="preserve">Комитетом социально-экономического развития Администрации города Пскова </w:t>
      </w:r>
      <w:r w:rsidR="00A4549E" w:rsidRPr="005B222C">
        <w:rPr>
          <w:color w:val="auto"/>
        </w:rPr>
        <w:t xml:space="preserve">в 2015 году была </w:t>
      </w:r>
      <w:r w:rsidRPr="005B222C">
        <w:rPr>
          <w:color w:val="auto"/>
        </w:rPr>
        <w:t>проведена работа по формированию Плана провед</w:t>
      </w:r>
      <w:r w:rsidRPr="005B222C">
        <w:rPr>
          <w:color w:val="auto"/>
        </w:rPr>
        <w:t>е</w:t>
      </w:r>
      <w:r w:rsidRPr="005B222C">
        <w:rPr>
          <w:color w:val="auto"/>
        </w:rPr>
        <w:t>ния экспертизы муниципальных нормативных правовых актов на 2016 год в у</w:t>
      </w:r>
      <w:r w:rsidRPr="005B222C">
        <w:rPr>
          <w:color w:val="auto"/>
        </w:rPr>
        <w:t>с</w:t>
      </w:r>
      <w:r w:rsidRPr="005B222C">
        <w:rPr>
          <w:color w:val="auto"/>
        </w:rPr>
        <w:t>тановленном порядке.</w:t>
      </w:r>
    </w:p>
    <w:p w:rsidR="00F35B40" w:rsidRPr="005B222C" w:rsidRDefault="00F35B40" w:rsidP="002D53E7">
      <w:pPr>
        <w:ind w:firstLine="709"/>
        <w:jc w:val="both"/>
        <w:rPr>
          <w:color w:val="auto"/>
        </w:rPr>
      </w:pPr>
      <w:r w:rsidRPr="005B222C">
        <w:rPr>
          <w:color w:val="auto"/>
        </w:rPr>
        <w:t>В связи с отсутствием</w:t>
      </w:r>
      <w:bookmarkStart w:id="0" w:name="_GoBack"/>
      <w:bookmarkEnd w:id="0"/>
      <w:r w:rsidRPr="005B222C">
        <w:rPr>
          <w:color w:val="auto"/>
        </w:rPr>
        <w:t xml:space="preserve"> предложений</w:t>
      </w:r>
      <w:r w:rsidR="00A4549E" w:rsidRPr="005B222C">
        <w:rPr>
          <w:color w:val="auto"/>
        </w:rPr>
        <w:t>,</w:t>
      </w:r>
      <w:r w:rsidRPr="005B222C">
        <w:rPr>
          <w:color w:val="auto"/>
        </w:rPr>
        <w:t xml:space="preserve"> План проведения экспертизы мун</w:t>
      </w:r>
      <w:r w:rsidRPr="005B222C">
        <w:rPr>
          <w:color w:val="auto"/>
        </w:rPr>
        <w:t>и</w:t>
      </w:r>
      <w:r w:rsidRPr="005B222C">
        <w:rPr>
          <w:color w:val="auto"/>
        </w:rPr>
        <w:t>ципальных нормативных правовых актов на 2016 год не утверждался, эксперт</w:t>
      </w:r>
      <w:r w:rsidRPr="005B222C">
        <w:rPr>
          <w:color w:val="auto"/>
        </w:rPr>
        <w:t>и</w:t>
      </w:r>
      <w:r w:rsidRPr="005B222C">
        <w:rPr>
          <w:color w:val="auto"/>
        </w:rPr>
        <w:t>за в 2016 году не проводилась.</w:t>
      </w:r>
    </w:p>
    <w:p w:rsidR="00331388" w:rsidRPr="005B222C" w:rsidRDefault="00331388" w:rsidP="002D53E7">
      <w:pPr>
        <w:ind w:firstLine="709"/>
        <w:jc w:val="both"/>
        <w:rPr>
          <w:color w:val="auto"/>
        </w:rPr>
      </w:pPr>
    </w:p>
    <w:p w:rsidR="00331388" w:rsidRPr="005B222C" w:rsidRDefault="00331388" w:rsidP="002D53E7">
      <w:pPr>
        <w:ind w:firstLine="709"/>
        <w:jc w:val="both"/>
        <w:rPr>
          <w:color w:val="auto"/>
        </w:rPr>
      </w:pPr>
    </w:p>
    <w:p w:rsidR="00331388" w:rsidRPr="005B222C" w:rsidRDefault="00331388" w:rsidP="002D53E7">
      <w:pPr>
        <w:ind w:firstLine="709"/>
        <w:jc w:val="both"/>
        <w:rPr>
          <w:color w:val="auto"/>
        </w:rPr>
      </w:pPr>
    </w:p>
    <w:p w:rsidR="00331388" w:rsidRPr="005B222C" w:rsidRDefault="00331388" w:rsidP="00331388">
      <w:pPr>
        <w:rPr>
          <w:color w:val="auto"/>
        </w:rPr>
      </w:pPr>
      <w:r w:rsidRPr="005B222C">
        <w:rPr>
          <w:color w:val="auto"/>
        </w:rPr>
        <w:t xml:space="preserve">Председатель комитета </w:t>
      </w:r>
    </w:p>
    <w:p w:rsidR="00331388" w:rsidRPr="005B222C" w:rsidRDefault="00331388" w:rsidP="00331388">
      <w:pPr>
        <w:rPr>
          <w:color w:val="auto"/>
        </w:rPr>
      </w:pPr>
      <w:r w:rsidRPr="005B222C">
        <w:rPr>
          <w:color w:val="auto"/>
        </w:rPr>
        <w:t>социально-экономического развития</w:t>
      </w:r>
    </w:p>
    <w:p w:rsidR="00331388" w:rsidRPr="005B222C" w:rsidRDefault="00331388" w:rsidP="00331388">
      <w:pPr>
        <w:rPr>
          <w:color w:val="auto"/>
        </w:rPr>
      </w:pPr>
      <w:r w:rsidRPr="005B222C">
        <w:rPr>
          <w:color w:val="auto"/>
        </w:rPr>
        <w:t xml:space="preserve">Администрации города Пскова                                                  М.В. </w:t>
      </w:r>
      <w:proofErr w:type="spellStart"/>
      <w:r w:rsidRPr="005B222C">
        <w:rPr>
          <w:color w:val="auto"/>
        </w:rPr>
        <w:t>Степаненков</w:t>
      </w:r>
      <w:proofErr w:type="spellEnd"/>
    </w:p>
    <w:p w:rsidR="00331388" w:rsidRPr="005B222C" w:rsidRDefault="00331388" w:rsidP="002D53E7">
      <w:pPr>
        <w:ind w:firstLine="709"/>
        <w:jc w:val="both"/>
        <w:rPr>
          <w:color w:val="auto"/>
        </w:rPr>
      </w:pPr>
    </w:p>
    <w:sectPr w:rsidR="00331388" w:rsidRPr="005B222C" w:rsidSect="002D53E7">
      <w:headerReference w:type="default" r:id="rId6"/>
      <w:pgSz w:w="11906" w:h="16838"/>
      <w:pgMar w:top="1135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870" w:rsidRDefault="00127870" w:rsidP="00252D19">
      <w:r>
        <w:separator/>
      </w:r>
    </w:p>
  </w:endnote>
  <w:endnote w:type="continuationSeparator" w:id="0">
    <w:p w:rsidR="00127870" w:rsidRDefault="00127870" w:rsidP="00252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870" w:rsidRDefault="00127870" w:rsidP="00252D19">
      <w:r>
        <w:separator/>
      </w:r>
    </w:p>
  </w:footnote>
  <w:footnote w:type="continuationSeparator" w:id="0">
    <w:p w:rsidR="00127870" w:rsidRDefault="00127870" w:rsidP="00252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870" w:rsidRPr="00252D19" w:rsidRDefault="009E3F45" w:rsidP="00252D19">
    <w:pPr>
      <w:pStyle w:val="a3"/>
      <w:jc w:val="right"/>
      <w:rPr>
        <w:sz w:val="22"/>
        <w:szCs w:val="22"/>
      </w:rPr>
    </w:pPr>
    <w:r w:rsidRPr="00252D19">
      <w:rPr>
        <w:sz w:val="22"/>
        <w:szCs w:val="22"/>
      </w:rPr>
      <w:fldChar w:fldCharType="begin"/>
    </w:r>
    <w:r w:rsidR="00127870" w:rsidRPr="00252D19">
      <w:rPr>
        <w:sz w:val="22"/>
        <w:szCs w:val="22"/>
      </w:rPr>
      <w:instrText>PAGE   \* MERGEFORMAT</w:instrText>
    </w:r>
    <w:r w:rsidRPr="00252D19">
      <w:rPr>
        <w:sz w:val="22"/>
        <w:szCs w:val="22"/>
      </w:rPr>
      <w:fldChar w:fldCharType="separate"/>
    </w:r>
    <w:r w:rsidR="005B222C">
      <w:rPr>
        <w:noProof/>
        <w:sz w:val="22"/>
        <w:szCs w:val="22"/>
      </w:rPr>
      <w:t>1</w:t>
    </w:r>
    <w:r w:rsidRPr="00252D19">
      <w:rPr>
        <w:sz w:val="22"/>
        <w:szCs w:val="22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A38"/>
    <w:rsid w:val="000005AF"/>
    <w:rsid w:val="00002AAD"/>
    <w:rsid w:val="000A3F72"/>
    <w:rsid w:val="000A754B"/>
    <w:rsid w:val="000B7B74"/>
    <w:rsid w:val="000F6C06"/>
    <w:rsid w:val="00127870"/>
    <w:rsid w:val="0013790C"/>
    <w:rsid w:val="00176FE7"/>
    <w:rsid w:val="00182F93"/>
    <w:rsid w:val="001D7BD8"/>
    <w:rsid w:val="001F2403"/>
    <w:rsid w:val="00214E9B"/>
    <w:rsid w:val="00242D5B"/>
    <w:rsid w:val="00252D19"/>
    <w:rsid w:val="0026095B"/>
    <w:rsid w:val="002765A3"/>
    <w:rsid w:val="002C7D5F"/>
    <w:rsid w:val="002D43BF"/>
    <w:rsid w:val="002D53E7"/>
    <w:rsid w:val="00331388"/>
    <w:rsid w:val="00374241"/>
    <w:rsid w:val="003C6D88"/>
    <w:rsid w:val="003E2BF8"/>
    <w:rsid w:val="003F08AC"/>
    <w:rsid w:val="004045DB"/>
    <w:rsid w:val="00427342"/>
    <w:rsid w:val="004664FF"/>
    <w:rsid w:val="004C5A70"/>
    <w:rsid w:val="00506C94"/>
    <w:rsid w:val="005B222C"/>
    <w:rsid w:val="005F6129"/>
    <w:rsid w:val="006050CA"/>
    <w:rsid w:val="00627C46"/>
    <w:rsid w:val="006748B8"/>
    <w:rsid w:val="00685679"/>
    <w:rsid w:val="006E702B"/>
    <w:rsid w:val="007211E9"/>
    <w:rsid w:val="00742FF2"/>
    <w:rsid w:val="007668F1"/>
    <w:rsid w:val="007713F5"/>
    <w:rsid w:val="00775119"/>
    <w:rsid w:val="007937F6"/>
    <w:rsid w:val="007C69FD"/>
    <w:rsid w:val="007F40AB"/>
    <w:rsid w:val="008154D2"/>
    <w:rsid w:val="008A1306"/>
    <w:rsid w:val="008B2D09"/>
    <w:rsid w:val="008C4E01"/>
    <w:rsid w:val="008D141F"/>
    <w:rsid w:val="008F0DE9"/>
    <w:rsid w:val="008F650C"/>
    <w:rsid w:val="00903265"/>
    <w:rsid w:val="00903DDD"/>
    <w:rsid w:val="00930214"/>
    <w:rsid w:val="00947D27"/>
    <w:rsid w:val="009876E7"/>
    <w:rsid w:val="00994FD8"/>
    <w:rsid w:val="009B045F"/>
    <w:rsid w:val="009C15F4"/>
    <w:rsid w:val="009E00A7"/>
    <w:rsid w:val="009E1A38"/>
    <w:rsid w:val="009E24ED"/>
    <w:rsid w:val="009E3F45"/>
    <w:rsid w:val="00A07A38"/>
    <w:rsid w:val="00A4549E"/>
    <w:rsid w:val="00A557E2"/>
    <w:rsid w:val="00A55AC3"/>
    <w:rsid w:val="00AB2C7E"/>
    <w:rsid w:val="00AE75D3"/>
    <w:rsid w:val="00B24488"/>
    <w:rsid w:val="00B24B1E"/>
    <w:rsid w:val="00B319B4"/>
    <w:rsid w:val="00CB7E5D"/>
    <w:rsid w:val="00CE39C4"/>
    <w:rsid w:val="00D1328A"/>
    <w:rsid w:val="00DA1FD2"/>
    <w:rsid w:val="00DD2BAA"/>
    <w:rsid w:val="00E44BB2"/>
    <w:rsid w:val="00E74B30"/>
    <w:rsid w:val="00EC654A"/>
    <w:rsid w:val="00ED0F04"/>
    <w:rsid w:val="00F2293E"/>
    <w:rsid w:val="00F35B40"/>
    <w:rsid w:val="00F55614"/>
    <w:rsid w:val="00F57306"/>
    <w:rsid w:val="00F96E77"/>
    <w:rsid w:val="00FA6D35"/>
    <w:rsid w:val="00FB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B8"/>
    <w:rPr>
      <w:rFonts w:ascii="Times New Roman" w:eastAsia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1">
    <w:name w:val="Знак Знак Char Char Знак Знак Char Char Знак Знак Знак1"/>
    <w:basedOn w:val="a"/>
    <w:uiPriority w:val="99"/>
    <w:rsid w:val="006748B8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252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52D19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252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52D19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0A754B"/>
    <w:rPr>
      <w:rFonts w:ascii="Arial Black" w:hAnsi="Arial Black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A754B"/>
    <w:rPr>
      <w:rFonts w:ascii="Arial Black" w:hAnsi="Arial Black" w:cs="Times New Roman"/>
      <w:color w:val="000000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26095B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2016-03-24T06:03:00Z</cp:lastPrinted>
  <dcterms:created xsi:type="dcterms:W3CDTF">2017-10-18T14:21:00Z</dcterms:created>
  <dcterms:modified xsi:type="dcterms:W3CDTF">2017-10-26T05:53:00Z</dcterms:modified>
</cp:coreProperties>
</file>