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Pr="004035DD" w:rsidRDefault="008223AD" w:rsidP="00F2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2" w:rsidRPr="00873A83" w:rsidRDefault="00F26872" w:rsidP="00F2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</w:p>
    <w:p w:rsidR="005D0E7A" w:rsidRDefault="005D0E7A"/>
    <w:p w:rsidR="00F26872" w:rsidRDefault="00F26872"/>
    <w:p w:rsidR="00F26872" w:rsidRDefault="00F26872" w:rsidP="00F268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8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</w:t>
      </w:r>
      <w:r>
        <w:rPr>
          <w:rFonts w:ascii="Times New Roman" w:hAnsi="Times New Roman" w:cs="Times New Roman"/>
          <w:sz w:val="28"/>
          <w:szCs w:val="28"/>
        </w:rPr>
        <w:t xml:space="preserve">19 Федерального закона от 05 апреля </w:t>
      </w:r>
      <w:r w:rsidRPr="00873A8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Админ</w:t>
      </w:r>
      <w:r w:rsidR="000875C7">
        <w:rPr>
          <w:rFonts w:ascii="Times New Roman" w:hAnsi="Times New Roman" w:cs="Times New Roman"/>
          <w:sz w:val="28"/>
          <w:szCs w:val="28"/>
        </w:rPr>
        <w:t xml:space="preserve">истрации города Пскова от 30 декабря </w:t>
      </w:r>
      <w:r w:rsidRPr="00873A83">
        <w:rPr>
          <w:rFonts w:ascii="Times New Roman" w:hAnsi="Times New Roman" w:cs="Times New Roman"/>
          <w:sz w:val="28"/>
          <w:szCs w:val="28"/>
        </w:rPr>
        <w:t>2016 № 1821 «Об утверждении Правил определения нормативных затрат на обеспечение функций органов местного самоуправления муниципального образования «Город Псков», пунктом 4 Постановления Администрации гор</w:t>
      </w:r>
      <w:r w:rsidR="000875C7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08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5C7">
        <w:rPr>
          <w:rFonts w:ascii="Times New Roman" w:hAnsi="Times New Roman" w:cs="Times New Roman"/>
          <w:sz w:val="28"/>
          <w:szCs w:val="28"/>
        </w:rPr>
        <w:t xml:space="preserve">Пскова от 16 июня </w:t>
      </w:r>
      <w:r>
        <w:rPr>
          <w:rFonts w:ascii="Times New Roman" w:hAnsi="Times New Roman" w:cs="Times New Roman"/>
          <w:sz w:val="28"/>
          <w:szCs w:val="28"/>
        </w:rPr>
        <w:t>2016 № 820 «</w:t>
      </w:r>
      <w:r w:rsidRPr="00873A83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 и услуг для обеспечения н</w:t>
      </w:r>
      <w:r>
        <w:rPr>
          <w:rFonts w:ascii="Times New Roman" w:hAnsi="Times New Roman" w:cs="Times New Roman"/>
          <w:sz w:val="28"/>
          <w:szCs w:val="28"/>
        </w:rPr>
        <w:t>ужд муниципального образования «Город Псков»</w:t>
      </w:r>
      <w:r w:rsidRPr="00873A83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873A83">
        <w:rPr>
          <w:rFonts w:ascii="Times New Roman" w:hAnsi="Times New Roman" w:cs="Times New Roman"/>
          <w:sz w:val="28"/>
          <w:szCs w:val="28"/>
        </w:rPr>
        <w:t>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F26872" w:rsidRPr="00763F38" w:rsidRDefault="00F26872" w:rsidP="00F2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6872" w:rsidRDefault="00F26872" w:rsidP="00F26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8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3A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города Пскова</w:t>
      </w:r>
      <w:r w:rsidRPr="00873A83">
        <w:rPr>
          <w:rFonts w:ascii="Times New Roman" w:hAnsi="Times New Roman" w:cs="Times New Roman"/>
          <w:sz w:val="28"/>
          <w:szCs w:val="28"/>
        </w:rPr>
        <w:t xml:space="preserve"> от 19.12.2017 № 2553 «Об утверждении нормативных затрат на обеспечение функций Администрации города Пскова, 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Pr="00873A83">
        <w:rPr>
          <w:rFonts w:ascii="Times New Roman" w:hAnsi="Times New Roman" w:cs="Times New Roman"/>
          <w:sz w:val="28"/>
          <w:szCs w:val="28"/>
        </w:rPr>
        <w:t>учреждения»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10A7" w:rsidRPr="00B27D6E" w:rsidRDefault="00B36D35" w:rsidP="00B36D35">
      <w:pPr>
        <w:pStyle w:val="ConsPlusNormal"/>
        <w:jc w:val="both"/>
      </w:pPr>
      <w:r w:rsidRPr="00B27D6E">
        <w:lastRenderedPageBreak/>
        <w:t xml:space="preserve">          </w:t>
      </w:r>
      <w:r w:rsidR="00B27D6E">
        <w:t>1</w:t>
      </w:r>
      <w:r w:rsidR="00BB10A7" w:rsidRPr="00B27D6E">
        <w:t xml:space="preserve">)  Приложение  5 «Затраты на приобретение канцелярских </w:t>
      </w:r>
      <w:r w:rsidRPr="00B27D6E">
        <w:t xml:space="preserve">       </w:t>
      </w:r>
      <w:r w:rsidR="00BB10A7" w:rsidRPr="00B27D6E">
        <w:t>принадлежностей</w:t>
      </w:r>
      <w:r w:rsidR="00BB10A7" w:rsidRPr="00B27D6E">
        <w:rPr>
          <w:sz w:val="27"/>
          <w:szCs w:val="27"/>
        </w:rPr>
        <w:t xml:space="preserve"> и  прочих </w:t>
      </w:r>
      <w:r w:rsidR="00BB10A7" w:rsidRPr="00B27D6E">
        <w:t xml:space="preserve">материальных запасов»   изложить в следующей редакции:                                                                   </w:t>
      </w:r>
    </w:p>
    <w:p w:rsidR="00BB10A7" w:rsidRPr="00481471" w:rsidRDefault="00BB10A7" w:rsidP="00B36D35">
      <w:pPr>
        <w:pStyle w:val="ConsPlusNormal"/>
        <w:ind w:left="720"/>
        <w:jc w:val="both"/>
      </w:pPr>
      <w:r w:rsidRPr="00481471"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2694"/>
        <w:gridCol w:w="992"/>
        <w:gridCol w:w="1276"/>
        <w:gridCol w:w="708"/>
        <w:gridCol w:w="1418"/>
        <w:gridCol w:w="1843"/>
      </w:tblGrid>
      <w:tr w:rsidR="00BB10A7" w:rsidRPr="00481471" w:rsidTr="00715AAC">
        <w:trPr>
          <w:trHeight w:val="18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</w:t>
            </w: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Цена, не более, за ед., рублей</w:t>
            </w:r>
          </w:p>
        </w:tc>
      </w:tr>
      <w:tr w:rsidR="00BB10A7" w:rsidRPr="00481471" w:rsidTr="00715AAC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Дырокол на 70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BB10A7" w:rsidRPr="00481471" w:rsidTr="00715AAC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Дырокол 40 листов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622F04" w:rsidRDefault="00BB10A7" w:rsidP="00B3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записей </w:t>
            </w:r>
            <w:r w:rsidR="00B36D35" w:rsidRPr="00622F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36D35" w:rsidRPr="00622F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мм,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36D35" w:rsidP="00B3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10A7" w:rsidRPr="00622F0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Закладки-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B10A7" w:rsidRPr="00481471" w:rsidTr="00715AAC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Default="00841E18" w:rsidP="0084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</w:t>
            </w:r>
            <w:r w:rsidR="00BB10A7" w:rsidRPr="00481471">
              <w:rPr>
                <w:rFonts w:ascii="Times New Roman" w:hAnsi="Times New Roman" w:cs="Times New Roman"/>
                <w:sz w:val="28"/>
                <w:szCs w:val="28"/>
              </w:rPr>
              <w:t>умага А</w:t>
            </w:r>
            <w:proofErr w:type="gramStart"/>
            <w:r w:rsidR="00BB10A7"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841E18" w:rsidRPr="00481471" w:rsidRDefault="00841E18" w:rsidP="0084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струйной печати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 КИТ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BB10A7" w:rsidRPr="00481471" w:rsidTr="00715AAC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481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B10A7" w:rsidRPr="00481471" w:rsidTr="00715AAC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Pr="004814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8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Дело пл.370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пластиковый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уголок жесткий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B10A7" w:rsidRPr="00481471" w:rsidTr="00715AAC">
        <w:trPr>
          <w:gridBefore w:val="1"/>
          <w:wBefore w:w="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622F04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Карман (файлы) для регистратора А</w:t>
            </w:r>
            <w:proofErr w:type="gramStart"/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плотный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36D35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</w:t>
            </w:r>
            <w:r w:rsidR="00BB10A7"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AAC" w:rsidRPr="00622F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622F04" w:rsidRDefault="00B36D35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BB10A7" w:rsidRPr="00481471" w:rsidTr="00715AAC"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5 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BB10A7" w:rsidRPr="00481471" w:rsidTr="00715AAC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 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BB10A7" w:rsidRPr="00481471" w:rsidTr="00715AAC"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Скрепки 28/33 мм(100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Скрепки 50мм (100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шариковая 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(синяя)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(черная)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Точилка  с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BB10A7" w:rsidRPr="00481471" w:rsidTr="00715AAC">
        <w:trPr>
          <w:trHeight w:val="21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Линейка,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Штемпельная краска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10A7" w:rsidRPr="00481471" w:rsidTr="00715AAC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Еженедельник-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(неделька)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B10A7" w:rsidRPr="00481471" w:rsidTr="00715AAC">
        <w:trPr>
          <w:trHeight w:val="6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Календарь настенный, отрывной 3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датированный,</w:t>
            </w:r>
          </w:p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B10A7" w:rsidRPr="00481471" w:rsidTr="00715AAC">
        <w:trPr>
          <w:trHeight w:val="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датированный,</w:t>
            </w:r>
          </w:p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B10A7" w:rsidRPr="00481471" w:rsidTr="00715AAC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180,00</w:t>
            </w:r>
          </w:p>
        </w:tc>
      </w:tr>
      <w:tr w:rsidR="00BB10A7" w:rsidRPr="00481471" w:rsidTr="00715AAC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2-х сторонний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B10A7" w:rsidRPr="00481471" w:rsidTr="00715AAC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Блокнот для записи А5, 80л.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Планшет с верхним крепежом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622F04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Папка 2 кольца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622F04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622F04" w:rsidRDefault="00B36D35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10A7" w:rsidRPr="00622F0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Доска пробковая для информации 60*90 в деревянной рамки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Гель для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увлажнения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Ручка гелиевая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бумаги, 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Блок для записи с клеевым краем 75*75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Бокс для бумажного блока 90*90*90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Рулон бумаги для плоттера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с завязками картонная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комитет, отдел.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10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демонстрационная 20 вкладышей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пластик с пружинным фиксатором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пластик с зажимом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Накопители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 с грифелем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Грифель для карандаша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Линейка 15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Маркер -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Маркер масляный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чёрный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25мм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с двумя типами 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Сменная подушка для печати, окрашенная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комитеты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Скотч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Кнопки для пробковых досок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 "НА ПОДПИСЬ"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Архивные папки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таблички на стол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Пружины пластиковые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Обложка картонная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BB10A7" w:rsidRPr="00481471" w:rsidRDefault="00BB10A7" w:rsidP="00BB10A7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Обложка пластиковая прозрачная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BB10A7" w:rsidRPr="00481471" w:rsidRDefault="00BB10A7" w:rsidP="00BB10A7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комитеты, отделы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Зажим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Папка-регистратор,  7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1 сотрудника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плотностью 75-125 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(желтая)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BB10A7" w:rsidRPr="00481471" w:rsidTr="00715AA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10A7" w:rsidRPr="00481471" w:rsidRDefault="00BB10A7" w:rsidP="00BB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Бумага цветная для офисной техники (зеленая)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на комитет</w:t>
            </w:r>
          </w:p>
          <w:p w:rsidR="00BB10A7" w:rsidRPr="00481471" w:rsidRDefault="00BB10A7" w:rsidP="00B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B10A7" w:rsidRPr="00B36D35" w:rsidRDefault="00BB10A7" w:rsidP="00B36D3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3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BB10A7" w:rsidRPr="00481471" w:rsidRDefault="00B36D35" w:rsidP="00B36D3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B10A7" w:rsidRPr="00BB10A7">
        <w:rPr>
          <w:rFonts w:ascii="Times New Roman" w:hAnsi="Times New Roman" w:cs="Times New Roman"/>
          <w:sz w:val="28"/>
          <w:szCs w:val="28"/>
        </w:rPr>
        <w:t xml:space="preserve">  »</w:t>
      </w:r>
      <w:r w:rsidR="00BB10A7" w:rsidRPr="00481471">
        <w:t xml:space="preserve"> ;   </w:t>
      </w:r>
    </w:p>
    <w:p w:rsidR="00BB10A7" w:rsidRDefault="00BB10A7" w:rsidP="006D48A5">
      <w:pPr>
        <w:pStyle w:val="ConsPlusNormal"/>
        <w:ind w:left="720"/>
        <w:jc w:val="both"/>
        <w:rPr>
          <w:color w:val="FF0000"/>
        </w:rPr>
      </w:pPr>
    </w:p>
    <w:p w:rsidR="006D48A5" w:rsidRPr="00B27D6E" w:rsidRDefault="00B36D35" w:rsidP="00577587">
      <w:pPr>
        <w:pStyle w:val="ConsPlusNormal"/>
        <w:jc w:val="both"/>
      </w:pPr>
      <w:r w:rsidRPr="00B27D6E">
        <w:t>2</w:t>
      </w:r>
      <w:r w:rsidR="006D48A5" w:rsidRPr="00B27D6E">
        <w:t xml:space="preserve">)  Приложение 6 «Затраты на приобретение хозяйственных товаров, электротоваров и принадлежностей» изложить в следующей редакции: </w:t>
      </w:r>
    </w:p>
    <w:p w:rsidR="006D48A5" w:rsidRPr="00B27D6E" w:rsidRDefault="006D48A5" w:rsidP="006D48A5">
      <w:pPr>
        <w:pStyle w:val="ConsPlusNormal"/>
        <w:ind w:left="720"/>
        <w:jc w:val="both"/>
      </w:pPr>
      <w:r w:rsidRPr="00B27D6E"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391"/>
        <w:gridCol w:w="1870"/>
        <w:gridCol w:w="1701"/>
      </w:tblGrid>
      <w:tr w:rsidR="006D48A5" w:rsidRPr="00F07294" w:rsidTr="00C22932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товара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Предельная цена за единицу, рублей</w:t>
            </w:r>
          </w:p>
        </w:tc>
      </w:tr>
      <w:tr w:rsidR="006D48A5" w:rsidRPr="00F07294" w:rsidTr="00C22932">
        <w:trPr>
          <w:trHeight w:val="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A5" w:rsidRPr="00984C32" w:rsidRDefault="006D48A5" w:rsidP="006D48A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Стартеры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40,00</w:t>
            </w:r>
          </w:p>
        </w:tc>
      </w:tr>
      <w:tr w:rsidR="006D48A5" w:rsidRPr="00F07294" w:rsidTr="00C2293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Лампа светодиодная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шт.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150,00</w:t>
            </w:r>
          </w:p>
        </w:tc>
      </w:tr>
      <w:tr w:rsidR="006D48A5" w:rsidRPr="00F07294" w:rsidTr="00C2293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люминисцентная</w:t>
            </w:r>
            <w:proofErr w:type="spellEnd"/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Лампа светодиодная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6D48A5" w:rsidRPr="00F07294" w:rsidTr="00C2293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СМС порошок стиральный 400 г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Бумажные салфетки (не менее 100 листов в упаковке)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Чистящее средство порошок универсальный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60 л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Мешки для мусора 120 л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мойки стекол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120,00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 для чистки унитаза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Белизна-гель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110,00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Полотенца бумажные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упак</w:t>
            </w:r>
            <w:proofErr w:type="spellEnd"/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Полотно для мытья полов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метров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резиновые (размер L,S)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полов (моющая жидкость универсальная)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универсальные для сухой и влажной уборки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Губка для посуды (10 штук в упаковке)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70,00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310,00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Халат рабочий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340,00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Коврик входной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нижняя подача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Арматура универсальная РБМ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Вилка евро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Выключатель (электро)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Батарейки в ассортименте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Замок врезной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Изолента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Корзина для мусора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Клей универсальный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Личинка замка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700,00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Лопата снеговая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Набор головок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Потолочный светильник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Пленка полиэтиленовая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Сифон гофрированный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Саморез</w:t>
            </w:r>
            <w:proofErr w:type="spellEnd"/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1"/>
        </w:trPr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Набор сверил по бетону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сверил по дереву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сверил по металлу 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5м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500 ,00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 10 м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eastAsia="Calibri" w:hAnsi="Times New Roman" w:cs="Times New Roman"/>
                <w:sz w:val="28"/>
                <w:szCs w:val="28"/>
              </w:rPr>
              <w:t>Удлинитель 20 м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Черенок для лопаты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Доводчик на дверь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5000,00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Унитаз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:rsidR="006D48A5" w:rsidRPr="00984C32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Арматура для унитаза</w:t>
            </w:r>
          </w:p>
        </w:tc>
        <w:tc>
          <w:tcPr>
            <w:tcW w:w="1391" w:type="dxa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5</w:t>
            </w:r>
          </w:p>
        </w:tc>
        <w:tc>
          <w:tcPr>
            <w:tcW w:w="1701" w:type="dxa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lastRenderedPageBreak/>
              <w:t>66</w:t>
            </w:r>
          </w:p>
        </w:tc>
        <w:tc>
          <w:tcPr>
            <w:tcW w:w="3969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 xml:space="preserve">Кран </w:t>
            </w:r>
            <w:proofErr w:type="spellStart"/>
            <w:r w:rsidRPr="00984C32">
              <w:t>шаровый</w:t>
            </w:r>
            <w:proofErr w:type="spellEnd"/>
            <w:r w:rsidRPr="00984C32">
              <w:t xml:space="preserve"> в ассортименте</w:t>
            </w:r>
          </w:p>
        </w:tc>
        <w:tc>
          <w:tcPr>
            <w:tcW w:w="1391" w:type="dxa"/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67</w:t>
            </w:r>
          </w:p>
        </w:tc>
        <w:tc>
          <w:tcPr>
            <w:tcW w:w="3969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Ролики для кресла</w:t>
            </w:r>
          </w:p>
        </w:tc>
        <w:tc>
          <w:tcPr>
            <w:tcW w:w="1391" w:type="dxa"/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50</w:t>
            </w:r>
          </w:p>
        </w:tc>
        <w:tc>
          <w:tcPr>
            <w:tcW w:w="1701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200,00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68</w:t>
            </w:r>
          </w:p>
        </w:tc>
        <w:tc>
          <w:tcPr>
            <w:tcW w:w="3969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Амортизатор для кресла</w:t>
            </w:r>
          </w:p>
        </w:tc>
        <w:tc>
          <w:tcPr>
            <w:tcW w:w="1391" w:type="dxa"/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1500,00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69</w:t>
            </w:r>
          </w:p>
        </w:tc>
        <w:tc>
          <w:tcPr>
            <w:tcW w:w="3969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Механизм кресла</w:t>
            </w:r>
          </w:p>
        </w:tc>
        <w:tc>
          <w:tcPr>
            <w:tcW w:w="1391" w:type="dxa"/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2000,00</w:t>
            </w:r>
          </w:p>
        </w:tc>
      </w:tr>
      <w:tr w:rsidR="006D48A5" w:rsidRPr="00F0729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70</w:t>
            </w:r>
          </w:p>
        </w:tc>
        <w:tc>
          <w:tcPr>
            <w:tcW w:w="3969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</w:pPr>
            <w:r w:rsidRPr="00984C32">
              <w:t>Крестовина для кресла</w:t>
            </w:r>
          </w:p>
        </w:tc>
        <w:tc>
          <w:tcPr>
            <w:tcW w:w="1391" w:type="dxa"/>
            <w:shd w:val="clear" w:color="auto" w:fill="auto"/>
          </w:tcPr>
          <w:p w:rsidR="006D48A5" w:rsidRPr="00984C32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984C32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984C32">
              <w:t>2000,00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0B0D1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0B0D11">
              <w:t>71</w:t>
            </w:r>
          </w:p>
        </w:tc>
        <w:tc>
          <w:tcPr>
            <w:tcW w:w="3969" w:type="dxa"/>
            <w:shd w:val="clear" w:color="auto" w:fill="auto"/>
          </w:tcPr>
          <w:p w:rsidR="006D48A5" w:rsidRPr="000B0D11" w:rsidRDefault="006D48A5" w:rsidP="006D48A5">
            <w:pPr>
              <w:pStyle w:val="ConsPlusNormal"/>
              <w:tabs>
                <w:tab w:val="left" w:pos="260"/>
              </w:tabs>
            </w:pPr>
            <w:r w:rsidRPr="000B0D11">
              <w:t>Водонагреватель</w:t>
            </w:r>
          </w:p>
        </w:tc>
        <w:tc>
          <w:tcPr>
            <w:tcW w:w="1391" w:type="dxa"/>
            <w:shd w:val="clear" w:color="auto" w:fill="auto"/>
          </w:tcPr>
          <w:p w:rsidR="006D48A5" w:rsidRPr="000B0D1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0B0D1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0B0D11">
              <w:t>6</w:t>
            </w:r>
          </w:p>
        </w:tc>
        <w:tc>
          <w:tcPr>
            <w:tcW w:w="1701" w:type="dxa"/>
            <w:shd w:val="clear" w:color="auto" w:fill="auto"/>
          </w:tcPr>
          <w:p w:rsidR="006D48A5" w:rsidRPr="000B0D1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0B0D11">
              <w:t>15 000,00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72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</w:pPr>
            <w:r w:rsidRPr="00481471">
              <w:t>Петля дверная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1700,00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73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74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Флаг РФ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75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Флаг города Пскова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76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8000,00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77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Тонерный</w:t>
            </w:r>
            <w:proofErr w:type="spellEnd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пылесос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78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12000,00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79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Утеплитель на крышу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80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ключей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81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82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Расходомер воды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0B0D11" w:rsidP="000B0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 </w:t>
            </w:r>
            <w:r w:rsidR="006D48A5"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83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тепловой энергии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0B0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84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Прибор учета электроэнергии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85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Обжимные клещи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87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88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Ерш для прочистки труб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89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90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Дизель - генератор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lastRenderedPageBreak/>
              <w:t>91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92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Петля дверная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93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Опечатывающее устройство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94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Дозатор для жидкого мыла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95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Автомат-выключатель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96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622F04">
              <w:t>97</w:t>
            </w:r>
          </w:p>
        </w:tc>
        <w:tc>
          <w:tcPr>
            <w:tcW w:w="3969" w:type="dxa"/>
            <w:shd w:val="clear" w:color="auto" w:fill="auto"/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Лента сигнальная</w:t>
            </w:r>
          </w:p>
        </w:tc>
        <w:tc>
          <w:tcPr>
            <w:tcW w:w="1391" w:type="dxa"/>
            <w:shd w:val="clear" w:color="auto" w:fill="auto"/>
          </w:tcPr>
          <w:p w:rsidR="006D48A5" w:rsidRPr="00622F04" w:rsidRDefault="009E2731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рул</w:t>
            </w:r>
            <w:proofErr w:type="spellEnd"/>
            <w:r w:rsidR="006D48A5"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6D48A5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701" w:type="dxa"/>
            <w:shd w:val="clear" w:color="auto" w:fill="auto"/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98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98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Жидкие гвозди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99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Аккумуляторные батареи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100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75" w:type="dxa"/>
            <w:shd w:val="clear" w:color="auto" w:fill="auto"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jc w:val="center"/>
            </w:pPr>
            <w:r w:rsidRPr="00481471">
              <w:t>101</w:t>
            </w:r>
          </w:p>
        </w:tc>
        <w:tc>
          <w:tcPr>
            <w:tcW w:w="3969" w:type="dxa"/>
            <w:shd w:val="clear" w:color="auto" w:fill="auto"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Замок механический кодовый</w:t>
            </w:r>
          </w:p>
        </w:tc>
        <w:tc>
          <w:tcPr>
            <w:tcW w:w="1391" w:type="dxa"/>
            <w:shd w:val="clear" w:color="auto" w:fill="auto"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6D48A5" w:rsidRPr="00481471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5" w:rsidRPr="00481471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481471">
              <w:rPr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5" w:rsidRPr="00481471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Американка (гайка для соединения трубы с радиатором)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5" w:rsidRPr="00481471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5" w:rsidRPr="00481471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Чайная пара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Сахарница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чайная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60,00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Чайный набор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1 500,00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5" w:rsidRPr="00622F04" w:rsidRDefault="006D48A5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600,00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622F04" w:rsidRDefault="00ED6D57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622F04" w:rsidRDefault="00ED6D57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622F04" w:rsidRDefault="00ED6D57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622F04" w:rsidRDefault="00ED6D57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7" w:rsidRPr="00622F04" w:rsidRDefault="00ED6D57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Дезинфицирующее  средство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Дезинфицирующее  средство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9E2731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литр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C22932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9E2731"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622F04" w:rsidRDefault="00C22932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9E2731"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Маски защитные (медицинские, гигиенические)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нитриловые</w:t>
            </w:r>
            <w:proofErr w:type="spellEnd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неопудренные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2566FE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2566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566FE"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и поставка готового питания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2" w:rsidRPr="00622F04" w:rsidRDefault="00C22932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Весы почтовые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4 800,00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 АА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350,00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 ААА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D" w:rsidRPr="00622F04" w:rsidRDefault="007D515D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Дозатор локтевой настенный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4 500,00</w:t>
            </w:r>
          </w:p>
        </w:tc>
      </w:tr>
      <w:tr w:rsidR="00622F04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 w:rsidRPr="00622F04">
              <w:rPr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Термометр бесконтактный медицинский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622F04" w:rsidRDefault="002566FE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8 900,00</w:t>
            </w:r>
          </w:p>
        </w:tc>
      </w:tr>
      <w:tr w:rsidR="009B6DFF" w:rsidRPr="00622F04" w:rsidTr="00C22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F" w:rsidRPr="00622F04" w:rsidRDefault="009B6DFF" w:rsidP="006D48A5">
            <w:pPr>
              <w:pStyle w:val="ConsPlusNormal"/>
              <w:tabs>
                <w:tab w:val="left" w:pos="2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F" w:rsidRPr="00622F04" w:rsidRDefault="009B6DFF" w:rsidP="006D4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 пластиковый для вывоза мусора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F" w:rsidRPr="00622F04" w:rsidRDefault="009B6DFF" w:rsidP="006D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F" w:rsidRPr="00622F04" w:rsidRDefault="009B6DFF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F" w:rsidRPr="00622F04" w:rsidRDefault="009B6DFF" w:rsidP="006D48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5 000,00</w:t>
            </w:r>
            <w:bookmarkStart w:id="0" w:name="_GoBack"/>
            <w:bookmarkEnd w:id="0"/>
          </w:p>
        </w:tc>
      </w:tr>
    </w:tbl>
    <w:p w:rsidR="006D48A5" w:rsidRPr="00481471" w:rsidRDefault="0010335A" w:rsidP="0010335A">
      <w:pPr>
        <w:pStyle w:val="a3"/>
        <w:jc w:val="center"/>
      </w:pPr>
      <w:r w:rsidRPr="00622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D48A5" w:rsidRPr="00622F04">
        <w:rPr>
          <w:rFonts w:ascii="Times New Roman" w:hAnsi="Times New Roman" w:cs="Times New Roman"/>
          <w:sz w:val="28"/>
          <w:szCs w:val="28"/>
        </w:rPr>
        <w:t xml:space="preserve">  »</w:t>
      </w:r>
      <w:r w:rsidR="006D48A5" w:rsidRPr="00622F04">
        <w:t xml:space="preserve"> ; </w:t>
      </w:r>
      <w:r w:rsidR="006D48A5" w:rsidRPr="00481471">
        <w:t xml:space="preserve"> </w:t>
      </w:r>
    </w:p>
    <w:p w:rsidR="00D90821" w:rsidRPr="00B27D6E" w:rsidRDefault="00D90821" w:rsidP="00D90821">
      <w:pPr>
        <w:pStyle w:val="ConsPlusNormal"/>
        <w:jc w:val="both"/>
      </w:pPr>
      <w:r w:rsidRPr="00B27D6E">
        <w:t xml:space="preserve">3) Приложение 9 «Затраты на   приобретение периодических изданий и справочной литературы» изложить в следующей редакции:  </w:t>
      </w:r>
    </w:p>
    <w:p w:rsidR="00D90821" w:rsidRPr="00481471" w:rsidRDefault="00D90821" w:rsidP="00D908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261"/>
      </w:tblGrid>
      <w:tr w:rsidR="00D90821" w:rsidRPr="00481471" w:rsidTr="00561EF4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after="160" w:line="252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издания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комплектов, в год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. Официальная информация. Письма. Комментарии. Административная практика +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Бюджетный учет (16+)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вкл. </w:t>
            </w: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 Вече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Курьеръ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. Псков. Великие Луки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 провинция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Псковская губерния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Российскую </w:t>
            </w: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газету «Неделя»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: Бюджетные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Бюллетень Верховного Суда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Госзаказ в вопросах и ответах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Гражданская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Самоуправление: организация, экономика и учёт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ГОСЗАКАЗ: Управление, размещение,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Секретарь-Референт + в подарок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адать вопрос + «Сервис Форм» (12+)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Красная звезда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Комсомольская правда   включая Толстушк</w:t>
            </w:r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ежедневка</w:t>
            </w:r>
            <w:proofErr w:type="spellEnd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выпуск СПб)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821" w:rsidRPr="00481471" w:rsidTr="00561E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uppressAutoHyphens/>
              <w:spacing w:line="25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(журнал)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0821" w:rsidRPr="00481471" w:rsidRDefault="00D90821" w:rsidP="00D90821">
      <w:pPr>
        <w:widowControl w:val="0"/>
        <w:tabs>
          <w:tab w:val="left" w:pos="142"/>
          <w:tab w:val="num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1"/>
        <w:gridCol w:w="1222"/>
        <w:gridCol w:w="1617"/>
        <w:gridCol w:w="1981"/>
      </w:tblGrid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 xml:space="preserve">№ </w:t>
            </w:r>
            <w:proofErr w:type="gramStart"/>
            <w:r w:rsidRPr="00481471">
              <w:t>п</w:t>
            </w:r>
            <w:proofErr w:type="gramEnd"/>
            <w:r w:rsidRPr="00481471"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Наименование и характеристики Товара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Единица</w:t>
            </w:r>
          </w:p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измерения</w:t>
            </w:r>
          </w:p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Товара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Количество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Цена за единицу измерения Товара (с НДС), рублей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Изготовление Бланка «Постановление»</w:t>
            </w:r>
          </w:p>
          <w:p w:rsidR="00D90821" w:rsidRPr="00481471" w:rsidRDefault="00D90821" w:rsidP="00561EF4">
            <w:pPr>
              <w:pStyle w:val="ConsPlusNormal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Изготовление Бланка «Распоряжение»</w:t>
            </w:r>
          </w:p>
          <w:p w:rsidR="00D90821" w:rsidRPr="00481471" w:rsidRDefault="00D90821" w:rsidP="00561EF4">
            <w:pPr>
              <w:pStyle w:val="ConsPlusNormal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Изготовление Бланка «Администрация города»</w:t>
            </w:r>
          </w:p>
          <w:p w:rsidR="00D90821" w:rsidRPr="00481471" w:rsidRDefault="00D90821" w:rsidP="00561EF4">
            <w:pPr>
              <w:pStyle w:val="ConsPlusNormal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lastRenderedPageBreak/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 xml:space="preserve">Изготовление Бланков «Резолюция Главы Администрации города», </w:t>
            </w:r>
          </w:p>
          <w:p w:rsidR="00D90821" w:rsidRPr="00481471" w:rsidRDefault="00D90821" w:rsidP="00561EF4">
            <w:pPr>
              <w:pStyle w:val="ConsPlusNormal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 xml:space="preserve">Изготовление Бланков «Резолюция Заместителей Главы Администрации города» </w:t>
            </w:r>
          </w:p>
          <w:p w:rsidR="00D90821" w:rsidRPr="00481471" w:rsidRDefault="00D90821" w:rsidP="00561EF4">
            <w:pPr>
              <w:pStyle w:val="ConsPlusNormal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 xml:space="preserve">Изготовление визитных карточек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both"/>
            </w:pPr>
            <w:r w:rsidRPr="00481471">
              <w:t>Изготовление визитных карточек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 xml:space="preserve">Изготовление Бланка «Почетная грамота»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5000</w:t>
            </w:r>
          </w:p>
          <w:p w:rsidR="00D90821" w:rsidRPr="00481471" w:rsidRDefault="00D90821" w:rsidP="00561EF4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 xml:space="preserve">Изготовление  папки «Грамота»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 xml:space="preserve">Изготовление папок для Благодарственных писем и Приветственных адресов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400,00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 xml:space="preserve">Изготовление папок для памятного адреса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 xml:space="preserve">Изготовление Вкладыша в адресную папку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>Изготовление открытки «Новый год».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</w:pPr>
            <w:r w:rsidRPr="00481471">
              <w:t>Изготовление открытки «Новый год» (Именные).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 xml:space="preserve">Изготовление вкладыша в открытку «12 июня».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вкладыша в открытку     «12 июня» (</w:t>
            </w:r>
            <w:proofErr w:type="gramStart"/>
            <w:r w:rsidRPr="00622F04">
              <w:t>Именные</w:t>
            </w:r>
            <w:proofErr w:type="gramEnd"/>
            <w:r w:rsidRPr="00622F04">
              <w:t>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 xml:space="preserve">Изготовление вкладыша в открытку   «12 декабря».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вкладыша в открытку    «12 декабря»  (</w:t>
            </w:r>
            <w:proofErr w:type="gramStart"/>
            <w:r w:rsidRPr="00622F04">
              <w:t>Именные</w:t>
            </w:r>
            <w:proofErr w:type="gramEnd"/>
            <w:r w:rsidRPr="00622F04">
              <w:t xml:space="preserve">).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lastRenderedPageBreak/>
              <w:t>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 xml:space="preserve">Изготовление вкладыша в открытку       «4 ноября»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proofErr w:type="gramStart"/>
            <w:r w:rsidRPr="00622F04">
              <w:t>Изготовление вкладыша в открытку   «4 ноября» Именные)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«9 мая».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«9 мая» (Именные).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«1мая».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«1 мая» (Именные).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«23 февраля».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«23 февраля» (Именные).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«8 марта».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Изготовление открытки «8 марта» (Именные).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Открытка поздравительная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200,00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 xml:space="preserve">Пакет подарочный с символикой «Администрации города Пскова»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200,00</w:t>
            </w:r>
          </w:p>
        </w:tc>
      </w:tr>
      <w:tr w:rsidR="00622F04" w:rsidRPr="00622F04" w:rsidTr="000D2E63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proofErr w:type="spellStart"/>
            <w:r w:rsidRPr="00622F04">
              <w:t>Евробуклет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10,65</w:t>
            </w:r>
          </w:p>
        </w:tc>
      </w:tr>
      <w:tr w:rsidR="00622F04" w:rsidRPr="00622F04" w:rsidTr="000D2E63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Буклет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21,75</w:t>
            </w:r>
          </w:p>
        </w:tc>
      </w:tr>
      <w:tr w:rsidR="00622F04" w:rsidRPr="00622F04" w:rsidTr="000D2E63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Календарь настольный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2000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70,00</w:t>
            </w:r>
          </w:p>
        </w:tc>
      </w:tr>
      <w:tr w:rsidR="00622F04" w:rsidRPr="00622F04" w:rsidTr="000D2E63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</w:pPr>
            <w:r w:rsidRPr="00622F04">
              <w:t>Информационные щиты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100 000,00</w:t>
            </w:r>
          </w:p>
        </w:tc>
      </w:tr>
      <w:tr w:rsidR="00622F04" w:rsidRPr="00622F04" w:rsidTr="000D2E63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622F04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«9 мая»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lastRenderedPageBreak/>
              <w:t>36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622F04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«9 мая» (</w:t>
            </w:r>
            <w:proofErr w:type="gramStart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622F04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   «1 мая»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622F04" w:rsidRPr="00622F04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622F04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«1 мая» (</w:t>
            </w:r>
            <w:proofErr w:type="gramStart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jc w:val="center"/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622F04" w:rsidRDefault="00D90821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D90821" w:rsidRPr="00481471" w:rsidTr="000D2E63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Изготовления стендов и указателей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25 000,00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бланков вкладышей в удостоверение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удостоверения «Администрация города Пскова»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350,00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картонных закладок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1 500,00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туристического событийного календаря на русском языке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1 000,00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65,00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блокнотов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2 000,00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35,00</w:t>
            </w:r>
          </w:p>
        </w:tc>
      </w:tr>
      <w:tr w:rsidR="00D90821" w:rsidRPr="00481471" w:rsidTr="000D2E6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21" w:rsidRPr="00481471" w:rsidRDefault="00D90821" w:rsidP="00561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карманных календарей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1 500,00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1" w:rsidRPr="00481471" w:rsidRDefault="00D90821" w:rsidP="00561EF4">
            <w:pPr>
              <w:pStyle w:val="ConsPlusNormal"/>
              <w:jc w:val="center"/>
            </w:pPr>
            <w:r w:rsidRPr="00481471">
              <w:t>15,00</w:t>
            </w:r>
          </w:p>
        </w:tc>
      </w:tr>
      <w:tr w:rsidR="00B6359B" w:rsidRPr="00481471" w:rsidTr="000D2E63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B" w:rsidRPr="00622F04" w:rsidRDefault="00B6359B" w:rsidP="00561EF4">
            <w:pPr>
              <w:pStyle w:val="ConsPlusNormal"/>
              <w:jc w:val="center"/>
            </w:pPr>
            <w:r w:rsidRPr="00622F04">
              <w:t>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9B" w:rsidRPr="00622F04" w:rsidRDefault="00B2172D" w:rsidP="00B21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Карта города  Пскова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B" w:rsidRPr="00622F04" w:rsidRDefault="00B6359B" w:rsidP="00B6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   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B" w:rsidRPr="00622F04" w:rsidRDefault="00B6359B" w:rsidP="00561EF4">
            <w:pPr>
              <w:pStyle w:val="ConsPlusNormal"/>
              <w:jc w:val="center"/>
            </w:pPr>
            <w:r w:rsidRPr="00622F04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B" w:rsidRPr="00622F04" w:rsidRDefault="00B6359B" w:rsidP="00561EF4">
            <w:pPr>
              <w:pStyle w:val="ConsPlusNormal"/>
              <w:jc w:val="center"/>
            </w:pPr>
            <w:r w:rsidRPr="00622F04">
              <w:t>30 000,00</w:t>
            </w:r>
          </w:p>
        </w:tc>
      </w:tr>
      <w:tr w:rsidR="000D2E63" w:rsidRPr="00481471" w:rsidTr="000D2E63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561EF4">
            <w:pPr>
              <w:pStyle w:val="ConsPlusNormal"/>
              <w:jc w:val="center"/>
            </w:pPr>
            <w:r w:rsidRPr="00622F04">
              <w:t>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63" w:rsidRPr="00622F04" w:rsidRDefault="000D2E63" w:rsidP="000D2E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«День строителя»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0D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   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561EF4">
            <w:pPr>
              <w:pStyle w:val="ConsPlusNormal"/>
              <w:jc w:val="center"/>
            </w:pPr>
            <w:r w:rsidRPr="00622F04">
              <w:t>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  <w:tr w:rsidR="000D2E63" w:rsidRPr="00481471" w:rsidTr="000D2E63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561EF4">
            <w:pPr>
              <w:pStyle w:val="ConsPlusNormal"/>
              <w:jc w:val="center"/>
            </w:pPr>
            <w:r w:rsidRPr="00622F04">
              <w:t>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E63" w:rsidRPr="00622F04" w:rsidRDefault="000D2E63" w:rsidP="000D2E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вкладыша в открытку         «День Российского Флага»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0D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    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505B8D" w:rsidP="00561EF4">
            <w:pPr>
              <w:pStyle w:val="ConsPlusNormal"/>
              <w:jc w:val="center"/>
            </w:pPr>
            <w:r w:rsidRPr="00622F04">
              <w:t>5</w:t>
            </w:r>
            <w:r w:rsidR="000D2E63" w:rsidRPr="00622F04"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63" w:rsidRPr="00622F04" w:rsidRDefault="000D2E63" w:rsidP="00561EF4">
            <w:pPr>
              <w:pStyle w:val="ConsPlusNormal"/>
              <w:jc w:val="center"/>
            </w:pPr>
            <w:r w:rsidRPr="00622F04">
              <w:t>30,00</w:t>
            </w:r>
          </w:p>
        </w:tc>
      </w:tr>
    </w:tbl>
    <w:p w:rsidR="00D90821" w:rsidRPr="00481471" w:rsidRDefault="00D90821" w:rsidP="00D90821">
      <w:pPr>
        <w:pStyle w:val="ConsPlusNormal"/>
        <w:jc w:val="right"/>
      </w:pPr>
      <w:r w:rsidRPr="00481471">
        <w:t>»;</w:t>
      </w:r>
    </w:p>
    <w:p w:rsidR="006D48A5" w:rsidRPr="006D48A5" w:rsidRDefault="006D48A5" w:rsidP="0010335A">
      <w:pPr>
        <w:pStyle w:val="a3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32" w:rsidRDefault="00984C32" w:rsidP="00790356">
      <w:pPr>
        <w:pStyle w:val="ConsPlusNormal"/>
        <w:ind w:left="360"/>
        <w:jc w:val="both"/>
      </w:pPr>
    </w:p>
    <w:p w:rsidR="00D5434F" w:rsidRPr="00EE34B3" w:rsidRDefault="00EE34B3" w:rsidP="00EE34B3">
      <w:pPr>
        <w:pStyle w:val="ConsPlusNormal"/>
        <w:ind w:left="360"/>
        <w:jc w:val="both"/>
      </w:pPr>
      <w:r w:rsidRPr="00EE34B3">
        <w:t xml:space="preserve">    4) </w:t>
      </w:r>
      <w:r w:rsidR="00D5434F" w:rsidRPr="00EE34B3">
        <w:t>Приложение 15 «Затраты на чествование граждан и организаций» изложить в следующей редакции:</w:t>
      </w:r>
    </w:p>
    <w:p w:rsidR="00D5434F" w:rsidRDefault="00D5434F" w:rsidP="00D5434F">
      <w:pPr>
        <w:pStyle w:val="ConsPlusNormal"/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81"/>
        <w:gridCol w:w="1471"/>
        <w:gridCol w:w="1617"/>
        <w:gridCol w:w="1928"/>
      </w:tblGrid>
      <w:tr w:rsidR="00D5434F" w:rsidRPr="00510BF5" w:rsidTr="00D5434F">
        <w:trPr>
          <w:trHeight w:val="8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Товара</w:t>
            </w:r>
          </w:p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 цены  не более, рублей</w:t>
            </w:r>
          </w:p>
        </w:tc>
      </w:tr>
      <w:tr w:rsidR="00D5434F" w:rsidRPr="00510BF5" w:rsidTr="00D543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4F" w:rsidRPr="00510BF5" w:rsidRDefault="00D5434F" w:rsidP="00D5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4F" w:rsidRPr="00510BF5" w:rsidRDefault="00D5434F" w:rsidP="00D5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434F" w:rsidRPr="00510BF5" w:rsidTr="00D543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в оформлении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622F04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34F" w:rsidRPr="00510BF5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0 000,00</w:t>
            </w:r>
          </w:p>
        </w:tc>
      </w:tr>
      <w:tr w:rsidR="00D5434F" w:rsidRPr="00510BF5" w:rsidTr="00D543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622F04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34F" w:rsidRPr="00510BF5" w:rsidTr="00D5434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622F04" w:rsidRDefault="00D5434F" w:rsidP="00D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F" w:rsidRPr="00510BF5" w:rsidRDefault="00D5434F" w:rsidP="00D5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34F" w:rsidRDefault="00D5434F" w:rsidP="00D5434F">
      <w:pPr>
        <w:pStyle w:val="ConsPlusNormal"/>
        <w:jc w:val="right"/>
      </w:pPr>
      <w:r>
        <w:t>»;</w:t>
      </w:r>
    </w:p>
    <w:p w:rsidR="004549D2" w:rsidRDefault="004549D2" w:rsidP="00D5434F">
      <w:pPr>
        <w:pStyle w:val="ConsPlusNormal"/>
        <w:jc w:val="right"/>
      </w:pPr>
    </w:p>
    <w:p w:rsidR="004549D2" w:rsidRDefault="004549D2" w:rsidP="004549D2">
      <w:pPr>
        <w:pStyle w:val="ConsPlusNormal"/>
        <w:numPr>
          <w:ilvl w:val="0"/>
          <w:numId w:val="22"/>
        </w:numPr>
        <w:jc w:val="both"/>
      </w:pPr>
      <w:r>
        <w:t xml:space="preserve">Приложение 16 «Затраты </w:t>
      </w:r>
      <w:r w:rsidRPr="00510BF5">
        <w:t>на приобретение маркированных конвертов и почтовых марок</w:t>
      </w:r>
      <w:r>
        <w:t>» изложить в следующей редакции:</w:t>
      </w:r>
    </w:p>
    <w:p w:rsidR="004549D2" w:rsidRDefault="004549D2" w:rsidP="004549D2">
      <w:pPr>
        <w:pStyle w:val="ConsPlusNormal"/>
        <w:jc w:val="both"/>
      </w:pPr>
      <w:r>
        <w:t>«</w:t>
      </w: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76"/>
        <w:gridCol w:w="1471"/>
        <w:gridCol w:w="1907"/>
        <w:gridCol w:w="2501"/>
      </w:tblGrid>
      <w:tr w:rsidR="004549D2" w:rsidRPr="00BA54F1" w:rsidTr="004549D2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№ п./</w:t>
            </w:r>
            <w:proofErr w:type="gram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Количество Товара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измерения Товара </w:t>
            </w:r>
            <w:proofErr w:type="gram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. НДС), руб. 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D2" w:rsidRPr="00BA54F1" w:rsidRDefault="004549D2" w:rsidP="004549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 - формат 110х220 «ЕВРО»</w:t>
            </w:r>
          </w:p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 - формат 229х116 «ЕВРО»</w:t>
            </w:r>
          </w:p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Маркированный почтовый конверт:- формат 110х220 «ЕВРО»</w:t>
            </w:r>
          </w:p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1 руб. 50 коп.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Марка почтовая номиналом 2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622F04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Марка почтовая номиналом 3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622F04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622F04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bCs/>
                <w:sz w:val="28"/>
                <w:szCs w:val="28"/>
              </w:rPr>
              <w:t>5 000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622F04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4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946F6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Марка почтовая номиналом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  <w:r w:rsidRPr="00A946F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10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54F1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BA54F1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Pr="00BA54F1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110*220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229*324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 162*229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549D2" w:rsidRPr="00BA54F1" w:rsidTr="004549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Default="004549D2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немаркированный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D2" w:rsidRPr="00AB5A4E" w:rsidRDefault="004549D2" w:rsidP="0045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2" w:rsidRDefault="004549D2" w:rsidP="004549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505B8D" w:rsidRPr="00BA54F1" w:rsidTr="004E4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D" w:rsidRPr="00622F04" w:rsidRDefault="00505B8D" w:rsidP="0050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25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E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D" w:rsidRPr="00622F04" w:rsidRDefault="00505B8D" w:rsidP="004E45D1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E45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505B8D" w:rsidRPr="00BA54F1" w:rsidTr="004E45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5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D" w:rsidRPr="00622F04" w:rsidRDefault="00505B8D" w:rsidP="0050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Марка почтовая номиналом 50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E4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D" w:rsidRPr="00622F04" w:rsidRDefault="00505B8D" w:rsidP="004E45D1">
            <w:pPr>
              <w:spacing w:after="0" w:line="240" w:lineRule="auto"/>
              <w:ind w:firstLine="5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D" w:rsidRPr="00622F04" w:rsidRDefault="00505B8D" w:rsidP="004E45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4549D2" w:rsidRPr="00266466" w:rsidRDefault="004549D2" w:rsidP="00D5434F">
      <w:pPr>
        <w:pStyle w:val="ConsPlusNormal"/>
        <w:jc w:val="right"/>
      </w:pPr>
    </w:p>
    <w:p w:rsidR="005A13BF" w:rsidRPr="004549D2" w:rsidRDefault="005A13BF" w:rsidP="004549D2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49D2">
        <w:rPr>
          <w:rFonts w:ascii="Times New Roman" w:hAnsi="Times New Roman" w:cs="Times New Roman"/>
          <w:bCs/>
          <w:sz w:val="28"/>
          <w:szCs w:val="28"/>
        </w:rPr>
        <w:t xml:space="preserve">Приложение 22 «Затраты </w:t>
      </w:r>
      <w:r w:rsidRPr="004549D2">
        <w:rPr>
          <w:rFonts w:ascii="Times New Roman" w:hAnsi="Times New Roman" w:cs="Times New Roman"/>
          <w:sz w:val="28"/>
          <w:szCs w:val="28"/>
        </w:rPr>
        <w:t xml:space="preserve"> на оказание услуг по обеспечению экономико-статистической информации изложить в следующей редакции:</w:t>
      </w:r>
    </w:p>
    <w:p w:rsidR="00E12FE7" w:rsidRPr="00EE34B3" w:rsidRDefault="00E12FE7" w:rsidP="00E12FE7">
      <w:pPr>
        <w:pStyle w:val="a3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4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"/>
        <w:gridCol w:w="5077"/>
        <w:gridCol w:w="23"/>
        <w:gridCol w:w="2360"/>
        <w:gridCol w:w="8"/>
        <w:gridCol w:w="19"/>
        <w:gridCol w:w="6"/>
        <w:gridCol w:w="22"/>
        <w:gridCol w:w="1248"/>
      </w:tblGrid>
      <w:tr w:rsidR="005A13BF" w:rsidRPr="005A13BF" w:rsidTr="004E745C">
        <w:trPr>
          <w:tblHeader/>
        </w:trPr>
        <w:tc>
          <w:tcPr>
            <w:tcW w:w="709" w:type="dxa"/>
          </w:tcPr>
          <w:p w:rsidR="005A13BF" w:rsidRPr="005A13BF" w:rsidRDefault="005A13BF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5A13BF" w:rsidRPr="005A13BF" w:rsidRDefault="005A13BF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5A13BF" w:rsidRPr="005A13BF" w:rsidRDefault="005A13BF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A13BF" w:rsidRPr="005A13BF" w:rsidRDefault="005A13BF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</w:tr>
      <w:tr w:rsidR="005A13BF" w:rsidRPr="005A13BF" w:rsidTr="005A13BF">
        <w:trPr>
          <w:tblHeader/>
        </w:trPr>
        <w:tc>
          <w:tcPr>
            <w:tcW w:w="9498" w:type="dxa"/>
            <w:gridSpan w:val="10"/>
          </w:tcPr>
          <w:p w:rsidR="005A13BF" w:rsidRPr="00A0688A" w:rsidRDefault="00A0688A" w:rsidP="005A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8A">
              <w:rPr>
                <w:rFonts w:ascii="Times New Roman" w:hAnsi="Times New Roman" w:cs="Times New Roman"/>
                <w:b/>
                <w:sz w:val="28"/>
                <w:szCs w:val="28"/>
              </w:rPr>
              <w:t>Доклады</w:t>
            </w:r>
          </w:p>
        </w:tc>
      </w:tr>
      <w:tr w:rsidR="005A13BF" w:rsidRPr="005A13BF" w:rsidTr="004E745C">
        <w:tc>
          <w:tcPr>
            <w:tcW w:w="709" w:type="dxa"/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5A13BF" w:rsidRPr="005A13BF" w:rsidRDefault="005A13BF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 xml:space="preserve">Экономика города Пскова 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5A13BF" w:rsidRPr="005A13BF" w:rsidRDefault="005A13BF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A13BF" w:rsidRPr="005A13BF" w:rsidRDefault="009074A6" w:rsidP="004D0B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0B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13BF" w:rsidRPr="005A13B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5A13BF" w:rsidRPr="005A13BF" w:rsidTr="004E745C">
        <w:tc>
          <w:tcPr>
            <w:tcW w:w="709" w:type="dxa"/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5A13BF" w:rsidRPr="005A13BF" w:rsidRDefault="005A13BF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Социально-экономическое положение города Пскова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5A13BF" w:rsidRPr="005A13BF" w:rsidRDefault="005A13BF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квартальная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</w:tcBorders>
          </w:tcPr>
          <w:p w:rsidR="005A13BF" w:rsidRPr="005A13BF" w:rsidRDefault="005A13BF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5A13BF" w:rsidRPr="005A13BF" w:rsidTr="004E745C">
        <w:tc>
          <w:tcPr>
            <w:tcW w:w="709" w:type="dxa"/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 xml:space="preserve">Малый и средний бизнес Псковской области 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</w:tcBorders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A13BF" w:rsidRPr="005A13BF" w:rsidTr="004E745C">
        <w:tc>
          <w:tcPr>
            <w:tcW w:w="709" w:type="dxa"/>
          </w:tcPr>
          <w:p w:rsidR="005A13BF" w:rsidRPr="005A13BF" w:rsidRDefault="005A13BF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EC14C6" w:rsidRPr="00EC14C6" w:rsidRDefault="00EC14C6" w:rsidP="00EC14C6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rPr>
                <w:sz w:val="28"/>
                <w:szCs w:val="28"/>
              </w:rPr>
            </w:pPr>
            <w:r w:rsidRPr="00EC14C6">
              <w:rPr>
                <w:sz w:val="28"/>
                <w:szCs w:val="28"/>
              </w:rPr>
              <w:t xml:space="preserve">Социально-экономическое положение </w:t>
            </w:r>
            <w:r w:rsidRPr="00EC14C6">
              <w:rPr>
                <w:sz w:val="28"/>
                <w:szCs w:val="28"/>
              </w:rPr>
              <w:lastRenderedPageBreak/>
              <w:t xml:space="preserve">муниципальных районов и городских округов Псковской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EC14C6">
              <w:rPr>
                <w:sz w:val="28"/>
                <w:szCs w:val="28"/>
              </w:rPr>
              <w:t xml:space="preserve"> </w:t>
            </w:r>
          </w:p>
          <w:p w:rsidR="005A13BF" w:rsidRPr="005A13BF" w:rsidRDefault="00EC14C6" w:rsidP="00EC14C6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rPr>
                <w:sz w:val="28"/>
                <w:szCs w:val="28"/>
              </w:rPr>
            </w:pPr>
            <w:r w:rsidRPr="00EC14C6">
              <w:rPr>
                <w:i/>
                <w:sz w:val="28"/>
                <w:szCs w:val="28"/>
              </w:rPr>
              <w:t>(по оперативным данным)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5A13BF" w:rsidRPr="005A13BF" w:rsidRDefault="00EC14C6" w:rsidP="005A13BF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jc w:val="center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</w:tcBorders>
          </w:tcPr>
          <w:p w:rsidR="005A13BF" w:rsidRPr="005A13BF" w:rsidRDefault="004D0B76" w:rsidP="005A13BF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14C6">
              <w:rPr>
                <w:sz w:val="28"/>
                <w:szCs w:val="28"/>
              </w:rPr>
              <w:t>000,00</w:t>
            </w:r>
          </w:p>
        </w:tc>
      </w:tr>
      <w:tr w:rsidR="009074A6" w:rsidRPr="005A13BF" w:rsidTr="004E745C">
        <w:tc>
          <w:tcPr>
            <w:tcW w:w="709" w:type="dxa"/>
          </w:tcPr>
          <w:p w:rsidR="009074A6" w:rsidRPr="005A13BF" w:rsidRDefault="009074A6" w:rsidP="009074A6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9074A6" w:rsidRPr="005A13BF" w:rsidRDefault="009074A6" w:rsidP="009074A6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Об основных итогах  деятельности субъектов малого и среднего предпринимательства города Пскова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9074A6" w:rsidRPr="005A13BF" w:rsidRDefault="009074A6" w:rsidP="009074A6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jc w:val="center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годовая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</w:tcBorders>
          </w:tcPr>
          <w:p w:rsidR="009074A6" w:rsidRPr="005A13BF" w:rsidRDefault="004D0B76" w:rsidP="009074A6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074A6" w:rsidRPr="005A13BF">
              <w:rPr>
                <w:sz w:val="28"/>
                <w:szCs w:val="28"/>
              </w:rPr>
              <w:t>00,00</w:t>
            </w:r>
          </w:p>
        </w:tc>
      </w:tr>
      <w:tr w:rsidR="009074A6" w:rsidRPr="005A13BF" w:rsidTr="005A13BF">
        <w:tc>
          <w:tcPr>
            <w:tcW w:w="8195" w:type="dxa"/>
            <w:gridSpan w:val="5"/>
            <w:tcBorders>
              <w:right w:val="single" w:sz="4" w:space="0" w:color="auto"/>
            </w:tcBorders>
          </w:tcPr>
          <w:p w:rsidR="009074A6" w:rsidRPr="00EC14C6" w:rsidRDefault="00EC14C6" w:rsidP="005A13BF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074A6" w:rsidRPr="00EC14C6">
              <w:rPr>
                <w:rFonts w:ascii="Times New Roman" w:hAnsi="Times New Roman"/>
                <w:b/>
                <w:sz w:val="28"/>
                <w:szCs w:val="28"/>
              </w:rPr>
              <w:t>Сборники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</w:tcBorders>
          </w:tcPr>
          <w:p w:rsidR="009074A6" w:rsidRPr="005A13BF" w:rsidRDefault="009074A6" w:rsidP="005A13BF">
            <w:pPr>
              <w:pStyle w:val="1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A6" w:rsidRPr="005A13BF" w:rsidTr="004E745C">
        <w:tc>
          <w:tcPr>
            <w:tcW w:w="709" w:type="dxa"/>
          </w:tcPr>
          <w:p w:rsidR="009074A6" w:rsidRPr="005A13BF" w:rsidRDefault="009074A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9074A6" w:rsidRPr="005A13BF" w:rsidRDefault="009074A6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Муниципальные районы и городские округа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9074A6" w:rsidRPr="005A13BF" w:rsidRDefault="009074A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9074A6" w:rsidRPr="005A13BF" w:rsidRDefault="00EC14C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9074A6" w:rsidRPr="005A13BF" w:rsidTr="004E745C">
        <w:tc>
          <w:tcPr>
            <w:tcW w:w="709" w:type="dxa"/>
          </w:tcPr>
          <w:p w:rsidR="009074A6" w:rsidRPr="005A13BF" w:rsidRDefault="009074A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9074A6" w:rsidRPr="005A13BF" w:rsidRDefault="009074A6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Псков в цифрах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9074A6" w:rsidRPr="005A13BF" w:rsidRDefault="009074A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9074A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074A6" w:rsidRPr="005A13BF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9074A6" w:rsidRPr="005A13BF" w:rsidTr="004E745C">
        <w:tc>
          <w:tcPr>
            <w:tcW w:w="709" w:type="dxa"/>
          </w:tcPr>
          <w:p w:rsidR="009074A6" w:rsidRPr="005A13BF" w:rsidRDefault="009074A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9074A6" w:rsidRPr="005A13BF" w:rsidRDefault="009074A6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Торговля в Псковской области (</w:t>
            </w:r>
            <w:proofErr w:type="gramStart"/>
            <w:r w:rsidRPr="005A13BF">
              <w:rPr>
                <w:rFonts w:ascii="Times New Roman" w:hAnsi="Times New Roman"/>
                <w:sz w:val="28"/>
                <w:szCs w:val="28"/>
              </w:rPr>
              <w:t>краткий</w:t>
            </w:r>
            <w:proofErr w:type="gramEnd"/>
            <w:r w:rsidRPr="005A13BF">
              <w:rPr>
                <w:rFonts w:ascii="Times New Roman" w:hAnsi="Times New Roman"/>
                <w:sz w:val="28"/>
                <w:szCs w:val="28"/>
              </w:rPr>
              <w:t xml:space="preserve"> по оперативным данным)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9074A6" w:rsidRPr="005A13BF" w:rsidRDefault="009074A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9074A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74A6" w:rsidRPr="005A13BF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9074A6" w:rsidRPr="005A13BF" w:rsidTr="004E745C">
        <w:tc>
          <w:tcPr>
            <w:tcW w:w="709" w:type="dxa"/>
          </w:tcPr>
          <w:p w:rsidR="009074A6" w:rsidRPr="005A13BF" w:rsidRDefault="009074A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9074A6" w:rsidRPr="005A13BF" w:rsidRDefault="009074A6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Торговля в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9074A6" w:rsidRPr="005A13BF" w:rsidRDefault="009074A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9074A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074A6" w:rsidRPr="005A13BF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4D0B76" w:rsidRPr="005A13BF" w:rsidTr="004E745C">
        <w:tc>
          <w:tcPr>
            <w:tcW w:w="709" w:type="dxa"/>
          </w:tcPr>
          <w:p w:rsidR="004D0B76" w:rsidRPr="005A13BF" w:rsidRDefault="004D0B7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:rsidR="004D0B76" w:rsidRPr="004B21E7" w:rsidRDefault="004D0B76" w:rsidP="004D0B76">
            <w:pPr>
              <w:pStyle w:val="2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Малое и среднее предпринимательство в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4D0B76" w:rsidRPr="004B21E7" w:rsidRDefault="004D0B76" w:rsidP="004D0B76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4D0B7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4D0B76" w:rsidRPr="005A13BF" w:rsidTr="004E745C">
        <w:tc>
          <w:tcPr>
            <w:tcW w:w="709" w:type="dxa"/>
          </w:tcPr>
          <w:p w:rsidR="004D0B76" w:rsidRPr="005A13BF" w:rsidRDefault="004D0B7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</w:tcPr>
          <w:p w:rsidR="004D0B76" w:rsidRPr="004B21E7" w:rsidRDefault="004D0B76" w:rsidP="004D0B76">
            <w:pPr>
              <w:pStyle w:val="2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Жилищно-коммунальное хозяйство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4D0B76" w:rsidRPr="004B21E7" w:rsidRDefault="004D0B76" w:rsidP="004D0B76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4D0B7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4D0B76" w:rsidRPr="005A13BF" w:rsidTr="004E745C">
        <w:tc>
          <w:tcPr>
            <w:tcW w:w="709" w:type="dxa"/>
          </w:tcPr>
          <w:p w:rsidR="004D0B76" w:rsidRDefault="004D0B76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:rsidR="004D0B76" w:rsidRPr="004B21E7" w:rsidRDefault="004D0B76" w:rsidP="004D0B76">
            <w:pPr>
              <w:pStyle w:val="2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Дошкольное образование в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4D0B76" w:rsidRPr="004B21E7" w:rsidRDefault="004D0B76" w:rsidP="004D0B76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4D0B76" w:rsidRPr="005A13BF" w:rsidRDefault="004D0B76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4D0B76" w:rsidRPr="005A13BF" w:rsidTr="005A13BF">
        <w:tc>
          <w:tcPr>
            <w:tcW w:w="9498" w:type="dxa"/>
            <w:gridSpan w:val="10"/>
          </w:tcPr>
          <w:p w:rsidR="004D0B76" w:rsidRPr="00DA0FF7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F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 бюллетени</w:t>
            </w:r>
          </w:p>
        </w:tc>
      </w:tr>
      <w:tr w:rsidR="003972D5" w:rsidRPr="005A13BF" w:rsidTr="003972D5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972D5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2D5" w:rsidRDefault="003972D5" w:rsidP="003972D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предприятий и ор</w:t>
            </w:r>
            <w:r w:rsidRPr="003972D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72D5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экономической деятельности в разрезе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2D5">
              <w:rPr>
                <w:rFonts w:ascii="Times New Roman" w:hAnsi="Times New Roman" w:cs="Times New Roman"/>
                <w:sz w:val="28"/>
                <w:szCs w:val="28"/>
              </w:rPr>
              <w:t>и городских округов (по данным государственной  регистрации)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2D5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3972D5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3972D5" w:rsidRPr="005A13BF" w:rsidTr="003972D5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972D5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 xml:space="preserve">Основные показатели финансовой деятельности организаций по муниципальным районам и городским округам Псковской области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B2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B21E7">
              <w:rPr>
                <w:rFonts w:ascii="Times New Roman" w:hAnsi="Times New Roman"/>
                <w:i/>
                <w:sz w:val="27"/>
                <w:szCs w:val="27"/>
              </w:rPr>
              <w:t>(по данным годовой бухгалтерской отчетности, без субъектов малого предпринимательства)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3972D5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972D5" w:rsidRPr="005A13BF" w:rsidTr="003972D5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972D5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 xml:space="preserve">Основные показатели финансовой деятельности малых организаций по муниципальным районам и городским округам Псковской области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B2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B21E7">
              <w:rPr>
                <w:rFonts w:ascii="Times New Roman" w:hAnsi="Times New Roman"/>
                <w:i/>
                <w:sz w:val="27"/>
                <w:szCs w:val="27"/>
              </w:rPr>
              <w:t>(по данным годовой бухгалтерской отчетности)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3972D5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3972D5" w:rsidRPr="005A13BF" w:rsidTr="003972D5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972D5" w:rsidRDefault="003972D5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 xml:space="preserve">Дополнительное образование детей в Псковской области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2D5" w:rsidRPr="004B21E7" w:rsidRDefault="003972D5" w:rsidP="003972D5">
            <w:pPr>
              <w:pStyle w:val="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>годовая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3972D5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3972D5" w:rsidRPr="005A13BF" w:rsidTr="005A13BF">
        <w:tc>
          <w:tcPr>
            <w:tcW w:w="9498" w:type="dxa"/>
            <w:gridSpan w:val="10"/>
          </w:tcPr>
          <w:p w:rsidR="003972D5" w:rsidRPr="00DA0FF7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Экспресс-информация</w:t>
            </w:r>
            <w:r w:rsidR="003972D5" w:rsidRPr="00DA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72D5" w:rsidRPr="005A13BF" w:rsidTr="004E745C">
        <w:tc>
          <w:tcPr>
            <w:tcW w:w="709" w:type="dxa"/>
          </w:tcPr>
          <w:p w:rsidR="003972D5" w:rsidRPr="005A13BF" w:rsidRDefault="00DA0FF7" w:rsidP="005A13BF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</w:tcPr>
          <w:p w:rsidR="003972D5" w:rsidRPr="005A13BF" w:rsidRDefault="003972D5" w:rsidP="005A13BF">
            <w:pPr>
              <w:pStyle w:val="1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О просроченной задолженности по заработной плате работникам организаций наблюдаемых видов экономической деятельности (город Псков)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3972D5" w:rsidRPr="005A13BF" w:rsidRDefault="003972D5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месячная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972D5" w:rsidRPr="005A13BF" w:rsidRDefault="003972D5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3972D5" w:rsidRPr="005A13BF" w:rsidTr="004E745C">
        <w:trPr>
          <w:trHeight w:val="70"/>
        </w:trPr>
        <w:tc>
          <w:tcPr>
            <w:tcW w:w="709" w:type="dxa"/>
          </w:tcPr>
          <w:p w:rsidR="003972D5" w:rsidRPr="005A13BF" w:rsidRDefault="00DA0FF7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</w:tcPr>
          <w:p w:rsidR="003972D5" w:rsidRPr="005A13BF" w:rsidRDefault="003972D5" w:rsidP="002E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по видам экономической деятельности </w:t>
            </w:r>
            <w:r w:rsidR="002E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районам и городским округам (без субъектов малого предпринимательства и объема инвестиций, не наблюдаемых прямыми статистическими методами)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3972D5" w:rsidRPr="005A13BF" w:rsidRDefault="003972D5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972D5" w:rsidRPr="005A13BF" w:rsidRDefault="0010335A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72D5" w:rsidRPr="005A13B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972D5" w:rsidRPr="005A13BF" w:rsidTr="004E745C">
        <w:tc>
          <w:tcPr>
            <w:tcW w:w="709" w:type="dxa"/>
          </w:tcPr>
          <w:p w:rsidR="003972D5" w:rsidRPr="005A13BF" w:rsidRDefault="00555F12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</w:tcPr>
          <w:p w:rsidR="003972D5" w:rsidRPr="005A13BF" w:rsidRDefault="002E3F9D" w:rsidP="005A13B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Об инвестициях в основной капитал (без  субъектов малого предпринимательства и объема инвестиций, не наблюдаемых прямыми статистическими методами) в городе Пскове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3972D5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972D5" w:rsidRPr="005A13BF" w:rsidRDefault="002E3F9D" w:rsidP="0055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72D5" w:rsidRPr="005A13B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84902" w:rsidRPr="005A13BF" w:rsidTr="004E745C">
        <w:tc>
          <w:tcPr>
            <w:tcW w:w="709" w:type="dxa"/>
          </w:tcPr>
          <w:p w:rsidR="00684902" w:rsidRPr="005A13BF" w:rsidRDefault="00684902" w:rsidP="0055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:rsidR="00684902" w:rsidRPr="00684902" w:rsidRDefault="002E3F9D" w:rsidP="006849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Об источниках инвестиций в основной капитал (без  субъектов малого предпринимательства и объема инвестиций, не наблюдаемых прямыми статистическими методами) в городе Пскове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84902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84902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5A13BF" w:rsidRDefault="002E3F9D" w:rsidP="0055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</w:tcPr>
          <w:p w:rsidR="002E3F9D" w:rsidRPr="00684902" w:rsidRDefault="002E3F9D" w:rsidP="002E3F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предприятий и организаций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видам экономической деятельности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>(по данным государственной регистрации)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2E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2E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2"/>
          </w:tcPr>
          <w:p w:rsidR="002E3F9D" w:rsidRPr="00684902" w:rsidRDefault="002E3F9D" w:rsidP="006849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предприятий и организаций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года по формам собственности в разрезе видов экономической деятельности 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данным государственной регистрации)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  <w:gridSpan w:val="2"/>
          </w:tcPr>
          <w:p w:rsidR="002E3F9D" w:rsidRPr="00684902" w:rsidRDefault="002E3F9D" w:rsidP="006849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предприятий и организаций с участием иностранного капитала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экономической деятельности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>(по данным государственной регистрации)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5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2"/>
          </w:tcPr>
          <w:p w:rsidR="002E3F9D" w:rsidRPr="00684902" w:rsidRDefault="002E3F9D" w:rsidP="006849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предприятий 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>на первое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организационно-правовым формам  в разрезе видов экономической деятельности 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>(по данным государственной регистрации)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5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организаций Псковской области в разрезе муниципальных районов и городских округов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>(без субъектов малого предпринимательства: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4902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численность работников которых превышает 15 человек)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 w:rsidRPr="006849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2E3F9D" w:rsidRPr="005A13BF" w:rsidTr="004E745C">
        <w:tc>
          <w:tcPr>
            <w:tcW w:w="709" w:type="dxa"/>
          </w:tcPr>
          <w:p w:rsidR="002E3F9D" w:rsidRPr="002E3F9D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2E3F9D" w:rsidRPr="002E3F9D" w:rsidRDefault="002E3F9D" w:rsidP="005A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Рейтинг городов и районов Псковской области по отдельным показателям социально- экономического развития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9D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2E3F9D" w:rsidRPr="005A13BF" w:rsidTr="005A13BF">
        <w:trPr>
          <w:trHeight w:val="134"/>
        </w:trPr>
        <w:tc>
          <w:tcPr>
            <w:tcW w:w="8228" w:type="dxa"/>
            <w:gridSpan w:val="8"/>
            <w:tcBorders>
              <w:right w:val="single" w:sz="4" w:space="0" w:color="auto"/>
            </w:tcBorders>
          </w:tcPr>
          <w:p w:rsidR="002E3F9D" w:rsidRPr="00684902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Статистические бюллетени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3F9D" w:rsidRPr="005A13BF" w:rsidTr="00AE10E3">
        <w:trPr>
          <w:trHeight w:val="134"/>
        </w:trPr>
        <w:tc>
          <w:tcPr>
            <w:tcW w:w="709" w:type="dxa"/>
          </w:tcPr>
          <w:p w:rsidR="002E3F9D" w:rsidRPr="005A13BF" w:rsidRDefault="002E3F9D" w:rsidP="002E3F9D">
            <w:pPr>
              <w:tabs>
                <w:tab w:val="center" w:pos="388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pStyle w:val="3"/>
              <w:tabs>
                <w:tab w:val="right" w:pos="6804"/>
                <w:tab w:val="right" w:pos="7938"/>
                <w:tab w:val="right" w:pos="9214"/>
              </w:tabs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 xml:space="preserve">О деятельности предприятий с   участием иностранного капитала 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64" w:lineRule="auto"/>
              <w:ind w:right="-211"/>
              <w:rPr>
                <w:sz w:val="28"/>
                <w:szCs w:val="28"/>
              </w:rPr>
            </w:pPr>
            <w:r w:rsidRPr="005A13BF">
              <w:rPr>
                <w:sz w:val="28"/>
                <w:szCs w:val="28"/>
              </w:rPr>
              <w:t>годовая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line="264" w:lineRule="auto"/>
              <w:ind w:right="-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A13BF">
              <w:rPr>
                <w:sz w:val="28"/>
                <w:szCs w:val="28"/>
              </w:rPr>
              <w:t>000,00</w:t>
            </w:r>
          </w:p>
        </w:tc>
      </w:tr>
      <w:tr w:rsidR="002E3F9D" w:rsidRPr="005A13BF" w:rsidTr="005A13BF">
        <w:tc>
          <w:tcPr>
            <w:tcW w:w="8228" w:type="dxa"/>
            <w:gridSpan w:val="8"/>
            <w:tcBorders>
              <w:right w:val="single" w:sz="4" w:space="0" w:color="auto"/>
            </w:tcBorders>
          </w:tcPr>
          <w:p w:rsidR="002E3F9D" w:rsidRPr="00684902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84902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аналитические обзоры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9D" w:rsidRPr="005A13BF" w:rsidTr="00AE10E3">
        <w:tc>
          <w:tcPr>
            <w:tcW w:w="709" w:type="dxa"/>
          </w:tcPr>
          <w:p w:rsidR="002E3F9D" w:rsidRPr="005A13BF" w:rsidRDefault="002E3F9D" w:rsidP="002E3F9D">
            <w:pPr>
              <w:pStyle w:val="10"/>
              <w:tabs>
                <w:tab w:val="center" w:pos="30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4B21E7">
              <w:rPr>
                <w:rFonts w:ascii="Times New Roman" w:hAnsi="Times New Roman"/>
                <w:sz w:val="27"/>
                <w:szCs w:val="27"/>
              </w:rPr>
              <w:t xml:space="preserve">Численность и средняя начисленная заработная плата работников города Пскова по видам экономической деятельности </w:t>
            </w:r>
            <w:r w:rsidRPr="004B21E7">
              <w:rPr>
                <w:rFonts w:ascii="Times New Roman" w:hAnsi="Times New Roman"/>
                <w:i/>
                <w:sz w:val="27"/>
                <w:szCs w:val="27"/>
              </w:rPr>
              <w:t xml:space="preserve">(по организациям, не относящимся к субъектам малого предпринимательства, средняя численность работников которых  </w:t>
            </w:r>
            <w:r w:rsidRPr="004B21E7">
              <w:rPr>
                <w:rFonts w:ascii="Times New Roman" w:hAnsi="Times New Roman"/>
                <w:i/>
                <w:sz w:val="27"/>
                <w:szCs w:val="27"/>
              </w:rPr>
              <w:lastRenderedPageBreak/>
              <w:t>превышает 15 человек)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lastRenderedPageBreak/>
              <w:t>месячная</w:t>
            </w:r>
          </w:p>
          <w:p w:rsidR="002E3F9D" w:rsidRPr="005A13BF" w:rsidRDefault="002E3F9D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  <w:p w:rsidR="002E3F9D" w:rsidRPr="005A13BF" w:rsidRDefault="002E3F9D" w:rsidP="005A13B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F9D" w:rsidRPr="005A13BF" w:rsidTr="00AE10E3">
        <w:trPr>
          <w:trHeight w:val="487"/>
        </w:trPr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 xml:space="preserve">Объем и структура платных услуг населению 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E3F9D" w:rsidRPr="005A13BF" w:rsidTr="00AE10E3">
        <w:trPr>
          <w:trHeight w:val="487"/>
        </w:trPr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 xml:space="preserve">Объем и структура бытовых услуг населению 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E3F9D" w:rsidRPr="005A13BF" w:rsidTr="00AE10E3">
        <w:trPr>
          <w:trHeight w:val="487"/>
        </w:trPr>
        <w:tc>
          <w:tcPr>
            <w:tcW w:w="709" w:type="dxa"/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2"/>
          </w:tcPr>
          <w:p w:rsidR="002E3F9D" w:rsidRPr="004B21E7" w:rsidRDefault="002E3F9D" w:rsidP="00AE10E3">
            <w:pPr>
              <w:pStyle w:val="2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B21E7">
              <w:rPr>
                <w:rFonts w:ascii="Times New Roman" w:hAnsi="Times New Roman"/>
                <w:sz w:val="28"/>
                <w:szCs w:val="28"/>
              </w:rPr>
              <w:t xml:space="preserve">Об обороте розничной торговли и обороте общественного питания </w:t>
            </w:r>
            <w:r w:rsidRPr="004B21E7">
              <w:rPr>
                <w:rFonts w:ascii="Times New Roman" w:hAnsi="Times New Roman"/>
                <w:i/>
                <w:sz w:val="28"/>
                <w:szCs w:val="28"/>
              </w:rPr>
              <w:t>(по организациям, не относящимся к субъектам малого предпринимательства, средняя численность работников которых превышает 15 человек)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AE10E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BF">
              <w:rPr>
                <w:rFonts w:ascii="Times New Roman" w:hAnsi="Times New Roman"/>
                <w:sz w:val="28"/>
                <w:szCs w:val="28"/>
              </w:rPr>
              <w:t>месячная</w:t>
            </w:r>
          </w:p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E3F9D" w:rsidRPr="005A13BF" w:rsidTr="00AE10E3">
        <w:trPr>
          <w:trHeight w:val="487"/>
        </w:trPr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gridSpan w:val="2"/>
          </w:tcPr>
          <w:p w:rsidR="002E3F9D" w:rsidRPr="004B21E7" w:rsidRDefault="002E3F9D" w:rsidP="00AE10E3">
            <w:pPr>
              <w:pStyle w:val="2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4B21E7">
              <w:rPr>
                <w:rFonts w:ascii="Times New Roman" w:hAnsi="Times New Roman"/>
                <w:sz w:val="28"/>
                <w:szCs w:val="28"/>
              </w:rPr>
              <w:t xml:space="preserve">О наличии источников теплоснабжения, их мощности, протяженности тепловых и паровых сетей на конец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1E7">
              <w:rPr>
                <w:rFonts w:ascii="Times New Roman" w:hAnsi="Times New Roman"/>
                <w:sz w:val="28"/>
                <w:szCs w:val="28"/>
              </w:rPr>
              <w:t xml:space="preserve"> года по муниципальным районам и городским округам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2E3F9D" w:rsidRPr="005A13BF" w:rsidTr="00AE10E3">
        <w:trPr>
          <w:trHeight w:val="487"/>
        </w:trPr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gridSpan w:val="2"/>
          </w:tcPr>
          <w:p w:rsidR="002E3F9D" w:rsidRPr="004B21E7" w:rsidRDefault="002E3F9D" w:rsidP="00AE10E3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before="6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B21E7">
              <w:rPr>
                <w:rFonts w:eastAsia="Times New Roman"/>
                <w:sz w:val="28"/>
                <w:szCs w:val="28"/>
                <w:lang w:eastAsia="en-US"/>
              </w:rPr>
              <w:t xml:space="preserve">О наличии водопроводных сооружений и одиночном протяжении водопроводных сетей на конец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B21E7">
              <w:rPr>
                <w:rFonts w:eastAsia="Times New Roman"/>
                <w:sz w:val="28"/>
                <w:szCs w:val="28"/>
                <w:lang w:eastAsia="en-US"/>
              </w:rPr>
              <w:t xml:space="preserve"> года по муниципальным районам и городским округам  Псковской области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2E3F9D" w:rsidRPr="005A13BF" w:rsidTr="002E3F9D">
        <w:trPr>
          <w:trHeight w:val="1670"/>
        </w:trPr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gridSpan w:val="2"/>
          </w:tcPr>
          <w:p w:rsidR="002E3F9D" w:rsidRPr="004B21E7" w:rsidRDefault="002E3F9D" w:rsidP="00AE10E3">
            <w:pPr>
              <w:pStyle w:val="3"/>
              <w:tabs>
                <w:tab w:val="right" w:pos="6804"/>
                <w:tab w:val="right" w:pos="7938"/>
                <w:tab w:val="right" w:pos="9214"/>
              </w:tabs>
              <w:spacing w:before="60"/>
              <w:rPr>
                <w:rFonts w:eastAsia="Times New Roman"/>
                <w:sz w:val="28"/>
                <w:szCs w:val="28"/>
                <w:lang w:eastAsia="en-US"/>
              </w:rPr>
            </w:pPr>
            <w:r w:rsidRPr="004B21E7">
              <w:rPr>
                <w:rFonts w:eastAsia="Times New Roman"/>
                <w:sz w:val="28"/>
                <w:szCs w:val="28"/>
                <w:lang w:eastAsia="en-US"/>
              </w:rPr>
              <w:t xml:space="preserve">О наличии канализационных сооружений на конец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B21E7">
              <w:rPr>
                <w:rFonts w:eastAsia="Times New Roman"/>
                <w:sz w:val="28"/>
                <w:szCs w:val="28"/>
                <w:lang w:eastAsia="en-US"/>
              </w:rPr>
              <w:t xml:space="preserve"> года и работе канализаций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B21E7">
              <w:rPr>
                <w:rFonts w:eastAsia="Times New Roman"/>
                <w:sz w:val="28"/>
                <w:szCs w:val="28"/>
                <w:lang w:eastAsia="en-US"/>
              </w:rPr>
              <w:t xml:space="preserve"> по муниципальным районам и городским округам  Псковской области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Default="002E3F9D" w:rsidP="005A13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E3F9D" w:rsidRPr="005A13BF" w:rsidTr="005A13BF">
        <w:tc>
          <w:tcPr>
            <w:tcW w:w="8203" w:type="dxa"/>
            <w:gridSpan w:val="6"/>
            <w:tcBorders>
              <w:right w:val="single" w:sz="4" w:space="0" w:color="auto"/>
            </w:tcBorders>
          </w:tcPr>
          <w:p w:rsidR="002E3F9D" w:rsidRPr="00AE10E3" w:rsidRDefault="002E3F9D" w:rsidP="005A13BF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E10E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tabs>
                <w:tab w:val="left" w:pos="90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9D" w:rsidRPr="005A13BF" w:rsidTr="00AE10E3">
        <w:tc>
          <w:tcPr>
            <w:tcW w:w="709" w:type="dxa"/>
          </w:tcPr>
          <w:p w:rsidR="002E3F9D" w:rsidRPr="005A13BF" w:rsidRDefault="002E3F9D" w:rsidP="002E3F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gridSpan w:val="2"/>
          </w:tcPr>
          <w:p w:rsidR="002E3F9D" w:rsidRPr="005A13BF" w:rsidRDefault="002E3F9D" w:rsidP="005A13B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Информация о распределении числа организаций по видам экономической деятельности по городу Пскову (на основании сведений о государственной регистрации юридических лиц)</w:t>
            </w:r>
          </w:p>
        </w:tc>
        <w:tc>
          <w:tcPr>
            <w:tcW w:w="2391" w:type="dxa"/>
            <w:gridSpan w:val="3"/>
            <w:tcBorders>
              <w:righ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</w:tcBorders>
          </w:tcPr>
          <w:p w:rsidR="002E3F9D" w:rsidRPr="005A13BF" w:rsidRDefault="002E3F9D" w:rsidP="005A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B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A13BF" w:rsidRPr="00266466" w:rsidRDefault="005A13BF" w:rsidP="005A13BF">
      <w:pPr>
        <w:pStyle w:val="ConsPlusNormal"/>
        <w:jc w:val="right"/>
      </w:pPr>
      <w:r>
        <w:t>»;</w:t>
      </w:r>
    </w:p>
    <w:p w:rsidR="00790356" w:rsidRDefault="00790356" w:rsidP="005A13BF">
      <w:pPr>
        <w:pStyle w:val="ConsPlusNormal"/>
        <w:ind w:left="567"/>
        <w:jc w:val="both"/>
        <w:rPr>
          <w:color w:val="FF0000"/>
        </w:rPr>
      </w:pPr>
    </w:p>
    <w:p w:rsidR="00B27D6E" w:rsidRPr="00481471" w:rsidRDefault="00B27D6E" w:rsidP="004549D2">
      <w:pPr>
        <w:pStyle w:val="ConsPlusNormal"/>
        <w:numPr>
          <w:ilvl w:val="0"/>
          <w:numId w:val="22"/>
        </w:numPr>
        <w:tabs>
          <w:tab w:val="left" w:pos="142"/>
          <w:tab w:val="left" w:pos="1701"/>
        </w:tabs>
        <w:jc w:val="both"/>
      </w:pPr>
      <w:r>
        <w:lastRenderedPageBreak/>
        <w:t xml:space="preserve">Приложение </w:t>
      </w:r>
      <w:r w:rsidRPr="005949D1">
        <w:t>29</w:t>
      </w:r>
      <w:r>
        <w:t xml:space="preserve"> «</w:t>
      </w:r>
      <w:r w:rsidRPr="00481471">
        <w:t>Затраты на приобретение</w:t>
      </w:r>
      <w:r>
        <w:t xml:space="preserve"> принтеров, многофункциональных </w:t>
      </w:r>
      <w:r w:rsidRPr="00481471">
        <w:t>устройств и копировальных аппаратов (оргтехники)</w:t>
      </w:r>
      <w:r>
        <w:t xml:space="preserve">»   </w:t>
      </w:r>
      <w:r w:rsidRPr="00481471">
        <w:t xml:space="preserve">  изложить в следующей редакции:                                    </w:t>
      </w:r>
    </w:p>
    <w:p w:rsidR="00B27D6E" w:rsidRPr="00481471" w:rsidRDefault="00B27D6E" w:rsidP="00B27D6E">
      <w:pPr>
        <w:pStyle w:val="ConsPlusNormal"/>
        <w:jc w:val="both"/>
      </w:pPr>
      <w:r w:rsidRPr="00481471">
        <w:t>«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1"/>
        <w:gridCol w:w="1644"/>
        <w:gridCol w:w="2326"/>
      </w:tblGrid>
      <w:tr w:rsidR="00B27D6E" w:rsidRPr="00481471" w:rsidTr="00B27D6E">
        <w:tc>
          <w:tcPr>
            <w:tcW w:w="5811" w:type="dxa"/>
          </w:tcPr>
          <w:p w:rsidR="00B27D6E" w:rsidRPr="00481471" w:rsidRDefault="00B27D6E" w:rsidP="00B27D6E">
            <w:pPr>
              <w:pStyle w:val="ConsPlusNormal"/>
              <w:jc w:val="center"/>
            </w:pPr>
            <w:r w:rsidRPr="00481471">
              <w:t>Наименование оргтехники</w:t>
            </w:r>
          </w:p>
        </w:tc>
        <w:tc>
          <w:tcPr>
            <w:tcW w:w="1644" w:type="dxa"/>
          </w:tcPr>
          <w:p w:rsidR="00B27D6E" w:rsidRPr="00481471" w:rsidRDefault="00B27D6E" w:rsidP="00B27D6E">
            <w:pPr>
              <w:pStyle w:val="ConsPlusNormal"/>
              <w:jc w:val="center"/>
            </w:pPr>
            <w:r w:rsidRPr="00481471">
              <w:t xml:space="preserve">Предельное количество, единиц </w:t>
            </w:r>
            <w:hyperlink w:anchor="P489" w:history="1">
              <w:r w:rsidRPr="00481471">
                <w:t>&lt;*&gt;</w:t>
              </w:r>
            </w:hyperlink>
          </w:p>
        </w:tc>
        <w:tc>
          <w:tcPr>
            <w:tcW w:w="2326" w:type="dxa"/>
          </w:tcPr>
          <w:p w:rsidR="00B27D6E" w:rsidRPr="00481471" w:rsidRDefault="00B27D6E" w:rsidP="00B27D6E">
            <w:pPr>
              <w:pStyle w:val="ConsPlusNormal"/>
              <w:jc w:val="center"/>
            </w:pPr>
            <w:r w:rsidRPr="00481471">
              <w:t>Предельная цена за 1 единицу, руб.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Принтер лазерный формата А</w:t>
            </w:r>
            <w:proofErr w:type="gramStart"/>
            <w:r w:rsidRPr="00622F04">
              <w:t>4</w:t>
            </w:r>
            <w:proofErr w:type="gramEnd"/>
            <w:r w:rsidRPr="00622F04">
              <w:t xml:space="preserve"> для монохромной печати</w:t>
            </w:r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70</w:t>
            </w:r>
          </w:p>
        </w:tc>
        <w:tc>
          <w:tcPr>
            <w:tcW w:w="2326" w:type="dxa"/>
          </w:tcPr>
          <w:p w:rsidR="00B27D6E" w:rsidRPr="00622F04" w:rsidRDefault="00EE34B3" w:rsidP="00B27D6E">
            <w:pPr>
              <w:pStyle w:val="ConsPlusNormal"/>
              <w:jc w:val="center"/>
            </w:pPr>
            <w:r w:rsidRPr="00622F04">
              <w:t>30</w:t>
            </w:r>
            <w:r w:rsidR="00B27D6E" w:rsidRPr="00622F04">
              <w:t>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Принтер лазерный формата А</w:t>
            </w:r>
            <w:proofErr w:type="gramStart"/>
            <w:r w:rsidRPr="00622F04">
              <w:t>4</w:t>
            </w:r>
            <w:proofErr w:type="gramEnd"/>
            <w:r w:rsidRPr="00622F04">
              <w:t xml:space="preserve"> для цветной печати</w:t>
            </w:r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4</w:t>
            </w:r>
          </w:p>
        </w:tc>
        <w:tc>
          <w:tcPr>
            <w:tcW w:w="2326" w:type="dxa"/>
          </w:tcPr>
          <w:p w:rsidR="00B27D6E" w:rsidRPr="00622F04" w:rsidRDefault="00EE34B3" w:rsidP="00B27D6E">
            <w:pPr>
              <w:pStyle w:val="ConsPlusNormal"/>
              <w:jc w:val="center"/>
            </w:pPr>
            <w:r w:rsidRPr="00622F04">
              <w:t>75</w:t>
            </w:r>
            <w:r w:rsidR="00B27D6E" w:rsidRPr="00622F04">
              <w:t>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Принтер лазерный формата А3 для цветной печати</w:t>
            </w:r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2</w:t>
            </w:r>
          </w:p>
        </w:tc>
        <w:tc>
          <w:tcPr>
            <w:tcW w:w="2326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160 000,00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 w:rsidRPr="00622F04">
              <w:t>4</w:t>
            </w:r>
            <w:proofErr w:type="gramEnd"/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88</w:t>
            </w:r>
          </w:p>
        </w:tc>
        <w:tc>
          <w:tcPr>
            <w:tcW w:w="2326" w:type="dxa"/>
          </w:tcPr>
          <w:p w:rsidR="00B27D6E" w:rsidRPr="00622F04" w:rsidRDefault="00EE34B3" w:rsidP="00B27D6E">
            <w:pPr>
              <w:pStyle w:val="ConsPlusNormal"/>
              <w:jc w:val="center"/>
            </w:pPr>
            <w:r w:rsidRPr="00622F04">
              <w:t>5</w:t>
            </w:r>
            <w:r w:rsidR="00B27D6E" w:rsidRPr="00622F04">
              <w:t>0 000,00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Многофункциональное устройство для монохромной печати, копирования и сканирования в формате А3</w:t>
            </w:r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7</w:t>
            </w:r>
          </w:p>
        </w:tc>
        <w:tc>
          <w:tcPr>
            <w:tcW w:w="2326" w:type="dxa"/>
          </w:tcPr>
          <w:p w:rsidR="00B27D6E" w:rsidRPr="00622F04" w:rsidRDefault="00B27D6E" w:rsidP="00EE34B3">
            <w:pPr>
              <w:pStyle w:val="ConsPlusNormal"/>
              <w:jc w:val="center"/>
            </w:pPr>
            <w:r w:rsidRPr="00622F04">
              <w:t>1</w:t>
            </w:r>
            <w:r w:rsidR="00EE34B3" w:rsidRPr="00622F04">
              <w:t>4</w:t>
            </w:r>
            <w:r w:rsidRPr="00622F04">
              <w:t>0 000,00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Принтер струйный А</w:t>
            </w:r>
            <w:proofErr w:type="gramStart"/>
            <w:r w:rsidRPr="00622F04">
              <w:t>4</w:t>
            </w:r>
            <w:proofErr w:type="gramEnd"/>
            <w:r w:rsidRPr="00622F04">
              <w:t xml:space="preserve"> для цветной печати</w:t>
            </w:r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3</w:t>
            </w:r>
          </w:p>
        </w:tc>
        <w:tc>
          <w:tcPr>
            <w:tcW w:w="2326" w:type="dxa"/>
          </w:tcPr>
          <w:p w:rsidR="00B27D6E" w:rsidRPr="00622F04" w:rsidRDefault="00EE34B3" w:rsidP="00B27D6E">
            <w:pPr>
              <w:pStyle w:val="ConsPlusNormal"/>
              <w:jc w:val="center"/>
            </w:pPr>
            <w:r w:rsidRPr="00622F04">
              <w:t>4</w:t>
            </w:r>
            <w:r w:rsidR="00B27D6E" w:rsidRPr="00622F04">
              <w:t>0 000,00</w:t>
            </w:r>
          </w:p>
        </w:tc>
      </w:tr>
      <w:tr w:rsidR="00B27D6E" w:rsidRPr="00481471" w:rsidTr="00B27D6E">
        <w:tc>
          <w:tcPr>
            <w:tcW w:w="5811" w:type="dxa"/>
          </w:tcPr>
          <w:p w:rsidR="00B27D6E" w:rsidRPr="00622F04" w:rsidRDefault="00B27D6E" w:rsidP="00B27D6E">
            <w:pPr>
              <w:pStyle w:val="ConsPlusNormal"/>
            </w:pPr>
            <w:r w:rsidRPr="00622F04">
              <w:t>Многофункциональное устройство для монохромной печати, копирования и сканирования в формате А</w:t>
            </w:r>
            <w:proofErr w:type="gramStart"/>
            <w:r w:rsidRPr="00622F04">
              <w:t>4</w:t>
            </w:r>
            <w:proofErr w:type="gramEnd"/>
          </w:p>
        </w:tc>
        <w:tc>
          <w:tcPr>
            <w:tcW w:w="1644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3</w:t>
            </w:r>
          </w:p>
        </w:tc>
        <w:tc>
          <w:tcPr>
            <w:tcW w:w="2326" w:type="dxa"/>
          </w:tcPr>
          <w:p w:rsidR="00B27D6E" w:rsidRPr="00622F04" w:rsidRDefault="00B27D6E" w:rsidP="00B27D6E">
            <w:pPr>
              <w:pStyle w:val="ConsPlusNormal"/>
              <w:jc w:val="center"/>
            </w:pPr>
            <w:r w:rsidRPr="00622F04">
              <w:t>100 000,00</w:t>
            </w:r>
          </w:p>
        </w:tc>
      </w:tr>
      <w:tr w:rsidR="00B27D6E" w:rsidRPr="00481471" w:rsidTr="00B27D6E">
        <w:trPr>
          <w:trHeight w:val="125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:rsidR="00B27D6E" w:rsidRPr="003F5720" w:rsidRDefault="00B27D6E" w:rsidP="00B27D6E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3F5720">
              <w:rPr>
                <w:sz w:val="18"/>
                <w:szCs w:val="18"/>
              </w:rPr>
              <w:t xml:space="preserve">&lt;*&gt; Потребность обеспечения </w:t>
            </w:r>
            <w:r w:rsidRPr="0066388E">
              <w:rPr>
                <w:sz w:val="18"/>
                <w:szCs w:val="18"/>
              </w:rPr>
              <w:t xml:space="preserve">Администрации города Пскова </w:t>
            </w:r>
            <w:r w:rsidRPr="003F5720">
              <w:rPr>
                <w:sz w:val="18"/>
                <w:szCs w:val="18"/>
              </w:rPr>
              <w:t xml:space="preserve">принтерами, многофункциональными устройствами и копировальными аппаратами (оргтехники) определяется исходя из прекращения использования имеющихся принтеров, многофункциональных устройств и копировальных аппаратов (оргтехники) вследствие их морального или физического износа, но не более норматива, указанного в </w:t>
            </w:r>
            <w:hyperlink w:anchor="P467" w:history="1">
              <w:r w:rsidRPr="003F5720">
                <w:rPr>
                  <w:color w:val="0000FF"/>
                  <w:sz w:val="18"/>
                  <w:szCs w:val="18"/>
                </w:rPr>
                <w:t>графе 2</w:t>
              </w:r>
            </w:hyperlink>
            <w:r w:rsidRPr="003F5720">
              <w:rPr>
                <w:sz w:val="18"/>
                <w:szCs w:val="18"/>
              </w:rPr>
              <w:t xml:space="preserve"> таблицы настоящего приложения</w:t>
            </w:r>
            <w:proofErr w:type="gramStart"/>
            <w:r w:rsidRPr="003F5720">
              <w:rPr>
                <w:sz w:val="18"/>
                <w:szCs w:val="18"/>
              </w:rPr>
              <w:t>.</w:t>
            </w:r>
            <w:r w:rsidRPr="00481471">
              <w:t xml:space="preserve"> »;</w:t>
            </w:r>
            <w:r>
              <w:t xml:space="preserve"> </w:t>
            </w:r>
            <w:proofErr w:type="gramEnd"/>
          </w:p>
          <w:p w:rsidR="00B27D6E" w:rsidRPr="00481471" w:rsidRDefault="00B27D6E" w:rsidP="00B27D6E">
            <w:pPr>
              <w:pStyle w:val="ConsPlusNormal"/>
              <w:jc w:val="right"/>
            </w:pPr>
            <w:r>
              <w:t xml:space="preserve"> </w:t>
            </w:r>
          </w:p>
          <w:p w:rsidR="00B27D6E" w:rsidRPr="00481471" w:rsidRDefault="00B27D6E" w:rsidP="00B27D6E">
            <w:pPr>
              <w:pStyle w:val="ConsPlusNormal"/>
              <w:jc w:val="center"/>
            </w:pPr>
          </w:p>
        </w:tc>
      </w:tr>
    </w:tbl>
    <w:p w:rsidR="00B27D6E" w:rsidRDefault="00B27D6E" w:rsidP="00B27D6E">
      <w:pPr>
        <w:pStyle w:val="ConsPlusNormal"/>
        <w:jc w:val="both"/>
        <w:rPr>
          <w:color w:val="FF0000"/>
        </w:rPr>
      </w:pPr>
    </w:p>
    <w:p w:rsidR="00577587" w:rsidRPr="00EE34B3" w:rsidRDefault="00577587" w:rsidP="004549D2">
      <w:pPr>
        <w:pStyle w:val="ConsPlusNormal"/>
        <w:numPr>
          <w:ilvl w:val="0"/>
          <w:numId w:val="22"/>
        </w:numPr>
        <w:jc w:val="both"/>
      </w:pPr>
      <w:r w:rsidRPr="00EE34B3">
        <w:t xml:space="preserve">Приложение 32 «Затраты на приобретение системных блоков, мониторов, ноутбуков,  клавиатур, </w:t>
      </w:r>
      <w:proofErr w:type="gramStart"/>
      <w:r w:rsidRPr="00EE34B3">
        <w:t>манипуляторов-мышь</w:t>
      </w:r>
      <w:proofErr w:type="gramEnd"/>
      <w:r w:rsidRPr="00EE34B3">
        <w:t>,</w:t>
      </w:r>
      <w:r w:rsidRPr="00EE34B3">
        <w:rPr>
          <w:b/>
        </w:rPr>
        <w:t xml:space="preserve"> </w:t>
      </w:r>
      <w:r w:rsidRPr="00EE34B3">
        <w:t xml:space="preserve">проекторов, </w:t>
      </w:r>
      <w:r w:rsidRPr="00EE34B3">
        <w:rPr>
          <w:lang w:val="en-US"/>
        </w:rPr>
        <w:t>IP</w:t>
      </w:r>
      <w:r w:rsidRPr="00EE34B3">
        <w:t>-телефонов, коммутаторов» изложить в следующей редакции:</w:t>
      </w:r>
    </w:p>
    <w:p w:rsidR="00577587" w:rsidRPr="00481471" w:rsidRDefault="00577587" w:rsidP="00577587">
      <w:pPr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05"/>
        <w:gridCol w:w="992"/>
        <w:gridCol w:w="2129"/>
        <w:gridCol w:w="1840"/>
        <w:gridCol w:w="2267"/>
      </w:tblGrid>
      <w:tr w:rsidR="00577587" w:rsidRPr="00481471" w:rsidTr="008B119F">
        <w:trPr>
          <w:trHeight w:val="562"/>
        </w:trPr>
        <w:tc>
          <w:tcPr>
            <w:tcW w:w="315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6B5815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  <w:tc>
          <w:tcPr>
            <w:tcW w:w="977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эксплуатации, в 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годах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Количество единиц</w:t>
            </w:r>
          </w:p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Предельная цена за единицу, рублей</w:t>
            </w:r>
          </w:p>
        </w:tc>
        <w:tc>
          <w:tcPr>
            <w:tcW w:w="1163" w:type="pct"/>
          </w:tcPr>
          <w:p w:rsidR="00577587" w:rsidRPr="00481471" w:rsidRDefault="00577587" w:rsidP="00561EF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Предельное количество, единиц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Системный блок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45 000,00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977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Клавиатура</w:t>
            </w:r>
          </w:p>
        </w:tc>
        <w:tc>
          <w:tcPr>
            <w:tcW w:w="509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622F04" w:rsidRDefault="00577587" w:rsidP="00EE34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EE34B3"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977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Манипулятор-мышь</w:t>
            </w:r>
          </w:p>
        </w:tc>
        <w:tc>
          <w:tcPr>
            <w:tcW w:w="509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622F04" w:rsidRDefault="003070A1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1 0</w:t>
            </w:r>
            <w:r w:rsidR="00577587"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00,00</w:t>
            </w:r>
          </w:p>
        </w:tc>
        <w:tc>
          <w:tcPr>
            <w:tcW w:w="1163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977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Ноутбук</w:t>
            </w:r>
          </w:p>
        </w:tc>
        <w:tc>
          <w:tcPr>
            <w:tcW w:w="509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60 000,00</w:t>
            </w:r>
          </w:p>
        </w:tc>
        <w:tc>
          <w:tcPr>
            <w:tcW w:w="1163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 в сборе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Моноблок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1на высшая, главная, ведущая, старшая, 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75 000,00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Проектор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119F"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977" w:type="pct"/>
            <w:vAlign w:val="center"/>
          </w:tcPr>
          <w:p w:rsidR="00577587" w:rsidRPr="000C7928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509" w:type="pct"/>
            <w:vAlign w:val="center"/>
          </w:tcPr>
          <w:p w:rsidR="00577587" w:rsidRPr="000C7928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0C7928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0C7928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iCs/>
                <w:sz w:val="28"/>
                <w:szCs w:val="28"/>
              </w:rPr>
              <w:t>8000,00</w:t>
            </w:r>
          </w:p>
        </w:tc>
        <w:tc>
          <w:tcPr>
            <w:tcW w:w="1163" w:type="pct"/>
            <w:vAlign w:val="center"/>
          </w:tcPr>
          <w:p w:rsidR="00577587" w:rsidRPr="000C7928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928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Сетевой фильтр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1 200,00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IP-телефон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35 000,00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977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509" w:type="pct"/>
            <w:vAlign w:val="center"/>
          </w:tcPr>
          <w:p w:rsidR="00577587" w:rsidRPr="00622F04" w:rsidRDefault="00EE34B3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622F04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20 000,00</w:t>
            </w:r>
          </w:p>
        </w:tc>
        <w:tc>
          <w:tcPr>
            <w:tcW w:w="1163" w:type="pct"/>
            <w:vAlign w:val="center"/>
          </w:tcPr>
          <w:p w:rsidR="00577587" w:rsidRPr="00622F04" w:rsidRDefault="00EE34B3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Экран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1на высшая, главная, ведущая, старшая, 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Камера видеонаблюдения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41 500,00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Коммутатор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60 000,00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IP-АТС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120 000,00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Межсетевой экран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300 000,00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Видеорегистратор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150 000,00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IP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-шлюз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1на высшая/ выборная, главная, </w:t>
            </w: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Сервер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1 300 000,00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suppressLineNumbers/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77587" w:rsidRPr="00481471" w:rsidTr="008B119F">
        <w:tc>
          <w:tcPr>
            <w:tcW w:w="315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7" w:type="pct"/>
            <w:vAlign w:val="center"/>
          </w:tcPr>
          <w:p w:rsidR="00577587" w:rsidRPr="00481471" w:rsidRDefault="00577587" w:rsidP="00561EF4">
            <w:pPr>
              <w:pStyle w:val="ConsPlusNormal"/>
              <w:rPr>
                <w:iCs/>
              </w:rPr>
            </w:pPr>
            <w:r w:rsidRPr="00481471">
              <w:t>Модуль расширения c LCD-дисплеем</w:t>
            </w:r>
          </w:p>
        </w:tc>
        <w:tc>
          <w:tcPr>
            <w:tcW w:w="509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577587" w:rsidRPr="00481471" w:rsidRDefault="00577587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71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577587" w:rsidRPr="00481471" w:rsidRDefault="00577587" w:rsidP="00561EF4">
            <w:pPr>
              <w:pStyle w:val="ConsPlusNormal"/>
              <w:jc w:val="center"/>
            </w:pPr>
            <w:r w:rsidRPr="00481471">
              <w:t>10 000,00</w:t>
            </w:r>
          </w:p>
        </w:tc>
        <w:tc>
          <w:tcPr>
            <w:tcW w:w="1163" w:type="pct"/>
            <w:vAlign w:val="center"/>
          </w:tcPr>
          <w:p w:rsidR="00577587" w:rsidRPr="00481471" w:rsidRDefault="00577587" w:rsidP="00561EF4">
            <w:pPr>
              <w:pStyle w:val="ConsPlusNormal"/>
              <w:jc w:val="center"/>
            </w:pPr>
            <w:r w:rsidRPr="00481471">
              <w:t>30</w:t>
            </w:r>
          </w:p>
        </w:tc>
      </w:tr>
      <w:tr w:rsidR="003070A1" w:rsidRPr="00481471" w:rsidTr="008B119F">
        <w:tc>
          <w:tcPr>
            <w:tcW w:w="315" w:type="pct"/>
            <w:vAlign w:val="center"/>
          </w:tcPr>
          <w:p w:rsidR="003070A1" w:rsidRPr="00481471" w:rsidRDefault="003070A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7" w:type="pct"/>
            <w:vAlign w:val="center"/>
          </w:tcPr>
          <w:p w:rsidR="003070A1" w:rsidRPr="00622F04" w:rsidRDefault="003070A1" w:rsidP="00561EF4">
            <w:pPr>
              <w:pStyle w:val="ConsPlusNormal"/>
            </w:pPr>
            <w:proofErr w:type="spellStart"/>
            <w:r w:rsidRPr="00622F04">
              <w:t>Криптомаршрутизатор</w:t>
            </w:r>
            <w:proofErr w:type="spellEnd"/>
          </w:p>
        </w:tc>
        <w:tc>
          <w:tcPr>
            <w:tcW w:w="509" w:type="pct"/>
            <w:vAlign w:val="center"/>
          </w:tcPr>
          <w:p w:rsidR="003070A1" w:rsidRPr="00622F04" w:rsidRDefault="008B119F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  <w:vAlign w:val="center"/>
          </w:tcPr>
          <w:p w:rsidR="003070A1" w:rsidRPr="00622F04" w:rsidRDefault="003070A1" w:rsidP="003070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300 000,00</w:t>
            </w:r>
          </w:p>
        </w:tc>
        <w:tc>
          <w:tcPr>
            <w:tcW w:w="1163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1</w:t>
            </w:r>
          </w:p>
        </w:tc>
      </w:tr>
      <w:tr w:rsidR="003070A1" w:rsidRPr="00481471" w:rsidTr="008B119F">
        <w:tc>
          <w:tcPr>
            <w:tcW w:w="315" w:type="pct"/>
            <w:vAlign w:val="center"/>
          </w:tcPr>
          <w:p w:rsidR="003070A1" w:rsidRDefault="003070A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7" w:type="pct"/>
            <w:vAlign w:val="center"/>
          </w:tcPr>
          <w:p w:rsidR="003070A1" w:rsidRPr="00622F04" w:rsidRDefault="003070A1" w:rsidP="00561EF4">
            <w:pPr>
              <w:pStyle w:val="ConsPlusNormal"/>
            </w:pPr>
            <w:r w:rsidRPr="00622F04">
              <w:t>Маршрутизатор</w:t>
            </w:r>
          </w:p>
        </w:tc>
        <w:tc>
          <w:tcPr>
            <w:tcW w:w="509" w:type="pct"/>
            <w:vAlign w:val="center"/>
          </w:tcPr>
          <w:p w:rsidR="003070A1" w:rsidRPr="00622F04" w:rsidRDefault="008B119F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2" w:type="pct"/>
            <w:vAlign w:val="center"/>
          </w:tcPr>
          <w:p w:rsidR="003070A1" w:rsidRPr="00622F04" w:rsidRDefault="003070A1" w:rsidP="003070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35 000,00</w:t>
            </w:r>
          </w:p>
        </w:tc>
        <w:tc>
          <w:tcPr>
            <w:tcW w:w="1163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3</w:t>
            </w:r>
          </w:p>
        </w:tc>
      </w:tr>
      <w:tr w:rsidR="003070A1" w:rsidRPr="00481471" w:rsidTr="008B119F">
        <w:tc>
          <w:tcPr>
            <w:tcW w:w="315" w:type="pct"/>
            <w:vAlign w:val="center"/>
          </w:tcPr>
          <w:p w:rsidR="003070A1" w:rsidRDefault="003070A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7" w:type="pct"/>
            <w:vAlign w:val="center"/>
          </w:tcPr>
          <w:p w:rsidR="003070A1" w:rsidRPr="00622F04" w:rsidRDefault="003070A1" w:rsidP="00561EF4">
            <w:pPr>
              <w:pStyle w:val="ConsPlusNormal"/>
            </w:pPr>
            <w:r w:rsidRPr="00622F04">
              <w:t>Пульт для презентаций</w:t>
            </w:r>
          </w:p>
        </w:tc>
        <w:tc>
          <w:tcPr>
            <w:tcW w:w="509" w:type="pct"/>
            <w:vAlign w:val="center"/>
          </w:tcPr>
          <w:p w:rsidR="003070A1" w:rsidRPr="00622F04" w:rsidRDefault="008B119F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2" w:type="pct"/>
            <w:vAlign w:val="center"/>
          </w:tcPr>
          <w:p w:rsidR="003070A1" w:rsidRPr="00622F04" w:rsidRDefault="003070A1" w:rsidP="003070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2 500,00</w:t>
            </w:r>
          </w:p>
        </w:tc>
        <w:tc>
          <w:tcPr>
            <w:tcW w:w="1163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1</w:t>
            </w:r>
          </w:p>
        </w:tc>
      </w:tr>
      <w:tr w:rsidR="003070A1" w:rsidRPr="00481471" w:rsidTr="008B119F">
        <w:tc>
          <w:tcPr>
            <w:tcW w:w="315" w:type="pct"/>
            <w:vAlign w:val="center"/>
          </w:tcPr>
          <w:p w:rsidR="003070A1" w:rsidRDefault="003070A1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7" w:type="pct"/>
            <w:vAlign w:val="center"/>
          </w:tcPr>
          <w:p w:rsidR="003070A1" w:rsidRPr="00622F04" w:rsidRDefault="003070A1" w:rsidP="00561EF4">
            <w:pPr>
              <w:pStyle w:val="ConsPlusNormal"/>
            </w:pPr>
            <w:r w:rsidRPr="00622F04">
              <w:t>Веб-камера</w:t>
            </w:r>
          </w:p>
        </w:tc>
        <w:tc>
          <w:tcPr>
            <w:tcW w:w="509" w:type="pct"/>
            <w:vAlign w:val="center"/>
          </w:tcPr>
          <w:p w:rsidR="003070A1" w:rsidRPr="00622F04" w:rsidRDefault="008B119F" w:rsidP="00561EF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92" w:type="pct"/>
            <w:vAlign w:val="center"/>
          </w:tcPr>
          <w:p w:rsidR="003070A1" w:rsidRPr="00622F04" w:rsidRDefault="003070A1" w:rsidP="003070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3070A1" w:rsidRPr="00622F04" w:rsidRDefault="003070A1" w:rsidP="00561EF4">
            <w:pPr>
              <w:pStyle w:val="ConsPlusNormal"/>
              <w:jc w:val="center"/>
            </w:pPr>
            <w:r w:rsidRPr="00622F04">
              <w:t>3 500,00</w:t>
            </w:r>
          </w:p>
        </w:tc>
        <w:tc>
          <w:tcPr>
            <w:tcW w:w="1163" w:type="pct"/>
            <w:vAlign w:val="center"/>
          </w:tcPr>
          <w:p w:rsidR="003070A1" w:rsidRPr="00622F04" w:rsidRDefault="005905C2" w:rsidP="00561EF4">
            <w:pPr>
              <w:pStyle w:val="ConsPlusNormal"/>
              <w:jc w:val="center"/>
            </w:pPr>
            <w:r w:rsidRPr="00622F04">
              <w:t>5</w:t>
            </w:r>
          </w:p>
        </w:tc>
      </w:tr>
      <w:tr w:rsidR="008B119F" w:rsidRPr="00481471" w:rsidTr="008B119F">
        <w:tc>
          <w:tcPr>
            <w:tcW w:w="315" w:type="pct"/>
            <w:vAlign w:val="center"/>
          </w:tcPr>
          <w:p w:rsidR="008B119F" w:rsidRDefault="008B119F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77" w:type="pct"/>
            <w:vAlign w:val="center"/>
          </w:tcPr>
          <w:p w:rsidR="008B119F" w:rsidRPr="00622F04" w:rsidRDefault="008B119F" w:rsidP="000D2E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509" w:type="pct"/>
            <w:vAlign w:val="center"/>
          </w:tcPr>
          <w:p w:rsidR="008B119F" w:rsidRPr="00622F04" w:rsidRDefault="008B119F" w:rsidP="000D2E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8B119F" w:rsidRPr="00622F04" w:rsidRDefault="008B119F" w:rsidP="000D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944" w:type="pct"/>
            <w:vAlign w:val="center"/>
          </w:tcPr>
          <w:p w:rsidR="008B119F" w:rsidRPr="00622F04" w:rsidRDefault="008B119F" w:rsidP="000D2E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15 000,00</w:t>
            </w:r>
          </w:p>
        </w:tc>
        <w:tc>
          <w:tcPr>
            <w:tcW w:w="1163" w:type="pct"/>
            <w:vAlign w:val="center"/>
          </w:tcPr>
          <w:p w:rsidR="008B119F" w:rsidRPr="00622F04" w:rsidRDefault="008B119F" w:rsidP="000D2E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577587" w:rsidRPr="00481471" w:rsidRDefault="00577587" w:rsidP="00577587">
      <w:pPr>
        <w:pStyle w:val="ConsPlusNormal"/>
        <w:jc w:val="right"/>
      </w:pPr>
      <w:r w:rsidRPr="00481471">
        <w:t>»;</w:t>
      </w:r>
    </w:p>
    <w:p w:rsidR="00B27D6E" w:rsidRPr="00C01175" w:rsidRDefault="00577587" w:rsidP="004549D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="00B27D6E" w:rsidRPr="00C01175">
        <w:rPr>
          <w:rFonts w:ascii="Times New Roman" w:hAnsi="Times New Roman" w:cs="Times New Roman"/>
          <w:sz w:val="28"/>
          <w:szCs w:val="28"/>
        </w:rPr>
        <w:t>Приложение № 33 «Затраты на приобретение других запасных частей и комплектующих для вычислительной техники» изложить</w:t>
      </w:r>
      <w:r w:rsidR="00B27D6E">
        <w:rPr>
          <w:rFonts w:ascii="Times New Roman" w:hAnsi="Times New Roman" w:cs="Times New Roman"/>
          <w:sz w:val="28"/>
          <w:szCs w:val="28"/>
        </w:rPr>
        <w:t xml:space="preserve"> </w:t>
      </w:r>
      <w:r w:rsidR="000D6D06">
        <w:rPr>
          <w:rFonts w:ascii="Times New Roman" w:hAnsi="Times New Roman" w:cs="Times New Roman"/>
          <w:sz w:val="28"/>
          <w:szCs w:val="28"/>
        </w:rPr>
        <w:t xml:space="preserve"> </w:t>
      </w:r>
      <w:r w:rsidR="00B27D6E" w:rsidRPr="00C0117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27D6E" w:rsidRPr="00170FD9" w:rsidRDefault="00B27D6E" w:rsidP="00B2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553"/>
        <w:gridCol w:w="1637"/>
        <w:gridCol w:w="549"/>
        <w:gridCol w:w="2773"/>
        <w:gridCol w:w="1164"/>
        <w:gridCol w:w="1440"/>
        <w:gridCol w:w="1731"/>
      </w:tblGrid>
      <w:tr w:rsidR="00B27D6E" w:rsidRPr="001D43CF" w:rsidTr="00B27D6E">
        <w:trPr>
          <w:trHeight w:val="4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E" w:rsidRPr="001D43CF" w:rsidRDefault="00B27D6E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E" w:rsidRPr="001D43CF" w:rsidRDefault="00B27D6E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E" w:rsidRPr="001D43CF" w:rsidRDefault="00B27D6E" w:rsidP="00B27D6E">
            <w:pPr>
              <w:suppressLineNumbers/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единиц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E" w:rsidRPr="001D43CF" w:rsidRDefault="00B27D6E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E" w:rsidRPr="001D43CF" w:rsidRDefault="00B27D6E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 в год, шт.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E" w:rsidRPr="001D43CF" w:rsidRDefault="00B27D6E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Предельная цена, за единицу</w:t>
            </w:r>
          </w:p>
        </w:tc>
      </w:tr>
      <w:tr w:rsidR="00B27D6E" w:rsidRPr="001D43CF" w:rsidTr="00B27D6E">
        <w:trPr>
          <w:trHeight w:val="429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6E" w:rsidRPr="001D43CF" w:rsidRDefault="00B27D6E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Аккумуляторы АА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Аккумуляторы ААА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Аккумуляторная батарея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питания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питания 600Вт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Дополнительная батарея для источника бесперебойного питания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Батарея для источника бесперебойного питания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Аудиоколонки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Кабель витая пара (305 м)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 для компьютера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30</w:t>
            </w: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 для ноутбука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-удлинитель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Жесткий диск для сервера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Default="006D609A" w:rsidP="00B27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Жесткий диск для компьютера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6D609A" w:rsidRPr="001D43CF" w:rsidTr="00B27D6E">
        <w:trPr>
          <w:trHeight w:val="4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для обслуживания </w:t>
            </w:r>
            <w:r w:rsidRPr="001D4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1на высшая/ выборная, главная, ведущая, старшая, </w:t>
            </w: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pStyle w:val="ConsPlusNormal"/>
            </w:pPr>
            <w:r w:rsidRPr="001D43CF">
              <w:rPr>
                <w:iCs/>
              </w:rPr>
              <w:t>Источник бесперебойного питания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1D43CF" w:rsidRDefault="006D609A" w:rsidP="00B27D6E">
            <w:pPr>
              <w:pStyle w:val="ConsPlusNormal"/>
              <w:jc w:val="center"/>
            </w:pPr>
            <w:r w:rsidRPr="001D43CF">
              <w:t>6</w:t>
            </w:r>
            <w:r>
              <w:t> </w:t>
            </w:r>
            <w:r w:rsidRPr="001D43CF">
              <w:t>000</w:t>
            </w:r>
            <w:r>
              <w:t>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Сетевой фильтр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 для моноблока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Жесткий диск для ноутбука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22F04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Видеокарта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22F04" w:rsidRDefault="006D609A" w:rsidP="006D609A">
            <w:pPr>
              <w:rPr>
                <w:rFonts w:ascii="Times New Roman" w:hAnsi="Times New Roman" w:cs="Times New Roman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22F04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22F04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22F04" w:rsidRDefault="000D6D06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09A" w:rsidRPr="00622F0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 для сервера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144000,00</w:t>
            </w:r>
          </w:p>
        </w:tc>
      </w:tr>
      <w:tr w:rsidR="006D609A" w:rsidRPr="001D43CF" w:rsidTr="00B27D6E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питания для сервера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6D609A" w:rsidRPr="001D43CF" w:rsidTr="006D609A">
        <w:trPr>
          <w:trHeight w:val="3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Жесткий диск SATA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6D609A" w:rsidRDefault="006D609A" w:rsidP="006D609A">
            <w:pPr>
              <w:rPr>
                <w:rFonts w:ascii="Times New Roman" w:hAnsi="Times New Roman" w:cs="Times New Roman"/>
              </w:rPr>
            </w:pPr>
            <w:r w:rsidRPr="006D609A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9A" w:rsidRPr="006D609A" w:rsidRDefault="000D6D06" w:rsidP="006D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D609A" w:rsidRPr="006D609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6D609A" w:rsidRDefault="006D609A" w:rsidP="006D6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09A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6D609A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pStyle w:val="ConsPlusNormal"/>
              <w:rPr>
                <w:iCs/>
              </w:rPr>
            </w:pPr>
            <w:r w:rsidRPr="001D43CF">
              <w:rPr>
                <w:iCs/>
              </w:rPr>
              <w:t>Блок питания для телефонов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9A" w:rsidRPr="001D43CF" w:rsidRDefault="006D609A" w:rsidP="00B27D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9A" w:rsidRPr="001D43CF" w:rsidRDefault="006D609A" w:rsidP="00B27D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09A" w:rsidRPr="001D43CF" w:rsidRDefault="006D609A" w:rsidP="00B27D6E">
            <w:pPr>
              <w:pStyle w:val="ConsPlusNormal"/>
              <w:jc w:val="center"/>
            </w:pPr>
            <w:r w:rsidRPr="001D43CF">
              <w:t>1</w:t>
            </w:r>
            <w:r>
              <w:t> </w:t>
            </w:r>
            <w:r w:rsidRPr="001D43CF">
              <w:t>500</w:t>
            </w:r>
            <w:r>
              <w:t>,00</w:t>
            </w:r>
          </w:p>
        </w:tc>
      </w:tr>
      <w:tr w:rsidR="000D6D06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1D43CF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0D6D06" w:rsidRDefault="000D6D06" w:rsidP="000D6D06">
            <w:pPr>
              <w:rPr>
                <w:rFonts w:ascii="Times New Roman" w:hAnsi="Times New Roman" w:cs="Times New Roman"/>
              </w:rPr>
            </w:pPr>
            <w:r w:rsidRPr="000D6D06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0D6D06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1D43CF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>Паяльная станция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0D6D06" w:rsidRDefault="000D6D06" w:rsidP="000D6D06">
            <w:pPr>
              <w:rPr>
                <w:rFonts w:ascii="Times New Roman" w:hAnsi="Times New Roman" w:cs="Times New Roman"/>
              </w:rPr>
            </w:pPr>
            <w:r w:rsidRPr="000D6D06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0D6D06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06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0D6D06" w:rsidRPr="001D43CF" w:rsidTr="000D6D06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Жесткий диск для сервера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0D6D06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Твердотельный накопитель для сервера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высшая/ выборная,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0D6D06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D6D06" w:rsidRPr="001D43CF" w:rsidTr="00B27D6E">
        <w:trPr>
          <w:trHeight w:val="35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Default="000D6D06" w:rsidP="00B2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Твердотельный накопитель для компьютера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06" w:rsidRPr="00622F04" w:rsidRDefault="000D6D06" w:rsidP="000D6D06">
            <w:pPr>
              <w:rPr>
                <w:rFonts w:ascii="Times New Roman" w:hAnsi="Times New Roman" w:cs="Times New Roman"/>
              </w:rPr>
            </w:pPr>
            <w:r w:rsidRPr="00622F04">
              <w:rPr>
                <w:rFonts w:ascii="Times New Roman" w:hAnsi="Times New Roman" w:cs="Times New Roman"/>
                <w:iCs/>
                <w:sz w:val="28"/>
                <w:szCs w:val="28"/>
              </w:rPr>
              <w:t>1на высшая, главная, ведущая, старшая, младшая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D06" w:rsidRPr="00622F04" w:rsidRDefault="000D6D06" w:rsidP="000D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0D6D06" w:rsidRPr="001D43CF" w:rsidTr="00B27D6E">
        <w:trPr>
          <w:gridAfter w:val="5"/>
          <w:wAfter w:w="3888" w:type="pct"/>
          <w:trHeight w:val="352"/>
        </w:trPr>
        <w:tc>
          <w:tcPr>
            <w:tcW w:w="1112" w:type="pct"/>
            <w:gridSpan w:val="2"/>
          </w:tcPr>
          <w:p w:rsidR="000D6D06" w:rsidRPr="00330E8C" w:rsidRDefault="000D6D06" w:rsidP="00B27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587" w:rsidRPr="000C7928" w:rsidRDefault="000D6D06" w:rsidP="000C7928">
      <w:pPr>
        <w:pStyle w:val="ConsPlusNormal"/>
        <w:jc w:val="right"/>
      </w:pPr>
      <w:r>
        <w:rPr>
          <w:color w:val="FF0000"/>
        </w:rPr>
        <w:t xml:space="preserve">                                                                                                                 </w:t>
      </w:r>
      <w:r>
        <w:t>»;</w:t>
      </w:r>
      <w:r>
        <w:rPr>
          <w:color w:val="FF0000"/>
        </w:rPr>
        <w:t xml:space="preserve">                                    </w:t>
      </w:r>
    </w:p>
    <w:p w:rsidR="00B27D6E" w:rsidRPr="005A13BF" w:rsidRDefault="00B27D6E" w:rsidP="005A13BF">
      <w:pPr>
        <w:pStyle w:val="ConsPlusNormal"/>
        <w:ind w:left="567"/>
        <w:jc w:val="both"/>
        <w:rPr>
          <w:color w:val="FF0000"/>
        </w:rPr>
      </w:pPr>
    </w:p>
    <w:p w:rsidR="00CC2423" w:rsidRPr="00EE34B3" w:rsidRDefault="00CC2423" w:rsidP="004549D2">
      <w:pPr>
        <w:pStyle w:val="ConsPlusNormal"/>
        <w:numPr>
          <w:ilvl w:val="0"/>
          <w:numId w:val="22"/>
        </w:numPr>
        <w:jc w:val="both"/>
      </w:pPr>
      <w:r w:rsidRPr="00EE34B3">
        <w:t>Приложение 34 «Затраты  на услуги по сопровождению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p w:rsidR="00CC2423" w:rsidRPr="005A13BF" w:rsidRDefault="00CC2423" w:rsidP="00CC2423">
      <w:pPr>
        <w:pStyle w:val="ConsPlusNormal"/>
        <w:jc w:val="both"/>
      </w:pPr>
      <w:r w:rsidRPr="005A13BF"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CC2423" w:rsidRPr="00CC2423" w:rsidTr="00D5434F">
        <w:tc>
          <w:tcPr>
            <w:tcW w:w="3119" w:type="dxa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лицензий</w:t>
            </w:r>
          </w:p>
        </w:tc>
        <w:tc>
          <w:tcPr>
            <w:tcW w:w="3402" w:type="dxa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Предельная цена за 1 единицу, рублей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622F04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2977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  <w:vAlign w:val="center"/>
          </w:tcPr>
          <w:p w:rsidR="00CC2423" w:rsidRPr="00622F04" w:rsidRDefault="007C4903" w:rsidP="0056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EF4"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423" w:rsidRPr="00622F0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622F04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62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системы "1С: Предприятие" </w:t>
            </w:r>
          </w:p>
        </w:tc>
        <w:tc>
          <w:tcPr>
            <w:tcW w:w="2977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CC2423" w:rsidRPr="00622F04" w:rsidRDefault="00662F1D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="00CC2423" w:rsidRPr="00622F0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622F04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системы электронной отчетности.</w:t>
            </w:r>
          </w:p>
        </w:tc>
        <w:tc>
          <w:tcPr>
            <w:tcW w:w="2977" w:type="dxa"/>
            <w:vAlign w:val="center"/>
          </w:tcPr>
          <w:p w:rsidR="00CC2423" w:rsidRPr="00622F04" w:rsidRDefault="005905C2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C2423" w:rsidRPr="00622F04" w:rsidRDefault="00CC2423" w:rsidP="0059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5C2" w:rsidRPr="00622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Модернизация официального портала  Администрации города Пскова «</w:t>
            </w:r>
            <w:proofErr w:type="spellStart"/>
            <w:r w:rsidRPr="0071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pskovadmin</w:t>
            </w:r>
            <w:proofErr w:type="spellEnd"/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500 000</w:t>
            </w: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Офисное ПО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Учет судебных дел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20 00,00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МГИС</w:t>
            </w:r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2 500 000,00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712A99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2977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CC2423" w:rsidRPr="00712A99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99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622F04" w:rsidRDefault="00CC2423" w:rsidP="00D5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Цифровая платформа «Активный горожанин»</w:t>
            </w:r>
          </w:p>
        </w:tc>
        <w:tc>
          <w:tcPr>
            <w:tcW w:w="2977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CC2423" w:rsidRPr="00CC2423" w:rsidTr="00D5434F">
        <w:tc>
          <w:tcPr>
            <w:tcW w:w="3119" w:type="dxa"/>
            <w:vAlign w:val="center"/>
          </w:tcPr>
          <w:p w:rsidR="00CC2423" w:rsidRPr="00622F04" w:rsidRDefault="00CC2423" w:rsidP="00CC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Сопровождение цифровой платформы  «Активный горожанин»</w:t>
            </w:r>
          </w:p>
        </w:tc>
        <w:tc>
          <w:tcPr>
            <w:tcW w:w="2977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C2423" w:rsidRPr="00622F04" w:rsidRDefault="00CC2423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794E19" w:rsidRPr="00CC2423" w:rsidTr="00794E19">
        <w:trPr>
          <w:trHeight w:val="1172"/>
        </w:trPr>
        <w:tc>
          <w:tcPr>
            <w:tcW w:w="3119" w:type="dxa"/>
            <w:vAlign w:val="center"/>
          </w:tcPr>
          <w:p w:rsidR="00794E19" w:rsidRPr="00622F04" w:rsidRDefault="00794E19" w:rsidP="00CC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Цифровая платформа «Единая диспетчерская ЖХК»</w:t>
            </w:r>
          </w:p>
        </w:tc>
        <w:tc>
          <w:tcPr>
            <w:tcW w:w="2977" w:type="dxa"/>
            <w:vAlign w:val="center"/>
          </w:tcPr>
          <w:p w:rsidR="00794E19" w:rsidRPr="00622F04" w:rsidRDefault="00794E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94E19" w:rsidRPr="00622F04" w:rsidRDefault="00794E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794E19" w:rsidRPr="00CC2423" w:rsidTr="00794E19">
        <w:trPr>
          <w:trHeight w:val="1491"/>
        </w:trPr>
        <w:tc>
          <w:tcPr>
            <w:tcW w:w="3119" w:type="dxa"/>
            <w:vAlign w:val="center"/>
          </w:tcPr>
          <w:p w:rsidR="00794E19" w:rsidRPr="00622F04" w:rsidRDefault="00794E19" w:rsidP="0079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Сопровождение цифровой платформы  «Единая диспетчерская ЖХК»</w:t>
            </w:r>
          </w:p>
        </w:tc>
        <w:tc>
          <w:tcPr>
            <w:tcW w:w="2977" w:type="dxa"/>
            <w:vAlign w:val="center"/>
          </w:tcPr>
          <w:p w:rsidR="00794E19" w:rsidRPr="00622F04" w:rsidRDefault="00794E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94E19" w:rsidRPr="00622F04" w:rsidRDefault="00794E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662F1D" w:rsidRPr="00CC2423" w:rsidTr="00794E19">
        <w:trPr>
          <w:trHeight w:val="1491"/>
        </w:trPr>
        <w:tc>
          <w:tcPr>
            <w:tcW w:w="3119" w:type="dxa"/>
            <w:vAlign w:val="center"/>
          </w:tcPr>
          <w:p w:rsidR="00662F1D" w:rsidRPr="00622F04" w:rsidRDefault="00662F1D" w:rsidP="0079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системы автономного оповещения о чрезвычайной ситуации в здании Администрации города Пскова</w:t>
            </w:r>
          </w:p>
        </w:tc>
        <w:tc>
          <w:tcPr>
            <w:tcW w:w="2977" w:type="dxa"/>
            <w:vAlign w:val="center"/>
          </w:tcPr>
          <w:p w:rsidR="00662F1D" w:rsidRPr="00622F04" w:rsidRDefault="00662F1D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62F1D" w:rsidRPr="00622F04" w:rsidRDefault="00662F1D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5905C2" w:rsidRPr="00CC2423" w:rsidTr="00794E19">
        <w:trPr>
          <w:trHeight w:val="1491"/>
        </w:trPr>
        <w:tc>
          <w:tcPr>
            <w:tcW w:w="3119" w:type="dxa"/>
            <w:vAlign w:val="center"/>
          </w:tcPr>
          <w:p w:rsidR="005905C2" w:rsidRPr="00622F04" w:rsidRDefault="005905C2" w:rsidP="0079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Серверные</w:t>
            </w:r>
            <w:proofErr w:type="gramEnd"/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</w:p>
        </w:tc>
        <w:tc>
          <w:tcPr>
            <w:tcW w:w="2977" w:type="dxa"/>
            <w:vAlign w:val="center"/>
          </w:tcPr>
          <w:p w:rsidR="005905C2" w:rsidRPr="00622F04" w:rsidRDefault="005905C2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905C2" w:rsidRPr="00622F04" w:rsidRDefault="005905C2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AD1655" w:rsidRPr="00CC2423" w:rsidTr="00AD1655">
        <w:trPr>
          <w:trHeight w:val="847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Прибор управления оповещением, 1 зонный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AD1655" w:rsidRPr="00CC2423" w:rsidTr="00AD1655">
        <w:trPr>
          <w:trHeight w:val="820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Внешний микрофон для ПУО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D1655" w:rsidRPr="00CC2423" w:rsidTr="00AD1655">
        <w:trPr>
          <w:trHeight w:val="653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AD1655" w:rsidRPr="00CC2423" w:rsidTr="00AD1655">
        <w:trPr>
          <w:trHeight w:val="792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Настенная акустическая система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AD1655" w:rsidRPr="00CC2423" w:rsidTr="00AD1655">
        <w:trPr>
          <w:trHeight w:val="497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КПСнг</w:t>
            </w:r>
            <w:proofErr w:type="spellEnd"/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AB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D1655" w:rsidRPr="00CC2423" w:rsidTr="00AD1655">
        <w:trPr>
          <w:trHeight w:val="409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Кабель ВВГнг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D1655" w:rsidRPr="00CC2423" w:rsidTr="00AD1655">
        <w:trPr>
          <w:trHeight w:val="902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 xml:space="preserve">Труба гофрированная </w:t>
            </w:r>
          </w:p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Д-16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AD1655" w:rsidRPr="00CC2423" w:rsidTr="00AD1655">
        <w:trPr>
          <w:trHeight w:val="964"/>
        </w:trPr>
        <w:tc>
          <w:tcPr>
            <w:tcW w:w="3119" w:type="dxa"/>
          </w:tcPr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Труба гофрированная</w:t>
            </w:r>
          </w:p>
          <w:p w:rsidR="00AD1655" w:rsidRPr="00622F04" w:rsidRDefault="00AD1655" w:rsidP="002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Д-20</w:t>
            </w:r>
          </w:p>
        </w:tc>
        <w:tc>
          <w:tcPr>
            <w:tcW w:w="2977" w:type="dxa"/>
            <w:vAlign w:val="center"/>
          </w:tcPr>
          <w:p w:rsidR="00AD1655" w:rsidRPr="00622F04" w:rsidRDefault="00AD1655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AD1655" w:rsidRPr="00CC2423" w:rsidTr="00AD1655">
        <w:trPr>
          <w:trHeight w:val="1248"/>
        </w:trPr>
        <w:tc>
          <w:tcPr>
            <w:tcW w:w="3119" w:type="dxa"/>
          </w:tcPr>
          <w:p w:rsidR="00AD1655" w:rsidRPr="00622F04" w:rsidRDefault="00AD1655" w:rsidP="00A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(комплект)</w:t>
            </w:r>
          </w:p>
        </w:tc>
        <w:tc>
          <w:tcPr>
            <w:tcW w:w="2977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D1655" w:rsidRPr="00622F04" w:rsidRDefault="00AB3019" w:rsidP="00D5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F0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</w:tbl>
    <w:p w:rsidR="00CC2423" w:rsidRPr="00266466" w:rsidRDefault="00CC2423" w:rsidP="00CC2423">
      <w:pPr>
        <w:pStyle w:val="ConsPlusNormal"/>
        <w:jc w:val="right"/>
      </w:pPr>
      <w:r>
        <w:t>»;</w:t>
      </w:r>
    </w:p>
    <w:p w:rsidR="00E12FE7" w:rsidRPr="00481471" w:rsidRDefault="00E12FE7" w:rsidP="00E12FE7">
      <w:pPr>
        <w:pStyle w:val="ConsPlusNormal"/>
        <w:jc w:val="both"/>
      </w:pPr>
      <w:r>
        <w:t xml:space="preserve"> </w:t>
      </w:r>
      <w:r w:rsidRPr="00481471">
        <w:t xml:space="preserve"> </w:t>
      </w:r>
      <w:r>
        <w:t xml:space="preserve">                                                                                                 </w:t>
      </w:r>
      <w:r w:rsidR="00577587">
        <w:t xml:space="preserve"> </w:t>
      </w:r>
    </w:p>
    <w:p w:rsidR="00577587" w:rsidRPr="00EE34B3" w:rsidRDefault="00E12FE7" w:rsidP="004549D2">
      <w:pPr>
        <w:pStyle w:val="ConsPlusNormal"/>
        <w:numPr>
          <w:ilvl w:val="0"/>
          <w:numId w:val="22"/>
        </w:numPr>
        <w:jc w:val="both"/>
      </w:pPr>
      <w:r w:rsidRPr="00EE34B3">
        <w:t xml:space="preserve">Приложение 60 « Затраты,  относящиеся к приобретению прочих услуг и работ»  </w:t>
      </w:r>
      <w:r w:rsidR="00577587" w:rsidRPr="00EE34B3">
        <w:t>изложить в следующей редакции:</w:t>
      </w:r>
    </w:p>
    <w:p w:rsidR="00E12FE7" w:rsidRPr="00EE34B3" w:rsidRDefault="00E12FE7" w:rsidP="00577587">
      <w:pPr>
        <w:pStyle w:val="ConsPlusNormal"/>
        <w:ind w:left="360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134"/>
        <w:gridCol w:w="1560"/>
        <w:gridCol w:w="1701"/>
      </w:tblGrid>
      <w:tr w:rsidR="00E12FE7" w:rsidRPr="00481471" w:rsidTr="00E12FE7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Периодич-ность</w:t>
            </w:r>
            <w:proofErr w:type="spellEnd"/>
            <w:proofErr w:type="gramEnd"/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за единицу, рублей</w:t>
            </w: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услуги по открытию  и обслуживанию валютного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561EF4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12FE7"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0 000,00</w:t>
            </w: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Аудиторские услуги по проверке расходов в ходе реализации проекта  и по итогам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перевозки на основании   автотранспортного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проведению специальной оценки условий труда (аттестация рабочих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720,00</w:t>
            </w: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FE7" w:rsidRPr="00481471" w:rsidTr="00E12FE7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481471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 по разработке </w:t>
            </w:r>
            <w:proofErr w:type="gramStart"/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дизайн-макета</w:t>
            </w:r>
            <w:proofErr w:type="gramEnd"/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брошюры  с картой «По историческому центру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E7" w:rsidRPr="00622F04" w:rsidRDefault="00E12FE7" w:rsidP="00E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36 000,00 </w:t>
            </w:r>
          </w:p>
        </w:tc>
      </w:tr>
    </w:tbl>
    <w:p w:rsidR="00A6194C" w:rsidRPr="00AB3019" w:rsidRDefault="00E12FE7" w:rsidP="00AB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46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9D1">
        <w:t xml:space="preserve"> </w:t>
      </w:r>
    </w:p>
    <w:p w:rsidR="008F06CF" w:rsidRPr="00481471" w:rsidRDefault="008F06CF" w:rsidP="008F06CF">
      <w:pPr>
        <w:pStyle w:val="ConsPlusNormal"/>
        <w:jc w:val="right"/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2.</w:t>
      </w:r>
      <w:r w:rsidRPr="00481471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Пскова  (Отделу муниципальных закупок) в течение 5 рабочих дней со дня принятия настоящего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 xml:space="preserve">остановления разместить нормативные затраты, утвержденные пунктом 1 настоящего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>остановления, в единой информационной системе по адресу: http://zakupki.gov.ru.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3.</w:t>
      </w:r>
      <w:r w:rsidRPr="00481471">
        <w:rPr>
          <w:rFonts w:ascii="Times New Roman" w:hAnsi="Times New Roman" w:cs="Times New Roman"/>
          <w:sz w:val="28"/>
          <w:szCs w:val="28"/>
        </w:rPr>
        <w:tab/>
        <w:t>Администрации города Пскова, формировать планы закупок с учетом нормативных затрат, установленным настоящим Постановлением.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4.</w:t>
      </w:r>
      <w:r w:rsidRPr="00481471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D015B4" w:rsidRPr="00481471">
        <w:rPr>
          <w:rFonts w:ascii="Times New Roman" w:hAnsi="Times New Roman" w:cs="Times New Roman"/>
          <w:sz w:val="28"/>
          <w:szCs w:val="28"/>
        </w:rPr>
        <w:t>п</w:t>
      </w:r>
      <w:r w:rsidRPr="0048147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5.</w:t>
      </w:r>
      <w:r w:rsidRPr="004814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4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Пскова Г.В. Петрову. </w:t>
      </w:r>
    </w:p>
    <w:p w:rsidR="00CB04B3" w:rsidRPr="00481471" w:rsidRDefault="00CB04B3" w:rsidP="00AB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B3" w:rsidRPr="00481471" w:rsidRDefault="00CB04B3" w:rsidP="00CB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1"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А.Н. Братчиков</w:t>
      </w:r>
    </w:p>
    <w:p w:rsidR="00AB5B22" w:rsidRPr="00481471" w:rsidRDefault="00AB5B22" w:rsidP="00CB04B3">
      <w:pPr>
        <w:pStyle w:val="ConsPlusNormal"/>
      </w:pPr>
    </w:p>
    <w:sectPr w:rsidR="00AB5B22" w:rsidRPr="004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25.5pt;height:20.25pt" coordsize="" o:spt="100" o:bullet="t" adj="0,,0" path="" filled="f" stroked="f">
        <v:stroke joinstyle="miter"/>
        <v:imagedata r:id="rId1" o:title="base_23903_50463_724"/>
        <v:formulas/>
        <v:path o:connecttype="segments"/>
      </v:shape>
    </w:pict>
  </w:numPicBullet>
  <w:abstractNum w:abstractNumId="0">
    <w:nsid w:val="0BA315E0"/>
    <w:multiLevelType w:val="hybridMultilevel"/>
    <w:tmpl w:val="5E7415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053"/>
    <w:multiLevelType w:val="hybridMultilevel"/>
    <w:tmpl w:val="2EFE1DD6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040C"/>
    <w:multiLevelType w:val="hybridMultilevel"/>
    <w:tmpl w:val="D66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09F"/>
    <w:multiLevelType w:val="hybridMultilevel"/>
    <w:tmpl w:val="AC2EE4BC"/>
    <w:lvl w:ilvl="0" w:tplc="9E8AAF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2D4"/>
    <w:multiLevelType w:val="hybridMultilevel"/>
    <w:tmpl w:val="D1A67484"/>
    <w:lvl w:ilvl="0" w:tplc="6108E814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A0302C"/>
    <w:multiLevelType w:val="hybridMultilevel"/>
    <w:tmpl w:val="36AAA00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CDF"/>
    <w:multiLevelType w:val="hybridMultilevel"/>
    <w:tmpl w:val="7788083A"/>
    <w:lvl w:ilvl="0" w:tplc="98AEBBEA">
      <w:start w:val="10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0C77E7"/>
    <w:multiLevelType w:val="hybridMultilevel"/>
    <w:tmpl w:val="D66E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2567"/>
    <w:multiLevelType w:val="hybridMultilevel"/>
    <w:tmpl w:val="32F4109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000B"/>
    <w:multiLevelType w:val="hybridMultilevel"/>
    <w:tmpl w:val="E26E4EEC"/>
    <w:lvl w:ilvl="0" w:tplc="0BE2624E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5223F6B"/>
    <w:multiLevelType w:val="hybridMultilevel"/>
    <w:tmpl w:val="0250FE50"/>
    <w:lvl w:ilvl="0" w:tplc="B8A29C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20F6D"/>
    <w:multiLevelType w:val="hybridMultilevel"/>
    <w:tmpl w:val="29E24E4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C6A0C"/>
    <w:multiLevelType w:val="hybridMultilevel"/>
    <w:tmpl w:val="2C3C78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951B7"/>
    <w:multiLevelType w:val="hybridMultilevel"/>
    <w:tmpl w:val="910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4090F"/>
    <w:multiLevelType w:val="hybridMultilevel"/>
    <w:tmpl w:val="88F6B72E"/>
    <w:lvl w:ilvl="0" w:tplc="FB0A5C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3745C"/>
    <w:multiLevelType w:val="hybridMultilevel"/>
    <w:tmpl w:val="4EE400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41CC4"/>
    <w:multiLevelType w:val="hybridMultilevel"/>
    <w:tmpl w:val="FE361B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0A0"/>
    <w:multiLevelType w:val="hybridMultilevel"/>
    <w:tmpl w:val="8EB8ABF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9E4BE1"/>
    <w:multiLevelType w:val="hybridMultilevel"/>
    <w:tmpl w:val="02140F14"/>
    <w:lvl w:ilvl="0" w:tplc="04190011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34EBB"/>
    <w:multiLevelType w:val="hybridMultilevel"/>
    <w:tmpl w:val="7C7ACEF2"/>
    <w:lvl w:ilvl="0" w:tplc="0F8E33E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1A1B5A"/>
    <w:multiLevelType w:val="hybridMultilevel"/>
    <w:tmpl w:val="C96230AE"/>
    <w:lvl w:ilvl="0" w:tplc="3C4ED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574AA"/>
    <w:multiLevelType w:val="hybridMultilevel"/>
    <w:tmpl w:val="1A5C7C2E"/>
    <w:lvl w:ilvl="0" w:tplc="4FF24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4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1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E"/>
    <w:rsid w:val="000038D6"/>
    <w:rsid w:val="00003D14"/>
    <w:rsid w:val="00006480"/>
    <w:rsid w:val="00020C9B"/>
    <w:rsid w:val="0004385F"/>
    <w:rsid w:val="00045845"/>
    <w:rsid w:val="000529CA"/>
    <w:rsid w:val="00063989"/>
    <w:rsid w:val="00070341"/>
    <w:rsid w:val="00070378"/>
    <w:rsid w:val="00075024"/>
    <w:rsid w:val="000875C7"/>
    <w:rsid w:val="00091306"/>
    <w:rsid w:val="000A0A26"/>
    <w:rsid w:val="000B01B6"/>
    <w:rsid w:val="000B0233"/>
    <w:rsid w:val="000B0D11"/>
    <w:rsid w:val="000B6B53"/>
    <w:rsid w:val="000B6CFE"/>
    <w:rsid w:val="000C24EB"/>
    <w:rsid w:val="000C7928"/>
    <w:rsid w:val="000D2E63"/>
    <w:rsid w:val="000D6244"/>
    <w:rsid w:val="000D6D06"/>
    <w:rsid w:val="000D7496"/>
    <w:rsid w:val="000E2BC7"/>
    <w:rsid w:val="000F0A3E"/>
    <w:rsid w:val="00101171"/>
    <w:rsid w:val="0010335A"/>
    <w:rsid w:val="0011532F"/>
    <w:rsid w:val="00125D92"/>
    <w:rsid w:val="001427DF"/>
    <w:rsid w:val="0016015F"/>
    <w:rsid w:val="00167BC2"/>
    <w:rsid w:val="00170FD9"/>
    <w:rsid w:val="00176168"/>
    <w:rsid w:val="0018372D"/>
    <w:rsid w:val="00191FA0"/>
    <w:rsid w:val="001A541F"/>
    <w:rsid w:val="001B6808"/>
    <w:rsid w:val="001C4996"/>
    <w:rsid w:val="001D0103"/>
    <w:rsid w:val="001F07F0"/>
    <w:rsid w:val="00206DD2"/>
    <w:rsid w:val="002354FB"/>
    <w:rsid w:val="00235BBA"/>
    <w:rsid w:val="0024102A"/>
    <w:rsid w:val="002516D0"/>
    <w:rsid w:val="00252363"/>
    <w:rsid w:val="002566FE"/>
    <w:rsid w:val="0026343C"/>
    <w:rsid w:val="00283CF8"/>
    <w:rsid w:val="0029011E"/>
    <w:rsid w:val="002A04F7"/>
    <w:rsid w:val="002B09EB"/>
    <w:rsid w:val="002D237A"/>
    <w:rsid w:val="002D633E"/>
    <w:rsid w:val="002E3F9D"/>
    <w:rsid w:val="003070A1"/>
    <w:rsid w:val="0030797B"/>
    <w:rsid w:val="00312A0D"/>
    <w:rsid w:val="003231C8"/>
    <w:rsid w:val="00323F98"/>
    <w:rsid w:val="00336C47"/>
    <w:rsid w:val="003372E6"/>
    <w:rsid w:val="003427CE"/>
    <w:rsid w:val="0034690A"/>
    <w:rsid w:val="00347462"/>
    <w:rsid w:val="00351B35"/>
    <w:rsid w:val="00362791"/>
    <w:rsid w:val="00363166"/>
    <w:rsid w:val="00372962"/>
    <w:rsid w:val="00375DFD"/>
    <w:rsid w:val="00384B66"/>
    <w:rsid w:val="003972D5"/>
    <w:rsid w:val="003C0490"/>
    <w:rsid w:val="003C7A93"/>
    <w:rsid w:val="003D1E37"/>
    <w:rsid w:val="004035DD"/>
    <w:rsid w:val="004068F2"/>
    <w:rsid w:val="00406E54"/>
    <w:rsid w:val="00411D2F"/>
    <w:rsid w:val="00413162"/>
    <w:rsid w:val="004168EA"/>
    <w:rsid w:val="00417FBA"/>
    <w:rsid w:val="00420A5C"/>
    <w:rsid w:val="00443D60"/>
    <w:rsid w:val="004549D2"/>
    <w:rsid w:val="00481471"/>
    <w:rsid w:val="00487171"/>
    <w:rsid w:val="00491099"/>
    <w:rsid w:val="004949B1"/>
    <w:rsid w:val="004A73DB"/>
    <w:rsid w:val="004B0D14"/>
    <w:rsid w:val="004B633B"/>
    <w:rsid w:val="004B6675"/>
    <w:rsid w:val="004D0B76"/>
    <w:rsid w:val="004D565C"/>
    <w:rsid w:val="004E45D1"/>
    <w:rsid w:val="004E745C"/>
    <w:rsid w:val="00501AB7"/>
    <w:rsid w:val="00505B8D"/>
    <w:rsid w:val="0050722E"/>
    <w:rsid w:val="00507D92"/>
    <w:rsid w:val="00510170"/>
    <w:rsid w:val="00510BF5"/>
    <w:rsid w:val="00514EC3"/>
    <w:rsid w:val="00523BAA"/>
    <w:rsid w:val="0054136A"/>
    <w:rsid w:val="0054663B"/>
    <w:rsid w:val="00546A22"/>
    <w:rsid w:val="00555F12"/>
    <w:rsid w:val="00557340"/>
    <w:rsid w:val="00561EF4"/>
    <w:rsid w:val="00564EB4"/>
    <w:rsid w:val="00565D07"/>
    <w:rsid w:val="00577587"/>
    <w:rsid w:val="00582DAA"/>
    <w:rsid w:val="00582E19"/>
    <w:rsid w:val="005905C2"/>
    <w:rsid w:val="005932A2"/>
    <w:rsid w:val="00593535"/>
    <w:rsid w:val="005949D1"/>
    <w:rsid w:val="005A13BF"/>
    <w:rsid w:val="005A164E"/>
    <w:rsid w:val="005A69DA"/>
    <w:rsid w:val="005B180D"/>
    <w:rsid w:val="005D0E7A"/>
    <w:rsid w:val="005D2355"/>
    <w:rsid w:val="005F4635"/>
    <w:rsid w:val="0060644A"/>
    <w:rsid w:val="00617AA8"/>
    <w:rsid w:val="0062203D"/>
    <w:rsid w:val="00622F04"/>
    <w:rsid w:val="006333D6"/>
    <w:rsid w:val="006349CE"/>
    <w:rsid w:val="00635947"/>
    <w:rsid w:val="00655BBB"/>
    <w:rsid w:val="006614AE"/>
    <w:rsid w:val="00662F1D"/>
    <w:rsid w:val="00684902"/>
    <w:rsid w:val="00692FF9"/>
    <w:rsid w:val="00693064"/>
    <w:rsid w:val="006A37FD"/>
    <w:rsid w:val="006A41D4"/>
    <w:rsid w:val="006A49B0"/>
    <w:rsid w:val="006B5815"/>
    <w:rsid w:val="006B725F"/>
    <w:rsid w:val="006B7979"/>
    <w:rsid w:val="006B7B27"/>
    <w:rsid w:val="006C4C0C"/>
    <w:rsid w:val="006D0500"/>
    <w:rsid w:val="006D0E68"/>
    <w:rsid w:val="006D48A5"/>
    <w:rsid w:val="006D609A"/>
    <w:rsid w:val="006D761C"/>
    <w:rsid w:val="00712A99"/>
    <w:rsid w:val="00715AAC"/>
    <w:rsid w:val="0071607D"/>
    <w:rsid w:val="007365DA"/>
    <w:rsid w:val="00753C7D"/>
    <w:rsid w:val="007845F5"/>
    <w:rsid w:val="00790356"/>
    <w:rsid w:val="007948D5"/>
    <w:rsid w:val="00794E19"/>
    <w:rsid w:val="00794F75"/>
    <w:rsid w:val="007C4903"/>
    <w:rsid w:val="007D1F25"/>
    <w:rsid w:val="007D515D"/>
    <w:rsid w:val="00821D1C"/>
    <w:rsid w:val="008223AD"/>
    <w:rsid w:val="0083383D"/>
    <w:rsid w:val="008365E0"/>
    <w:rsid w:val="00841E18"/>
    <w:rsid w:val="00851652"/>
    <w:rsid w:val="00856F4D"/>
    <w:rsid w:val="00872412"/>
    <w:rsid w:val="0087707F"/>
    <w:rsid w:val="00880BB6"/>
    <w:rsid w:val="008824F0"/>
    <w:rsid w:val="00891257"/>
    <w:rsid w:val="008958AF"/>
    <w:rsid w:val="008A3AFC"/>
    <w:rsid w:val="008B119F"/>
    <w:rsid w:val="008B3B21"/>
    <w:rsid w:val="008D0B83"/>
    <w:rsid w:val="008E66FD"/>
    <w:rsid w:val="008F06CF"/>
    <w:rsid w:val="008F73FC"/>
    <w:rsid w:val="009074A6"/>
    <w:rsid w:val="00922C32"/>
    <w:rsid w:val="009404BF"/>
    <w:rsid w:val="00945D4A"/>
    <w:rsid w:val="00971DC5"/>
    <w:rsid w:val="00984C32"/>
    <w:rsid w:val="00986E85"/>
    <w:rsid w:val="009B0E49"/>
    <w:rsid w:val="009B17B1"/>
    <w:rsid w:val="009B69EC"/>
    <w:rsid w:val="009B6DFF"/>
    <w:rsid w:val="009E1A90"/>
    <w:rsid w:val="009E2731"/>
    <w:rsid w:val="009F14D3"/>
    <w:rsid w:val="00A02974"/>
    <w:rsid w:val="00A0688A"/>
    <w:rsid w:val="00A06A14"/>
    <w:rsid w:val="00A11287"/>
    <w:rsid w:val="00A15CC6"/>
    <w:rsid w:val="00A26B84"/>
    <w:rsid w:val="00A37F89"/>
    <w:rsid w:val="00A577F5"/>
    <w:rsid w:val="00A6194C"/>
    <w:rsid w:val="00A633CB"/>
    <w:rsid w:val="00A84202"/>
    <w:rsid w:val="00AA5BB4"/>
    <w:rsid w:val="00AA5F64"/>
    <w:rsid w:val="00AB3019"/>
    <w:rsid w:val="00AB5A4E"/>
    <w:rsid w:val="00AB5B22"/>
    <w:rsid w:val="00AC0DBB"/>
    <w:rsid w:val="00AC3031"/>
    <w:rsid w:val="00AC3688"/>
    <w:rsid w:val="00AD1655"/>
    <w:rsid w:val="00AE10E3"/>
    <w:rsid w:val="00AE303D"/>
    <w:rsid w:val="00AE60F5"/>
    <w:rsid w:val="00AF0025"/>
    <w:rsid w:val="00AF0B39"/>
    <w:rsid w:val="00B111D7"/>
    <w:rsid w:val="00B1787D"/>
    <w:rsid w:val="00B17CDB"/>
    <w:rsid w:val="00B2172D"/>
    <w:rsid w:val="00B235C5"/>
    <w:rsid w:val="00B27D6E"/>
    <w:rsid w:val="00B303FC"/>
    <w:rsid w:val="00B33683"/>
    <w:rsid w:val="00B36D35"/>
    <w:rsid w:val="00B5229D"/>
    <w:rsid w:val="00B52754"/>
    <w:rsid w:val="00B6359B"/>
    <w:rsid w:val="00B6697C"/>
    <w:rsid w:val="00B75E90"/>
    <w:rsid w:val="00B768C5"/>
    <w:rsid w:val="00B8351B"/>
    <w:rsid w:val="00B94D2F"/>
    <w:rsid w:val="00B96C6D"/>
    <w:rsid w:val="00BA5D70"/>
    <w:rsid w:val="00BB10A7"/>
    <w:rsid w:val="00BB150A"/>
    <w:rsid w:val="00BB5422"/>
    <w:rsid w:val="00BC450A"/>
    <w:rsid w:val="00BD2143"/>
    <w:rsid w:val="00C004A5"/>
    <w:rsid w:val="00C01175"/>
    <w:rsid w:val="00C14361"/>
    <w:rsid w:val="00C22932"/>
    <w:rsid w:val="00C271DD"/>
    <w:rsid w:val="00C5048F"/>
    <w:rsid w:val="00C71E75"/>
    <w:rsid w:val="00C76BB3"/>
    <w:rsid w:val="00C8780C"/>
    <w:rsid w:val="00C91EB8"/>
    <w:rsid w:val="00C922AA"/>
    <w:rsid w:val="00C949E0"/>
    <w:rsid w:val="00CB04B3"/>
    <w:rsid w:val="00CB0A7B"/>
    <w:rsid w:val="00CC2423"/>
    <w:rsid w:val="00CD02E2"/>
    <w:rsid w:val="00CD2F7E"/>
    <w:rsid w:val="00CE010D"/>
    <w:rsid w:val="00CF0C73"/>
    <w:rsid w:val="00CF740F"/>
    <w:rsid w:val="00D015B4"/>
    <w:rsid w:val="00D2026A"/>
    <w:rsid w:val="00D33097"/>
    <w:rsid w:val="00D5434F"/>
    <w:rsid w:val="00D5534E"/>
    <w:rsid w:val="00D7057B"/>
    <w:rsid w:val="00D83B1A"/>
    <w:rsid w:val="00D90821"/>
    <w:rsid w:val="00D9486A"/>
    <w:rsid w:val="00D97F8F"/>
    <w:rsid w:val="00DA0FF7"/>
    <w:rsid w:val="00DA569E"/>
    <w:rsid w:val="00DB3169"/>
    <w:rsid w:val="00DB51F8"/>
    <w:rsid w:val="00DC27DD"/>
    <w:rsid w:val="00DD06FE"/>
    <w:rsid w:val="00DD2F8B"/>
    <w:rsid w:val="00DE43E7"/>
    <w:rsid w:val="00DF39F1"/>
    <w:rsid w:val="00DF456F"/>
    <w:rsid w:val="00E01032"/>
    <w:rsid w:val="00E12FE7"/>
    <w:rsid w:val="00E20E00"/>
    <w:rsid w:val="00E2260C"/>
    <w:rsid w:val="00E25C96"/>
    <w:rsid w:val="00E67942"/>
    <w:rsid w:val="00E704F5"/>
    <w:rsid w:val="00E805AF"/>
    <w:rsid w:val="00E93A7C"/>
    <w:rsid w:val="00E93E0B"/>
    <w:rsid w:val="00E95B5D"/>
    <w:rsid w:val="00EA2AAB"/>
    <w:rsid w:val="00EB48E5"/>
    <w:rsid w:val="00EB4A72"/>
    <w:rsid w:val="00EB4E25"/>
    <w:rsid w:val="00EB4EAA"/>
    <w:rsid w:val="00EC14C6"/>
    <w:rsid w:val="00ED6D57"/>
    <w:rsid w:val="00ED7E3B"/>
    <w:rsid w:val="00EE2D7D"/>
    <w:rsid w:val="00EE34B3"/>
    <w:rsid w:val="00F03828"/>
    <w:rsid w:val="00F07294"/>
    <w:rsid w:val="00F238D7"/>
    <w:rsid w:val="00F26872"/>
    <w:rsid w:val="00F51F53"/>
    <w:rsid w:val="00F61F80"/>
    <w:rsid w:val="00F77E91"/>
    <w:rsid w:val="00F942E6"/>
    <w:rsid w:val="00FC1228"/>
    <w:rsid w:val="00FC7917"/>
    <w:rsid w:val="00FD4C5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A13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5A13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C14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C14C6"/>
    <w:rPr>
      <w:sz w:val="16"/>
      <w:szCs w:val="16"/>
    </w:rPr>
  </w:style>
  <w:style w:type="paragraph" w:customStyle="1" w:styleId="2">
    <w:name w:val="Без интервала2"/>
    <w:rsid w:val="004D0B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2"/>
    <w:pPr>
      <w:ind w:left="720"/>
      <w:contextualSpacing/>
    </w:pPr>
  </w:style>
  <w:style w:type="paragraph" w:customStyle="1" w:styleId="ConsPlusNormal">
    <w:name w:val="ConsPlusNormal"/>
    <w:rsid w:val="0050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C2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A13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5A13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C14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C14C6"/>
    <w:rPr>
      <w:sz w:val="16"/>
      <w:szCs w:val="16"/>
    </w:rPr>
  </w:style>
  <w:style w:type="paragraph" w:customStyle="1" w:styleId="2">
    <w:name w:val="Без интервала2"/>
    <w:rsid w:val="004D0B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EEA-1248-4970-A73A-198558E1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41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Любовь Леонидовна Михайлова</cp:lastModifiedBy>
  <cp:revision>33</cp:revision>
  <cp:lastPrinted>2019-01-21T13:43:00Z</cp:lastPrinted>
  <dcterms:created xsi:type="dcterms:W3CDTF">2019-11-12T12:15:00Z</dcterms:created>
  <dcterms:modified xsi:type="dcterms:W3CDTF">2020-09-21T11:28:00Z</dcterms:modified>
</cp:coreProperties>
</file>