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C2" w:rsidRDefault="001402C2" w:rsidP="00D16604">
      <w:pPr>
        <w:spacing w:line="270" w:lineRule="atLeast"/>
        <w:jc w:val="both"/>
        <w:rPr>
          <w:sz w:val="28"/>
          <w:szCs w:val="28"/>
        </w:rPr>
      </w:pPr>
    </w:p>
    <w:p w:rsidR="001402C2" w:rsidRDefault="001402C2" w:rsidP="00D16604">
      <w:pPr>
        <w:spacing w:line="270" w:lineRule="atLeast"/>
        <w:jc w:val="both"/>
        <w:rPr>
          <w:sz w:val="28"/>
          <w:szCs w:val="28"/>
        </w:rPr>
      </w:pPr>
    </w:p>
    <w:p w:rsidR="001402C2" w:rsidRDefault="001402C2" w:rsidP="00D16604">
      <w:pPr>
        <w:spacing w:line="270" w:lineRule="atLeast"/>
        <w:jc w:val="both"/>
        <w:rPr>
          <w:sz w:val="28"/>
          <w:szCs w:val="28"/>
        </w:rPr>
      </w:pPr>
    </w:p>
    <w:p w:rsidR="001402C2" w:rsidRDefault="001402C2" w:rsidP="00D16604">
      <w:pPr>
        <w:spacing w:line="270" w:lineRule="atLeast"/>
        <w:jc w:val="both"/>
        <w:rPr>
          <w:sz w:val="28"/>
          <w:szCs w:val="28"/>
        </w:rPr>
      </w:pPr>
    </w:p>
    <w:p w:rsidR="00D16604" w:rsidRDefault="00D16604" w:rsidP="00D16604">
      <w:pPr>
        <w:spacing w:line="270" w:lineRule="atLeas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города Пскова от       20 октября 2011 года № 2481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>
        <w:rPr>
          <w:bCs/>
          <w:color w:val="000000"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«Постановка малоимущих граждан на учет в качестве нуждающихся в жилых помещениях»</w:t>
      </w:r>
      <w:r>
        <w:t xml:space="preserve">     </w:t>
      </w:r>
      <w:r>
        <w:rPr>
          <w:sz w:val="28"/>
          <w:szCs w:val="28"/>
        </w:rPr>
        <w:t xml:space="preserve">             </w:t>
      </w:r>
    </w:p>
    <w:bookmarkEnd w:id="0"/>
    <w:p w:rsidR="00D16604" w:rsidRDefault="00D16604" w:rsidP="00D16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6604" w:rsidRDefault="00D16604" w:rsidP="00D16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В целях приведения Административного регламента в соответствие с нормами Федерального закона от </w:t>
      </w:r>
      <w:r>
        <w:rPr>
          <w:rFonts w:eastAsia="Times New Roman"/>
          <w:sz w:val="28"/>
          <w:szCs w:val="28"/>
        </w:rPr>
        <w:t>27 июля 2010 № 210-ФЗ «Об организации предоставления государственных и муниципальных услуг»</w:t>
      </w:r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D16604" w:rsidRDefault="00D16604" w:rsidP="00D16604">
      <w:pPr>
        <w:jc w:val="both"/>
        <w:rPr>
          <w:sz w:val="28"/>
          <w:szCs w:val="28"/>
        </w:rPr>
      </w:pPr>
    </w:p>
    <w:p w:rsidR="00D16604" w:rsidRDefault="00D16604" w:rsidP="00D166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6604" w:rsidRDefault="00D16604" w:rsidP="00D16604">
      <w:pPr>
        <w:jc w:val="center"/>
        <w:rPr>
          <w:b/>
          <w:sz w:val="28"/>
          <w:szCs w:val="28"/>
        </w:rPr>
      </w:pPr>
    </w:p>
    <w:p w:rsidR="00D16604" w:rsidRPr="008C639A" w:rsidRDefault="00D16604" w:rsidP="00652426">
      <w:pPr>
        <w:ind w:firstLine="720"/>
        <w:contextualSpacing/>
        <w:jc w:val="both"/>
        <w:rPr>
          <w:sz w:val="28"/>
          <w:szCs w:val="28"/>
        </w:rPr>
      </w:pPr>
      <w:r w:rsidRPr="008C639A">
        <w:rPr>
          <w:sz w:val="28"/>
          <w:szCs w:val="28"/>
        </w:rPr>
        <w:t>1. Внести в Административный регламент предоставления муниципальной услуги «Постановка малоимущих граждан на учет в качестве нуждающихся в жилых помещениях», утвержденный постановлением Администрации города Пскова от 20 октября 2011 года № 2481 «Об утверждении Административного регламента предоставления муниципальной услуги «Постановка малоимущих граждан на учет в качестве нуждающихся в жилых помещениях» следующие изменения:</w:t>
      </w:r>
    </w:p>
    <w:p w:rsidR="00B7471A" w:rsidRDefault="00B7471A" w:rsidP="00B7471A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422AB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1) В </w:t>
      </w:r>
      <w:r w:rsidR="006A443C">
        <w:rPr>
          <w:rFonts w:eastAsia="Times New Roman"/>
          <w:color w:val="000000"/>
          <w:sz w:val="28"/>
          <w:szCs w:val="28"/>
        </w:rPr>
        <w:t xml:space="preserve">подпункт 6 пункта 4 </w:t>
      </w:r>
      <w:r>
        <w:rPr>
          <w:rFonts w:eastAsia="Times New Roman"/>
          <w:color w:val="000000"/>
          <w:sz w:val="28"/>
          <w:szCs w:val="28"/>
        </w:rPr>
        <w:t>раздел</w:t>
      </w:r>
      <w:r w:rsidR="006A443C"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E3860">
        <w:rPr>
          <w:rFonts w:eastAsia="Times New Roman"/>
          <w:color w:val="000000"/>
          <w:sz w:val="28"/>
          <w:szCs w:val="28"/>
          <w:lang w:val="en-US"/>
        </w:rPr>
        <w:t>I</w:t>
      </w:r>
      <w:r w:rsidR="001E3860" w:rsidRPr="001E3860">
        <w:rPr>
          <w:rFonts w:eastAsia="Times New Roman"/>
          <w:color w:val="000000"/>
          <w:sz w:val="28"/>
          <w:szCs w:val="28"/>
        </w:rPr>
        <w:t xml:space="preserve"> </w:t>
      </w:r>
      <w:r w:rsidR="00FE75FC" w:rsidRPr="00ED0C48">
        <w:rPr>
          <w:rFonts w:eastAsia="Times New Roman"/>
          <w:color w:val="000000"/>
          <w:sz w:val="28"/>
          <w:szCs w:val="28"/>
        </w:rPr>
        <w:t>«Общие положения»</w:t>
      </w:r>
      <w:r>
        <w:rPr>
          <w:rFonts w:eastAsia="Times New Roman"/>
          <w:color w:val="000000"/>
          <w:sz w:val="28"/>
          <w:szCs w:val="28"/>
        </w:rPr>
        <w:t xml:space="preserve"> изложить в новой редакции:</w:t>
      </w:r>
    </w:p>
    <w:p w:rsidR="00B7471A" w:rsidRDefault="00B7471A" w:rsidP="00B7471A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«</w:t>
      </w:r>
      <w:r w:rsidR="00422AB1">
        <w:rPr>
          <w:rFonts w:eastAsia="Times New Roman"/>
          <w:color w:val="000000"/>
          <w:sz w:val="28"/>
          <w:szCs w:val="28"/>
        </w:rPr>
        <w:t xml:space="preserve">6) </w:t>
      </w:r>
      <w:r>
        <w:rPr>
          <w:rFonts w:eastAsia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 Управлением Федеральной службы Государственной регистрации, кадастра и картографии по Псковской области».</w:t>
      </w:r>
    </w:p>
    <w:p w:rsidR="00BC01F5" w:rsidRDefault="00B7471A" w:rsidP="00B7471A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422AB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Место нахождения: 180017, </w:t>
      </w:r>
      <w:proofErr w:type="spellStart"/>
      <w:r>
        <w:rPr>
          <w:rFonts w:eastAsia="Times New Roman"/>
          <w:color w:val="000000"/>
          <w:sz w:val="28"/>
          <w:szCs w:val="28"/>
        </w:rPr>
        <w:t>г.Псков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ул.Рабочая</w:t>
      </w:r>
      <w:proofErr w:type="spellEnd"/>
      <w:r>
        <w:rPr>
          <w:rFonts w:eastAsia="Times New Roman"/>
          <w:color w:val="000000"/>
          <w:sz w:val="28"/>
          <w:szCs w:val="28"/>
        </w:rPr>
        <w:t>, д.11, тел.68-74-01;</w:t>
      </w:r>
      <w:r w:rsidR="00BC01F5">
        <w:rPr>
          <w:rFonts w:eastAsia="Times New Roman"/>
          <w:color w:val="000000"/>
          <w:sz w:val="28"/>
          <w:szCs w:val="28"/>
        </w:rPr>
        <w:t xml:space="preserve">     </w:t>
      </w:r>
    </w:p>
    <w:p w:rsidR="00BC01F5" w:rsidRDefault="00BC01F5" w:rsidP="00B7471A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422AB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</w:t>
      </w:r>
      <w:r w:rsidR="00B7471A">
        <w:rPr>
          <w:rFonts w:eastAsia="Times New Roman"/>
          <w:color w:val="000000"/>
          <w:sz w:val="28"/>
          <w:szCs w:val="28"/>
        </w:rPr>
        <w:t>рафик работы</w:t>
      </w:r>
      <w:r>
        <w:rPr>
          <w:rFonts w:eastAsia="Times New Roman"/>
          <w:color w:val="000000"/>
          <w:sz w:val="28"/>
          <w:szCs w:val="28"/>
        </w:rPr>
        <w:t>: вторник – четверг с 09</w:t>
      </w:r>
      <w:r w:rsidR="00422AB1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00 до 17.00, выходной – понедельник, воскресенье.</w:t>
      </w:r>
    </w:p>
    <w:p w:rsidR="00BC01F5" w:rsidRDefault="00BC01F5" w:rsidP="00B7471A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422AB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180000, </w:t>
      </w:r>
      <w:proofErr w:type="spellStart"/>
      <w:r>
        <w:rPr>
          <w:rFonts w:eastAsia="Times New Roman"/>
          <w:color w:val="000000"/>
          <w:sz w:val="28"/>
          <w:szCs w:val="28"/>
        </w:rPr>
        <w:t>г.Псков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ул.Металлистов</w:t>
      </w:r>
      <w:proofErr w:type="spellEnd"/>
      <w:r>
        <w:rPr>
          <w:rFonts w:eastAsia="Times New Roman"/>
          <w:color w:val="000000"/>
          <w:sz w:val="28"/>
          <w:szCs w:val="28"/>
        </w:rPr>
        <w:t>, д.17, тел.68-70-11;</w:t>
      </w:r>
    </w:p>
    <w:p w:rsidR="00C953E7" w:rsidRDefault="00BC01F5" w:rsidP="00B7471A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B7471A"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422AB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график работы: вторник, четверг с 09</w:t>
      </w:r>
      <w:r w:rsidR="00422AB1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00 до 19.00, среда, пятница, суббота – с 09.00 до 17.00, выходной – понедельник, воскресенье</w:t>
      </w:r>
      <w:proofErr w:type="gramStart"/>
      <w:r>
        <w:rPr>
          <w:rFonts w:eastAsia="Times New Roman"/>
          <w:color w:val="000000"/>
          <w:sz w:val="28"/>
          <w:szCs w:val="28"/>
        </w:rPr>
        <w:t>.»</w:t>
      </w:r>
      <w:r w:rsidR="006A443C"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5672F6" w:rsidRDefault="00BC01F5" w:rsidP="00BC01F5">
      <w:pPr>
        <w:shd w:val="clear" w:color="auto" w:fill="FFFFFF"/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2) </w:t>
      </w:r>
      <w:r w:rsidR="00D16604" w:rsidRPr="008C639A">
        <w:rPr>
          <w:rFonts w:eastAsia="Times New Roman"/>
          <w:color w:val="000000"/>
          <w:sz w:val="28"/>
          <w:szCs w:val="28"/>
        </w:rPr>
        <w:t>В раздел</w:t>
      </w:r>
      <w:r>
        <w:rPr>
          <w:rFonts w:eastAsia="Times New Roman"/>
          <w:color w:val="000000"/>
          <w:sz w:val="28"/>
          <w:szCs w:val="28"/>
        </w:rPr>
        <w:t>е</w:t>
      </w:r>
      <w:r w:rsidR="00D16604" w:rsidRPr="008C639A">
        <w:rPr>
          <w:rFonts w:eastAsia="Times New Roman"/>
          <w:color w:val="000000"/>
          <w:sz w:val="28"/>
          <w:szCs w:val="28"/>
        </w:rPr>
        <w:t xml:space="preserve"> </w:t>
      </w:r>
      <w:r w:rsidR="001E3860">
        <w:rPr>
          <w:rFonts w:eastAsia="Times New Roman"/>
          <w:color w:val="000000"/>
          <w:sz w:val="28"/>
          <w:szCs w:val="28"/>
          <w:lang w:val="en-US"/>
        </w:rPr>
        <w:t>II</w:t>
      </w:r>
      <w:r w:rsidR="00D16604" w:rsidRPr="008C639A">
        <w:rPr>
          <w:rFonts w:eastAsia="Times New Roman"/>
          <w:color w:val="000000"/>
          <w:sz w:val="28"/>
          <w:szCs w:val="28"/>
        </w:rPr>
        <w:t xml:space="preserve"> «</w:t>
      </w:r>
      <w:r w:rsidR="004F0099" w:rsidRPr="008C639A">
        <w:rPr>
          <w:rFonts w:eastAsia="Times New Roman"/>
          <w:color w:val="000000"/>
          <w:sz w:val="28"/>
          <w:szCs w:val="28"/>
        </w:rPr>
        <w:t>Стандарт предоставления муниципальной услуги»</w:t>
      </w:r>
      <w:r w:rsidR="00422AB1">
        <w:rPr>
          <w:rFonts w:eastAsia="Times New Roman"/>
          <w:color w:val="000000"/>
          <w:sz w:val="28"/>
          <w:szCs w:val="28"/>
        </w:rPr>
        <w:t>:</w:t>
      </w:r>
      <w:r w:rsidR="004F0099" w:rsidRPr="008C639A">
        <w:rPr>
          <w:rFonts w:eastAsia="Times New Roman"/>
          <w:color w:val="000000"/>
          <w:sz w:val="28"/>
          <w:szCs w:val="28"/>
        </w:rPr>
        <w:t xml:space="preserve"> </w:t>
      </w:r>
      <w:r w:rsidR="005672F6">
        <w:rPr>
          <w:rFonts w:eastAsia="Times New Roman"/>
          <w:color w:val="000000"/>
          <w:sz w:val="28"/>
          <w:szCs w:val="28"/>
        </w:rPr>
        <w:t xml:space="preserve">    </w:t>
      </w:r>
    </w:p>
    <w:p w:rsidR="00652426" w:rsidRPr="00652426" w:rsidRDefault="006A443C" w:rsidP="00BC01F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а) </w:t>
      </w:r>
      <w:r w:rsidR="00BC01F5">
        <w:rPr>
          <w:rFonts w:eastAsia="Times New Roman"/>
          <w:color w:val="000000"/>
          <w:sz w:val="28"/>
          <w:szCs w:val="28"/>
        </w:rPr>
        <w:t xml:space="preserve">подпункт 2 пункта 6 </w:t>
      </w:r>
      <w:r w:rsidR="001469FA" w:rsidRPr="00652426">
        <w:rPr>
          <w:rFonts w:eastAsia="Times New Roman"/>
          <w:color w:val="000000"/>
          <w:sz w:val="28"/>
          <w:szCs w:val="28"/>
        </w:rPr>
        <w:t xml:space="preserve">изложить в </w:t>
      </w:r>
      <w:r w:rsidR="005672F6">
        <w:rPr>
          <w:rFonts w:eastAsia="Times New Roman"/>
          <w:color w:val="000000"/>
          <w:sz w:val="28"/>
          <w:szCs w:val="28"/>
        </w:rPr>
        <w:t xml:space="preserve">новой </w:t>
      </w:r>
      <w:r w:rsidR="001469FA" w:rsidRPr="00652426">
        <w:rPr>
          <w:rFonts w:eastAsia="Times New Roman"/>
          <w:color w:val="000000"/>
          <w:sz w:val="28"/>
          <w:szCs w:val="28"/>
        </w:rPr>
        <w:t>редакции:</w:t>
      </w:r>
      <w:r w:rsidR="00234B13" w:rsidRPr="00652426">
        <w:rPr>
          <w:sz w:val="28"/>
          <w:szCs w:val="28"/>
        </w:rPr>
        <w:t xml:space="preserve">          </w:t>
      </w:r>
      <w:r w:rsidR="00652426" w:rsidRPr="00652426">
        <w:rPr>
          <w:sz w:val="28"/>
          <w:szCs w:val="28"/>
        </w:rPr>
        <w:t xml:space="preserve">    </w:t>
      </w:r>
    </w:p>
    <w:p w:rsidR="001E35A3" w:rsidRPr="00652426" w:rsidRDefault="00422AB1" w:rsidP="00652426">
      <w:pPr>
        <w:autoSpaceDE w:val="0"/>
        <w:autoSpaceDN w:val="0"/>
        <w:adjustRightInd w:val="0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426" w:rsidRPr="00652426">
        <w:rPr>
          <w:sz w:val="28"/>
          <w:szCs w:val="28"/>
        </w:rPr>
        <w:t xml:space="preserve"> </w:t>
      </w:r>
      <w:r w:rsidR="005672F6">
        <w:rPr>
          <w:sz w:val="28"/>
          <w:szCs w:val="28"/>
        </w:rPr>
        <w:t>«</w:t>
      </w:r>
      <w:r>
        <w:rPr>
          <w:sz w:val="28"/>
          <w:szCs w:val="28"/>
        </w:rPr>
        <w:t>2) о</w:t>
      </w:r>
      <w:r w:rsidR="001E35A3" w:rsidRPr="00652426">
        <w:rPr>
          <w:sz w:val="28"/>
          <w:szCs w:val="28"/>
        </w:rPr>
        <w:t xml:space="preserve">дновременно с заявлением о </w:t>
      </w:r>
      <w:r w:rsidR="00652426">
        <w:rPr>
          <w:sz w:val="28"/>
          <w:szCs w:val="28"/>
        </w:rPr>
        <w:t>принятии на учет нуждающихся в жилых помещениях, предоставляемых по договорам социального найма</w:t>
      </w:r>
      <w:r w:rsidR="001E35A3" w:rsidRPr="00652426">
        <w:rPr>
          <w:sz w:val="28"/>
          <w:szCs w:val="28"/>
        </w:rPr>
        <w:t xml:space="preserve"> должны быть предоставлены:</w:t>
      </w:r>
    </w:p>
    <w:p w:rsidR="001E35A3" w:rsidRPr="008C639A" w:rsidRDefault="001E35A3" w:rsidP="00652426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bookmarkStart w:id="1" w:name="Par1"/>
      <w:bookmarkEnd w:id="1"/>
      <w:r w:rsidRPr="001402C2">
        <w:rPr>
          <w:sz w:val="28"/>
          <w:szCs w:val="28"/>
        </w:rPr>
        <w:t xml:space="preserve">  </w:t>
      </w:r>
      <w:r w:rsidR="00234B13" w:rsidRPr="001402C2">
        <w:rPr>
          <w:sz w:val="28"/>
          <w:szCs w:val="28"/>
        </w:rPr>
        <w:t>а</w:t>
      </w:r>
      <w:r w:rsidRPr="001402C2">
        <w:rPr>
          <w:sz w:val="28"/>
          <w:szCs w:val="28"/>
        </w:rPr>
        <w:t xml:space="preserve">) паспорт гражданина Российской Федерации и паспорта или иные документы, удостоверяющие личность всех членов семьи (удостоверение личности, свидетельство о рождении, другие установленные </w:t>
      </w:r>
      <w:r w:rsidRPr="008C639A">
        <w:rPr>
          <w:sz w:val="28"/>
          <w:szCs w:val="28"/>
        </w:rPr>
        <w:t>законодательством документы, устанавливающие личность);</w:t>
      </w:r>
    </w:p>
    <w:p w:rsidR="001E35A3" w:rsidRPr="00ED6090" w:rsidRDefault="001E35A3" w:rsidP="00652426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bookmarkStart w:id="2" w:name="Par2"/>
      <w:bookmarkEnd w:id="2"/>
      <w:r w:rsidRPr="008C639A">
        <w:rPr>
          <w:sz w:val="28"/>
          <w:szCs w:val="28"/>
        </w:rPr>
        <w:lastRenderedPageBreak/>
        <w:t xml:space="preserve">  </w:t>
      </w:r>
      <w:r w:rsidR="00234B13" w:rsidRPr="008C639A">
        <w:rPr>
          <w:sz w:val="28"/>
          <w:szCs w:val="28"/>
        </w:rPr>
        <w:t>б</w:t>
      </w:r>
      <w:r w:rsidRPr="008C639A">
        <w:rPr>
          <w:sz w:val="28"/>
          <w:szCs w:val="28"/>
        </w:rPr>
        <w:t xml:space="preserve">) документы, подтверждающие состав семьи (свидетельство о рождении, </w:t>
      </w:r>
      <w:r w:rsidR="00234B13" w:rsidRPr="008C639A">
        <w:rPr>
          <w:sz w:val="28"/>
          <w:szCs w:val="28"/>
        </w:rPr>
        <w:t xml:space="preserve">свидетельство </w:t>
      </w:r>
      <w:r w:rsidRPr="008C639A">
        <w:rPr>
          <w:sz w:val="28"/>
          <w:szCs w:val="28"/>
        </w:rPr>
        <w:t>о заключении брака, судебн</w:t>
      </w:r>
      <w:r w:rsidR="00234B13" w:rsidRPr="008C639A">
        <w:rPr>
          <w:sz w:val="28"/>
          <w:szCs w:val="28"/>
        </w:rPr>
        <w:t>ое</w:t>
      </w:r>
      <w:r w:rsidRPr="008C639A">
        <w:rPr>
          <w:sz w:val="28"/>
          <w:szCs w:val="28"/>
        </w:rPr>
        <w:t xml:space="preserve"> решени</w:t>
      </w:r>
      <w:r w:rsidR="00234B13" w:rsidRPr="008C639A">
        <w:rPr>
          <w:sz w:val="28"/>
          <w:szCs w:val="28"/>
        </w:rPr>
        <w:t>е</w:t>
      </w:r>
      <w:r w:rsidRPr="008C639A">
        <w:rPr>
          <w:sz w:val="28"/>
          <w:szCs w:val="28"/>
        </w:rPr>
        <w:t xml:space="preserve"> о приз</w:t>
      </w:r>
      <w:r w:rsidRPr="00ED6090">
        <w:rPr>
          <w:sz w:val="28"/>
          <w:szCs w:val="28"/>
        </w:rPr>
        <w:t>нании член</w:t>
      </w:r>
      <w:r w:rsidR="00F327D5">
        <w:rPr>
          <w:sz w:val="28"/>
          <w:szCs w:val="28"/>
        </w:rPr>
        <w:t>ом</w:t>
      </w:r>
      <w:r w:rsidRPr="00ED6090">
        <w:rPr>
          <w:sz w:val="28"/>
          <w:szCs w:val="28"/>
        </w:rPr>
        <w:t xml:space="preserve"> семьи заявителя иных лиц, указанных заявителем в качестве таковых, другие документы, подтверждающие состав семьи);</w:t>
      </w:r>
    </w:p>
    <w:p w:rsidR="00E11F44" w:rsidRDefault="00E11F44" w:rsidP="00652426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bookmarkStart w:id="3" w:name="Par3"/>
      <w:bookmarkStart w:id="4" w:name="Par5"/>
      <w:bookmarkEnd w:id="3"/>
      <w:bookmarkEnd w:id="4"/>
      <w:r>
        <w:rPr>
          <w:sz w:val="28"/>
          <w:szCs w:val="28"/>
        </w:rPr>
        <w:t xml:space="preserve">  </w:t>
      </w:r>
      <w:r w:rsidR="003F4061">
        <w:rPr>
          <w:sz w:val="28"/>
          <w:szCs w:val="28"/>
        </w:rPr>
        <w:t>в</w:t>
      </w:r>
      <w:r>
        <w:rPr>
          <w:sz w:val="28"/>
          <w:szCs w:val="28"/>
        </w:rPr>
        <w:t>) в случаях, когда граждане имеют в соответствии с жилищным законодательством право на внеочередное предоставление жилых помещений по договорам социального найма, предоставляются документы, подтверждающие наличие такого права</w:t>
      </w:r>
      <w:r w:rsidR="00856C67">
        <w:rPr>
          <w:sz w:val="28"/>
          <w:szCs w:val="28"/>
        </w:rPr>
        <w:t>;</w:t>
      </w:r>
    </w:p>
    <w:p w:rsidR="00856C67" w:rsidRDefault="00856C67" w:rsidP="001E35A3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4061">
        <w:rPr>
          <w:sz w:val="28"/>
          <w:szCs w:val="28"/>
        </w:rPr>
        <w:t>г</w:t>
      </w:r>
      <w:r>
        <w:rPr>
          <w:sz w:val="28"/>
          <w:szCs w:val="28"/>
        </w:rPr>
        <w:t>) справки ГБУ ПО «Бюро технической инвентаризации и государственной кадастровой оценки» на всех членов семьи;</w:t>
      </w:r>
    </w:p>
    <w:p w:rsidR="003F4061" w:rsidRDefault="003F4061" w:rsidP="004D6E8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д) документы, подтверждающие право состоять на учете в качестве нуждающихся в жилых помещениях</w:t>
      </w:r>
      <w:r w:rsidR="005672F6">
        <w:rPr>
          <w:sz w:val="28"/>
          <w:szCs w:val="28"/>
        </w:rPr>
        <w:t>:</w:t>
      </w:r>
    </w:p>
    <w:p w:rsidR="00F327D5" w:rsidRDefault="001E35A3" w:rsidP="004D6E8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ED6090">
        <w:rPr>
          <w:sz w:val="28"/>
          <w:szCs w:val="28"/>
        </w:rPr>
        <w:t xml:space="preserve"> </w:t>
      </w:r>
      <w:r w:rsidR="00F327D5">
        <w:rPr>
          <w:sz w:val="28"/>
          <w:szCs w:val="28"/>
        </w:rPr>
        <w:t xml:space="preserve"> </w:t>
      </w:r>
      <w:r w:rsidR="005672F6">
        <w:rPr>
          <w:sz w:val="28"/>
          <w:szCs w:val="28"/>
        </w:rPr>
        <w:t xml:space="preserve">- </w:t>
      </w:r>
      <w:r w:rsidR="00F327D5">
        <w:rPr>
          <w:sz w:val="28"/>
          <w:szCs w:val="28"/>
        </w:rPr>
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т.д.)</w:t>
      </w:r>
      <w:r w:rsidR="002E5304">
        <w:rPr>
          <w:sz w:val="28"/>
          <w:szCs w:val="28"/>
        </w:rPr>
        <w:t>;</w:t>
      </w:r>
      <w:r w:rsidR="00F327D5">
        <w:rPr>
          <w:sz w:val="28"/>
          <w:szCs w:val="28"/>
        </w:rPr>
        <w:t xml:space="preserve"> </w:t>
      </w:r>
    </w:p>
    <w:p w:rsidR="00B1624A" w:rsidRDefault="00B1624A" w:rsidP="001E35A3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517">
        <w:rPr>
          <w:sz w:val="28"/>
          <w:szCs w:val="28"/>
        </w:rPr>
        <w:t xml:space="preserve"> </w:t>
      </w:r>
      <w:r w:rsidR="005672F6">
        <w:rPr>
          <w:sz w:val="28"/>
          <w:szCs w:val="28"/>
        </w:rPr>
        <w:t xml:space="preserve">- </w:t>
      </w:r>
      <w:r w:rsidR="00EA5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документ, подтверждающий полномочия </w:t>
      </w:r>
      <w:r w:rsidR="002E5304">
        <w:rPr>
          <w:sz w:val="28"/>
          <w:szCs w:val="28"/>
        </w:rPr>
        <w:t>законного представителя (в случае подачи заявления от имени недееспособного лица);</w:t>
      </w:r>
    </w:p>
    <w:p w:rsidR="001E35A3" w:rsidRPr="001E0240" w:rsidRDefault="001E0240" w:rsidP="001E024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72F">
        <w:rPr>
          <w:sz w:val="28"/>
          <w:szCs w:val="28"/>
        </w:rPr>
        <w:t xml:space="preserve"> </w:t>
      </w:r>
      <w:r w:rsidR="005672F6">
        <w:rPr>
          <w:sz w:val="28"/>
          <w:szCs w:val="28"/>
        </w:rPr>
        <w:t>-</w:t>
      </w:r>
      <w:r w:rsidR="00EA572F">
        <w:rPr>
          <w:sz w:val="28"/>
          <w:szCs w:val="28"/>
        </w:rPr>
        <w:t xml:space="preserve"> </w:t>
      </w:r>
      <w:r w:rsidR="001E35A3" w:rsidRPr="00ED6090">
        <w:rPr>
          <w:sz w:val="28"/>
          <w:szCs w:val="28"/>
        </w:rPr>
        <w:t xml:space="preserve">правоустанавливающие документы на объекты недвижимости, находящиеся в собственности заявителя и членов его семьи, права на которые не зарегистрированы в Едином государственном </w:t>
      </w:r>
      <w:r w:rsidR="001E35A3" w:rsidRPr="001E0240">
        <w:rPr>
          <w:sz w:val="28"/>
          <w:szCs w:val="28"/>
        </w:rPr>
        <w:t>реестре недвижимости</w:t>
      </w:r>
      <w:proofErr w:type="gramStart"/>
      <w:r w:rsidR="006A443C">
        <w:rPr>
          <w:sz w:val="28"/>
          <w:szCs w:val="28"/>
        </w:rPr>
        <w:t>.</w:t>
      </w:r>
      <w:r w:rsidR="005672F6">
        <w:rPr>
          <w:sz w:val="28"/>
          <w:szCs w:val="28"/>
        </w:rPr>
        <w:t>»</w:t>
      </w:r>
      <w:r w:rsidR="006A443C">
        <w:rPr>
          <w:sz w:val="28"/>
          <w:szCs w:val="28"/>
        </w:rPr>
        <w:t>;</w:t>
      </w:r>
      <w:proofErr w:type="gramEnd"/>
    </w:p>
    <w:p w:rsidR="00624517" w:rsidRPr="005672F6" w:rsidRDefault="006A443C" w:rsidP="005672F6">
      <w:pPr>
        <w:autoSpaceDE w:val="0"/>
        <w:autoSpaceDN w:val="0"/>
        <w:adjustRightInd w:val="0"/>
        <w:ind w:left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б) </w:t>
      </w:r>
      <w:r w:rsidR="00624517" w:rsidRPr="005672F6">
        <w:rPr>
          <w:rFonts w:eastAsia="Times New Roman"/>
          <w:color w:val="000000"/>
          <w:sz w:val="28"/>
          <w:szCs w:val="28"/>
        </w:rPr>
        <w:t>подпункты 4,</w:t>
      </w:r>
      <w:r w:rsidR="009C6C51" w:rsidRPr="005672F6">
        <w:rPr>
          <w:rFonts w:eastAsia="Times New Roman"/>
          <w:color w:val="000000"/>
          <w:sz w:val="28"/>
          <w:szCs w:val="28"/>
        </w:rPr>
        <w:t xml:space="preserve"> </w:t>
      </w:r>
      <w:r w:rsidR="00624517" w:rsidRPr="005672F6">
        <w:rPr>
          <w:rFonts w:eastAsia="Times New Roman"/>
          <w:color w:val="000000"/>
          <w:sz w:val="28"/>
          <w:szCs w:val="28"/>
        </w:rPr>
        <w:t>5</w:t>
      </w:r>
      <w:r w:rsidR="009C6C51" w:rsidRPr="005672F6">
        <w:rPr>
          <w:rFonts w:eastAsia="Times New Roman"/>
          <w:color w:val="000000"/>
          <w:sz w:val="28"/>
          <w:szCs w:val="28"/>
        </w:rPr>
        <w:t xml:space="preserve"> </w:t>
      </w:r>
      <w:r w:rsidR="00624517" w:rsidRPr="005672F6">
        <w:rPr>
          <w:rFonts w:eastAsia="Times New Roman"/>
          <w:color w:val="000000"/>
          <w:sz w:val="28"/>
          <w:szCs w:val="28"/>
        </w:rPr>
        <w:t>пункта 8</w:t>
      </w:r>
      <w:r w:rsidR="009C6C51" w:rsidRPr="005672F6">
        <w:rPr>
          <w:rFonts w:eastAsia="Times New Roman"/>
          <w:color w:val="000000"/>
          <w:sz w:val="28"/>
          <w:szCs w:val="28"/>
        </w:rPr>
        <w:t xml:space="preserve"> </w:t>
      </w:r>
      <w:r w:rsidR="00624517" w:rsidRPr="005672F6">
        <w:rPr>
          <w:rFonts w:eastAsia="Times New Roman"/>
          <w:color w:val="000000"/>
          <w:sz w:val="28"/>
          <w:szCs w:val="28"/>
        </w:rPr>
        <w:t>исключить</w:t>
      </w:r>
      <w:r>
        <w:rPr>
          <w:rFonts w:eastAsia="Times New Roman"/>
          <w:color w:val="000000"/>
          <w:sz w:val="28"/>
          <w:szCs w:val="28"/>
        </w:rPr>
        <w:t>;</w:t>
      </w:r>
      <w:r w:rsidR="00624517" w:rsidRPr="005672F6">
        <w:rPr>
          <w:rFonts w:eastAsia="Times New Roman"/>
          <w:color w:val="000000"/>
          <w:sz w:val="28"/>
          <w:szCs w:val="28"/>
        </w:rPr>
        <w:t xml:space="preserve">  </w:t>
      </w:r>
    </w:p>
    <w:p w:rsidR="009D38F6" w:rsidRDefault="00D16604" w:rsidP="006A443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</w:t>
      </w:r>
      <w:r w:rsidR="001E0240">
        <w:rPr>
          <w:rFonts w:eastAsia="Times New Roman"/>
          <w:color w:val="000000"/>
          <w:sz w:val="28"/>
          <w:szCs w:val="28"/>
        </w:rPr>
        <w:t xml:space="preserve"> </w:t>
      </w:r>
      <w:r w:rsidR="005672F6">
        <w:rPr>
          <w:rFonts w:eastAsia="Times New Roman"/>
          <w:color w:val="000000"/>
          <w:sz w:val="28"/>
          <w:szCs w:val="28"/>
        </w:rPr>
        <w:t xml:space="preserve"> </w:t>
      </w:r>
      <w:r w:rsidR="00EA572F">
        <w:rPr>
          <w:rFonts w:eastAsia="Times New Roman"/>
          <w:color w:val="000000"/>
          <w:sz w:val="28"/>
          <w:szCs w:val="28"/>
        </w:rPr>
        <w:t xml:space="preserve">  </w:t>
      </w:r>
      <w:proofErr w:type="gramStart"/>
      <w:r w:rsidR="005672F6">
        <w:rPr>
          <w:rFonts w:eastAsia="Times New Roman"/>
          <w:color w:val="000000"/>
          <w:sz w:val="28"/>
          <w:szCs w:val="28"/>
        </w:rPr>
        <w:t xml:space="preserve">3) В </w:t>
      </w:r>
      <w:r w:rsidR="006A443C">
        <w:rPr>
          <w:rFonts w:eastAsia="Times New Roman"/>
          <w:sz w:val="28"/>
          <w:szCs w:val="28"/>
        </w:rPr>
        <w:t xml:space="preserve">подпункте 3 пункта 5 </w:t>
      </w:r>
      <w:r w:rsidR="005672F6">
        <w:rPr>
          <w:rFonts w:eastAsia="Times New Roman"/>
          <w:color w:val="000000"/>
          <w:sz w:val="28"/>
          <w:szCs w:val="28"/>
        </w:rPr>
        <w:t>раздел</w:t>
      </w:r>
      <w:r w:rsidR="006A443C">
        <w:rPr>
          <w:rFonts w:eastAsia="Times New Roman"/>
          <w:color w:val="000000"/>
          <w:sz w:val="28"/>
          <w:szCs w:val="28"/>
        </w:rPr>
        <w:t>а</w:t>
      </w:r>
      <w:r w:rsidR="005672F6">
        <w:rPr>
          <w:rFonts w:eastAsia="Times New Roman"/>
          <w:color w:val="000000"/>
          <w:sz w:val="28"/>
          <w:szCs w:val="28"/>
        </w:rPr>
        <w:t xml:space="preserve"> </w:t>
      </w:r>
      <w:r w:rsidR="001E3860">
        <w:rPr>
          <w:rFonts w:eastAsia="Times New Roman"/>
          <w:color w:val="000000"/>
          <w:sz w:val="28"/>
          <w:szCs w:val="28"/>
          <w:lang w:val="en-US"/>
        </w:rPr>
        <w:t>III</w:t>
      </w:r>
      <w:r w:rsidR="006A37B5">
        <w:rPr>
          <w:rFonts w:eastAsia="Times New Roman"/>
          <w:color w:val="000000"/>
          <w:sz w:val="28"/>
          <w:szCs w:val="28"/>
        </w:rPr>
        <w:t xml:space="preserve"> «Состав</w:t>
      </w:r>
      <w:r w:rsidR="009D38F6">
        <w:rPr>
          <w:rFonts w:eastAsia="Times New Roman"/>
          <w:color w:val="000000"/>
          <w:sz w:val="28"/>
          <w:szCs w:val="28"/>
        </w:rPr>
        <w:t>,</w:t>
      </w:r>
      <w:r w:rsidR="006A37B5">
        <w:rPr>
          <w:rFonts w:eastAsia="Times New Roman"/>
          <w:color w:val="000000"/>
          <w:sz w:val="28"/>
          <w:szCs w:val="28"/>
        </w:rPr>
        <w:t xml:space="preserve"> последовательность</w:t>
      </w:r>
      <w:r w:rsidR="009D38F6">
        <w:rPr>
          <w:rFonts w:eastAsia="Times New Roman"/>
          <w:color w:val="000000"/>
          <w:sz w:val="28"/>
          <w:szCs w:val="28"/>
        </w:rPr>
        <w:t xml:space="preserve">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6A443C">
        <w:rPr>
          <w:rFonts w:eastAsia="Times New Roman"/>
          <w:color w:val="000000"/>
          <w:sz w:val="28"/>
          <w:szCs w:val="28"/>
        </w:rPr>
        <w:t xml:space="preserve">х процедур в электронной форме» </w:t>
      </w:r>
      <w:r w:rsidR="009D38F6">
        <w:rPr>
          <w:rFonts w:eastAsia="Times New Roman"/>
          <w:sz w:val="28"/>
          <w:szCs w:val="28"/>
        </w:rPr>
        <w:t xml:space="preserve">слово «письма» заменить словами «извещение подтверждающее принятие такого решения, по форме, </w:t>
      </w:r>
      <w:r w:rsidR="005672F6">
        <w:rPr>
          <w:rFonts w:eastAsia="Times New Roman"/>
          <w:sz w:val="28"/>
          <w:szCs w:val="28"/>
        </w:rPr>
        <w:t xml:space="preserve">согласно </w:t>
      </w:r>
      <w:r w:rsidR="00B01C8C">
        <w:rPr>
          <w:rFonts w:eastAsia="Times New Roman"/>
          <w:sz w:val="28"/>
          <w:szCs w:val="28"/>
        </w:rPr>
        <w:t>п</w:t>
      </w:r>
      <w:r w:rsidR="005672F6">
        <w:rPr>
          <w:rFonts w:eastAsia="Times New Roman"/>
          <w:sz w:val="28"/>
          <w:szCs w:val="28"/>
        </w:rPr>
        <w:t xml:space="preserve">риложению 3, </w:t>
      </w:r>
      <w:r w:rsidR="009D38F6">
        <w:rPr>
          <w:rFonts w:eastAsia="Times New Roman"/>
          <w:sz w:val="28"/>
          <w:szCs w:val="28"/>
        </w:rPr>
        <w:t>утвержденно</w:t>
      </w:r>
      <w:r w:rsidR="00B01C8C">
        <w:rPr>
          <w:rFonts w:eastAsia="Times New Roman"/>
          <w:sz w:val="28"/>
          <w:szCs w:val="28"/>
        </w:rPr>
        <w:t>му</w:t>
      </w:r>
      <w:r w:rsidR="009D38F6">
        <w:rPr>
          <w:rFonts w:eastAsia="Times New Roman"/>
          <w:sz w:val="28"/>
          <w:szCs w:val="28"/>
        </w:rPr>
        <w:t xml:space="preserve"> Законом</w:t>
      </w:r>
      <w:r w:rsidR="00B01C8C">
        <w:rPr>
          <w:rFonts w:eastAsia="Times New Roman"/>
          <w:sz w:val="28"/>
          <w:szCs w:val="28"/>
        </w:rPr>
        <w:t xml:space="preserve"> Псковской области от 10.06.2006 </w:t>
      </w:r>
      <w:r w:rsidR="009D38F6">
        <w:rPr>
          <w:rFonts w:eastAsia="Times New Roman"/>
          <w:sz w:val="28"/>
          <w:szCs w:val="28"/>
        </w:rPr>
        <w:t xml:space="preserve"> № 566-ОЗ</w:t>
      </w:r>
      <w:r w:rsidR="005672F6">
        <w:rPr>
          <w:rFonts w:eastAsia="Times New Roman"/>
          <w:sz w:val="28"/>
          <w:szCs w:val="28"/>
        </w:rPr>
        <w:t xml:space="preserve"> </w:t>
      </w:r>
      <w:r w:rsidR="00044ECE">
        <w:rPr>
          <w:rFonts w:eastAsia="Times New Roman"/>
          <w:sz w:val="28"/>
          <w:szCs w:val="28"/>
        </w:rPr>
        <w:t>«</w:t>
      </w:r>
      <w:r w:rsidR="003307E8">
        <w:rPr>
          <w:sz w:val="28"/>
          <w:szCs w:val="28"/>
        </w:rPr>
        <w:t>О порядке ведения учета малоимущих граждан в качестве нуждающихся</w:t>
      </w:r>
      <w:proofErr w:type="gramEnd"/>
      <w:r w:rsidR="003307E8">
        <w:rPr>
          <w:sz w:val="28"/>
          <w:szCs w:val="28"/>
        </w:rPr>
        <w:t xml:space="preserve"> в жилых помещениях, предоставляемых по договорам социального найма</w:t>
      </w:r>
      <w:smartTag w:uri="urn:schemas-microsoft-com:office:smarttags" w:element="metricconverter">
        <w:smartTagPr>
          <w:attr w:name="ProductID" w:val="1997 г"/>
        </w:smartTagPr>
        <w:r w:rsidR="003307E8">
          <w:rPr>
            <w:sz w:val="28"/>
            <w:szCs w:val="28"/>
          </w:rPr>
          <w:t>, а та</w:t>
        </w:r>
      </w:smartTag>
      <w:r w:rsidR="003307E8">
        <w:rPr>
          <w:sz w:val="28"/>
          <w:szCs w:val="28"/>
        </w:rPr>
        <w:t>кже о порядке определен</w:t>
      </w:r>
      <w:smartTag w:uri="urn:schemas-microsoft-com:office:smarttags" w:element="metricconverter">
        <w:smartTagPr>
          <w:attr w:name="ProductID" w:val="2002 г"/>
        </w:smartTagPr>
        <w:r w:rsidR="003307E8">
          <w:rPr>
            <w:sz w:val="28"/>
            <w:szCs w:val="28"/>
          </w:rPr>
          <w:t>ия общ</w:t>
        </w:r>
      </w:smartTag>
      <w:r w:rsidR="003307E8">
        <w:rPr>
          <w:sz w:val="28"/>
          <w:szCs w:val="28"/>
        </w:rPr>
        <w:t>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Федерации»</w:t>
      </w:r>
      <w:r w:rsidR="006A443C">
        <w:rPr>
          <w:sz w:val="28"/>
          <w:szCs w:val="28"/>
        </w:rPr>
        <w:t xml:space="preserve">; </w:t>
      </w:r>
    </w:p>
    <w:p w:rsidR="00CC01A3" w:rsidRPr="00CC01A3" w:rsidRDefault="00CC01A3" w:rsidP="000E6EC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CC01A3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 xml:space="preserve"> </w:t>
      </w:r>
      <w:r w:rsidRPr="00CC01A3">
        <w:rPr>
          <w:rFonts w:eastAsia="Times New Roman"/>
          <w:sz w:val="28"/>
          <w:szCs w:val="28"/>
        </w:rPr>
        <w:t xml:space="preserve">в разделе </w:t>
      </w:r>
      <w:r w:rsidRPr="00CC01A3">
        <w:rPr>
          <w:rFonts w:eastAsia="Times New Roman"/>
          <w:sz w:val="28"/>
          <w:szCs w:val="28"/>
          <w:lang w:val="en-US"/>
        </w:rPr>
        <w:t>V</w:t>
      </w:r>
      <w:r w:rsidRPr="00CC01A3">
        <w:rPr>
          <w:rFonts w:eastAsia="Times New Roman"/>
          <w:sz w:val="28"/>
          <w:szCs w:val="28"/>
        </w:rPr>
        <w:t>:</w:t>
      </w:r>
    </w:p>
    <w:p w:rsidR="00CC01A3" w:rsidRPr="00CC01A3" w:rsidRDefault="00CC01A3" w:rsidP="000E6ECB">
      <w:pPr>
        <w:ind w:firstLine="851"/>
        <w:jc w:val="both"/>
        <w:rPr>
          <w:rFonts w:eastAsia="Times New Roman"/>
          <w:sz w:val="28"/>
          <w:szCs w:val="28"/>
        </w:rPr>
      </w:pPr>
      <w:r w:rsidRPr="00CC01A3">
        <w:rPr>
          <w:rFonts w:eastAsia="Times New Roman"/>
          <w:sz w:val="28"/>
          <w:szCs w:val="28"/>
        </w:rPr>
        <w:t>а) в пункте 2:</w:t>
      </w:r>
    </w:p>
    <w:p w:rsidR="00CC01A3" w:rsidRPr="00CC01A3" w:rsidRDefault="00CC01A3" w:rsidP="000E6ECB">
      <w:pPr>
        <w:ind w:firstLine="851"/>
        <w:jc w:val="both"/>
        <w:rPr>
          <w:rFonts w:eastAsia="Times New Roman"/>
          <w:sz w:val="28"/>
          <w:szCs w:val="28"/>
        </w:rPr>
      </w:pPr>
      <w:r w:rsidRPr="00CC01A3">
        <w:rPr>
          <w:rFonts w:eastAsia="Times New Roman"/>
          <w:sz w:val="28"/>
          <w:szCs w:val="28"/>
        </w:rPr>
        <w:t>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CC01A3" w:rsidRPr="00CC01A3" w:rsidRDefault="00CC01A3" w:rsidP="000E6ECB">
      <w:pPr>
        <w:jc w:val="both"/>
        <w:rPr>
          <w:rFonts w:eastAsia="Times New Roman"/>
          <w:sz w:val="28"/>
          <w:szCs w:val="28"/>
        </w:rPr>
      </w:pPr>
      <w:r w:rsidRPr="00CC01A3">
        <w:rPr>
          <w:rFonts w:eastAsia="Times New Roman"/>
          <w:sz w:val="28"/>
          <w:szCs w:val="28"/>
        </w:rPr>
        <w:t xml:space="preserve">   дополнить подпунктом 10 следующего содержания:</w:t>
      </w:r>
    </w:p>
    <w:p w:rsidR="00CC01A3" w:rsidRPr="00CC01A3" w:rsidRDefault="00CC01A3" w:rsidP="00CC01A3">
      <w:pPr>
        <w:ind w:firstLine="708"/>
        <w:jc w:val="both"/>
        <w:rPr>
          <w:rFonts w:eastAsia="Times New Roman"/>
          <w:sz w:val="28"/>
          <w:szCs w:val="28"/>
        </w:rPr>
      </w:pPr>
      <w:r w:rsidRPr="00CC01A3">
        <w:rPr>
          <w:rFonts w:eastAsia="Times New Roman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CC01A3">
        <w:rPr>
          <w:rFonts w:eastAsia="Times New Roman"/>
          <w:sz w:val="28"/>
          <w:szCs w:val="28"/>
        </w:rPr>
        <w:lastRenderedPageBreak/>
        <w:t xml:space="preserve">необходимых для предоставления муниципальной услуги, либо в предоставлении муниципальной услуги за исключением случаев: </w:t>
      </w:r>
    </w:p>
    <w:p w:rsidR="00CC01A3" w:rsidRPr="00CC01A3" w:rsidRDefault="00CC01A3" w:rsidP="00CC01A3">
      <w:pPr>
        <w:ind w:firstLine="708"/>
        <w:jc w:val="both"/>
        <w:rPr>
          <w:rFonts w:eastAsia="Times New Roman"/>
          <w:sz w:val="28"/>
          <w:szCs w:val="28"/>
        </w:rPr>
      </w:pPr>
      <w:r w:rsidRPr="00CC01A3">
        <w:rPr>
          <w:rFonts w:eastAsia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01A3" w:rsidRPr="00CC01A3" w:rsidRDefault="00CC01A3" w:rsidP="00CC01A3">
      <w:pPr>
        <w:ind w:firstLine="708"/>
        <w:jc w:val="both"/>
        <w:rPr>
          <w:rFonts w:eastAsia="Times New Roman"/>
          <w:sz w:val="28"/>
          <w:szCs w:val="28"/>
        </w:rPr>
      </w:pPr>
      <w:r w:rsidRPr="00CC01A3">
        <w:rPr>
          <w:rFonts w:eastAsia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01A3" w:rsidRPr="00CC01A3" w:rsidRDefault="00CC01A3" w:rsidP="00CC01A3">
      <w:pPr>
        <w:ind w:firstLine="708"/>
        <w:jc w:val="both"/>
        <w:rPr>
          <w:rFonts w:eastAsia="Times New Roman"/>
          <w:sz w:val="28"/>
          <w:szCs w:val="28"/>
        </w:rPr>
      </w:pPr>
      <w:r w:rsidRPr="00CC01A3">
        <w:rPr>
          <w:rFonts w:eastAsia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CC01A3" w:rsidRPr="00CC01A3" w:rsidRDefault="00CC01A3" w:rsidP="00CC01A3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CC01A3">
        <w:rPr>
          <w:rFonts w:eastAsia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неудобства.»;</w:t>
      </w:r>
      <w:proofErr w:type="gramEnd"/>
    </w:p>
    <w:p w:rsidR="00CC01A3" w:rsidRPr="00CC01A3" w:rsidRDefault="00CC01A3" w:rsidP="00CC01A3">
      <w:pPr>
        <w:ind w:firstLine="708"/>
        <w:jc w:val="both"/>
        <w:rPr>
          <w:rFonts w:eastAsia="Times New Roman"/>
          <w:sz w:val="28"/>
          <w:szCs w:val="28"/>
        </w:rPr>
      </w:pPr>
      <w:r w:rsidRPr="00CC01A3">
        <w:rPr>
          <w:rFonts w:eastAsia="Times New Roman"/>
          <w:sz w:val="28"/>
          <w:szCs w:val="28"/>
        </w:rPr>
        <w:t>б) дополнить пунктами 7.1 и 7.2 следующего содержания:</w:t>
      </w:r>
    </w:p>
    <w:p w:rsidR="00CC01A3" w:rsidRPr="00CC01A3" w:rsidRDefault="00CC01A3" w:rsidP="00CC01A3">
      <w:pPr>
        <w:ind w:firstLine="708"/>
        <w:jc w:val="both"/>
        <w:rPr>
          <w:rFonts w:eastAsia="Times New Roman"/>
          <w:sz w:val="28"/>
          <w:szCs w:val="28"/>
        </w:rPr>
      </w:pPr>
      <w:r w:rsidRPr="00CC01A3">
        <w:rPr>
          <w:rFonts w:eastAsia="Times New Roman"/>
          <w:sz w:val="28"/>
          <w:szCs w:val="28"/>
        </w:rPr>
        <w:t xml:space="preserve">«7.1. В случае признания жалобы подлежащей удовлетворению в ответе заявителю,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C01A3">
        <w:rPr>
          <w:rFonts w:eastAsia="Times New Roman"/>
          <w:sz w:val="28"/>
          <w:szCs w:val="28"/>
        </w:rPr>
        <w:t>неудобства</w:t>
      </w:r>
      <w:proofErr w:type="gramEnd"/>
      <w:r w:rsidRPr="00CC01A3">
        <w:rPr>
          <w:rFonts w:eastAsia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01A3" w:rsidRPr="00CC01A3" w:rsidRDefault="00CC01A3" w:rsidP="00CC01A3">
      <w:pPr>
        <w:ind w:firstLine="708"/>
        <w:jc w:val="both"/>
        <w:rPr>
          <w:rFonts w:eastAsia="Times New Roman"/>
          <w:sz w:val="28"/>
          <w:szCs w:val="28"/>
        </w:rPr>
      </w:pPr>
      <w:r w:rsidRPr="00CC01A3">
        <w:rPr>
          <w:rFonts w:eastAsia="Times New Roman"/>
          <w:sz w:val="28"/>
          <w:szCs w:val="28"/>
        </w:rPr>
        <w:t>7.2.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CC01A3">
        <w:rPr>
          <w:rFonts w:eastAsia="Times New Roman"/>
          <w:sz w:val="28"/>
          <w:szCs w:val="28"/>
        </w:rPr>
        <w:t>.».</w:t>
      </w:r>
      <w:proofErr w:type="gramEnd"/>
    </w:p>
    <w:p w:rsidR="00D16604" w:rsidRDefault="00C047FE" w:rsidP="00D1660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16604">
        <w:rPr>
          <w:rFonts w:ascii="Times New Roman" w:eastAsia="Times New Roman" w:hAnsi="Times New Roman"/>
          <w:color w:val="000000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D16604" w:rsidRDefault="00C047FE" w:rsidP="00D1660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D16604">
        <w:rPr>
          <w:rFonts w:eastAsia="Times New Roman"/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D16604" w:rsidRDefault="00C047FE" w:rsidP="00D1660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D16604">
        <w:rPr>
          <w:rFonts w:eastAsia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r w:rsidR="001E3860">
        <w:rPr>
          <w:rFonts w:eastAsia="Times New Roman"/>
          <w:color w:val="000000"/>
          <w:sz w:val="28"/>
          <w:szCs w:val="28"/>
        </w:rPr>
        <w:t>Е.Н.Жгут</w:t>
      </w:r>
      <w:r w:rsidR="00D16604">
        <w:rPr>
          <w:rFonts w:eastAsia="Times New Roman"/>
          <w:color w:val="000000"/>
          <w:sz w:val="28"/>
          <w:szCs w:val="28"/>
        </w:rPr>
        <w:t>.</w:t>
      </w:r>
    </w:p>
    <w:p w:rsidR="00D16604" w:rsidRDefault="00D16604" w:rsidP="00D1660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16604" w:rsidRDefault="00D16604" w:rsidP="00D166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Пскова                            </w:t>
      </w:r>
      <w:r w:rsidR="007E6D1E">
        <w:rPr>
          <w:sz w:val="28"/>
          <w:szCs w:val="28"/>
        </w:rPr>
        <w:t xml:space="preserve"> </w:t>
      </w:r>
      <w:r w:rsidR="006A443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А.Н. Братчиков </w:t>
      </w:r>
    </w:p>
    <w:p w:rsidR="00D16604" w:rsidRDefault="00D16604" w:rsidP="00D16604">
      <w:pPr>
        <w:spacing w:line="270" w:lineRule="atLeast"/>
        <w:ind w:firstLine="720"/>
        <w:jc w:val="both"/>
        <w:rPr>
          <w:sz w:val="28"/>
          <w:szCs w:val="28"/>
        </w:rPr>
      </w:pPr>
    </w:p>
    <w:p w:rsidR="00D16604" w:rsidRDefault="00D16604" w:rsidP="00D16604">
      <w:pPr>
        <w:spacing w:line="270" w:lineRule="atLeast"/>
        <w:ind w:firstLine="720"/>
        <w:jc w:val="both"/>
        <w:rPr>
          <w:sz w:val="28"/>
          <w:szCs w:val="28"/>
        </w:rPr>
      </w:pPr>
    </w:p>
    <w:p w:rsidR="00D16604" w:rsidRDefault="00D16604" w:rsidP="00D16604">
      <w:pPr>
        <w:spacing w:line="270" w:lineRule="atLeast"/>
        <w:ind w:firstLine="720"/>
        <w:jc w:val="both"/>
        <w:rPr>
          <w:sz w:val="28"/>
          <w:szCs w:val="28"/>
        </w:rPr>
      </w:pPr>
    </w:p>
    <w:p w:rsidR="00096E90" w:rsidRDefault="00096E90"/>
    <w:p w:rsidR="001950F4" w:rsidRDefault="001950F4"/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  <w:r w:rsidRPr="001950F4">
        <w:rPr>
          <w:rFonts w:eastAsia="Times New Roman"/>
          <w:sz w:val="28"/>
          <w:szCs w:val="28"/>
        </w:rPr>
        <w:t>Проект Постановления вносит:</w:t>
      </w:r>
    </w:p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</w:p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  <w:r w:rsidRPr="001950F4">
        <w:rPr>
          <w:rFonts w:eastAsia="Times New Roman"/>
          <w:sz w:val="28"/>
          <w:szCs w:val="28"/>
        </w:rPr>
        <w:t xml:space="preserve">Начальник Управления по учету </w:t>
      </w:r>
    </w:p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  <w:r w:rsidRPr="001950F4">
        <w:rPr>
          <w:rFonts w:eastAsia="Times New Roman"/>
          <w:sz w:val="28"/>
          <w:szCs w:val="28"/>
        </w:rPr>
        <w:t>и распределению жилой площади</w:t>
      </w:r>
    </w:p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  <w:r w:rsidRPr="001950F4">
        <w:rPr>
          <w:rFonts w:eastAsia="Times New Roman"/>
          <w:sz w:val="28"/>
          <w:szCs w:val="28"/>
        </w:rPr>
        <w:t xml:space="preserve">Администрации города Пскова                                                    С.Н.Хмелёв </w:t>
      </w:r>
    </w:p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</w:p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  <w:r w:rsidRPr="001950F4">
        <w:rPr>
          <w:rFonts w:eastAsia="Times New Roman"/>
          <w:sz w:val="28"/>
          <w:szCs w:val="28"/>
        </w:rPr>
        <w:t xml:space="preserve"> Согласовано:</w:t>
      </w:r>
    </w:p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  <w:r w:rsidRPr="001950F4">
        <w:rPr>
          <w:rFonts w:eastAsia="Times New Roman"/>
          <w:sz w:val="28"/>
          <w:szCs w:val="28"/>
        </w:rPr>
        <w:t xml:space="preserve"> </w:t>
      </w:r>
    </w:p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  <w:r w:rsidRPr="001950F4">
        <w:rPr>
          <w:rFonts w:eastAsia="Times New Roman"/>
          <w:sz w:val="28"/>
          <w:szCs w:val="28"/>
        </w:rPr>
        <w:t>Управляющий делами</w:t>
      </w:r>
    </w:p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  <w:r w:rsidRPr="001950F4">
        <w:rPr>
          <w:rFonts w:eastAsia="Times New Roman"/>
          <w:sz w:val="28"/>
          <w:szCs w:val="28"/>
        </w:rPr>
        <w:t>Администрации города Пскова                                                   Г.В.Петрова</w:t>
      </w:r>
    </w:p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</w:p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  <w:r w:rsidRPr="001950F4">
        <w:rPr>
          <w:rFonts w:eastAsia="Times New Roman"/>
          <w:sz w:val="28"/>
          <w:szCs w:val="28"/>
        </w:rPr>
        <w:t>Председатель комитета правового</w:t>
      </w:r>
    </w:p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  <w:r w:rsidRPr="001950F4">
        <w:rPr>
          <w:rFonts w:eastAsia="Times New Roman"/>
          <w:sz w:val="28"/>
          <w:szCs w:val="28"/>
        </w:rPr>
        <w:t xml:space="preserve">обеспечения </w:t>
      </w:r>
    </w:p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  <w:r w:rsidRPr="001950F4">
        <w:rPr>
          <w:rFonts w:eastAsia="Times New Roman"/>
          <w:sz w:val="28"/>
          <w:szCs w:val="28"/>
        </w:rPr>
        <w:t xml:space="preserve">Администрации города Пскова                                                  </w:t>
      </w:r>
      <w:proofErr w:type="spellStart"/>
      <w:r w:rsidRPr="001950F4">
        <w:rPr>
          <w:rFonts w:eastAsia="Times New Roman"/>
          <w:sz w:val="28"/>
          <w:szCs w:val="28"/>
        </w:rPr>
        <w:t>Ю.А.Цыганова</w:t>
      </w:r>
      <w:proofErr w:type="spellEnd"/>
    </w:p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</w:p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  <w:r w:rsidRPr="001950F4">
        <w:rPr>
          <w:rFonts w:eastAsia="Times New Roman"/>
          <w:sz w:val="28"/>
          <w:szCs w:val="28"/>
        </w:rPr>
        <w:t>Заместитель Главы</w:t>
      </w:r>
    </w:p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  <w:r w:rsidRPr="001950F4">
        <w:rPr>
          <w:rFonts w:eastAsia="Times New Roman"/>
          <w:sz w:val="28"/>
          <w:szCs w:val="28"/>
        </w:rPr>
        <w:t xml:space="preserve">Администрации города Пскова                               </w:t>
      </w:r>
      <w:r w:rsidR="004D6E85">
        <w:rPr>
          <w:rFonts w:eastAsia="Times New Roman"/>
          <w:sz w:val="28"/>
          <w:szCs w:val="28"/>
        </w:rPr>
        <w:t xml:space="preserve">   </w:t>
      </w:r>
      <w:r w:rsidRPr="001950F4">
        <w:rPr>
          <w:rFonts w:eastAsia="Times New Roman"/>
          <w:sz w:val="28"/>
          <w:szCs w:val="28"/>
        </w:rPr>
        <w:t xml:space="preserve">                   </w:t>
      </w:r>
      <w:proofErr w:type="spellStart"/>
      <w:r w:rsidRPr="001950F4">
        <w:rPr>
          <w:rFonts w:eastAsia="Times New Roman"/>
          <w:sz w:val="28"/>
          <w:szCs w:val="28"/>
        </w:rPr>
        <w:t>Е.Н.Жгут</w:t>
      </w:r>
      <w:proofErr w:type="spellEnd"/>
    </w:p>
    <w:p w:rsidR="001950F4" w:rsidRPr="001950F4" w:rsidRDefault="001950F4" w:rsidP="001950F4">
      <w:pPr>
        <w:ind w:left="284"/>
        <w:rPr>
          <w:rFonts w:eastAsia="Times New Roman"/>
          <w:sz w:val="28"/>
          <w:szCs w:val="28"/>
        </w:rPr>
      </w:pPr>
    </w:p>
    <w:p w:rsidR="001950F4" w:rsidRPr="001950F4" w:rsidRDefault="001950F4" w:rsidP="001950F4">
      <w:pPr>
        <w:ind w:firstLine="425"/>
        <w:rPr>
          <w:rFonts w:eastAsia="Times New Roman"/>
          <w:szCs w:val="20"/>
        </w:rPr>
      </w:pPr>
    </w:p>
    <w:p w:rsidR="001950F4" w:rsidRPr="001950F4" w:rsidRDefault="001950F4" w:rsidP="001950F4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50F4" w:rsidRPr="001950F4" w:rsidRDefault="001950F4" w:rsidP="001950F4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1950F4" w:rsidRPr="001950F4" w:rsidRDefault="001950F4" w:rsidP="001950F4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1950F4" w:rsidRPr="001950F4" w:rsidRDefault="001950F4" w:rsidP="001950F4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1950F4" w:rsidRPr="001950F4" w:rsidRDefault="001950F4" w:rsidP="001950F4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1950F4" w:rsidRPr="001950F4" w:rsidRDefault="001950F4" w:rsidP="001950F4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1950F4" w:rsidRPr="001950F4" w:rsidRDefault="001950F4" w:rsidP="001950F4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1950F4" w:rsidRPr="001950F4" w:rsidRDefault="001950F4" w:rsidP="001950F4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1950F4" w:rsidRPr="001950F4" w:rsidRDefault="001950F4" w:rsidP="001950F4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1950F4" w:rsidRPr="001950F4" w:rsidRDefault="001950F4" w:rsidP="001950F4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1950F4" w:rsidRDefault="001950F4"/>
    <w:p w:rsidR="001950F4" w:rsidRDefault="001950F4"/>
    <w:p w:rsidR="001950F4" w:rsidRDefault="001950F4"/>
    <w:p w:rsidR="001950F4" w:rsidRDefault="001950F4"/>
    <w:sectPr w:rsidR="0019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A7F"/>
    <w:multiLevelType w:val="hybridMultilevel"/>
    <w:tmpl w:val="A2A07268"/>
    <w:lvl w:ilvl="0" w:tplc="F580F182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877980"/>
    <w:multiLevelType w:val="hybridMultilevel"/>
    <w:tmpl w:val="D556F376"/>
    <w:lvl w:ilvl="0" w:tplc="9D5C3E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3E5CA2"/>
    <w:multiLevelType w:val="hybridMultilevel"/>
    <w:tmpl w:val="CA2C9FD8"/>
    <w:lvl w:ilvl="0" w:tplc="73F871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910050"/>
    <w:multiLevelType w:val="hybridMultilevel"/>
    <w:tmpl w:val="C29688B8"/>
    <w:lvl w:ilvl="0" w:tplc="372AD7FE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04"/>
    <w:rsid w:val="00044ECE"/>
    <w:rsid w:val="00096E90"/>
    <w:rsid w:val="000E6ECB"/>
    <w:rsid w:val="00126A1B"/>
    <w:rsid w:val="001402C2"/>
    <w:rsid w:val="001469FA"/>
    <w:rsid w:val="001950F4"/>
    <w:rsid w:val="001E0240"/>
    <w:rsid w:val="001E35A3"/>
    <w:rsid w:val="001E3860"/>
    <w:rsid w:val="001F63CE"/>
    <w:rsid w:val="00234B13"/>
    <w:rsid w:val="00286261"/>
    <w:rsid w:val="002E5304"/>
    <w:rsid w:val="003307E8"/>
    <w:rsid w:val="003F4061"/>
    <w:rsid w:val="00422AB1"/>
    <w:rsid w:val="004D6E85"/>
    <w:rsid w:val="004F0099"/>
    <w:rsid w:val="005672F6"/>
    <w:rsid w:val="00624517"/>
    <w:rsid w:val="00627A37"/>
    <w:rsid w:val="00652426"/>
    <w:rsid w:val="006A37B5"/>
    <w:rsid w:val="006A443C"/>
    <w:rsid w:val="00785179"/>
    <w:rsid w:val="007E6D1E"/>
    <w:rsid w:val="00856C67"/>
    <w:rsid w:val="00863504"/>
    <w:rsid w:val="008C639A"/>
    <w:rsid w:val="00971CF4"/>
    <w:rsid w:val="009C6C51"/>
    <w:rsid w:val="009D38F6"/>
    <w:rsid w:val="00B01C8C"/>
    <w:rsid w:val="00B03840"/>
    <w:rsid w:val="00B1624A"/>
    <w:rsid w:val="00B6056F"/>
    <w:rsid w:val="00B744ED"/>
    <w:rsid w:val="00B7471A"/>
    <w:rsid w:val="00BC01F5"/>
    <w:rsid w:val="00C047FE"/>
    <w:rsid w:val="00C953E7"/>
    <w:rsid w:val="00CC01A3"/>
    <w:rsid w:val="00D16604"/>
    <w:rsid w:val="00DF3780"/>
    <w:rsid w:val="00E11F44"/>
    <w:rsid w:val="00EA572F"/>
    <w:rsid w:val="00ED0C48"/>
    <w:rsid w:val="00F327D5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04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1660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04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1660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КрыловаСЛ</dc:creator>
  <cp:lastModifiedBy>Танда Марина Сергеевна</cp:lastModifiedBy>
  <cp:revision>2</cp:revision>
  <dcterms:created xsi:type="dcterms:W3CDTF">2019-07-23T14:11:00Z</dcterms:created>
  <dcterms:modified xsi:type="dcterms:W3CDTF">2019-07-23T14:11:00Z</dcterms:modified>
</cp:coreProperties>
</file>