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73" w:rsidRDefault="00B6427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64273" w:rsidRDefault="00B64273">
      <w:pPr>
        <w:pStyle w:val="ConsPlusNormal"/>
        <w:outlineLvl w:val="0"/>
      </w:pPr>
    </w:p>
    <w:p w:rsidR="00B64273" w:rsidRDefault="00B64273">
      <w:pPr>
        <w:pStyle w:val="ConsPlusTitle"/>
        <w:jc w:val="center"/>
        <w:outlineLvl w:val="0"/>
      </w:pPr>
      <w:r>
        <w:t>АДМИНИСТРАЦИЯ ГОРОДА ПСКОВА</w:t>
      </w:r>
    </w:p>
    <w:p w:rsidR="00B64273" w:rsidRDefault="00B64273">
      <w:pPr>
        <w:pStyle w:val="ConsPlusTitle"/>
        <w:jc w:val="both"/>
      </w:pPr>
    </w:p>
    <w:p w:rsidR="00B64273" w:rsidRDefault="00B64273">
      <w:pPr>
        <w:pStyle w:val="ConsPlusTitle"/>
        <w:jc w:val="center"/>
      </w:pPr>
      <w:r>
        <w:t>ПОСТАНОВЛЕНИЕ</w:t>
      </w:r>
    </w:p>
    <w:p w:rsidR="00B64273" w:rsidRDefault="00B64273">
      <w:pPr>
        <w:pStyle w:val="ConsPlusTitle"/>
        <w:jc w:val="center"/>
      </w:pPr>
      <w:r>
        <w:t>от 1 марта 2021 г. N 219</w:t>
      </w:r>
    </w:p>
    <w:p w:rsidR="00B64273" w:rsidRDefault="00B64273">
      <w:pPr>
        <w:pStyle w:val="ConsPlusTitle"/>
        <w:jc w:val="both"/>
      </w:pPr>
    </w:p>
    <w:p w:rsidR="00B64273" w:rsidRDefault="00B64273">
      <w:pPr>
        <w:pStyle w:val="ConsPlusTitle"/>
        <w:jc w:val="center"/>
      </w:pPr>
      <w:r>
        <w:t>ОБ УТВЕРЖДЕНИИ ПЛАНА МЕРОПРИЯТИЙ ПО РЕАЛИЗАЦИИ</w:t>
      </w:r>
    </w:p>
    <w:p w:rsidR="00B64273" w:rsidRDefault="00B64273">
      <w:pPr>
        <w:pStyle w:val="ConsPlusTitle"/>
        <w:jc w:val="center"/>
      </w:pPr>
      <w:r>
        <w:t>СТРАТЕГИИ РАЗВИТИЯ ГОРОДА ПСКОВА ДО 2030 ГОДА</w:t>
      </w:r>
    </w:p>
    <w:p w:rsidR="00B64273" w:rsidRDefault="00B6427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6427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273" w:rsidRDefault="00B6427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273" w:rsidRDefault="00B6427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4273" w:rsidRDefault="00B642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4273" w:rsidRDefault="00B642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:rsidR="00B64273" w:rsidRDefault="00B64273">
            <w:pPr>
              <w:pStyle w:val="ConsPlusNormal"/>
              <w:jc w:val="center"/>
            </w:pPr>
            <w:r>
              <w:rPr>
                <w:color w:val="392C69"/>
              </w:rPr>
              <w:t>от 28.06.2022 N 1092)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273" w:rsidRDefault="00B64273">
            <w:pPr>
              <w:pStyle w:val="ConsPlusNormal"/>
            </w:pPr>
          </w:p>
        </w:tc>
      </w:tr>
    </w:tbl>
    <w:p w:rsidR="00B64273" w:rsidRDefault="00B64273">
      <w:pPr>
        <w:pStyle w:val="ConsPlusNormal"/>
        <w:jc w:val="both"/>
      </w:pPr>
    </w:p>
    <w:p w:rsidR="00B64273" w:rsidRDefault="00B64273">
      <w:pPr>
        <w:pStyle w:val="ConsPlusNormal"/>
        <w:ind w:firstLine="540"/>
        <w:jc w:val="both"/>
      </w:pPr>
      <w:r>
        <w:t xml:space="preserve">В целях повышения эффективности управления социально-экономическим развитием города Пскова и реализации </w:t>
      </w:r>
      <w:hyperlink r:id="rId7">
        <w:r>
          <w:rPr>
            <w:color w:val="0000FF"/>
          </w:rPr>
          <w:t>Стратегии</w:t>
        </w:r>
      </w:hyperlink>
      <w:r>
        <w:t xml:space="preserve"> развития города Пскова до 2030 года, утвержденной решением Псковской городской Думы от 25.12.2020 N 1411, руководствуясь </w:t>
      </w:r>
      <w:hyperlink r:id="rId8">
        <w:r>
          <w:rPr>
            <w:color w:val="0000FF"/>
          </w:rPr>
          <w:t>статьями 32</w:t>
        </w:r>
      </w:hyperlink>
      <w:r>
        <w:t xml:space="preserve">, </w:t>
      </w:r>
      <w:hyperlink r:id="rId9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B64273" w:rsidRDefault="00B64273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0">
        <w:r>
          <w:rPr>
            <w:color w:val="0000FF"/>
          </w:rPr>
          <w:t>План</w:t>
        </w:r>
      </w:hyperlink>
      <w:r>
        <w:t xml:space="preserve"> мероприятий по реализации Стратегии развития города Пскова до 2030 года согласно приложению к настоящему постановлению.</w:t>
      </w:r>
    </w:p>
    <w:p w:rsidR="00B64273" w:rsidRDefault="00B64273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момента его официального опубликования.</w:t>
      </w:r>
    </w:p>
    <w:p w:rsidR="00B64273" w:rsidRDefault="00B64273">
      <w:pPr>
        <w:pStyle w:val="ConsPlusNormal"/>
        <w:spacing w:before="200"/>
        <w:ind w:firstLine="540"/>
        <w:jc w:val="both"/>
      </w:pPr>
      <w:r>
        <w:t>3.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B64273" w:rsidRDefault="00B64273">
      <w:pPr>
        <w:pStyle w:val="ConsPlusNormal"/>
        <w:spacing w:before="200"/>
        <w:ind w:firstLine="540"/>
        <w:jc w:val="both"/>
      </w:pPr>
      <w:r>
        <w:t xml:space="preserve">4. Контроль за исполнением настоящего постановления возложить на заместителя Главы Администрации города Пскова </w:t>
      </w:r>
      <w:proofErr w:type="spellStart"/>
      <w:r>
        <w:t>П.В.Волкова</w:t>
      </w:r>
      <w:proofErr w:type="spellEnd"/>
      <w:r>
        <w:t>.</w:t>
      </w:r>
    </w:p>
    <w:p w:rsidR="00B64273" w:rsidRDefault="00B64273">
      <w:pPr>
        <w:pStyle w:val="ConsPlusNormal"/>
        <w:jc w:val="both"/>
      </w:pPr>
    </w:p>
    <w:p w:rsidR="00B64273" w:rsidRDefault="00B64273">
      <w:pPr>
        <w:pStyle w:val="ConsPlusNormal"/>
        <w:jc w:val="right"/>
      </w:pPr>
      <w:proofErr w:type="spellStart"/>
      <w:r>
        <w:t>И.п</w:t>
      </w:r>
      <w:proofErr w:type="spellEnd"/>
      <w:r>
        <w:t>. Главы Администрации города Пскова</w:t>
      </w:r>
    </w:p>
    <w:p w:rsidR="00B64273" w:rsidRDefault="00B64273">
      <w:pPr>
        <w:pStyle w:val="ConsPlusNormal"/>
        <w:jc w:val="right"/>
      </w:pPr>
      <w:r>
        <w:t>А.В.КОНОВАЛОВ</w:t>
      </w:r>
    </w:p>
    <w:p w:rsidR="00B64273" w:rsidRDefault="00B64273">
      <w:pPr>
        <w:pStyle w:val="ConsPlusNormal"/>
        <w:jc w:val="both"/>
      </w:pPr>
    </w:p>
    <w:p w:rsidR="00B64273" w:rsidRDefault="00B64273">
      <w:pPr>
        <w:pStyle w:val="ConsPlusNormal"/>
        <w:jc w:val="both"/>
      </w:pPr>
    </w:p>
    <w:p w:rsidR="00B64273" w:rsidRDefault="00B64273">
      <w:pPr>
        <w:pStyle w:val="ConsPlusNormal"/>
        <w:jc w:val="both"/>
      </w:pPr>
    </w:p>
    <w:p w:rsidR="00B64273" w:rsidRDefault="00B64273">
      <w:pPr>
        <w:pStyle w:val="ConsPlusNormal"/>
        <w:jc w:val="both"/>
      </w:pPr>
    </w:p>
    <w:p w:rsidR="00B64273" w:rsidRDefault="00B64273">
      <w:pPr>
        <w:pStyle w:val="ConsPlusNormal"/>
        <w:jc w:val="both"/>
      </w:pPr>
    </w:p>
    <w:p w:rsidR="00B64273" w:rsidRDefault="00B64273">
      <w:pPr>
        <w:pStyle w:val="ConsPlusNormal"/>
        <w:jc w:val="right"/>
        <w:outlineLvl w:val="0"/>
      </w:pPr>
      <w:r>
        <w:t>Приложение</w:t>
      </w:r>
    </w:p>
    <w:p w:rsidR="00B64273" w:rsidRDefault="00B64273">
      <w:pPr>
        <w:pStyle w:val="ConsPlusNormal"/>
        <w:jc w:val="right"/>
      </w:pPr>
      <w:r>
        <w:t>к постановлению</w:t>
      </w:r>
    </w:p>
    <w:p w:rsidR="00B64273" w:rsidRDefault="00B64273">
      <w:pPr>
        <w:pStyle w:val="ConsPlusNormal"/>
        <w:jc w:val="right"/>
      </w:pPr>
      <w:r>
        <w:t>Администрации города Пскова</w:t>
      </w:r>
    </w:p>
    <w:p w:rsidR="00B64273" w:rsidRDefault="00B64273">
      <w:pPr>
        <w:pStyle w:val="ConsPlusNormal"/>
        <w:jc w:val="right"/>
      </w:pPr>
      <w:r>
        <w:t>от 1 марта 2021 г. N 219</w:t>
      </w:r>
    </w:p>
    <w:p w:rsidR="00B64273" w:rsidRDefault="00B64273">
      <w:pPr>
        <w:pStyle w:val="ConsPlusNormal"/>
        <w:jc w:val="both"/>
      </w:pPr>
    </w:p>
    <w:p w:rsidR="00B64273" w:rsidRDefault="00B64273">
      <w:pPr>
        <w:pStyle w:val="ConsPlusTitle"/>
        <w:jc w:val="center"/>
      </w:pPr>
      <w:bookmarkStart w:id="1" w:name="P30"/>
      <w:bookmarkEnd w:id="1"/>
      <w:r>
        <w:t>ПЛАН</w:t>
      </w:r>
    </w:p>
    <w:p w:rsidR="00B64273" w:rsidRDefault="00B64273">
      <w:pPr>
        <w:pStyle w:val="ConsPlusTitle"/>
        <w:jc w:val="center"/>
      </w:pPr>
      <w:r>
        <w:t>МЕРОПРИЯТИЙ ПО РЕАЛИЗАЦИИ СТРАТЕГИИ</w:t>
      </w:r>
    </w:p>
    <w:p w:rsidR="00B64273" w:rsidRDefault="00B64273">
      <w:pPr>
        <w:pStyle w:val="ConsPlusTitle"/>
        <w:jc w:val="center"/>
      </w:pPr>
      <w:r>
        <w:t>РАЗВИТИЯ ГОРОДА ПСКОВА ДО 2030 ГОДА</w:t>
      </w:r>
    </w:p>
    <w:p w:rsidR="00B64273" w:rsidRDefault="00B6427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6427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273" w:rsidRDefault="00B6427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273" w:rsidRDefault="00B6427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4273" w:rsidRDefault="00B642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4273" w:rsidRDefault="00B642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:rsidR="00B64273" w:rsidRDefault="00B64273">
            <w:pPr>
              <w:pStyle w:val="ConsPlusNormal"/>
              <w:jc w:val="center"/>
            </w:pPr>
            <w:r>
              <w:rPr>
                <w:color w:val="392C69"/>
              </w:rPr>
              <w:t>от 28.06.2022 N 1092)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273" w:rsidRDefault="00B64273">
            <w:pPr>
              <w:pStyle w:val="ConsPlusNormal"/>
            </w:pPr>
          </w:p>
        </w:tc>
      </w:tr>
    </w:tbl>
    <w:p w:rsidR="00B64273" w:rsidRDefault="00B64273">
      <w:pPr>
        <w:pStyle w:val="ConsPlusNormal"/>
        <w:jc w:val="both"/>
      </w:pPr>
    </w:p>
    <w:p w:rsidR="00B64273" w:rsidRDefault="00B64273">
      <w:pPr>
        <w:pStyle w:val="ConsPlusTitle"/>
        <w:jc w:val="center"/>
        <w:outlineLvl w:val="1"/>
      </w:pPr>
      <w:r>
        <w:t>1. Показатели реализации Стратегии</w:t>
      </w:r>
    </w:p>
    <w:p w:rsidR="00B64273" w:rsidRDefault="00B64273">
      <w:pPr>
        <w:pStyle w:val="ConsPlusTitle"/>
        <w:jc w:val="center"/>
      </w:pPr>
      <w:r>
        <w:t>развития города Пскова до 2030 года</w:t>
      </w:r>
    </w:p>
    <w:p w:rsidR="00B64273" w:rsidRDefault="00B64273">
      <w:pPr>
        <w:pStyle w:val="ConsPlusNormal"/>
        <w:jc w:val="both"/>
      </w:pPr>
    </w:p>
    <w:p w:rsidR="00B64273" w:rsidRDefault="00B64273">
      <w:pPr>
        <w:pStyle w:val="ConsPlusNormal"/>
        <w:sectPr w:rsidR="00B64273" w:rsidSect="00B642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2"/>
        <w:gridCol w:w="5386"/>
        <w:gridCol w:w="1052"/>
        <w:gridCol w:w="1129"/>
        <w:gridCol w:w="1052"/>
        <w:gridCol w:w="1052"/>
        <w:gridCol w:w="1010"/>
        <w:gridCol w:w="1014"/>
        <w:gridCol w:w="1089"/>
      </w:tblGrid>
      <w:tr w:rsidR="00B64273">
        <w:tc>
          <w:tcPr>
            <w:tcW w:w="802" w:type="dxa"/>
            <w:vMerge w:val="restar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386" w:type="dxa"/>
            <w:vMerge w:val="restart"/>
          </w:tcPr>
          <w:p w:rsidR="00B64273" w:rsidRDefault="00B64273">
            <w:pPr>
              <w:pStyle w:val="ConsPlusNormal"/>
              <w:jc w:val="center"/>
            </w:pPr>
            <w:r>
              <w:t>Наименование показателя, ед. изм.</w:t>
            </w:r>
          </w:p>
        </w:tc>
        <w:tc>
          <w:tcPr>
            <w:tcW w:w="7398" w:type="dxa"/>
            <w:gridSpan w:val="7"/>
          </w:tcPr>
          <w:p w:rsidR="00B64273" w:rsidRDefault="00B64273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B64273">
        <w:tc>
          <w:tcPr>
            <w:tcW w:w="802" w:type="dxa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5386" w:type="dxa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29" w:type="dxa"/>
          </w:tcPr>
          <w:p w:rsidR="00B64273" w:rsidRDefault="00B6427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10" w:type="dxa"/>
          </w:tcPr>
          <w:p w:rsidR="00B64273" w:rsidRDefault="00B6427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14" w:type="dxa"/>
          </w:tcPr>
          <w:p w:rsidR="00B64273" w:rsidRDefault="00B6427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9" w:type="dxa"/>
          </w:tcPr>
          <w:p w:rsidR="00B64273" w:rsidRDefault="00B64273">
            <w:pPr>
              <w:pStyle w:val="ConsPlusNormal"/>
              <w:jc w:val="center"/>
            </w:pPr>
            <w:r>
              <w:t>2030</w:t>
            </w:r>
          </w:p>
        </w:tc>
      </w:tr>
      <w:tr w:rsidR="00B64273">
        <w:tc>
          <w:tcPr>
            <w:tcW w:w="802" w:type="dxa"/>
          </w:tcPr>
          <w:p w:rsidR="00B64273" w:rsidRDefault="00B64273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784" w:type="dxa"/>
            <w:gridSpan w:val="8"/>
          </w:tcPr>
          <w:p w:rsidR="00B64273" w:rsidRDefault="00B64273">
            <w:pPr>
              <w:pStyle w:val="ConsPlusNormal"/>
              <w:jc w:val="center"/>
            </w:pPr>
            <w:r>
              <w:t>Приоритет I "Обеспечение расширенного воспроизводства человеческого капитала города Пскова"</w:t>
            </w:r>
          </w:p>
        </w:tc>
      </w:tr>
      <w:tr w:rsidR="00B64273">
        <w:tc>
          <w:tcPr>
            <w:tcW w:w="802" w:type="dxa"/>
          </w:tcPr>
          <w:p w:rsidR="00B64273" w:rsidRDefault="00B64273">
            <w:pPr>
              <w:pStyle w:val="ConsPlusNormal"/>
            </w:pPr>
          </w:p>
        </w:tc>
        <w:tc>
          <w:tcPr>
            <w:tcW w:w="5386" w:type="dxa"/>
          </w:tcPr>
          <w:p w:rsidR="00B64273" w:rsidRDefault="00B64273">
            <w:pPr>
              <w:pStyle w:val="ConsPlusNormal"/>
            </w:pPr>
            <w:r>
              <w:t>Положительное миграционное сальдо населения в трудоспособном возрасте, тыс. чел.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29" w:type="dxa"/>
          </w:tcPr>
          <w:p w:rsidR="00B64273" w:rsidRDefault="00B6427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10" w:type="dxa"/>
          </w:tcPr>
          <w:p w:rsidR="00B64273" w:rsidRDefault="00B6427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14" w:type="dxa"/>
          </w:tcPr>
          <w:p w:rsidR="00B64273" w:rsidRDefault="00B6427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89" w:type="dxa"/>
          </w:tcPr>
          <w:p w:rsidR="00B64273" w:rsidRDefault="00B64273">
            <w:pPr>
              <w:pStyle w:val="ConsPlusNormal"/>
              <w:jc w:val="center"/>
            </w:pPr>
            <w:r>
              <w:t>2,0</w:t>
            </w:r>
          </w:p>
        </w:tc>
      </w:tr>
      <w:tr w:rsidR="00B64273">
        <w:tc>
          <w:tcPr>
            <w:tcW w:w="802" w:type="dxa"/>
          </w:tcPr>
          <w:p w:rsidR="00B64273" w:rsidRDefault="00B6427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2784" w:type="dxa"/>
            <w:gridSpan w:val="8"/>
          </w:tcPr>
          <w:p w:rsidR="00B64273" w:rsidRDefault="00B64273">
            <w:pPr>
              <w:pStyle w:val="ConsPlusNormal"/>
              <w:jc w:val="center"/>
            </w:pPr>
            <w:r>
              <w:t>Цель "Стабилизация численности постоянного населения"</w:t>
            </w:r>
          </w:p>
        </w:tc>
      </w:tr>
      <w:tr w:rsidR="00B64273">
        <w:tc>
          <w:tcPr>
            <w:tcW w:w="802" w:type="dxa"/>
          </w:tcPr>
          <w:p w:rsidR="00B64273" w:rsidRDefault="00B64273">
            <w:pPr>
              <w:pStyle w:val="ConsPlusNormal"/>
            </w:pPr>
          </w:p>
        </w:tc>
        <w:tc>
          <w:tcPr>
            <w:tcW w:w="5386" w:type="dxa"/>
          </w:tcPr>
          <w:p w:rsidR="00B64273" w:rsidRDefault="00B64273">
            <w:pPr>
              <w:pStyle w:val="ConsPlusNormal"/>
            </w:pPr>
            <w:r>
              <w:t>Численность постоянного населения, тыс. чел.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129" w:type="dxa"/>
          </w:tcPr>
          <w:p w:rsidR="00B64273" w:rsidRDefault="00B64273">
            <w:pPr>
              <w:pStyle w:val="ConsPlusNormal"/>
              <w:jc w:val="center"/>
            </w:pPr>
            <w:r>
              <w:t>209,9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209,9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209,9</w:t>
            </w:r>
          </w:p>
        </w:tc>
        <w:tc>
          <w:tcPr>
            <w:tcW w:w="1010" w:type="dxa"/>
          </w:tcPr>
          <w:p w:rsidR="00B64273" w:rsidRDefault="00B64273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14" w:type="dxa"/>
          </w:tcPr>
          <w:p w:rsidR="00B64273" w:rsidRDefault="00B64273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89" w:type="dxa"/>
          </w:tcPr>
          <w:p w:rsidR="00B64273" w:rsidRDefault="00B64273">
            <w:pPr>
              <w:pStyle w:val="ConsPlusNormal"/>
              <w:jc w:val="center"/>
            </w:pPr>
            <w:r>
              <w:t>217,0</w:t>
            </w:r>
          </w:p>
        </w:tc>
      </w:tr>
      <w:tr w:rsidR="00B64273">
        <w:tc>
          <w:tcPr>
            <w:tcW w:w="802" w:type="dxa"/>
          </w:tcPr>
          <w:p w:rsidR="00B64273" w:rsidRDefault="00B6427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2784" w:type="dxa"/>
            <w:gridSpan w:val="8"/>
          </w:tcPr>
          <w:p w:rsidR="00B64273" w:rsidRDefault="00B64273">
            <w:pPr>
              <w:pStyle w:val="ConsPlusNormal"/>
              <w:jc w:val="center"/>
            </w:pPr>
            <w:r>
              <w:t>Цель "Формирование гибкого и открытого рынка труда"</w:t>
            </w:r>
          </w:p>
        </w:tc>
      </w:tr>
      <w:tr w:rsidR="00B64273">
        <w:tc>
          <w:tcPr>
            <w:tcW w:w="802" w:type="dxa"/>
          </w:tcPr>
          <w:p w:rsidR="00B64273" w:rsidRDefault="00B64273">
            <w:pPr>
              <w:pStyle w:val="ConsPlusNormal"/>
            </w:pPr>
          </w:p>
        </w:tc>
        <w:tc>
          <w:tcPr>
            <w:tcW w:w="5386" w:type="dxa"/>
          </w:tcPr>
          <w:p w:rsidR="00B64273" w:rsidRDefault="00B64273">
            <w:pPr>
              <w:pStyle w:val="ConsPlusNormal"/>
            </w:pPr>
            <w:r>
              <w:t>Уровень трудоустройства граждан, ищущих работу, %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29" w:type="dxa"/>
          </w:tcPr>
          <w:p w:rsidR="00B64273" w:rsidRDefault="00B64273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010" w:type="dxa"/>
          </w:tcPr>
          <w:p w:rsidR="00B64273" w:rsidRDefault="00B64273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014" w:type="dxa"/>
          </w:tcPr>
          <w:p w:rsidR="00B64273" w:rsidRDefault="00B6427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89" w:type="dxa"/>
          </w:tcPr>
          <w:p w:rsidR="00B64273" w:rsidRDefault="00B64273">
            <w:pPr>
              <w:pStyle w:val="ConsPlusNormal"/>
              <w:jc w:val="center"/>
            </w:pPr>
            <w:r>
              <w:t>60,0</w:t>
            </w:r>
          </w:p>
        </w:tc>
      </w:tr>
      <w:tr w:rsidR="00B64273">
        <w:tc>
          <w:tcPr>
            <w:tcW w:w="802" w:type="dxa"/>
          </w:tcPr>
          <w:p w:rsidR="00B64273" w:rsidRDefault="00B6427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2784" w:type="dxa"/>
            <w:gridSpan w:val="8"/>
          </w:tcPr>
          <w:p w:rsidR="00B64273" w:rsidRDefault="00B64273">
            <w:pPr>
              <w:pStyle w:val="ConsPlusNormal"/>
              <w:jc w:val="center"/>
            </w:pPr>
            <w:r>
              <w:t>Цель "Повышение качества и доступности социальной инфраструктуры"</w:t>
            </w:r>
          </w:p>
        </w:tc>
      </w:tr>
      <w:tr w:rsidR="00B64273">
        <w:tc>
          <w:tcPr>
            <w:tcW w:w="802" w:type="dxa"/>
          </w:tcPr>
          <w:p w:rsidR="00B64273" w:rsidRDefault="00B64273">
            <w:pPr>
              <w:pStyle w:val="ConsPlusNormal"/>
            </w:pPr>
          </w:p>
        </w:tc>
        <w:tc>
          <w:tcPr>
            <w:tcW w:w="5386" w:type="dxa"/>
          </w:tcPr>
          <w:p w:rsidR="00B64273" w:rsidRDefault="00B64273">
            <w:pPr>
              <w:pStyle w:val="ConsPlusNormal"/>
            </w:pPr>
            <w:r>
              <w:t>Расходы бюджета города Пскова на социальную сферу, млрд. руб.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129" w:type="dxa"/>
          </w:tcPr>
          <w:p w:rsidR="00B64273" w:rsidRDefault="00B6427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010" w:type="dxa"/>
          </w:tcPr>
          <w:p w:rsidR="00B64273" w:rsidRDefault="00B6427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014" w:type="dxa"/>
          </w:tcPr>
          <w:p w:rsidR="00B64273" w:rsidRDefault="00B6427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089" w:type="dxa"/>
          </w:tcPr>
          <w:p w:rsidR="00B64273" w:rsidRDefault="00B64273">
            <w:pPr>
              <w:pStyle w:val="ConsPlusNormal"/>
              <w:jc w:val="center"/>
            </w:pPr>
            <w:r>
              <w:t>4,0</w:t>
            </w:r>
          </w:p>
        </w:tc>
      </w:tr>
      <w:tr w:rsidR="00B64273">
        <w:tc>
          <w:tcPr>
            <w:tcW w:w="802" w:type="dxa"/>
          </w:tcPr>
          <w:p w:rsidR="00B64273" w:rsidRDefault="00B64273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2784" w:type="dxa"/>
            <w:gridSpan w:val="8"/>
          </w:tcPr>
          <w:p w:rsidR="00B64273" w:rsidRDefault="00B64273">
            <w:pPr>
              <w:pStyle w:val="ConsPlusNormal"/>
              <w:jc w:val="center"/>
            </w:pPr>
            <w:r>
              <w:t>Приоритет II "Формирование конкурентоспособной экономики города Пскова и активизация инвестиционной деятельности"</w:t>
            </w:r>
          </w:p>
        </w:tc>
      </w:tr>
      <w:tr w:rsidR="00B64273">
        <w:tc>
          <w:tcPr>
            <w:tcW w:w="802" w:type="dxa"/>
          </w:tcPr>
          <w:p w:rsidR="00B64273" w:rsidRDefault="00B64273">
            <w:pPr>
              <w:pStyle w:val="ConsPlusNormal"/>
            </w:pPr>
          </w:p>
        </w:tc>
        <w:tc>
          <w:tcPr>
            <w:tcW w:w="5386" w:type="dxa"/>
          </w:tcPr>
          <w:p w:rsidR="00B64273" w:rsidRDefault="00B64273">
            <w:pPr>
              <w:pStyle w:val="ConsPlusNormal"/>
            </w:pPr>
            <w:r>
              <w:t>Объем отгруженных товаров собственного производства, выполненных работ и услуг, млн. руб.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49850,7</w:t>
            </w:r>
          </w:p>
        </w:tc>
        <w:tc>
          <w:tcPr>
            <w:tcW w:w="1129" w:type="dxa"/>
          </w:tcPr>
          <w:p w:rsidR="00B64273" w:rsidRDefault="00B64273">
            <w:pPr>
              <w:pStyle w:val="ConsPlusNormal"/>
              <w:jc w:val="center"/>
            </w:pPr>
            <w:r>
              <w:t>53277,3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56703,9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57500</w:t>
            </w:r>
          </w:p>
        </w:tc>
        <w:tc>
          <w:tcPr>
            <w:tcW w:w="1010" w:type="dxa"/>
          </w:tcPr>
          <w:p w:rsidR="00B64273" w:rsidRDefault="00B64273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1014" w:type="dxa"/>
          </w:tcPr>
          <w:p w:rsidR="00B64273" w:rsidRDefault="00B64273">
            <w:pPr>
              <w:pStyle w:val="ConsPlusNormal"/>
              <w:jc w:val="center"/>
            </w:pPr>
            <w:r>
              <w:t>62800</w:t>
            </w:r>
          </w:p>
        </w:tc>
        <w:tc>
          <w:tcPr>
            <w:tcW w:w="1089" w:type="dxa"/>
          </w:tcPr>
          <w:p w:rsidR="00B64273" w:rsidRDefault="00B64273">
            <w:pPr>
              <w:pStyle w:val="ConsPlusNormal"/>
              <w:jc w:val="center"/>
            </w:pPr>
            <w:r>
              <w:t>75000</w:t>
            </w:r>
          </w:p>
        </w:tc>
      </w:tr>
      <w:tr w:rsidR="00B64273">
        <w:tc>
          <w:tcPr>
            <w:tcW w:w="802" w:type="dxa"/>
          </w:tcPr>
          <w:p w:rsidR="00B64273" w:rsidRDefault="00B6427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2784" w:type="dxa"/>
            <w:gridSpan w:val="8"/>
          </w:tcPr>
          <w:p w:rsidR="00B64273" w:rsidRDefault="00B64273">
            <w:pPr>
              <w:pStyle w:val="ConsPlusNormal"/>
              <w:jc w:val="center"/>
            </w:pPr>
            <w:r>
              <w:t>Цель "Развитие многоотраслевого конкурентоспособного производственного комплекса города и сферы услуг"</w:t>
            </w:r>
          </w:p>
        </w:tc>
      </w:tr>
      <w:tr w:rsidR="00B64273">
        <w:tc>
          <w:tcPr>
            <w:tcW w:w="802" w:type="dxa"/>
          </w:tcPr>
          <w:p w:rsidR="00B64273" w:rsidRDefault="00B64273">
            <w:pPr>
              <w:pStyle w:val="ConsPlusNormal"/>
            </w:pPr>
          </w:p>
        </w:tc>
        <w:tc>
          <w:tcPr>
            <w:tcW w:w="5386" w:type="dxa"/>
          </w:tcPr>
          <w:p w:rsidR="00B64273" w:rsidRDefault="00B64273">
            <w:pPr>
              <w:pStyle w:val="ConsPlusNormal"/>
            </w:pPr>
            <w:r>
              <w:t>Среднесписочная численность работающих в экономике по крупным и средним организациям, чел.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52300</w:t>
            </w:r>
          </w:p>
        </w:tc>
        <w:tc>
          <w:tcPr>
            <w:tcW w:w="1129" w:type="dxa"/>
          </w:tcPr>
          <w:p w:rsidR="00B64273" w:rsidRDefault="00B64273">
            <w:pPr>
              <w:pStyle w:val="ConsPlusNormal"/>
              <w:jc w:val="center"/>
            </w:pPr>
            <w:r>
              <w:t>52400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52500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52600</w:t>
            </w:r>
          </w:p>
        </w:tc>
        <w:tc>
          <w:tcPr>
            <w:tcW w:w="1010" w:type="dxa"/>
          </w:tcPr>
          <w:p w:rsidR="00B64273" w:rsidRDefault="00B64273">
            <w:pPr>
              <w:pStyle w:val="ConsPlusNormal"/>
              <w:jc w:val="center"/>
            </w:pPr>
            <w:r>
              <w:t>52800</w:t>
            </w:r>
          </w:p>
        </w:tc>
        <w:tc>
          <w:tcPr>
            <w:tcW w:w="1014" w:type="dxa"/>
          </w:tcPr>
          <w:p w:rsidR="00B64273" w:rsidRDefault="00B64273">
            <w:pPr>
              <w:pStyle w:val="ConsPlusNormal"/>
              <w:jc w:val="center"/>
            </w:pPr>
            <w:r>
              <w:t>53000</w:t>
            </w:r>
          </w:p>
        </w:tc>
        <w:tc>
          <w:tcPr>
            <w:tcW w:w="1089" w:type="dxa"/>
          </w:tcPr>
          <w:p w:rsidR="00B64273" w:rsidRDefault="00B64273">
            <w:pPr>
              <w:pStyle w:val="ConsPlusNormal"/>
              <w:jc w:val="center"/>
            </w:pPr>
            <w:r>
              <w:t>54000</w:t>
            </w:r>
          </w:p>
        </w:tc>
      </w:tr>
      <w:tr w:rsidR="00B64273">
        <w:tc>
          <w:tcPr>
            <w:tcW w:w="802" w:type="dxa"/>
          </w:tcPr>
          <w:p w:rsidR="00B64273" w:rsidRDefault="00B6427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2784" w:type="dxa"/>
            <w:gridSpan w:val="8"/>
          </w:tcPr>
          <w:p w:rsidR="00B64273" w:rsidRDefault="00B64273">
            <w:pPr>
              <w:pStyle w:val="ConsPlusNormal"/>
              <w:jc w:val="center"/>
            </w:pPr>
            <w:r>
              <w:t>Цель "Активизация и стимулирование развития малого и среднего бизнеса"</w:t>
            </w:r>
          </w:p>
        </w:tc>
      </w:tr>
      <w:tr w:rsidR="00B64273">
        <w:tc>
          <w:tcPr>
            <w:tcW w:w="802" w:type="dxa"/>
          </w:tcPr>
          <w:p w:rsidR="00B64273" w:rsidRDefault="00B64273">
            <w:pPr>
              <w:pStyle w:val="ConsPlusNormal"/>
            </w:pPr>
          </w:p>
        </w:tc>
        <w:tc>
          <w:tcPr>
            <w:tcW w:w="5386" w:type="dxa"/>
          </w:tcPr>
          <w:p w:rsidR="00B64273" w:rsidRDefault="00B64273">
            <w:pPr>
              <w:pStyle w:val="ConsPlusNormal"/>
            </w:pPr>
            <w:r>
              <w:t>Число субъектов малого и среднего предпринимательства в расчете на 10 тыс. человек населения, ед.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129" w:type="dxa"/>
          </w:tcPr>
          <w:p w:rsidR="00B64273" w:rsidRDefault="00B6427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010" w:type="dxa"/>
          </w:tcPr>
          <w:p w:rsidR="00B64273" w:rsidRDefault="00B64273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014" w:type="dxa"/>
          </w:tcPr>
          <w:p w:rsidR="00B64273" w:rsidRDefault="00B6427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089" w:type="dxa"/>
          </w:tcPr>
          <w:p w:rsidR="00B64273" w:rsidRDefault="00B64273">
            <w:pPr>
              <w:pStyle w:val="ConsPlusNormal"/>
              <w:jc w:val="center"/>
            </w:pPr>
            <w:r>
              <w:t>550</w:t>
            </w:r>
          </w:p>
        </w:tc>
      </w:tr>
      <w:tr w:rsidR="00B64273">
        <w:tc>
          <w:tcPr>
            <w:tcW w:w="802" w:type="dxa"/>
          </w:tcPr>
          <w:p w:rsidR="00B64273" w:rsidRDefault="00B6427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2784" w:type="dxa"/>
            <w:gridSpan w:val="8"/>
          </w:tcPr>
          <w:p w:rsidR="00B64273" w:rsidRDefault="00B64273">
            <w:pPr>
              <w:pStyle w:val="ConsPlusNormal"/>
              <w:jc w:val="center"/>
            </w:pPr>
            <w:r>
              <w:t>Цель "Активизация и реализация инвестиционного потенциала города"</w:t>
            </w:r>
          </w:p>
        </w:tc>
      </w:tr>
      <w:tr w:rsidR="00B64273">
        <w:tc>
          <w:tcPr>
            <w:tcW w:w="802" w:type="dxa"/>
          </w:tcPr>
          <w:p w:rsidR="00B64273" w:rsidRDefault="00B64273">
            <w:pPr>
              <w:pStyle w:val="ConsPlusNormal"/>
            </w:pPr>
          </w:p>
        </w:tc>
        <w:tc>
          <w:tcPr>
            <w:tcW w:w="5386" w:type="dxa"/>
          </w:tcPr>
          <w:p w:rsidR="00B64273" w:rsidRDefault="00B64273">
            <w:pPr>
              <w:pStyle w:val="ConsPlusNormal"/>
            </w:pPr>
            <w:r>
              <w:t>Объем инвестиций в основной капитал (за исключением бюджетных средств) в расчете на 1 жителя, руб.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129" w:type="dxa"/>
          </w:tcPr>
          <w:p w:rsidR="00B64273" w:rsidRDefault="00B64273">
            <w:pPr>
              <w:pStyle w:val="ConsPlusNormal"/>
              <w:jc w:val="center"/>
            </w:pPr>
            <w:r>
              <w:t>26500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28000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010" w:type="dxa"/>
          </w:tcPr>
          <w:p w:rsidR="00B64273" w:rsidRDefault="00B64273">
            <w:pPr>
              <w:pStyle w:val="ConsPlusNormal"/>
              <w:jc w:val="center"/>
            </w:pPr>
            <w:r>
              <w:t>33000</w:t>
            </w:r>
          </w:p>
        </w:tc>
        <w:tc>
          <w:tcPr>
            <w:tcW w:w="1014" w:type="dxa"/>
          </w:tcPr>
          <w:p w:rsidR="00B64273" w:rsidRDefault="00B64273">
            <w:pPr>
              <w:pStyle w:val="ConsPlusNormal"/>
              <w:jc w:val="center"/>
            </w:pPr>
            <w:r>
              <w:t>35000</w:t>
            </w:r>
          </w:p>
        </w:tc>
        <w:tc>
          <w:tcPr>
            <w:tcW w:w="1089" w:type="dxa"/>
          </w:tcPr>
          <w:p w:rsidR="00B64273" w:rsidRDefault="00B64273">
            <w:pPr>
              <w:pStyle w:val="ConsPlusNormal"/>
              <w:jc w:val="center"/>
            </w:pPr>
            <w:r>
              <w:t>45000</w:t>
            </w:r>
          </w:p>
        </w:tc>
      </w:tr>
      <w:tr w:rsidR="00B64273">
        <w:tc>
          <w:tcPr>
            <w:tcW w:w="802" w:type="dxa"/>
          </w:tcPr>
          <w:p w:rsidR="00B64273" w:rsidRDefault="00B6427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12784" w:type="dxa"/>
            <w:gridSpan w:val="8"/>
          </w:tcPr>
          <w:p w:rsidR="00B64273" w:rsidRDefault="00B64273">
            <w:pPr>
              <w:pStyle w:val="ConsPlusNormal"/>
              <w:jc w:val="center"/>
            </w:pPr>
            <w:r>
              <w:t>Цель "Эффективное развитие городского туризма и повышение конкурентоспособности городского туристского продукта"</w:t>
            </w:r>
          </w:p>
        </w:tc>
      </w:tr>
      <w:tr w:rsidR="00B64273">
        <w:tc>
          <w:tcPr>
            <w:tcW w:w="802" w:type="dxa"/>
          </w:tcPr>
          <w:p w:rsidR="00B64273" w:rsidRDefault="00B64273">
            <w:pPr>
              <w:pStyle w:val="ConsPlusNormal"/>
            </w:pPr>
          </w:p>
        </w:tc>
        <w:tc>
          <w:tcPr>
            <w:tcW w:w="5386" w:type="dxa"/>
          </w:tcPr>
          <w:p w:rsidR="00B64273" w:rsidRDefault="00B64273">
            <w:pPr>
              <w:pStyle w:val="ConsPlusNormal"/>
            </w:pPr>
            <w:r>
              <w:t>Количество посещений туристов, тыс. чел.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29" w:type="dxa"/>
          </w:tcPr>
          <w:p w:rsidR="00B64273" w:rsidRDefault="00B64273">
            <w:pPr>
              <w:pStyle w:val="ConsPlusNormal"/>
              <w:jc w:val="center"/>
            </w:pPr>
            <w:r>
              <w:t>410,0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010" w:type="dxa"/>
          </w:tcPr>
          <w:p w:rsidR="00B64273" w:rsidRDefault="00B64273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1014" w:type="dxa"/>
          </w:tcPr>
          <w:p w:rsidR="00B64273" w:rsidRDefault="00B64273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89" w:type="dxa"/>
          </w:tcPr>
          <w:p w:rsidR="00B64273" w:rsidRDefault="00B64273">
            <w:pPr>
              <w:pStyle w:val="ConsPlusNormal"/>
              <w:jc w:val="center"/>
            </w:pPr>
            <w:r>
              <w:t>480,0</w:t>
            </w:r>
          </w:p>
        </w:tc>
      </w:tr>
      <w:tr w:rsidR="00B64273">
        <w:tc>
          <w:tcPr>
            <w:tcW w:w="802" w:type="dxa"/>
          </w:tcPr>
          <w:p w:rsidR="00B64273" w:rsidRDefault="00B64273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12784" w:type="dxa"/>
            <w:gridSpan w:val="8"/>
          </w:tcPr>
          <w:p w:rsidR="00B64273" w:rsidRDefault="00B64273">
            <w:pPr>
              <w:pStyle w:val="ConsPlusNormal"/>
              <w:jc w:val="center"/>
            </w:pPr>
            <w:r>
              <w:t>Приоритет III "Трансформация пространственного развития города Пскова"</w:t>
            </w:r>
          </w:p>
        </w:tc>
      </w:tr>
      <w:tr w:rsidR="00B64273">
        <w:tc>
          <w:tcPr>
            <w:tcW w:w="802" w:type="dxa"/>
          </w:tcPr>
          <w:p w:rsidR="00B64273" w:rsidRDefault="00B64273">
            <w:pPr>
              <w:pStyle w:val="ConsPlusNormal"/>
            </w:pPr>
          </w:p>
        </w:tc>
        <w:tc>
          <w:tcPr>
            <w:tcW w:w="5386" w:type="dxa"/>
          </w:tcPr>
          <w:p w:rsidR="00B64273" w:rsidRDefault="00B64273">
            <w:pPr>
              <w:pStyle w:val="ConsPlusNormal"/>
            </w:pPr>
            <w:r>
              <w:t>Комплексный индекс загрязнения атмосферы (ИЗА)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129" w:type="dxa"/>
          </w:tcPr>
          <w:p w:rsidR="00B64273" w:rsidRDefault="00B6427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010" w:type="dxa"/>
          </w:tcPr>
          <w:p w:rsidR="00B64273" w:rsidRDefault="00B64273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1014" w:type="dxa"/>
          </w:tcPr>
          <w:p w:rsidR="00B64273" w:rsidRDefault="00B6427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89" w:type="dxa"/>
          </w:tcPr>
          <w:p w:rsidR="00B64273" w:rsidRDefault="00B64273">
            <w:pPr>
              <w:pStyle w:val="ConsPlusNormal"/>
              <w:jc w:val="center"/>
            </w:pPr>
            <w:r>
              <w:t>Не более 2,0</w:t>
            </w:r>
          </w:p>
        </w:tc>
      </w:tr>
      <w:tr w:rsidR="00B64273">
        <w:tc>
          <w:tcPr>
            <w:tcW w:w="802" w:type="dxa"/>
          </w:tcPr>
          <w:p w:rsidR="00B64273" w:rsidRDefault="00B64273">
            <w:pPr>
              <w:pStyle w:val="ConsPlusNormal"/>
            </w:pPr>
          </w:p>
        </w:tc>
        <w:tc>
          <w:tcPr>
            <w:tcW w:w="5386" w:type="dxa"/>
          </w:tcPr>
          <w:p w:rsidR="00B64273" w:rsidRDefault="00B64273">
            <w:pPr>
              <w:pStyle w:val="ConsPlusNormal"/>
            </w:pPr>
            <w:r>
              <w:t>Количество проектов в области развития инфраструктуры умных городов, реализуемых в городе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129" w:type="dxa"/>
          </w:tcPr>
          <w:p w:rsidR="00B64273" w:rsidRDefault="00B64273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010" w:type="dxa"/>
          </w:tcPr>
          <w:p w:rsidR="00B64273" w:rsidRDefault="00B64273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014" w:type="dxa"/>
          </w:tcPr>
          <w:p w:rsidR="00B64273" w:rsidRDefault="00B64273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089" w:type="dxa"/>
          </w:tcPr>
          <w:p w:rsidR="00B64273" w:rsidRDefault="00B64273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B64273">
        <w:tc>
          <w:tcPr>
            <w:tcW w:w="802" w:type="dxa"/>
          </w:tcPr>
          <w:p w:rsidR="00B64273" w:rsidRDefault="00B6427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2784" w:type="dxa"/>
            <w:gridSpan w:val="8"/>
          </w:tcPr>
          <w:p w:rsidR="00B64273" w:rsidRDefault="00B64273">
            <w:pPr>
              <w:pStyle w:val="ConsPlusNormal"/>
              <w:jc w:val="center"/>
            </w:pPr>
            <w:r>
              <w:t>Цель "Формирование благоприятной и безопасной городской среды"</w:t>
            </w:r>
          </w:p>
        </w:tc>
      </w:tr>
      <w:tr w:rsidR="00B64273">
        <w:tc>
          <w:tcPr>
            <w:tcW w:w="802" w:type="dxa"/>
          </w:tcPr>
          <w:p w:rsidR="00B64273" w:rsidRDefault="00B64273">
            <w:pPr>
              <w:pStyle w:val="ConsPlusNormal"/>
            </w:pPr>
          </w:p>
        </w:tc>
        <w:tc>
          <w:tcPr>
            <w:tcW w:w="5386" w:type="dxa"/>
          </w:tcPr>
          <w:p w:rsidR="00B64273" w:rsidRDefault="00B64273">
            <w:pPr>
              <w:pStyle w:val="ConsPlusNormal"/>
            </w:pPr>
            <w:r>
              <w:t>Доля благоустроенных муниципальных территорий общего пользования (парков, скверов) от общего количества парков, скверов, % (нарастающим итогом)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29" w:type="dxa"/>
          </w:tcPr>
          <w:p w:rsidR="00B64273" w:rsidRDefault="00B6427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10" w:type="dxa"/>
          </w:tcPr>
          <w:p w:rsidR="00B64273" w:rsidRDefault="00B6427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14" w:type="dxa"/>
          </w:tcPr>
          <w:p w:rsidR="00B64273" w:rsidRDefault="00B6427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89" w:type="dxa"/>
          </w:tcPr>
          <w:p w:rsidR="00B64273" w:rsidRDefault="00B64273">
            <w:pPr>
              <w:pStyle w:val="ConsPlusNormal"/>
              <w:jc w:val="center"/>
            </w:pPr>
            <w:r>
              <w:t>47</w:t>
            </w:r>
          </w:p>
        </w:tc>
      </w:tr>
      <w:tr w:rsidR="00B64273">
        <w:tc>
          <w:tcPr>
            <w:tcW w:w="802" w:type="dxa"/>
          </w:tcPr>
          <w:p w:rsidR="00B64273" w:rsidRDefault="00B6427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2784" w:type="dxa"/>
            <w:gridSpan w:val="8"/>
          </w:tcPr>
          <w:p w:rsidR="00B64273" w:rsidRDefault="00B64273">
            <w:pPr>
              <w:pStyle w:val="ConsPlusNormal"/>
              <w:jc w:val="center"/>
            </w:pPr>
            <w:r>
              <w:t>Цель "Модернизация и повышение качества жилищной сферы"</w:t>
            </w:r>
          </w:p>
        </w:tc>
      </w:tr>
      <w:tr w:rsidR="00B64273">
        <w:tc>
          <w:tcPr>
            <w:tcW w:w="802" w:type="dxa"/>
          </w:tcPr>
          <w:p w:rsidR="00B64273" w:rsidRDefault="00B64273">
            <w:pPr>
              <w:pStyle w:val="ConsPlusNormal"/>
            </w:pPr>
          </w:p>
        </w:tc>
        <w:tc>
          <w:tcPr>
            <w:tcW w:w="5386" w:type="dxa"/>
          </w:tcPr>
          <w:p w:rsidR="00B64273" w:rsidRDefault="00B64273">
            <w:pPr>
              <w:pStyle w:val="ConsPlusNormal"/>
            </w:pPr>
            <w:r>
              <w:t>Обеспеченность жильем, кв. м/чел.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29" w:type="dxa"/>
          </w:tcPr>
          <w:p w:rsidR="00B64273" w:rsidRDefault="00B64273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1010" w:type="dxa"/>
          </w:tcPr>
          <w:p w:rsidR="00B64273" w:rsidRDefault="00B64273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1014" w:type="dxa"/>
          </w:tcPr>
          <w:p w:rsidR="00B64273" w:rsidRDefault="00B64273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1089" w:type="dxa"/>
          </w:tcPr>
          <w:p w:rsidR="00B64273" w:rsidRDefault="00B64273">
            <w:pPr>
              <w:pStyle w:val="ConsPlusNormal"/>
              <w:jc w:val="center"/>
            </w:pPr>
            <w:r>
              <w:t>32,2</w:t>
            </w:r>
          </w:p>
        </w:tc>
      </w:tr>
      <w:tr w:rsidR="00B64273">
        <w:tc>
          <w:tcPr>
            <w:tcW w:w="802" w:type="dxa"/>
          </w:tcPr>
          <w:p w:rsidR="00B64273" w:rsidRDefault="00B6427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2784" w:type="dxa"/>
            <w:gridSpan w:val="8"/>
          </w:tcPr>
          <w:p w:rsidR="00B64273" w:rsidRDefault="00B64273">
            <w:pPr>
              <w:pStyle w:val="ConsPlusNormal"/>
              <w:jc w:val="center"/>
            </w:pPr>
            <w:r>
              <w:t>Цель "Развитие устойчивой мобильности и транспортной доступности"</w:t>
            </w:r>
          </w:p>
        </w:tc>
      </w:tr>
      <w:tr w:rsidR="00B64273">
        <w:tc>
          <w:tcPr>
            <w:tcW w:w="802" w:type="dxa"/>
          </w:tcPr>
          <w:p w:rsidR="00B64273" w:rsidRDefault="00B64273">
            <w:pPr>
              <w:pStyle w:val="ConsPlusNormal"/>
            </w:pPr>
          </w:p>
        </w:tc>
        <w:tc>
          <w:tcPr>
            <w:tcW w:w="5386" w:type="dxa"/>
          </w:tcPr>
          <w:p w:rsidR="00B64273" w:rsidRDefault="00B64273">
            <w:pPr>
              <w:pStyle w:val="ConsPlusNormal"/>
            </w:pPr>
            <w:r>
              <w:t>Объем пассажирских перевозок на городских маршрутах, млн. пассажиров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1129" w:type="dxa"/>
          </w:tcPr>
          <w:p w:rsidR="00B64273" w:rsidRDefault="00B64273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052" w:type="dxa"/>
          </w:tcPr>
          <w:p w:rsidR="00B64273" w:rsidRDefault="00B64273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010" w:type="dxa"/>
          </w:tcPr>
          <w:p w:rsidR="00B64273" w:rsidRDefault="00B6427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14" w:type="dxa"/>
          </w:tcPr>
          <w:p w:rsidR="00B64273" w:rsidRDefault="00B64273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1089" w:type="dxa"/>
          </w:tcPr>
          <w:p w:rsidR="00B64273" w:rsidRDefault="00B64273">
            <w:pPr>
              <w:pStyle w:val="ConsPlusNormal"/>
              <w:jc w:val="center"/>
            </w:pPr>
            <w:r>
              <w:t>47,4</w:t>
            </w:r>
          </w:p>
        </w:tc>
      </w:tr>
    </w:tbl>
    <w:p w:rsidR="00B64273" w:rsidRDefault="00B64273">
      <w:pPr>
        <w:pStyle w:val="ConsPlusNormal"/>
        <w:jc w:val="both"/>
      </w:pPr>
    </w:p>
    <w:p w:rsidR="00382727" w:rsidRDefault="00382727">
      <w:pPr>
        <w:pStyle w:val="ConsPlusTitle"/>
        <w:jc w:val="center"/>
        <w:outlineLvl w:val="1"/>
      </w:pPr>
    </w:p>
    <w:p w:rsidR="00382727" w:rsidRDefault="00382727">
      <w:pPr>
        <w:pStyle w:val="ConsPlusTitle"/>
        <w:jc w:val="center"/>
        <w:outlineLvl w:val="1"/>
      </w:pPr>
    </w:p>
    <w:p w:rsidR="00382727" w:rsidRDefault="00382727">
      <w:pPr>
        <w:pStyle w:val="ConsPlusTitle"/>
        <w:jc w:val="center"/>
        <w:outlineLvl w:val="1"/>
      </w:pPr>
    </w:p>
    <w:p w:rsidR="00382727" w:rsidRDefault="00382727">
      <w:pPr>
        <w:pStyle w:val="ConsPlusTitle"/>
        <w:jc w:val="center"/>
        <w:outlineLvl w:val="1"/>
      </w:pPr>
    </w:p>
    <w:p w:rsidR="00382727" w:rsidRDefault="00382727">
      <w:pPr>
        <w:pStyle w:val="ConsPlusTitle"/>
        <w:jc w:val="center"/>
        <w:outlineLvl w:val="1"/>
      </w:pPr>
    </w:p>
    <w:p w:rsidR="00382727" w:rsidRDefault="00382727">
      <w:pPr>
        <w:pStyle w:val="ConsPlusTitle"/>
        <w:jc w:val="center"/>
        <w:outlineLvl w:val="1"/>
      </w:pPr>
    </w:p>
    <w:p w:rsidR="00382727" w:rsidRDefault="00382727">
      <w:pPr>
        <w:pStyle w:val="ConsPlusTitle"/>
        <w:jc w:val="center"/>
        <w:outlineLvl w:val="1"/>
      </w:pPr>
    </w:p>
    <w:p w:rsidR="00382727" w:rsidRDefault="00382727">
      <w:pPr>
        <w:pStyle w:val="ConsPlusTitle"/>
        <w:jc w:val="center"/>
        <w:outlineLvl w:val="1"/>
      </w:pPr>
    </w:p>
    <w:p w:rsidR="00382727" w:rsidRDefault="00382727">
      <w:pPr>
        <w:pStyle w:val="ConsPlusTitle"/>
        <w:jc w:val="center"/>
        <w:outlineLvl w:val="1"/>
      </w:pPr>
    </w:p>
    <w:p w:rsidR="00B64273" w:rsidRDefault="00B64273">
      <w:pPr>
        <w:pStyle w:val="ConsPlusTitle"/>
        <w:jc w:val="center"/>
        <w:outlineLvl w:val="1"/>
      </w:pPr>
      <w:r>
        <w:lastRenderedPageBreak/>
        <w:t>2. Мероприятия, обеспечивающие достижение</w:t>
      </w:r>
    </w:p>
    <w:p w:rsidR="00B64273" w:rsidRDefault="00B64273">
      <w:pPr>
        <w:pStyle w:val="ConsPlusTitle"/>
        <w:jc w:val="center"/>
      </w:pPr>
      <w:r>
        <w:t>долгосрочных целей Стратегии</w:t>
      </w:r>
    </w:p>
    <w:p w:rsidR="00B64273" w:rsidRDefault="00B6427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"/>
        <w:gridCol w:w="1871"/>
        <w:gridCol w:w="1817"/>
        <w:gridCol w:w="971"/>
        <w:gridCol w:w="1833"/>
        <w:gridCol w:w="1773"/>
        <w:gridCol w:w="1228"/>
        <w:gridCol w:w="1741"/>
        <w:gridCol w:w="971"/>
        <w:gridCol w:w="1852"/>
      </w:tblGrid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Наименование мероприятия (проекта)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Краткое описание мероприятия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Этапы реализации</w:t>
            </w:r>
          </w:p>
        </w:tc>
        <w:tc>
          <w:tcPr>
            <w:tcW w:w="530" w:type="pct"/>
          </w:tcPr>
          <w:p w:rsidR="00B64273" w:rsidRDefault="00B64273">
            <w:pPr>
              <w:pStyle w:val="ConsPlusNormal"/>
              <w:jc w:val="center"/>
            </w:pPr>
            <w:r>
              <w:t>Целевые индикаторы Стратегии, на достижение которых направлена реализация мероприятия</w:t>
            </w: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Показатель реализации мероприятия (показатель непосредственного результата)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Источник финансового обеспечения мероприятия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Документ стратегического планирования, предусматривающий реализацию мероприятия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Плановый срок реализации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2"/>
            </w:pPr>
            <w:r>
              <w:t>Приоритет I. Обеспечение расширенного воспроизводства человеческого капитала города Пскова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3"/>
            </w:pPr>
            <w:r>
              <w:t>Цель 1.1. СТАБИЛИЗАЦИЯ ЧИСЛЕННОСТИ ПОСТОЯННОГО НАСЕЛЕНИЯ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4"/>
            </w:pPr>
            <w:r>
              <w:t>Задача 1.1.1. Снижение уровня смертности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1.1.1.1.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Осуществление мер по снижению заболеваемости и смертности, создания предпосылок для стабилизации и увеличения рождаемости и продолжительности жизни населения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Проведение профилактических мероприятий в целях раннего выявления нарушений состояния здоровья; ранняя диагностика заболеваний с применением современных технологий; внедрение комплексных оздоровительных и реабилитационных программ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 w:val="restart"/>
          </w:tcPr>
          <w:p w:rsidR="00B64273" w:rsidRDefault="00B64273">
            <w:pPr>
              <w:pStyle w:val="ConsPlusNormal"/>
              <w:jc w:val="center"/>
            </w:pPr>
            <w:r>
              <w:t>Общий коэффициент смертности (на 1000 жителей)</w:t>
            </w:r>
          </w:p>
          <w:p w:rsidR="00B64273" w:rsidRDefault="00B64273">
            <w:pPr>
              <w:pStyle w:val="ConsPlusNormal"/>
              <w:jc w:val="center"/>
            </w:pPr>
            <w:r>
              <w:t>2020 - 12,7</w:t>
            </w:r>
          </w:p>
          <w:p w:rsidR="00B64273" w:rsidRDefault="00B64273">
            <w:pPr>
              <w:pStyle w:val="ConsPlusNormal"/>
              <w:jc w:val="center"/>
            </w:pPr>
            <w:r>
              <w:t>2021 - 11,5</w:t>
            </w:r>
          </w:p>
          <w:p w:rsidR="00B64273" w:rsidRDefault="00B64273">
            <w:pPr>
              <w:pStyle w:val="ConsPlusNormal"/>
              <w:jc w:val="center"/>
            </w:pPr>
            <w:r>
              <w:t>2022 - 11,9</w:t>
            </w:r>
          </w:p>
          <w:p w:rsidR="00B64273" w:rsidRDefault="00B64273">
            <w:pPr>
              <w:pStyle w:val="ConsPlusNormal"/>
              <w:jc w:val="center"/>
            </w:pPr>
            <w:r>
              <w:t>2023 - 11,5</w:t>
            </w:r>
          </w:p>
          <w:p w:rsidR="00B64273" w:rsidRDefault="00B64273">
            <w:pPr>
              <w:pStyle w:val="ConsPlusNormal"/>
              <w:jc w:val="center"/>
            </w:pPr>
            <w:r>
              <w:t>2024 - 11</w:t>
            </w:r>
          </w:p>
          <w:p w:rsidR="00B64273" w:rsidRDefault="00B64273">
            <w:pPr>
              <w:pStyle w:val="ConsPlusNormal"/>
              <w:jc w:val="center"/>
            </w:pPr>
            <w:r>
              <w:t>2025 - 10,5</w:t>
            </w:r>
          </w:p>
          <w:p w:rsidR="00B64273" w:rsidRDefault="00B64273">
            <w:pPr>
              <w:pStyle w:val="ConsPlusNormal"/>
              <w:jc w:val="center"/>
            </w:pPr>
            <w:r>
              <w:t>2030 - 10</w:t>
            </w: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Охват всех граждан, прошедших профилактические осмотры, %</w:t>
            </w:r>
          </w:p>
          <w:p w:rsidR="00B64273" w:rsidRDefault="00B64273">
            <w:pPr>
              <w:pStyle w:val="ConsPlusNormal"/>
              <w:jc w:val="center"/>
            </w:pPr>
            <w:r>
              <w:t>2020 - не менее 30</w:t>
            </w:r>
          </w:p>
          <w:p w:rsidR="00B64273" w:rsidRDefault="00B64273">
            <w:pPr>
              <w:pStyle w:val="ConsPlusNormal"/>
              <w:jc w:val="center"/>
            </w:pPr>
            <w:r>
              <w:t>2021 - не менее 30</w:t>
            </w:r>
          </w:p>
          <w:p w:rsidR="00B64273" w:rsidRDefault="00B64273">
            <w:pPr>
              <w:pStyle w:val="ConsPlusNormal"/>
              <w:jc w:val="center"/>
            </w:pPr>
            <w:r>
              <w:t>2022 - не менее 30</w:t>
            </w:r>
          </w:p>
          <w:p w:rsidR="00B64273" w:rsidRDefault="00B64273">
            <w:pPr>
              <w:pStyle w:val="ConsPlusNormal"/>
              <w:jc w:val="center"/>
            </w:pPr>
            <w:r>
              <w:t>2023 - не менее 30</w:t>
            </w:r>
          </w:p>
          <w:p w:rsidR="00B64273" w:rsidRDefault="00B64273">
            <w:pPr>
              <w:pStyle w:val="ConsPlusNormal"/>
              <w:jc w:val="center"/>
            </w:pPr>
            <w:r>
              <w:t>2024 - не менее 30</w:t>
            </w:r>
          </w:p>
          <w:p w:rsidR="00B64273" w:rsidRDefault="00B64273">
            <w:pPr>
              <w:pStyle w:val="ConsPlusNormal"/>
              <w:jc w:val="center"/>
            </w:pPr>
            <w:r>
              <w:t>2025 - не менее 40</w:t>
            </w:r>
          </w:p>
          <w:p w:rsidR="00B64273" w:rsidRDefault="00B64273">
            <w:pPr>
              <w:pStyle w:val="ConsPlusNormal"/>
              <w:jc w:val="center"/>
            </w:pPr>
            <w:r>
              <w:t>2030 - не менее 50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здравоохранения"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по здравоохранению Псковской области,</w:t>
            </w:r>
          </w:p>
          <w:p w:rsidR="00B64273" w:rsidRDefault="00B64273">
            <w:pPr>
              <w:pStyle w:val="ConsPlusNormal"/>
              <w:jc w:val="center"/>
            </w:pPr>
            <w:r>
              <w:t>Отдел по реализации социально значимых проектов и программ "Здоровый город" Администрации города Пскова, Комитет социально-экономического развития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1.1.1.2.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Совершенствование мер </w:t>
            </w:r>
            <w:r>
              <w:lastRenderedPageBreak/>
              <w:t>предоставления социальной поддержки населению города, достижение высоких стандартов социальной защиты населения за счет реализации мер по повышению эффективности адресной системы социальной помощи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Обеспечение целевого и </w:t>
            </w:r>
            <w:r>
              <w:lastRenderedPageBreak/>
              <w:t>адресного характера социальной поддержки населения города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Уровень удовлетвореннос</w:t>
            </w:r>
            <w:r>
              <w:lastRenderedPageBreak/>
              <w:t>ти населения мерами по социальной защите и социальной поддержке населения, реализуемыми в городе, %</w:t>
            </w:r>
          </w:p>
          <w:p w:rsidR="00B64273" w:rsidRDefault="00B64273">
            <w:pPr>
              <w:pStyle w:val="ConsPlusNormal"/>
              <w:jc w:val="center"/>
            </w:pPr>
            <w:r>
              <w:t>2020 - не менее 95</w:t>
            </w:r>
          </w:p>
          <w:p w:rsidR="00B64273" w:rsidRDefault="00B64273">
            <w:pPr>
              <w:pStyle w:val="ConsPlusNormal"/>
              <w:jc w:val="center"/>
            </w:pPr>
            <w:r>
              <w:t>2021 - не менее 95</w:t>
            </w:r>
          </w:p>
          <w:p w:rsidR="00B64273" w:rsidRDefault="00B64273">
            <w:pPr>
              <w:pStyle w:val="ConsPlusNormal"/>
              <w:jc w:val="center"/>
            </w:pPr>
            <w:r>
              <w:t>2022 - не менее 95</w:t>
            </w:r>
          </w:p>
          <w:p w:rsidR="00B64273" w:rsidRDefault="00B64273">
            <w:pPr>
              <w:pStyle w:val="ConsPlusNormal"/>
              <w:jc w:val="center"/>
            </w:pPr>
            <w:r>
              <w:t>2023 - не менее 95</w:t>
            </w:r>
          </w:p>
          <w:p w:rsidR="00B64273" w:rsidRDefault="00B64273">
            <w:pPr>
              <w:pStyle w:val="ConsPlusNormal"/>
              <w:jc w:val="center"/>
            </w:pPr>
            <w:r>
              <w:t>2024 - не менее 95</w:t>
            </w:r>
          </w:p>
          <w:p w:rsidR="00B64273" w:rsidRDefault="00B64273">
            <w:pPr>
              <w:pStyle w:val="ConsPlusNormal"/>
              <w:jc w:val="center"/>
            </w:pPr>
            <w:r>
              <w:t>2025 - не менее 95</w:t>
            </w:r>
          </w:p>
          <w:p w:rsidR="00B64273" w:rsidRDefault="00B64273">
            <w:pPr>
              <w:pStyle w:val="ConsPlusNormal"/>
              <w:jc w:val="center"/>
            </w:pPr>
            <w:r>
              <w:t>2030 - не менее 95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Областной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2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Псковской области "Социальная поддержка граждан и реализация демографической политики"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Территориальный отдел г. Пскова </w:t>
            </w:r>
            <w:r>
              <w:lastRenderedPageBreak/>
              <w:t>Комитета по социальной защите Псковской области,</w:t>
            </w:r>
          </w:p>
          <w:p w:rsidR="00B64273" w:rsidRDefault="00B64273">
            <w:pPr>
              <w:pStyle w:val="ConsPlusNormal"/>
              <w:jc w:val="center"/>
            </w:pPr>
            <w:r>
              <w:t>Отдел по реализации социально значимых проектов и программ "Здоровый город" Администрации города Пскова, Комитет социально-экономического развития Администрации города Пскова</w:t>
            </w:r>
          </w:p>
        </w:tc>
      </w:tr>
      <w:tr w:rsidR="00B64273" w:rsidTr="00382727">
        <w:tblPrEx>
          <w:tblBorders>
            <w:insideH w:val="nil"/>
          </w:tblBorders>
        </w:tblPrEx>
        <w:tc>
          <w:tcPr>
            <w:tcW w:w="233" w:type="pc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1.1.1.3.</w:t>
            </w:r>
          </w:p>
        </w:tc>
        <w:tc>
          <w:tcPr>
            <w:tcW w:w="625" w:type="pc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t>Обеспечение высокого уровня охвата социально уязвимых групп населения мерами социальной защиты</w:t>
            </w:r>
          </w:p>
        </w:tc>
        <w:tc>
          <w:tcPr>
            <w:tcW w:w="611" w:type="pc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t>Предоставление мер социальной поддержки и дополнительных социальных гарантий отдельным категориям граждан</w:t>
            </w:r>
          </w:p>
        </w:tc>
        <w:tc>
          <w:tcPr>
            <w:tcW w:w="224" w:type="pc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tcBorders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t xml:space="preserve">Количество инвалидов Великой Отечественной войны, участников Великой Отечественной войны, ветеранов Великой Отечественной войны из числа лиц, награжденных </w:t>
            </w:r>
            <w:r>
              <w:lastRenderedPageBreak/>
              <w:t>знаком "Жителю блокадного Ленинграда", вдов (вдовцов) погибших (умерших) инвалидов и участников Великой Отечественной войны, тружеников тыла, узников, которым оказана материальная помощь, чел.</w:t>
            </w:r>
          </w:p>
          <w:p w:rsidR="00B64273" w:rsidRDefault="00B64273">
            <w:pPr>
              <w:pStyle w:val="ConsPlusNormal"/>
              <w:jc w:val="center"/>
            </w:pPr>
            <w:r>
              <w:t>2020 - 2745</w:t>
            </w:r>
          </w:p>
          <w:p w:rsidR="00B64273" w:rsidRDefault="00B64273">
            <w:pPr>
              <w:pStyle w:val="ConsPlusNormal"/>
              <w:jc w:val="center"/>
            </w:pPr>
            <w:r>
              <w:t>2021 - 2317</w:t>
            </w:r>
          </w:p>
          <w:p w:rsidR="00B64273" w:rsidRDefault="00B64273">
            <w:pPr>
              <w:pStyle w:val="ConsPlusNormal"/>
              <w:jc w:val="center"/>
            </w:pPr>
            <w:r>
              <w:t>2022 - 1965</w:t>
            </w:r>
          </w:p>
          <w:p w:rsidR="00B64273" w:rsidRDefault="00B64273">
            <w:pPr>
              <w:pStyle w:val="ConsPlusNormal"/>
              <w:jc w:val="center"/>
            </w:pPr>
            <w:r>
              <w:t>2023 - 1665</w:t>
            </w:r>
          </w:p>
          <w:p w:rsidR="00B64273" w:rsidRDefault="00B64273">
            <w:pPr>
              <w:pStyle w:val="ConsPlusNormal"/>
              <w:jc w:val="center"/>
            </w:pPr>
            <w:r>
              <w:t>2024 - 1415</w:t>
            </w:r>
          </w:p>
          <w:p w:rsidR="00B64273" w:rsidRDefault="00B64273">
            <w:pPr>
              <w:pStyle w:val="ConsPlusNormal"/>
              <w:jc w:val="center"/>
            </w:pPr>
            <w:r>
              <w:t>2025 - 661</w:t>
            </w:r>
          </w:p>
          <w:p w:rsidR="00B64273" w:rsidRDefault="00B64273">
            <w:pPr>
              <w:pStyle w:val="ConsPlusNormal"/>
              <w:jc w:val="center"/>
            </w:pPr>
            <w:r>
              <w:t>2030 - 246</w:t>
            </w:r>
          </w:p>
        </w:tc>
        <w:tc>
          <w:tcPr>
            <w:tcW w:w="380" w:type="pc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Областной бюджет Местный бюджет</w:t>
            </w:r>
          </w:p>
        </w:tc>
        <w:tc>
          <w:tcPr>
            <w:tcW w:w="611" w:type="pc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3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отдельных категорий граждан и общественных организаций, содействие укреплению общественного здоровья",</w:t>
            </w:r>
          </w:p>
          <w:p w:rsidR="00B64273" w:rsidRDefault="00B64273">
            <w:pPr>
              <w:pStyle w:val="ConsPlusNormal"/>
            </w:pPr>
          </w:p>
          <w:p w:rsidR="00B64273" w:rsidRDefault="00B64273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4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Псковской области "Социальная поддержка граждан и реализация демографической политики"</w:t>
            </w:r>
          </w:p>
        </w:tc>
        <w:tc>
          <w:tcPr>
            <w:tcW w:w="209" w:type="pc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774" w:type="pc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t>Отдел бухгалтерского учета и отчетности Администрации города Пскова,</w:t>
            </w:r>
          </w:p>
          <w:p w:rsidR="00B64273" w:rsidRDefault="00B64273">
            <w:pPr>
              <w:pStyle w:val="ConsPlusNormal"/>
            </w:pPr>
          </w:p>
          <w:p w:rsidR="00B64273" w:rsidRDefault="00B64273">
            <w:pPr>
              <w:pStyle w:val="ConsPlusNormal"/>
              <w:jc w:val="center"/>
            </w:pPr>
            <w:r>
              <w:t>Финансовое управление Администрации города Пскова,</w:t>
            </w:r>
          </w:p>
          <w:p w:rsidR="00B64273" w:rsidRDefault="00B64273">
            <w:pPr>
              <w:pStyle w:val="ConsPlusNormal"/>
            </w:pPr>
          </w:p>
          <w:p w:rsidR="00B64273" w:rsidRDefault="00B64273">
            <w:pPr>
              <w:pStyle w:val="ConsPlusNormal"/>
              <w:jc w:val="center"/>
            </w:pPr>
            <w:r>
              <w:t xml:space="preserve">Комитет социально-экономического </w:t>
            </w:r>
            <w:r>
              <w:lastRenderedPageBreak/>
              <w:t>развития Администрации города Пскова</w:t>
            </w:r>
          </w:p>
        </w:tc>
      </w:tr>
      <w:tr w:rsidR="00B64273" w:rsidTr="00382727">
        <w:tblPrEx>
          <w:tblBorders>
            <w:insideH w:val="nil"/>
          </w:tblBorders>
        </w:tblPrEx>
        <w:tc>
          <w:tcPr>
            <w:tcW w:w="5000" w:type="pct"/>
            <w:gridSpan w:val="10"/>
            <w:tcBorders>
              <w:top w:val="nil"/>
            </w:tcBorders>
          </w:tcPr>
          <w:p w:rsidR="00B64273" w:rsidRDefault="00B64273">
            <w:pPr>
              <w:pStyle w:val="ConsPlusNormal"/>
              <w:jc w:val="both"/>
            </w:pPr>
            <w:r>
              <w:lastRenderedPageBreak/>
              <w:t xml:space="preserve">(п. 1.1.1.3 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28.06.2022 N 1092)</w:t>
            </w:r>
          </w:p>
        </w:tc>
      </w:tr>
      <w:tr w:rsidR="00B64273" w:rsidTr="00382727">
        <w:tblPrEx>
          <w:tblBorders>
            <w:insideH w:val="nil"/>
          </w:tblBorders>
        </w:tblPrEx>
        <w:tc>
          <w:tcPr>
            <w:tcW w:w="233" w:type="pc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t>1.1.1.4.</w:t>
            </w:r>
          </w:p>
        </w:tc>
        <w:tc>
          <w:tcPr>
            <w:tcW w:w="625" w:type="pc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t>Обеспечение социального равенства, формирование доступной среды жизнедеятельности для инвалидов</w:t>
            </w:r>
          </w:p>
        </w:tc>
        <w:tc>
          <w:tcPr>
            <w:tcW w:w="611" w:type="pc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t xml:space="preserve">Реализация мероприятий (проектов) с учетом обеспечения доступной среды для инвалидов и других маломобильных групп населения для их беспрепятственного доступа, </w:t>
            </w:r>
            <w:r>
              <w:lastRenderedPageBreak/>
              <w:t>самостоятельного и независимого передвижения по территории социально значимых объектов и мест предоставления услуг в городе Пскове</w:t>
            </w:r>
          </w:p>
        </w:tc>
        <w:tc>
          <w:tcPr>
            <w:tcW w:w="224" w:type="pc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tcBorders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t>Доля предложений (согласований) общественных организаций инвалидов</w:t>
            </w:r>
          </w:p>
          <w:p w:rsidR="00B64273" w:rsidRDefault="00B64273">
            <w:pPr>
              <w:pStyle w:val="ConsPlusNormal"/>
              <w:jc w:val="center"/>
            </w:pPr>
            <w:r>
              <w:t>(ВОИ, ВОС, ВОГ, ВОРДИ), учтенных в проектах по формированию безбарьерной городской среды,</w:t>
            </w:r>
          </w:p>
          <w:p w:rsidR="00B64273" w:rsidRDefault="00B64273">
            <w:pPr>
              <w:pStyle w:val="ConsPlusNormal"/>
              <w:jc w:val="center"/>
            </w:pPr>
            <w:r>
              <w:lastRenderedPageBreak/>
              <w:t>ежегодно - не менее 90%</w:t>
            </w:r>
          </w:p>
        </w:tc>
        <w:tc>
          <w:tcPr>
            <w:tcW w:w="380" w:type="pc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Областной бюджет Местный бюджет</w:t>
            </w:r>
          </w:p>
        </w:tc>
        <w:tc>
          <w:tcPr>
            <w:tcW w:w="611" w:type="pc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Муниципальные программы города Пскова, имеющие социальную направленность, программы, направленные на развитие сфер жилищно-коммунального хозяйства, дорожного </w:t>
            </w:r>
            <w:r>
              <w:lastRenderedPageBreak/>
              <w:t>хозяйства и благоустройства территорий, в том числе общественных пространств</w:t>
            </w:r>
          </w:p>
          <w:p w:rsidR="00B64273" w:rsidRDefault="00B64273">
            <w:pPr>
              <w:pStyle w:val="ConsPlusNormal"/>
            </w:pPr>
          </w:p>
          <w:p w:rsidR="00B64273" w:rsidRDefault="00B64273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6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"Доступная среда для инвалидов и иных маломобильных групп населения"</w:t>
            </w:r>
          </w:p>
        </w:tc>
        <w:tc>
          <w:tcPr>
            <w:tcW w:w="209" w:type="pc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774" w:type="pc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t xml:space="preserve">Управление городского хозяйства Администрации города Пскова, Управление культуры Администрации города Пскова, Управление образования Администрации города Пскова, </w:t>
            </w:r>
            <w:r>
              <w:lastRenderedPageBreak/>
              <w:t>Комитет по физической культуре, спорту и делам молодежи Администрации города Пскова, Комитет по реализации программ приграничного сотрудничества и туризму Администрации города Пскова, Управление по градостроительной деятельности Администрации города Пскова (МКУ "Стройтехнадзор"), Территориальный отдел г. Пскова Комитета по социальной защите Псковской области</w:t>
            </w:r>
          </w:p>
        </w:tc>
      </w:tr>
      <w:tr w:rsidR="00B64273" w:rsidTr="00382727">
        <w:tblPrEx>
          <w:tblBorders>
            <w:insideH w:val="nil"/>
          </w:tblBorders>
        </w:tblPrEx>
        <w:tc>
          <w:tcPr>
            <w:tcW w:w="5000" w:type="pct"/>
            <w:gridSpan w:val="10"/>
            <w:tcBorders>
              <w:top w:val="nil"/>
            </w:tcBorders>
          </w:tcPr>
          <w:p w:rsidR="00B64273" w:rsidRDefault="00B64273">
            <w:pPr>
              <w:pStyle w:val="ConsPlusNormal"/>
              <w:jc w:val="both"/>
            </w:pPr>
            <w:r>
              <w:lastRenderedPageBreak/>
              <w:t xml:space="preserve">(п. 1.1.1.4 введен </w:t>
            </w:r>
            <w:hyperlink r:id="rId1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28.06.2022 N 1092)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4"/>
            </w:pPr>
            <w:r>
              <w:t>Задача 1.1.2. Совершенствование системы поддержки материнства и детства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1.1.2.1.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Проведение информационных кампаний по формированию положительного образа семей с </w:t>
            </w:r>
            <w:r>
              <w:lastRenderedPageBreak/>
              <w:t>детьми среди молодежи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Проведение информационных кампаний по формированию положительного образа семей с </w:t>
            </w:r>
            <w:r>
              <w:lastRenderedPageBreak/>
              <w:t>детьми среди молодежи в СМИ, через социальные сети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 w:val="restart"/>
          </w:tcPr>
          <w:p w:rsidR="00B64273" w:rsidRDefault="00B64273">
            <w:pPr>
              <w:pStyle w:val="ConsPlusNormal"/>
              <w:jc w:val="center"/>
            </w:pPr>
            <w:r>
              <w:t>Общий коэффициент рождаемости (на 1000 жителей)</w:t>
            </w:r>
          </w:p>
          <w:p w:rsidR="00B64273" w:rsidRDefault="00B64273">
            <w:pPr>
              <w:pStyle w:val="ConsPlusNormal"/>
              <w:jc w:val="center"/>
            </w:pPr>
            <w:r>
              <w:t>2020 - 10,1</w:t>
            </w:r>
          </w:p>
          <w:p w:rsidR="00B64273" w:rsidRDefault="00B64273">
            <w:pPr>
              <w:pStyle w:val="ConsPlusNormal"/>
              <w:jc w:val="center"/>
            </w:pPr>
            <w:r>
              <w:t>2021 - 10,1</w:t>
            </w:r>
          </w:p>
          <w:p w:rsidR="00B64273" w:rsidRDefault="00B64273">
            <w:pPr>
              <w:pStyle w:val="ConsPlusNormal"/>
              <w:jc w:val="center"/>
            </w:pPr>
            <w:r>
              <w:lastRenderedPageBreak/>
              <w:t>2022 - 10,1</w:t>
            </w:r>
          </w:p>
          <w:p w:rsidR="00B64273" w:rsidRDefault="00B64273">
            <w:pPr>
              <w:pStyle w:val="ConsPlusNormal"/>
              <w:jc w:val="center"/>
            </w:pPr>
            <w:r>
              <w:t>2023 - 10,1</w:t>
            </w:r>
          </w:p>
          <w:p w:rsidR="00B64273" w:rsidRDefault="00B64273">
            <w:pPr>
              <w:pStyle w:val="ConsPlusNormal"/>
              <w:jc w:val="center"/>
            </w:pPr>
            <w:r>
              <w:t>2024 - 10,2</w:t>
            </w:r>
          </w:p>
          <w:p w:rsidR="00B64273" w:rsidRDefault="00B64273">
            <w:pPr>
              <w:pStyle w:val="ConsPlusNormal"/>
              <w:jc w:val="center"/>
            </w:pPr>
            <w:r>
              <w:t>2025 - 10,2</w:t>
            </w:r>
          </w:p>
          <w:p w:rsidR="00B64273" w:rsidRDefault="00B64273">
            <w:pPr>
              <w:pStyle w:val="ConsPlusNormal"/>
              <w:jc w:val="center"/>
            </w:pPr>
            <w:r>
              <w:t>2030 - 10,4</w:t>
            </w: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Количество публикаций, ед.</w:t>
            </w:r>
          </w:p>
          <w:p w:rsidR="00B64273" w:rsidRDefault="00B64273">
            <w:pPr>
              <w:pStyle w:val="ConsPlusNormal"/>
              <w:jc w:val="center"/>
            </w:pPr>
            <w:r>
              <w:t>2020 - 100</w:t>
            </w:r>
          </w:p>
          <w:p w:rsidR="00B64273" w:rsidRDefault="00B64273">
            <w:pPr>
              <w:pStyle w:val="ConsPlusNormal"/>
              <w:jc w:val="center"/>
            </w:pPr>
            <w:r>
              <w:t>2021 - 105</w:t>
            </w:r>
          </w:p>
          <w:p w:rsidR="00B64273" w:rsidRDefault="00B64273">
            <w:pPr>
              <w:pStyle w:val="ConsPlusNormal"/>
              <w:jc w:val="center"/>
            </w:pPr>
            <w:r>
              <w:t>2022 - 110</w:t>
            </w:r>
          </w:p>
          <w:p w:rsidR="00B64273" w:rsidRDefault="00B64273">
            <w:pPr>
              <w:pStyle w:val="ConsPlusNormal"/>
              <w:jc w:val="center"/>
            </w:pPr>
            <w:r>
              <w:t>2023 - 115</w:t>
            </w:r>
          </w:p>
          <w:p w:rsidR="00B64273" w:rsidRDefault="00B64273">
            <w:pPr>
              <w:pStyle w:val="ConsPlusNormal"/>
              <w:jc w:val="center"/>
            </w:pPr>
            <w:r>
              <w:lastRenderedPageBreak/>
              <w:t>2024 - 120</w:t>
            </w:r>
          </w:p>
          <w:p w:rsidR="00B64273" w:rsidRDefault="00B64273">
            <w:pPr>
              <w:pStyle w:val="ConsPlusNormal"/>
              <w:jc w:val="center"/>
            </w:pPr>
            <w:r>
              <w:t>2025 - 125</w:t>
            </w:r>
          </w:p>
          <w:p w:rsidR="00B64273" w:rsidRDefault="00B64273">
            <w:pPr>
              <w:pStyle w:val="ConsPlusNormal"/>
              <w:jc w:val="center"/>
            </w:pPr>
            <w:r>
              <w:t>2030 - 150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Местный бюджет Внебюджетные средства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программа "Развитие информационного общества и формирование </w:t>
            </w:r>
            <w:r>
              <w:lastRenderedPageBreak/>
              <w:t>цифровой экономики"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по физической культуре, спорту и делам молодежи Администрации города Пскова,</w:t>
            </w:r>
          </w:p>
          <w:p w:rsidR="00B64273" w:rsidRDefault="00B64273">
            <w:pPr>
              <w:pStyle w:val="ConsPlusNormal"/>
              <w:jc w:val="center"/>
            </w:pPr>
            <w:r>
              <w:lastRenderedPageBreak/>
              <w:t>Комитет информационных технологий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1.1.2.2.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Поддержка общественных некоммерческих организаций (Создание условий для развития некоммерческого сектора организаций по оказанию социальных услуг семьям с детьми)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Разработка мер, в том числе финансового характера, направленных на поддержку данных организаций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Проведение конкурса на предоставление субсидий СО НКО ежегодно - да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 Внебюджетные средства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8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и отдельных категорий граждан"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Отдел по реализации социально значимых проектов и программ "Здоровый город" Администрации города Пскова, Комитет социально-экономического развития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1.1.2.3.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Реконструкция сооружений, находящихся на территории муниципального предприятия г. Пскова "Парки и Ярмарки города Пскова"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Организация работ по реконструкции парка культуры и отдыха им. </w:t>
            </w:r>
            <w:proofErr w:type="spellStart"/>
            <w:r>
              <w:t>А.С.Пушкина</w:t>
            </w:r>
            <w:proofErr w:type="spellEnd"/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</w:t>
            </w:r>
          </w:p>
        </w:tc>
        <w:tc>
          <w:tcPr>
            <w:tcW w:w="530" w:type="pct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Подготовлены предложения для участия в Государственной </w:t>
            </w:r>
            <w:hyperlink r:id="rId19">
              <w:r>
                <w:rPr>
                  <w:color w:val="0000FF"/>
                </w:rPr>
                <w:t>программе</w:t>
              </w:r>
            </w:hyperlink>
            <w:r>
              <w:t xml:space="preserve"> "Культура, сохранение культурного наследия и развитие туризма на территории области" (да/нет)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Областной бюджет Федеральный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Государственная </w:t>
            </w:r>
            <w:hyperlink r:id="rId20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области"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по реализации программ приграничного сотрудничества и туризму Администрации города Пскова, Комитет по культуре Псковской области Администрации города Пскова,</w:t>
            </w:r>
          </w:p>
          <w:p w:rsidR="00B64273" w:rsidRDefault="00B64273">
            <w:pPr>
              <w:pStyle w:val="ConsPlusNormal"/>
              <w:jc w:val="center"/>
            </w:pPr>
            <w:r>
              <w:t>МП г. Пскова "Парки и Ярмарки города Пскова"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1.1.2.4.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Создание условий для переобучения и трудоустройства матерей с детьми до трех лет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Взаимодействие со службой занятости, оказание содействия для участия в программах переобучения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Доля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отношениях, из числа обратившихся в органы службы занятости и прошедших переобучение и повышение квалификации, - ежегодно - не менее 90%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Государственная </w:t>
            </w:r>
            <w:hyperlink r:id="rId2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"Содействие занятости населения"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по труду и занятости Псковской области, Комитет социально-экономического развития Администрации города Пскова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4"/>
            </w:pPr>
            <w:r>
              <w:t>Задача 1.1.3. Повышение привлекательности г. Пскова для молодежи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1.1.3.1.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Создание условий для стимулирования и поддержки талантливой молодежи и педагогического персонала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Проведение конкурсов, мероприятий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 w:val="restar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t>Миграционный прирост/убыль населения в возрасте 18 - 30 лет/чел.</w:t>
            </w:r>
          </w:p>
          <w:p w:rsidR="00B64273" w:rsidRDefault="00B64273">
            <w:pPr>
              <w:pStyle w:val="ConsPlusNormal"/>
              <w:jc w:val="center"/>
            </w:pPr>
            <w:r>
              <w:t>2020 - 154</w:t>
            </w:r>
          </w:p>
          <w:p w:rsidR="00B64273" w:rsidRDefault="00B64273">
            <w:pPr>
              <w:pStyle w:val="ConsPlusNormal"/>
              <w:jc w:val="center"/>
            </w:pPr>
            <w:r>
              <w:t>2021 - 160</w:t>
            </w:r>
          </w:p>
          <w:p w:rsidR="00B64273" w:rsidRDefault="00B64273">
            <w:pPr>
              <w:pStyle w:val="ConsPlusNormal"/>
              <w:jc w:val="center"/>
            </w:pPr>
            <w:r>
              <w:t>2022 - 173</w:t>
            </w:r>
          </w:p>
          <w:p w:rsidR="00B64273" w:rsidRDefault="00B64273">
            <w:pPr>
              <w:pStyle w:val="ConsPlusNormal"/>
              <w:jc w:val="center"/>
            </w:pPr>
            <w:r>
              <w:t>2023 - 185</w:t>
            </w:r>
          </w:p>
          <w:p w:rsidR="00B64273" w:rsidRDefault="00B64273">
            <w:pPr>
              <w:pStyle w:val="ConsPlusNormal"/>
              <w:jc w:val="center"/>
            </w:pPr>
            <w:r>
              <w:t>2024 - 198</w:t>
            </w:r>
          </w:p>
          <w:p w:rsidR="00B64273" w:rsidRDefault="00B64273">
            <w:pPr>
              <w:pStyle w:val="ConsPlusNormal"/>
              <w:jc w:val="center"/>
            </w:pPr>
            <w:r>
              <w:t>2025 - 206</w:t>
            </w:r>
          </w:p>
          <w:p w:rsidR="00B64273" w:rsidRDefault="00B64273">
            <w:pPr>
              <w:pStyle w:val="ConsPlusNormal"/>
              <w:jc w:val="center"/>
            </w:pPr>
            <w:r>
              <w:t>2030 - 275</w:t>
            </w: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Доля учащихся, принявших участие в муниципальных, региональных, межрегиональных, Всероссийских, международных интеллектуальных и творческих форумах (олимпиады, </w:t>
            </w:r>
            <w:r>
              <w:lastRenderedPageBreak/>
              <w:t>конкурсы, викторины, фестивали и т.д.), от общего количества учащихся, %</w:t>
            </w:r>
          </w:p>
          <w:p w:rsidR="00B64273" w:rsidRDefault="00B64273">
            <w:pPr>
              <w:pStyle w:val="ConsPlusNormal"/>
              <w:jc w:val="center"/>
            </w:pPr>
            <w:r>
              <w:t>2020 - 78</w:t>
            </w:r>
          </w:p>
          <w:p w:rsidR="00B64273" w:rsidRDefault="00B64273">
            <w:pPr>
              <w:pStyle w:val="ConsPlusNormal"/>
              <w:jc w:val="center"/>
            </w:pPr>
            <w:r>
              <w:t>2021 - 78,2</w:t>
            </w:r>
          </w:p>
          <w:p w:rsidR="00B64273" w:rsidRDefault="00B64273">
            <w:pPr>
              <w:pStyle w:val="ConsPlusNormal"/>
              <w:jc w:val="center"/>
            </w:pPr>
            <w:r>
              <w:t>2022 - 78,5</w:t>
            </w:r>
          </w:p>
          <w:p w:rsidR="00B64273" w:rsidRDefault="00B64273">
            <w:pPr>
              <w:pStyle w:val="ConsPlusNormal"/>
              <w:jc w:val="center"/>
            </w:pPr>
            <w:r>
              <w:t>2023 - 78,7</w:t>
            </w:r>
          </w:p>
          <w:p w:rsidR="00B64273" w:rsidRDefault="00B64273">
            <w:pPr>
              <w:pStyle w:val="ConsPlusNormal"/>
              <w:jc w:val="center"/>
            </w:pPr>
            <w:r>
              <w:t>2024 - 79</w:t>
            </w:r>
          </w:p>
          <w:p w:rsidR="00B64273" w:rsidRDefault="00B64273">
            <w:pPr>
              <w:pStyle w:val="ConsPlusNormal"/>
              <w:jc w:val="center"/>
            </w:pPr>
            <w:r>
              <w:t>2025 - 79,2</w:t>
            </w:r>
          </w:p>
          <w:p w:rsidR="00B64273" w:rsidRDefault="00B64273">
            <w:pPr>
              <w:pStyle w:val="ConsPlusNormal"/>
              <w:jc w:val="center"/>
            </w:pPr>
            <w:r>
              <w:t>2030 - 79,5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Местный бюджет Внебюджетные средства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22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образования Администрации города Пскова, Комитет по физической культуре, спорту и делам молодежи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1.1.3.2.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Увеличение активности молодежи в общественной жизни города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Привлечение молодежи к мероприятиям, проводимым в городе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  <w:tcBorders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Доля молодых людей, участвующих в мероприятиях в рамках молодежной политики в г. Пскове, по отношению к общему количеству молодежи г. Пскова, %</w:t>
            </w:r>
          </w:p>
          <w:p w:rsidR="00B64273" w:rsidRDefault="00B64273">
            <w:pPr>
              <w:pStyle w:val="ConsPlusNormal"/>
              <w:jc w:val="center"/>
            </w:pPr>
            <w:r>
              <w:t>2020 - 26</w:t>
            </w:r>
          </w:p>
          <w:p w:rsidR="00B64273" w:rsidRDefault="00B64273">
            <w:pPr>
              <w:pStyle w:val="ConsPlusNormal"/>
              <w:jc w:val="center"/>
            </w:pPr>
            <w:r>
              <w:t>2021 - 27</w:t>
            </w:r>
          </w:p>
          <w:p w:rsidR="00B64273" w:rsidRDefault="00B64273">
            <w:pPr>
              <w:pStyle w:val="ConsPlusNormal"/>
              <w:jc w:val="center"/>
            </w:pPr>
            <w:r>
              <w:t>2022 - 28</w:t>
            </w:r>
          </w:p>
          <w:p w:rsidR="00B64273" w:rsidRDefault="00B64273">
            <w:pPr>
              <w:pStyle w:val="ConsPlusNormal"/>
              <w:jc w:val="center"/>
            </w:pPr>
            <w:r>
              <w:t>2023 - 29</w:t>
            </w:r>
          </w:p>
          <w:p w:rsidR="00B64273" w:rsidRDefault="00B64273">
            <w:pPr>
              <w:pStyle w:val="ConsPlusNormal"/>
              <w:jc w:val="center"/>
            </w:pPr>
            <w:r>
              <w:t>2024 - 30</w:t>
            </w:r>
          </w:p>
          <w:p w:rsidR="00B64273" w:rsidRDefault="00B64273">
            <w:pPr>
              <w:pStyle w:val="ConsPlusNormal"/>
              <w:jc w:val="center"/>
            </w:pPr>
            <w:r>
              <w:t>2025 - 31</w:t>
            </w:r>
          </w:p>
          <w:p w:rsidR="00B64273" w:rsidRDefault="00B64273">
            <w:pPr>
              <w:pStyle w:val="ConsPlusNormal"/>
              <w:jc w:val="center"/>
            </w:pPr>
            <w:r>
              <w:t>2030 - 32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 Внебюджетные средства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23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образования Администрации города Пскова, Комитет по физической культуре, спорту и делам молодежи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1.1.3.3.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Содействие трудовой занятости молодежи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Содействие в поиске вакансий, проведение семинаров, </w:t>
            </w:r>
            <w:r>
              <w:lastRenderedPageBreak/>
              <w:t>тренингов, организация временной занятости несовершеннолетних в летний период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/>
            <w:tcBorders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Количество привлеченной молодежи, чел.</w:t>
            </w:r>
          </w:p>
          <w:p w:rsidR="00B64273" w:rsidRDefault="00B64273">
            <w:pPr>
              <w:pStyle w:val="ConsPlusNormal"/>
              <w:jc w:val="center"/>
            </w:pPr>
            <w:r>
              <w:t>2020 - 25</w:t>
            </w:r>
          </w:p>
          <w:p w:rsidR="00B64273" w:rsidRDefault="00B64273">
            <w:pPr>
              <w:pStyle w:val="ConsPlusNormal"/>
              <w:jc w:val="center"/>
            </w:pPr>
            <w:r>
              <w:lastRenderedPageBreak/>
              <w:t>2021 - 30</w:t>
            </w:r>
          </w:p>
          <w:p w:rsidR="00B64273" w:rsidRDefault="00B64273">
            <w:pPr>
              <w:pStyle w:val="ConsPlusNormal"/>
              <w:jc w:val="center"/>
            </w:pPr>
            <w:r>
              <w:t>2022 - 35</w:t>
            </w:r>
          </w:p>
          <w:p w:rsidR="00B64273" w:rsidRDefault="00B64273">
            <w:pPr>
              <w:pStyle w:val="ConsPlusNormal"/>
              <w:jc w:val="center"/>
            </w:pPr>
            <w:r>
              <w:t>2023 - 40</w:t>
            </w:r>
          </w:p>
          <w:p w:rsidR="00B64273" w:rsidRDefault="00B64273">
            <w:pPr>
              <w:pStyle w:val="ConsPlusNormal"/>
              <w:jc w:val="center"/>
            </w:pPr>
            <w:r>
              <w:t>2024 - 45</w:t>
            </w:r>
          </w:p>
          <w:p w:rsidR="00B64273" w:rsidRDefault="00B64273">
            <w:pPr>
              <w:pStyle w:val="ConsPlusNormal"/>
              <w:jc w:val="center"/>
            </w:pPr>
            <w:r>
              <w:t>2025 - 50</w:t>
            </w:r>
          </w:p>
          <w:p w:rsidR="00B64273" w:rsidRDefault="00B64273">
            <w:pPr>
              <w:pStyle w:val="ConsPlusNormal"/>
              <w:jc w:val="center"/>
            </w:pPr>
            <w:r>
              <w:t>2030 - 55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Местный бюджет Областной бюджет </w:t>
            </w:r>
            <w:r>
              <w:lastRenderedPageBreak/>
              <w:t>Внебюджетные средства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Муниципальная </w:t>
            </w:r>
            <w:hyperlink r:id="rId24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</w:t>
            </w:r>
            <w:r>
              <w:lastRenderedPageBreak/>
              <w:t>повышение эффективности реализации молодежной политики"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Управление образования Администрации города Пскова, </w:t>
            </w:r>
            <w:r>
              <w:lastRenderedPageBreak/>
              <w:t>Комитет по физической культуре, спорту и делам молодежи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1.1.3.4.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Развитие информационного обеспечения молодежной политики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Развитие информационного обеспечения молодежной политики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 w:val="restart"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Информационное обеспечение молодежи (да/нет)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 Внебюджетные средства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25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образования Администрации города Пскова, Комитет по физической культуре, спорту и делам молодежи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1.1.3.5.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Создание пространств для качественного досуга молодежи, которые станут площадками для проведения интерактивных мероприятий, побуждающих молодых людей города к творческой самореализации и активному участию в его социальной жизни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Функционирование многофункционального молодежного центра. Формирование молодежного лидерского кадрового резерва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Доля молодых людей в возрасте от 14 лет до 30 лет, участвующих в деятельности молодежных общественных объединений, в общем количестве молодых людей в возрасте от 14 лет до 30 лет, %</w:t>
            </w:r>
          </w:p>
          <w:p w:rsidR="00B64273" w:rsidRDefault="00B64273">
            <w:pPr>
              <w:pStyle w:val="ConsPlusNormal"/>
              <w:jc w:val="center"/>
            </w:pPr>
            <w:r>
              <w:t>2020 - 37</w:t>
            </w:r>
          </w:p>
          <w:p w:rsidR="00B64273" w:rsidRDefault="00B64273">
            <w:pPr>
              <w:pStyle w:val="ConsPlusNormal"/>
              <w:jc w:val="center"/>
            </w:pPr>
            <w:r>
              <w:t>2021 - 37,5</w:t>
            </w:r>
          </w:p>
          <w:p w:rsidR="00B64273" w:rsidRDefault="00B64273">
            <w:pPr>
              <w:pStyle w:val="ConsPlusNormal"/>
              <w:jc w:val="center"/>
            </w:pPr>
            <w:r>
              <w:t>2022 - 38</w:t>
            </w:r>
          </w:p>
          <w:p w:rsidR="00B64273" w:rsidRDefault="00B64273">
            <w:pPr>
              <w:pStyle w:val="ConsPlusNormal"/>
              <w:jc w:val="center"/>
            </w:pPr>
            <w:r>
              <w:t>2023 - 39</w:t>
            </w:r>
          </w:p>
          <w:p w:rsidR="00B64273" w:rsidRDefault="00B64273">
            <w:pPr>
              <w:pStyle w:val="ConsPlusNormal"/>
              <w:jc w:val="center"/>
            </w:pPr>
            <w:r>
              <w:t>2024 - 40</w:t>
            </w:r>
          </w:p>
          <w:p w:rsidR="00B64273" w:rsidRDefault="00B64273">
            <w:pPr>
              <w:pStyle w:val="ConsPlusNormal"/>
              <w:jc w:val="center"/>
            </w:pPr>
            <w:r>
              <w:t>2025 - 41</w:t>
            </w:r>
          </w:p>
          <w:p w:rsidR="00B64273" w:rsidRDefault="00B64273">
            <w:pPr>
              <w:pStyle w:val="ConsPlusNormal"/>
              <w:jc w:val="center"/>
            </w:pPr>
            <w:r>
              <w:lastRenderedPageBreak/>
              <w:t>2030 - 42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Местный бюджет Областной бюджет Внебюджетные средства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26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образования Администрации города Пскова, Комитет по физической культуре, спорту и делам молодежи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1.1.3.6.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Вовлечение молодежи в социальную практику и ее информирование о потенциальных возможностях саморазвития, обеспечение поддержки активности молодежи, развитие эффективных моделей и форм вовлечения молодежи в добровольческую (волонтерскую) деятельность, деятельность на объектах историко-культурного наследия;</w:t>
            </w:r>
          </w:p>
          <w:p w:rsidR="00B64273" w:rsidRDefault="00B64273">
            <w:pPr>
              <w:pStyle w:val="ConsPlusNormal"/>
              <w:jc w:val="center"/>
            </w:pPr>
            <w:r>
              <w:t>- поддержка обладающей лидерскими навыками инициативной и талантливой молодежи;</w:t>
            </w:r>
          </w:p>
          <w:p w:rsidR="00B64273" w:rsidRDefault="00B64273">
            <w:pPr>
              <w:pStyle w:val="ConsPlusNormal"/>
              <w:jc w:val="center"/>
            </w:pPr>
            <w:r>
              <w:t>- развитие международных молодежных контактов;</w:t>
            </w:r>
          </w:p>
          <w:p w:rsidR="00B64273" w:rsidRDefault="00B64273">
            <w:pPr>
              <w:pStyle w:val="ConsPlusNormal"/>
              <w:jc w:val="center"/>
            </w:pPr>
            <w:r>
              <w:t xml:space="preserve">обеспечение </w:t>
            </w:r>
            <w:r>
              <w:lastRenderedPageBreak/>
              <w:t>эффективного взаимодействия с молодежными объединениями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Обеспечение поддержки активности молодежи, разработка и принятие мер поддержки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Доля молодых людей, принимающих участие в добровольческой (волонтерской) деятельности в рамках молодежной политики в г. Пскове, по отношению к общему количеству молодежи г. Пскова, %</w:t>
            </w:r>
          </w:p>
          <w:p w:rsidR="00B64273" w:rsidRDefault="00B64273">
            <w:pPr>
              <w:pStyle w:val="ConsPlusNormal"/>
              <w:jc w:val="center"/>
            </w:pPr>
            <w:r>
              <w:t>2020 - 16</w:t>
            </w:r>
          </w:p>
          <w:p w:rsidR="00B64273" w:rsidRDefault="00B64273">
            <w:pPr>
              <w:pStyle w:val="ConsPlusNormal"/>
              <w:jc w:val="center"/>
            </w:pPr>
            <w:r>
              <w:t>2021 - 17</w:t>
            </w:r>
          </w:p>
          <w:p w:rsidR="00B64273" w:rsidRDefault="00B64273">
            <w:pPr>
              <w:pStyle w:val="ConsPlusNormal"/>
              <w:jc w:val="center"/>
            </w:pPr>
            <w:r>
              <w:t>2022 - 18</w:t>
            </w:r>
          </w:p>
          <w:p w:rsidR="00B64273" w:rsidRDefault="00B64273">
            <w:pPr>
              <w:pStyle w:val="ConsPlusNormal"/>
              <w:jc w:val="center"/>
            </w:pPr>
            <w:r>
              <w:t>2023 - 19</w:t>
            </w:r>
          </w:p>
          <w:p w:rsidR="00B64273" w:rsidRDefault="00B64273">
            <w:pPr>
              <w:pStyle w:val="ConsPlusNormal"/>
              <w:jc w:val="center"/>
            </w:pPr>
            <w:r>
              <w:t>2024 - 20</w:t>
            </w:r>
          </w:p>
          <w:p w:rsidR="00B64273" w:rsidRDefault="00B64273">
            <w:pPr>
              <w:pStyle w:val="ConsPlusNormal"/>
              <w:jc w:val="center"/>
            </w:pPr>
            <w:r>
              <w:t>2025 - 21</w:t>
            </w:r>
          </w:p>
          <w:p w:rsidR="00B64273" w:rsidRDefault="00B64273">
            <w:pPr>
              <w:pStyle w:val="ConsPlusNormal"/>
              <w:jc w:val="center"/>
            </w:pPr>
            <w:r>
              <w:t>2030 - 22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 Областной бюджет Внебюджетные средства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27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образования Администрации города Пскова, Комитет по физической культуре, спорту и делам молодежи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1.1.3.7.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Проведение традиционных массовых молодежных мероприятий, направленных на формирование в молодежной среде духовно-нравственных и гуманистических ценностей, предупреждение возникновения антирелигиозных конфликтов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Проведение тематических мероприятий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 w:val="restart"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Доля молодых людей, участвующих в мероприятиях в рамках молодежной политики в г. Пскове, по отношению к общему количеству молодежи г. Пскова, %</w:t>
            </w:r>
          </w:p>
          <w:p w:rsidR="00B64273" w:rsidRDefault="00B64273">
            <w:pPr>
              <w:pStyle w:val="ConsPlusNormal"/>
              <w:jc w:val="center"/>
            </w:pPr>
            <w:r>
              <w:t>2020 - 26</w:t>
            </w:r>
          </w:p>
          <w:p w:rsidR="00B64273" w:rsidRDefault="00B64273">
            <w:pPr>
              <w:pStyle w:val="ConsPlusNormal"/>
              <w:jc w:val="center"/>
            </w:pPr>
            <w:r>
              <w:t>2021 - 27</w:t>
            </w:r>
          </w:p>
          <w:p w:rsidR="00B64273" w:rsidRDefault="00B64273">
            <w:pPr>
              <w:pStyle w:val="ConsPlusNormal"/>
              <w:jc w:val="center"/>
            </w:pPr>
            <w:r>
              <w:t>2022 - 28</w:t>
            </w:r>
          </w:p>
          <w:p w:rsidR="00B64273" w:rsidRDefault="00B64273">
            <w:pPr>
              <w:pStyle w:val="ConsPlusNormal"/>
              <w:jc w:val="center"/>
            </w:pPr>
            <w:r>
              <w:t>2023 - 29</w:t>
            </w:r>
          </w:p>
          <w:p w:rsidR="00B64273" w:rsidRDefault="00B64273">
            <w:pPr>
              <w:pStyle w:val="ConsPlusNormal"/>
              <w:jc w:val="center"/>
            </w:pPr>
            <w:r>
              <w:t>2024 - 30</w:t>
            </w:r>
          </w:p>
          <w:p w:rsidR="00B64273" w:rsidRDefault="00B64273">
            <w:pPr>
              <w:pStyle w:val="ConsPlusNormal"/>
              <w:jc w:val="center"/>
            </w:pPr>
            <w:r>
              <w:t>2025 - 31</w:t>
            </w:r>
          </w:p>
          <w:p w:rsidR="00B64273" w:rsidRDefault="00B64273">
            <w:pPr>
              <w:pStyle w:val="ConsPlusNormal"/>
              <w:jc w:val="center"/>
            </w:pPr>
            <w:r>
              <w:t>2030 - 32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 Областной бюджет Внебюджетные средства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28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образования Администрации города Пскова, Комитет по физической культуре, спорту и делам молодежи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1.1.3.8.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Содействие повышению мотивации молодежи в получении профессий (специальностей), востребованных на рынке труда, организация временной занятости подростков и </w:t>
            </w:r>
            <w:r>
              <w:lastRenderedPageBreak/>
              <w:t>молодежи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Проведение научно-практических конференций, конкурсов научных проектов, финансовое стимулирование научно-технической активности молодежи, </w:t>
            </w:r>
            <w:r>
              <w:lastRenderedPageBreak/>
              <w:t>встречи со специалистами, проведение мастер-классов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Количество проведенных мероприятий для молодежи, шт.</w:t>
            </w:r>
          </w:p>
          <w:p w:rsidR="00B64273" w:rsidRDefault="00B64273">
            <w:pPr>
              <w:pStyle w:val="ConsPlusNormal"/>
              <w:jc w:val="center"/>
            </w:pPr>
            <w:r>
              <w:t>2020 - 25</w:t>
            </w:r>
          </w:p>
          <w:p w:rsidR="00B64273" w:rsidRDefault="00B64273">
            <w:pPr>
              <w:pStyle w:val="ConsPlusNormal"/>
              <w:jc w:val="center"/>
            </w:pPr>
            <w:r>
              <w:t>2021 - 30</w:t>
            </w:r>
          </w:p>
          <w:p w:rsidR="00B64273" w:rsidRDefault="00B64273">
            <w:pPr>
              <w:pStyle w:val="ConsPlusNormal"/>
              <w:jc w:val="center"/>
            </w:pPr>
            <w:r>
              <w:t>2022 - 35</w:t>
            </w:r>
          </w:p>
          <w:p w:rsidR="00B64273" w:rsidRDefault="00B64273">
            <w:pPr>
              <w:pStyle w:val="ConsPlusNormal"/>
              <w:jc w:val="center"/>
            </w:pPr>
            <w:r>
              <w:t>2023 - 40</w:t>
            </w:r>
          </w:p>
          <w:p w:rsidR="00B64273" w:rsidRDefault="00B64273">
            <w:pPr>
              <w:pStyle w:val="ConsPlusNormal"/>
              <w:jc w:val="center"/>
            </w:pPr>
            <w:r>
              <w:t>2024 - 45</w:t>
            </w:r>
          </w:p>
          <w:p w:rsidR="00B64273" w:rsidRDefault="00B64273">
            <w:pPr>
              <w:pStyle w:val="ConsPlusNormal"/>
              <w:jc w:val="center"/>
            </w:pPr>
            <w:r>
              <w:t>2025 - 50</w:t>
            </w:r>
          </w:p>
          <w:p w:rsidR="00B64273" w:rsidRDefault="00B64273">
            <w:pPr>
              <w:pStyle w:val="ConsPlusNormal"/>
              <w:jc w:val="center"/>
            </w:pPr>
            <w:r>
              <w:t>2030 - 55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 Областной бюджет Внебюджетные средства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29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образования Администрации города Пскова, Комитет по физической культуре, спорту и делам молодежи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1.1.3.9.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Предоставление мер государственной поддержки в решении жилищной проблемы молодым семьям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Предоставление субсидий молодым семьям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Содействие в предоставлении мер государственной поддержки в решении жилищной проблемы молодым семьям (да/нет)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30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жильем жителей города Пскова"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по учету и распределению жилой площади Администрации города Пскова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3"/>
            </w:pPr>
            <w:r>
              <w:t>Цель 1.2. ФОРМИРОВАНИЕ ГИБКОГО И ОТКРЫТОГО РЫНКА ТРУДА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4"/>
            </w:pPr>
            <w:r>
              <w:t>Задача 1.2.1. Обеспечение конкурентоспособности рынка труда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1.2.1.1.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Обеспечение взаимодействия и координации деятельности Администрации города Пскова с правоохранительными и контролирующими органами Псковской области по соблюдению трудового законодательства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Мониторинг обращений, поступающих в том числе на официальные </w:t>
            </w:r>
            <w:proofErr w:type="spellStart"/>
            <w:r>
              <w:t>интернет-ресурсы</w:t>
            </w:r>
            <w:proofErr w:type="spellEnd"/>
            <w:r>
              <w:t xml:space="preserve"> по соблюдению трудового законодательства.</w:t>
            </w:r>
          </w:p>
          <w:p w:rsidR="00B64273" w:rsidRDefault="00B64273">
            <w:pPr>
              <w:pStyle w:val="ConsPlusNormal"/>
              <w:jc w:val="center"/>
            </w:pPr>
            <w:r>
              <w:t xml:space="preserve">Проведение разъяснительной работы с руководителями (представителями) организаций по вопросам установления </w:t>
            </w:r>
            <w:r>
              <w:lastRenderedPageBreak/>
              <w:t>заработной платы работникам не ниже величины прожиточного минимума для трудоспособного населения, ежеквартально устанавливаемого постановлением Администрации Псковской области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 w:val="restart"/>
          </w:tcPr>
          <w:p w:rsidR="00B64273" w:rsidRDefault="00B64273">
            <w:pPr>
              <w:pStyle w:val="ConsPlusNormal"/>
              <w:jc w:val="center"/>
            </w:pPr>
            <w:r>
              <w:t>Среднемесячная номинальная начисленная заработная плата работников крупных и средних предприятий и некоммерческих организаций, тыс. руб.</w:t>
            </w:r>
          </w:p>
          <w:p w:rsidR="00B64273" w:rsidRDefault="00B64273">
            <w:pPr>
              <w:pStyle w:val="ConsPlusNormal"/>
              <w:jc w:val="center"/>
            </w:pPr>
            <w:r>
              <w:t>2020 - 38,5</w:t>
            </w:r>
          </w:p>
          <w:p w:rsidR="00B64273" w:rsidRDefault="00B64273">
            <w:pPr>
              <w:pStyle w:val="ConsPlusNormal"/>
              <w:jc w:val="center"/>
            </w:pPr>
            <w:r>
              <w:t>2021 - 40</w:t>
            </w:r>
          </w:p>
          <w:p w:rsidR="00B64273" w:rsidRDefault="00B64273">
            <w:pPr>
              <w:pStyle w:val="ConsPlusNormal"/>
              <w:jc w:val="center"/>
            </w:pPr>
            <w:r>
              <w:t>2022 - 43,4</w:t>
            </w:r>
          </w:p>
          <w:p w:rsidR="00B64273" w:rsidRDefault="00B64273">
            <w:pPr>
              <w:pStyle w:val="ConsPlusNormal"/>
              <w:jc w:val="center"/>
            </w:pPr>
            <w:r>
              <w:t>2023 - 44</w:t>
            </w:r>
          </w:p>
          <w:p w:rsidR="00B64273" w:rsidRDefault="00B64273">
            <w:pPr>
              <w:pStyle w:val="ConsPlusNormal"/>
              <w:jc w:val="center"/>
            </w:pPr>
            <w:r>
              <w:t>2024 - 45,4</w:t>
            </w:r>
          </w:p>
          <w:p w:rsidR="00B64273" w:rsidRDefault="00B64273">
            <w:pPr>
              <w:pStyle w:val="ConsPlusNormal"/>
              <w:jc w:val="center"/>
            </w:pPr>
            <w:r>
              <w:t>2025 - 46</w:t>
            </w:r>
          </w:p>
          <w:p w:rsidR="00B64273" w:rsidRDefault="00B64273">
            <w:pPr>
              <w:pStyle w:val="ConsPlusNormal"/>
              <w:jc w:val="center"/>
            </w:pPr>
            <w:r>
              <w:t>2030 - 48</w:t>
            </w: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Количество проведенных заседаний постоянно действующей комиссии по налогам и неналоговым доходам при Администрации города Пскова, шт.</w:t>
            </w:r>
          </w:p>
          <w:p w:rsidR="00B64273" w:rsidRDefault="00B64273">
            <w:pPr>
              <w:pStyle w:val="ConsPlusNormal"/>
              <w:jc w:val="center"/>
            </w:pPr>
            <w:r>
              <w:t>2020 - не реже 12 раз в год</w:t>
            </w:r>
          </w:p>
          <w:p w:rsidR="00B64273" w:rsidRDefault="00B64273">
            <w:pPr>
              <w:pStyle w:val="ConsPlusNormal"/>
              <w:jc w:val="center"/>
            </w:pPr>
            <w:r>
              <w:t>2021 - не реже 12 раз в год</w:t>
            </w:r>
          </w:p>
          <w:p w:rsidR="00B64273" w:rsidRDefault="00B64273">
            <w:pPr>
              <w:pStyle w:val="ConsPlusNormal"/>
              <w:jc w:val="center"/>
            </w:pPr>
            <w:r>
              <w:t>2022 - не реже 12 раз в год</w:t>
            </w:r>
          </w:p>
          <w:p w:rsidR="00B64273" w:rsidRDefault="00B64273">
            <w:pPr>
              <w:pStyle w:val="ConsPlusNormal"/>
              <w:jc w:val="center"/>
            </w:pPr>
            <w:r>
              <w:t xml:space="preserve">2023 - не реже 12 </w:t>
            </w:r>
            <w:r>
              <w:lastRenderedPageBreak/>
              <w:t>раз в год</w:t>
            </w:r>
          </w:p>
          <w:p w:rsidR="00B64273" w:rsidRDefault="00B64273">
            <w:pPr>
              <w:pStyle w:val="ConsPlusNormal"/>
              <w:jc w:val="center"/>
            </w:pPr>
            <w:r>
              <w:t>2024 - не реже 12 раз в год</w:t>
            </w:r>
          </w:p>
          <w:p w:rsidR="00B64273" w:rsidRDefault="00B64273">
            <w:pPr>
              <w:pStyle w:val="ConsPlusNormal"/>
              <w:jc w:val="center"/>
            </w:pPr>
            <w:r>
              <w:t>2025 - не реже 12 раз в год</w:t>
            </w:r>
          </w:p>
          <w:p w:rsidR="00B64273" w:rsidRDefault="00B64273">
            <w:pPr>
              <w:pStyle w:val="ConsPlusNormal"/>
              <w:jc w:val="center"/>
            </w:pPr>
            <w:r>
              <w:t>2030 - не реже 12 раз в год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</w:pP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1.2.1.2.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Повышение профессионального уровня и конкурентоспособности населения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Проведение мероприятий, направленных на повышение профессионального уровня населения, сотрудничество с профессиональными учебными заведениями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Доля педагогических работников муниципальных учреждений, повысивших свою квалификацию, %</w:t>
            </w:r>
          </w:p>
          <w:p w:rsidR="00B64273" w:rsidRDefault="00B64273">
            <w:pPr>
              <w:pStyle w:val="ConsPlusNormal"/>
              <w:jc w:val="center"/>
            </w:pPr>
            <w:r>
              <w:t>2020 - не менее 75</w:t>
            </w:r>
          </w:p>
          <w:p w:rsidR="00B64273" w:rsidRDefault="00B64273">
            <w:pPr>
              <w:pStyle w:val="ConsPlusNormal"/>
              <w:jc w:val="center"/>
            </w:pPr>
            <w:r>
              <w:t>2021 - не менее 75</w:t>
            </w:r>
          </w:p>
          <w:p w:rsidR="00B64273" w:rsidRDefault="00B64273">
            <w:pPr>
              <w:pStyle w:val="ConsPlusNormal"/>
              <w:jc w:val="center"/>
            </w:pPr>
            <w:r>
              <w:t>2022 - не менее 75</w:t>
            </w:r>
          </w:p>
          <w:p w:rsidR="00B64273" w:rsidRDefault="00B64273">
            <w:pPr>
              <w:pStyle w:val="ConsPlusNormal"/>
              <w:jc w:val="center"/>
            </w:pPr>
            <w:r>
              <w:t>2023 - не менее 75</w:t>
            </w:r>
          </w:p>
          <w:p w:rsidR="00B64273" w:rsidRDefault="00B64273">
            <w:pPr>
              <w:pStyle w:val="ConsPlusNormal"/>
              <w:jc w:val="center"/>
            </w:pPr>
            <w:r>
              <w:t>2024 - не менее 75</w:t>
            </w:r>
          </w:p>
          <w:p w:rsidR="00B64273" w:rsidRDefault="00B64273">
            <w:pPr>
              <w:pStyle w:val="ConsPlusNormal"/>
              <w:jc w:val="center"/>
            </w:pPr>
            <w:r>
              <w:t>2025 - не менее 75</w:t>
            </w:r>
          </w:p>
          <w:p w:rsidR="00B64273" w:rsidRDefault="00B64273">
            <w:pPr>
              <w:pStyle w:val="ConsPlusNormal"/>
              <w:jc w:val="center"/>
            </w:pPr>
            <w:r>
              <w:t>2030 - не менее 75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Областной бюджет Внебюджетные средства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Государственная </w:t>
            </w:r>
            <w:hyperlink r:id="rId3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занятости населения"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по труду и занятости Псковской области, Комитет социально-экономического развития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1.2.1.3.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Реализация дополнительных мер по поддержке рынка труда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Предоставление субсидий работодателям в виде компенсации на оборудование (оснащение) рабочего места для трудоустройства незанятого инвалида. Содействие в трудоустройстве незанятых инвалидов на вакантные рабочие места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Доля инвалидов из числа обратившихся в службы занятости, которым оказаны услуги по профориентации, обучению и содействию в поиске работы, зарегистрированных безработными, %</w:t>
            </w:r>
          </w:p>
          <w:p w:rsidR="00B64273" w:rsidRDefault="00B64273">
            <w:pPr>
              <w:pStyle w:val="ConsPlusNormal"/>
              <w:jc w:val="center"/>
            </w:pPr>
            <w:r>
              <w:t>2020 - не менее 75</w:t>
            </w:r>
          </w:p>
          <w:p w:rsidR="00B64273" w:rsidRDefault="00B64273">
            <w:pPr>
              <w:pStyle w:val="ConsPlusNormal"/>
              <w:jc w:val="center"/>
            </w:pPr>
            <w:r>
              <w:t>2021 - не менее 75</w:t>
            </w:r>
          </w:p>
          <w:p w:rsidR="00B64273" w:rsidRDefault="00B64273">
            <w:pPr>
              <w:pStyle w:val="ConsPlusNormal"/>
              <w:jc w:val="center"/>
            </w:pPr>
            <w:r>
              <w:t>2022 - не менее 75</w:t>
            </w:r>
          </w:p>
          <w:p w:rsidR="00B64273" w:rsidRDefault="00B64273">
            <w:pPr>
              <w:pStyle w:val="ConsPlusNormal"/>
              <w:jc w:val="center"/>
            </w:pPr>
            <w:r>
              <w:t>2023 - не менее 75</w:t>
            </w:r>
          </w:p>
          <w:p w:rsidR="00B64273" w:rsidRDefault="00B64273">
            <w:pPr>
              <w:pStyle w:val="ConsPlusNormal"/>
              <w:jc w:val="center"/>
            </w:pPr>
            <w:r>
              <w:t>2024 - не менее 75</w:t>
            </w:r>
          </w:p>
          <w:p w:rsidR="00B64273" w:rsidRDefault="00B64273">
            <w:pPr>
              <w:pStyle w:val="ConsPlusNormal"/>
              <w:jc w:val="center"/>
            </w:pPr>
            <w:r>
              <w:t>2025 - не менее 75</w:t>
            </w:r>
          </w:p>
          <w:p w:rsidR="00B64273" w:rsidRDefault="00B64273">
            <w:pPr>
              <w:pStyle w:val="ConsPlusNormal"/>
              <w:jc w:val="center"/>
            </w:pPr>
            <w:r>
              <w:t>2030 - не менее 75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Государственная </w:t>
            </w:r>
            <w:hyperlink r:id="rId32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занятости населения"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Администрация города Пскова, Комитет социально-экономического развития Администрации города Пскова,</w:t>
            </w:r>
          </w:p>
          <w:p w:rsidR="00B64273" w:rsidRDefault="00B64273">
            <w:pPr>
              <w:pStyle w:val="ConsPlusNormal"/>
              <w:jc w:val="center"/>
            </w:pPr>
            <w:r>
              <w:t>Отделение ГКУ Псковской области "Областной центр занятости населения" по г. Пскову и Псковскому району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4"/>
            </w:pPr>
            <w:r>
              <w:t>Задача 1.2.2. Повышение доступности программ профессионального обучения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1.2.2.1.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Организация профессионального обучения и дополнительного профессионального образования безработных </w:t>
            </w:r>
            <w:r>
              <w:lastRenderedPageBreak/>
              <w:t>граждан, включая обучение в другой местности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Выдача безработным гражданам направлений для прохождения профессионального образования </w:t>
            </w:r>
            <w:r>
              <w:lastRenderedPageBreak/>
              <w:t>безработных граждан на основе анализа наиболее востребованных профессий (компетенций)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 w:val="restart"/>
          </w:tcPr>
          <w:p w:rsidR="00B64273" w:rsidRDefault="00B64273">
            <w:pPr>
              <w:pStyle w:val="ConsPlusNormal"/>
              <w:jc w:val="center"/>
            </w:pPr>
            <w:r>
              <w:t xml:space="preserve">Доля безработных граждан, получивших государственную услугу по профориентации, </w:t>
            </w:r>
            <w:r>
              <w:lastRenderedPageBreak/>
              <w:t>от всех граждан, получивших государственную услугу, %</w:t>
            </w:r>
          </w:p>
          <w:p w:rsidR="00B64273" w:rsidRDefault="00B64273">
            <w:pPr>
              <w:pStyle w:val="ConsPlusNormal"/>
              <w:jc w:val="center"/>
            </w:pPr>
            <w:r>
              <w:t>2020 - 45</w:t>
            </w:r>
          </w:p>
          <w:p w:rsidR="00B64273" w:rsidRDefault="00B64273">
            <w:pPr>
              <w:pStyle w:val="ConsPlusNormal"/>
              <w:jc w:val="center"/>
            </w:pPr>
            <w:r>
              <w:t>2021 - 43,5</w:t>
            </w:r>
          </w:p>
          <w:p w:rsidR="00B64273" w:rsidRDefault="00B64273">
            <w:pPr>
              <w:pStyle w:val="ConsPlusNormal"/>
              <w:jc w:val="center"/>
            </w:pPr>
            <w:r>
              <w:t>2022 - 42</w:t>
            </w:r>
          </w:p>
          <w:p w:rsidR="00B64273" w:rsidRDefault="00B64273">
            <w:pPr>
              <w:pStyle w:val="ConsPlusNormal"/>
              <w:jc w:val="center"/>
            </w:pPr>
            <w:r>
              <w:t>2023 - 41</w:t>
            </w:r>
          </w:p>
          <w:p w:rsidR="00B64273" w:rsidRDefault="00B64273">
            <w:pPr>
              <w:pStyle w:val="ConsPlusNormal"/>
              <w:jc w:val="center"/>
            </w:pPr>
            <w:r>
              <w:t>2024 - 40,5</w:t>
            </w:r>
          </w:p>
          <w:p w:rsidR="00B64273" w:rsidRDefault="00B64273">
            <w:pPr>
              <w:pStyle w:val="ConsPlusNormal"/>
              <w:jc w:val="center"/>
            </w:pPr>
            <w:r>
              <w:t>2025 - 40</w:t>
            </w:r>
          </w:p>
          <w:p w:rsidR="00B64273" w:rsidRDefault="00B64273">
            <w:pPr>
              <w:pStyle w:val="ConsPlusNormal"/>
              <w:jc w:val="center"/>
            </w:pPr>
            <w:r>
              <w:t>2030 - 35</w:t>
            </w: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Отношение численности безработных граждан, приступивших к профессиональному обучению и </w:t>
            </w:r>
            <w:r>
              <w:lastRenderedPageBreak/>
              <w:t>дополнительному профессиональному образованию, к численности зарегистрированных в течение года безработных граждан, %</w:t>
            </w:r>
          </w:p>
          <w:p w:rsidR="00B64273" w:rsidRDefault="00B64273">
            <w:pPr>
              <w:pStyle w:val="ConsPlusNormal"/>
              <w:jc w:val="center"/>
            </w:pPr>
            <w:r>
              <w:t>2020 - не менее 12</w:t>
            </w:r>
          </w:p>
          <w:p w:rsidR="00B64273" w:rsidRDefault="00B64273">
            <w:pPr>
              <w:pStyle w:val="ConsPlusNormal"/>
              <w:jc w:val="center"/>
            </w:pPr>
            <w:r>
              <w:t>2021 - не менее 12</w:t>
            </w:r>
          </w:p>
          <w:p w:rsidR="00B64273" w:rsidRDefault="00B64273">
            <w:pPr>
              <w:pStyle w:val="ConsPlusNormal"/>
              <w:jc w:val="center"/>
            </w:pPr>
            <w:r>
              <w:t>2022 - не менее 12</w:t>
            </w:r>
          </w:p>
          <w:p w:rsidR="00B64273" w:rsidRDefault="00B64273">
            <w:pPr>
              <w:pStyle w:val="ConsPlusNormal"/>
              <w:jc w:val="center"/>
            </w:pPr>
            <w:r>
              <w:t>2023 - не менее 12</w:t>
            </w:r>
          </w:p>
          <w:p w:rsidR="00B64273" w:rsidRDefault="00B64273">
            <w:pPr>
              <w:pStyle w:val="ConsPlusNormal"/>
              <w:jc w:val="center"/>
            </w:pPr>
            <w:r>
              <w:t>2024 - не менее 12</w:t>
            </w:r>
          </w:p>
          <w:p w:rsidR="00B64273" w:rsidRDefault="00B64273">
            <w:pPr>
              <w:pStyle w:val="ConsPlusNormal"/>
              <w:jc w:val="center"/>
            </w:pPr>
            <w:r>
              <w:t>2025 - не менее 12</w:t>
            </w:r>
          </w:p>
          <w:p w:rsidR="00B64273" w:rsidRDefault="00B64273">
            <w:pPr>
              <w:pStyle w:val="ConsPlusNormal"/>
              <w:jc w:val="center"/>
            </w:pPr>
            <w:r>
              <w:t>2030 - не менее 12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Местный бюджет Областной бюджет Федеральный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Государственная </w:t>
            </w:r>
            <w:hyperlink r:id="rId33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"Содействие занятости населения"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Комитет по труду и занятости Псковской области, Комитет социально-экономического развития </w:t>
            </w:r>
            <w:r>
              <w:lastRenderedPageBreak/>
              <w:t>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1.2.2.2.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Развитие сети организаций общего образования, профессиональной подготовки и среднего профессионального образования, дополнительного образования детей в соответствии с </w:t>
            </w:r>
            <w:r>
              <w:lastRenderedPageBreak/>
              <w:t>требованиями ФГОС и СанПиН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Развитие сети организаций общего образования, профессиональной подготовки и среднего профессионального образования, дополнительного образования детей в соответствии с </w:t>
            </w:r>
            <w:r>
              <w:lastRenderedPageBreak/>
              <w:t>требованиями ФГОС и СанПиН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Доля муниципальных образовательных организаций, допущенных к новому учебному году по результатам ежегодных проверок их готовности, ежегодно - не менее 100%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 Областной бюджет Федеральный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34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</w:t>
            </w:r>
          </w:p>
          <w:p w:rsidR="00B64273" w:rsidRDefault="00B64273">
            <w:pPr>
              <w:pStyle w:val="ConsPlusNormal"/>
              <w:jc w:val="center"/>
            </w:pPr>
            <w:r>
              <w:t xml:space="preserve">Государственная </w:t>
            </w:r>
            <w:hyperlink r:id="rId35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</w:t>
            </w:r>
            <w:r>
              <w:lastRenderedPageBreak/>
              <w:t>"Развитие образования и повышение эффективности реализации молодежной политики"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образования Администрации города Пскова, Комитет по образованию Псковской области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1.2.2.3.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Система мер профессиональной и социальной поддержки педагогических работников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Материальное и моральное стимулирование профессиональной и социальной поддержки педагогических работников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Количество мер стимулирования профессиональной и социальной поддержки педагогических работников (ед.) ежегодно - не менее 2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 Областной бюджет Федеральный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36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 Государственная </w:t>
            </w:r>
            <w:hyperlink r:id="rId37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образования и повышение эффективности реализации молодежной политики"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образования Администрации города Пскова, Комитет по образованию Псковской области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3"/>
            </w:pPr>
            <w:r>
              <w:t>Цель 1.3. ПОВЫШЕНИЕ КАЧЕСТВА И ДОСТУПНОСТИ СОЦИАЛЬНОЙ ИНФРАСТРУКТУРЫ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4"/>
            </w:pPr>
            <w:r>
              <w:t>Задача 1.3.1. Совершенствование системы укрепления здоровья населения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1.3.1.1.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Профилактика развития зависимости, включая сокращение потребления </w:t>
            </w:r>
            <w:r>
              <w:lastRenderedPageBreak/>
              <w:t xml:space="preserve">табака, алкоголя, наркотических средств, в </w:t>
            </w:r>
            <w:proofErr w:type="spellStart"/>
            <w:r>
              <w:t>т.ч</w:t>
            </w:r>
            <w:proofErr w:type="spellEnd"/>
            <w:r>
              <w:t>. у детей. Профилактика инфекционных заболеваний, включая иммунопрофилактику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Организация и проведение информационно-просветительской кампании, направленной на </w:t>
            </w:r>
            <w:r>
              <w:lastRenderedPageBreak/>
              <w:t>формирование здорового образа жизни, включая сокращение потребления табака, алкоголя, наркотических средств, в том числе у детей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 w:val="restart"/>
          </w:tcPr>
          <w:p w:rsidR="00B64273" w:rsidRDefault="00B64273">
            <w:pPr>
              <w:pStyle w:val="ConsPlusNormal"/>
              <w:jc w:val="center"/>
            </w:pPr>
            <w:r>
              <w:t xml:space="preserve">Доля впервые в жизни установленных неинфекционных заболеваний, выявленных при </w:t>
            </w:r>
            <w:r>
              <w:lastRenderedPageBreak/>
              <w:t>проведении диспансеризации и профилактическом медицинском осмотре, %</w:t>
            </w:r>
          </w:p>
          <w:p w:rsidR="00B64273" w:rsidRDefault="00B64273">
            <w:pPr>
              <w:pStyle w:val="ConsPlusNormal"/>
              <w:jc w:val="center"/>
            </w:pPr>
            <w:r>
              <w:t>2020 - 14,8</w:t>
            </w:r>
          </w:p>
          <w:p w:rsidR="00B64273" w:rsidRDefault="00B64273">
            <w:pPr>
              <w:pStyle w:val="ConsPlusNormal"/>
              <w:jc w:val="center"/>
            </w:pPr>
            <w:r>
              <w:t>2021 - 15,2</w:t>
            </w:r>
          </w:p>
          <w:p w:rsidR="00B64273" w:rsidRDefault="00B64273">
            <w:pPr>
              <w:pStyle w:val="ConsPlusNormal"/>
              <w:jc w:val="center"/>
            </w:pPr>
            <w:r>
              <w:t>2022 - 17,4</w:t>
            </w:r>
          </w:p>
          <w:p w:rsidR="00B64273" w:rsidRDefault="00B64273">
            <w:pPr>
              <w:pStyle w:val="ConsPlusNormal"/>
              <w:jc w:val="center"/>
            </w:pPr>
            <w:r>
              <w:t>2023 - 18</w:t>
            </w:r>
          </w:p>
          <w:p w:rsidR="00B64273" w:rsidRDefault="00B64273">
            <w:pPr>
              <w:pStyle w:val="ConsPlusNormal"/>
              <w:jc w:val="center"/>
            </w:pPr>
            <w:r>
              <w:t>2024 - 19</w:t>
            </w:r>
          </w:p>
          <w:p w:rsidR="00B64273" w:rsidRDefault="00B64273">
            <w:pPr>
              <w:pStyle w:val="ConsPlusNormal"/>
              <w:jc w:val="center"/>
            </w:pPr>
            <w:r>
              <w:t>2025 - 20</w:t>
            </w:r>
          </w:p>
          <w:p w:rsidR="00B64273" w:rsidRDefault="00B64273">
            <w:pPr>
              <w:pStyle w:val="ConsPlusNormal"/>
              <w:jc w:val="center"/>
            </w:pPr>
            <w:r>
              <w:t>2030 - 22</w:t>
            </w: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Доля молодежи, вовлеченной в пропаганду борьбы с распространением ВИЧ-инфекции </w:t>
            </w:r>
            <w:r>
              <w:lastRenderedPageBreak/>
              <w:t>в муниципальном образовании "Город Псков", %</w:t>
            </w:r>
          </w:p>
          <w:p w:rsidR="00B64273" w:rsidRDefault="00B64273">
            <w:pPr>
              <w:pStyle w:val="ConsPlusNormal"/>
              <w:jc w:val="center"/>
            </w:pPr>
            <w:r>
              <w:t>2021 - не менее 60</w:t>
            </w:r>
          </w:p>
          <w:p w:rsidR="00B64273" w:rsidRDefault="00B64273">
            <w:pPr>
              <w:pStyle w:val="ConsPlusNormal"/>
              <w:jc w:val="center"/>
            </w:pPr>
            <w:r>
              <w:t>2022 - не менее 61</w:t>
            </w:r>
          </w:p>
          <w:p w:rsidR="00B64273" w:rsidRDefault="00B64273">
            <w:pPr>
              <w:pStyle w:val="ConsPlusNormal"/>
              <w:jc w:val="center"/>
            </w:pPr>
            <w:r>
              <w:t>2023 - не менее 62</w:t>
            </w:r>
          </w:p>
          <w:p w:rsidR="00B64273" w:rsidRDefault="00B64273">
            <w:pPr>
              <w:pStyle w:val="ConsPlusNormal"/>
              <w:jc w:val="center"/>
            </w:pPr>
            <w:r>
              <w:t>2024 - не менее 63</w:t>
            </w:r>
          </w:p>
          <w:p w:rsidR="00B64273" w:rsidRDefault="00B64273">
            <w:pPr>
              <w:pStyle w:val="ConsPlusNormal"/>
              <w:jc w:val="center"/>
            </w:pPr>
            <w:r>
              <w:t>2025 - не менее 64</w:t>
            </w:r>
          </w:p>
          <w:p w:rsidR="00B64273" w:rsidRDefault="00B64273">
            <w:pPr>
              <w:pStyle w:val="ConsPlusNormal"/>
              <w:jc w:val="center"/>
            </w:pPr>
            <w:r>
              <w:t>2030 - не менее 65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38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</w:t>
            </w:r>
            <w:r>
              <w:lastRenderedPageBreak/>
              <w:t>реализации молодежной политики"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Комитет по физической культуре, спорту и делам молодежи Администрации города Пскова, </w:t>
            </w:r>
            <w:r>
              <w:lastRenderedPageBreak/>
              <w:t>Управление образования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1.3.1.2.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Мероприятия по устранению кадрового дефицита медицинских работников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Оказание помощи заинтересованным медицинским организациям по подготовке и реализации комплексных мероприятий по устранению дефицита и дисбаланса медицинских кадров здравоохранения, включающих меры социальной поддержки и содержащих государственные нормативные требования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Снижение вакантных рабочих мест в области здравоохранения и социальных услуг (% к 2020 году)</w:t>
            </w:r>
          </w:p>
          <w:p w:rsidR="00B64273" w:rsidRDefault="00B64273">
            <w:pPr>
              <w:pStyle w:val="ConsPlusNormal"/>
              <w:jc w:val="center"/>
            </w:pPr>
            <w:r>
              <w:t>2020 - 337 чел.</w:t>
            </w:r>
          </w:p>
          <w:p w:rsidR="00B64273" w:rsidRDefault="00B64273">
            <w:pPr>
              <w:pStyle w:val="ConsPlusNormal"/>
              <w:jc w:val="center"/>
            </w:pPr>
            <w:r>
              <w:t>2021 - не менее 10</w:t>
            </w:r>
          </w:p>
          <w:p w:rsidR="00B64273" w:rsidRDefault="00B64273">
            <w:pPr>
              <w:pStyle w:val="ConsPlusNormal"/>
              <w:jc w:val="center"/>
            </w:pPr>
            <w:r>
              <w:t>2022 - не менее 10</w:t>
            </w:r>
          </w:p>
          <w:p w:rsidR="00B64273" w:rsidRDefault="00B64273">
            <w:pPr>
              <w:pStyle w:val="ConsPlusNormal"/>
              <w:jc w:val="center"/>
            </w:pPr>
            <w:r>
              <w:t>2023 - не менее 15</w:t>
            </w:r>
          </w:p>
          <w:p w:rsidR="00B64273" w:rsidRDefault="00B64273">
            <w:pPr>
              <w:pStyle w:val="ConsPlusNormal"/>
              <w:jc w:val="center"/>
            </w:pPr>
            <w:r>
              <w:t>2024 - не менее 15</w:t>
            </w:r>
          </w:p>
          <w:p w:rsidR="00B64273" w:rsidRDefault="00B64273">
            <w:pPr>
              <w:pStyle w:val="ConsPlusNormal"/>
              <w:jc w:val="center"/>
            </w:pPr>
            <w:r>
              <w:t>2025 - не менее 20</w:t>
            </w:r>
          </w:p>
          <w:p w:rsidR="00B64273" w:rsidRDefault="00B64273">
            <w:pPr>
              <w:pStyle w:val="ConsPlusNormal"/>
              <w:jc w:val="center"/>
            </w:pPr>
            <w:r>
              <w:t>2030 - не менее 30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Областной бюджет Федеральный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Государственная </w:t>
            </w:r>
            <w:hyperlink r:id="rId39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здравоохранения"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по здравоохранению Псковской области, Отдел по реализации социально значимых проектов и программ "Здоровый город" Администрации города Пскова, Комитет социально-экономического развития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1.3.1.</w:t>
            </w:r>
            <w:r>
              <w:lastRenderedPageBreak/>
              <w:t>3.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Региональный </w:t>
            </w:r>
            <w:r>
              <w:lastRenderedPageBreak/>
              <w:t>проект "Формирование системы мотивации граждан к здоровому образу жизни, включая здоровое питание и отказ от вредных привычек (Псковская область)"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Обеспечение </w:t>
            </w:r>
            <w:r>
              <w:lastRenderedPageBreak/>
              <w:t>вовлечения граждан и некоммерческих организаций в мероприятия по укреплению общественного здоровья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1 - 3 </w:t>
            </w:r>
            <w:r>
              <w:lastRenderedPageBreak/>
              <w:t>этапы</w:t>
            </w:r>
          </w:p>
        </w:tc>
        <w:tc>
          <w:tcPr>
            <w:tcW w:w="530" w:type="pct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Ежегодное </w:t>
            </w:r>
            <w:r>
              <w:lastRenderedPageBreak/>
              <w:t>снижение показателя умерших на 1000 населения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Областной </w:t>
            </w:r>
            <w:r>
              <w:lastRenderedPageBreak/>
              <w:t>бюджет Федеральный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Государственная </w:t>
            </w:r>
            <w:hyperlink r:id="rId40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здравоохранения"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2021 - </w:t>
            </w:r>
            <w:r>
              <w:lastRenderedPageBreak/>
              <w:t>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Отдел по </w:t>
            </w:r>
            <w:r>
              <w:lastRenderedPageBreak/>
              <w:t>реализации социально значимых проектов и программ "Здоровый город" Администрации города Пскова, Комитет по здравоохранению Псковской области, Комитет социально-экономического развития Администрации города Пскова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4"/>
            </w:pPr>
            <w:r>
              <w:lastRenderedPageBreak/>
              <w:t>Задача 1.3.2. Повышение доступности и востребованности услуг детских образовательных учреждений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1.3.2.1.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Обеспечить получение населением г. Пскова качественной услуги предоставления доступного общего образования, приведенного в соответствие требованиям ФГОС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Капитальный ремонт, реконструкция объектов недвижимого имущества учреждений общего и дополнительного образования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 w:val="restar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t>Доля учащихся во вторую смену, %</w:t>
            </w:r>
          </w:p>
          <w:p w:rsidR="00B64273" w:rsidRDefault="00B64273">
            <w:pPr>
              <w:pStyle w:val="ConsPlusNormal"/>
              <w:jc w:val="center"/>
            </w:pPr>
            <w:r>
              <w:t>2020 - 23</w:t>
            </w:r>
          </w:p>
          <w:p w:rsidR="00B64273" w:rsidRDefault="00B64273">
            <w:pPr>
              <w:pStyle w:val="ConsPlusNormal"/>
              <w:jc w:val="center"/>
            </w:pPr>
            <w:r>
              <w:t>2021 - 21,5</w:t>
            </w:r>
          </w:p>
          <w:p w:rsidR="00B64273" w:rsidRDefault="00B64273">
            <w:pPr>
              <w:pStyle w:val="ConsPlusNormal"/>
              <w:jc w:val="center"/>
            </w:pPr>
            <w:r>
              <w:t>2022 - 22</w:t>
            </w:r>
          </w:p>
          <w:p w:rsidR="00B64273" w:rsidRDefault="00B64273">
            <w:pPr>
              <w:pStyle w:val="ConsPlusNormal"/>
              <w:jc w:val="center"/>
            </w:pPr>
            <w:r>
              <w:t>2023 - 20</w:t>
            </w:r>
          </w:p>
          <w:p w:rsidR="00B64273" w:rsidRDefault="00B64273">
            <w:pPr>
              <w:pStyle w:val="ConsPlusNormal"/>
              <w:jc w:val="center"/>
            </w:pPr>
            <w:r>
              <w:t>2024 - 18</w:t>
            </w:r>
          </w:p>
          <w:p w:rsidR="00B64273" w:rsidRDefault="00B64273">
            <w:pPr>
              <w:pStyle w:val="ConsPlusNormal"/>
              <w:jc w:val="center"/>
            </w:pPr>
            <w:r>
              <w:t>2025 - 10</w:t>
            </w:r>
          </w:p>
          <w:p w:rsidR="00B64273" w:rsidRDefault="00B64273">
            <w:pPr>
              <w:pStyle w:val="ConsPlusNormal"/>
              <w:jc w:val="center"/>
            </w:pPr>
            <w:r>
              <w:t>2030 - 2</w:t>
            </w:r>
          </w:p>
          <w:p w:rsidR="00B64273" w:rsidRDefault="00B64273">
            <w:pPr>
              <w:pStyle w:val="ConsPlusNormal"/>
            </w:pPr>
          </w:p>
          <w:p w:rsidR="00B64273" w:rsidRDefault="00B64273">
            <w:pPr>
              <w:pStyle w:val="ConsPlusNormal"/>
              <w:jc w:val="center"/>
            </w:pPr>
            <w:r>
              <w:t>Доля детей, в возрасте от 5 до 18 лет, охваченных дополнительным образованием, %</w:t>
            </w:r>
          </w:p>
          <w:p w:rsidR="00B64273" w:rsidRDefault="00B64273">
            <w:pPr>
              <w:pStyle w:val="ConsPlusNormal"/>
              <w:jc w:val="center"/>
            </w:pPr>
            <w:r>
              <w:t>2020 - 75</w:t>
            </w:r>
          </w:p>
          <w:p w:rsidR="00B64273" w:rsidRDefault="00B64273">
            <w:pPr>
              <w:pStyle w:val="ConsPlusNormal"/>
              <w:jc w:val="center"/>
            </w:pPr>
            <w:r>
              <w:t>2021 - 76</w:t>
            </w:r>
          </w:p>
          <w:p w:rsidR="00B64273" w:rsidRDefault="00B64273">
            <w:pPr>
              <w:pStyle w:val="ConsPlusNormal"/>
              <w:jc w:val="center"/>
            </w:pPr>
            <w:r>
              <w:t>2022 - 77</w:t>
            </w:r>
          </w:p>
          <w:p w:rsidR="00B64273" w:rsidRDefault="00B64273">
            <w:pPr>
              <w:pStyle w:val="ConsPlusNormal"/>
              <w:jc w:val="center"/>
            </w:pPr>
            <w:r>
              <w:lastRenderedPageBreak/>
              <w:t>2023 - 78</w:t>
            </w:r>
          </w:p>
          <w:p w:rsidR="00B64273" w:rsidRDefault="00B64273">
            <w:pPr>
              <w:pStyle w:val="ConsPlusNormal"/>
              <w:jc w:val="center"/>
            </w:pPr>
            <w:r>
              <w:t>2024 - 79</w:t>
            </w:r>
          </w:p>
          <w:p w:rsidR="00B64273" w:rsidRDefault="00B64273">
            <w:pPr>
              <w:pStyle w:val="ConsPlusNormal"/>
              <w:jc w:val="center"/>
            </w:pPr>
            <w:r>
              <w:t>2025 - 80</w:t>
            </w:r>
          </w:p>
          <w:p w:rsidR="00B64273" w:rsidRDefault="00B64273">
            <w:pPr>
              <w:pStyle w:val="ConsPlusNormal"/>
              <w:jc w:val="center"/>
            </w:pPr>
            <w:r>
              <w:t>2030 - 85</w:t>
            </w: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Количество созданных новых мест в образовательных организациях различных типов, обеспечивающих повышение охвата дополнительным образованием детей в возрасте от 5 до 18 лет, мест</w:t>
            </w:r>
          </w:p>
          <w:p w:rsidR="00B64273" w:rsidRDefault="00B64273">
            <w:pPr>
              <w:pStyle w:val="ConsPlusNormal"/>
              <w:jc w:val="center"/>
            </w:pPr>
            <w:r>
              <w:t>2020 - 484</w:t>
            </w:r>
          </w:p>
          <w:p w:rsidR="00B64273" w:rsidRDefault="00B64273">
            <w:pPr>
              <w:pStyle w:val="ConsPlusNormal"/>
              <w:jc w:val="center"/>
            </w:pPr>
            <w:r>
              <w:t>2025 - 600</w:t>
            </w:r>
          </w:p>
          <w:p w:rsidR="00B64273" w:rsidRDefault="00B64273">
            <w:pPr>
              <w:pStyle w:val="ConsPlusNormal"/>
              <w:jc w:val="center"/>
            </w:pPr>
            <w:r>
              <w:t>2030 - 800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 Областной бюджет Федеральный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4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</w:t>
            </w:r>
          </w:p>
          <w:p w:rsidR="00B64273" w:rsidRDefault="00B64273">
            <w:pPr>
              <w:pStyle w:val="ConsPlusNormal"/>
              <w:jc w:val="center"/>
            </w:pPr>
            <w:r>
              <w:t xml:space="preserve">Государственная </w:t>
            </w:r>
            <w:hyperlink r:id="rId42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образования и повышение эффективности реализации молодежной </w:t>
            </w:r>
            <w:r>
              <w:lastRenderedPageBreak/>
              <w:t>политики"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образования Администрации города Пскова, Комитет по физической культуре, спорту и делам молодежи Администрации города Пскова, Комитет по образованию Псковской области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1.3.2.2.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Строительство новых дошкольных учреждений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Разработка ПСД для строительства нового дошкольного учреждения и реконструкции. Строительство детского сада в районе </w:t>
            </w:r>
            <w:proofErr w:type="spellStart"/>
            <w:r>
              <w:t>Запсковья</w:t>
            </w:r>
            <w:proofErr w:type="spellEnd"/>
            <w:r>
              <w:t xml:space="preserve"> на 140 мест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  <w:tcBorders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Доля детей в возрасте 2 - 7 лет, получающих дошкольную образовательную услугу, услугу по их присмотру и уходу в муниципальных образовательных учреждениях, в общей численности детей в возрасте 2 - 7 лет</w:t>
            </w:r>
          </w:p>
          <w:p w:rsidR="00B64273" w:rsidRDefault="00B64273">
            <w:pPr>
              <w:pStyle w:val="ConsPlusNormal"/>
              <w:jc w:val="center"/>
            </w:pPr>
            <w:r>
              <w:t>2020 - 85</w:t>
            </w:r>
          </w:p>
          <w:p w:rsidR="00B64273" w:rsidRDefault="00B64273">
            <w:pPr>
              <w:pStyle w:val="ConsPlusNormal"/>
              <w:jc w:val="center"/>
            </w:pPr>
            <w:r>
              <w:t>2021 - 85,5</w:t>
            </w:r>
          </w:p>
          <w:p w:rsidR="00B64273" w:rsidRDefault="00B64273">
            <w:pPr>
              <w:pStyle w:val="ConsPlusNormal"/>
              <w:jc w:val="center"/>
            </w:pPr>
            <w:r>
              <w:t>2022 - 86</w:t>
            </w:r>
          </w:p>
          <w:p w:rsidR="00B64273" w:rsidRDefault="00B64273">
            <w:pPr>
              <w:pStyle w:val="ConsPlusNormal"/>
              <w:jc w:val="center"/>
            </w:pPr>
            <w:r>
              <w:t>2023 - 87</w:t>
            </w:r>
          </w:p>
          <w:p w:rsidR="00B64273" w:rsidRDefault="00B64273">
            <w:pPr>
              <w:pStyle w:val="ConsPlusNormal"/>
              <w:jc w:val="center"/>
            </w:pPr>
            <w:r>
              <w:t>2024 - 88</w:t>
            </w:r>
          </w:p>
          <w:p w:rsidR="00B64273" w:rsidRDefault="00B64273">
            <w:pPr>
              <w:pStyle w:val="ConsPlusNormal"/>
              <w:jc w:val="center"/>
            </w:pPr>
            <w:r>
              <w:t>2025 - 89</w:t>
            </w:r>
          </w:p>
          <w:p w:rsidR="00B64273" w:rsidRDefault="00B64273">
            <w:pPr>
              <w:pStyle w:val="ConsPlusNormal"/>
              <w:jc w:val="center"/>
            </w:pPr>
            <w:r>
              <w:t>2030 - 90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Областной бюджет Федеральный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43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 Государственная </w:t>
            </w:r>
            <w:hyperlink r:id="rId44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образования и повышение эффективности реализации молодежной политики"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образования Администрации города Пскова, Комитет по физической культуре, спорту и делам молодежи Администрации города Пскова, Комитет по образованию Псковской области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1.3.2.3.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Строительство общеобразовательных школ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Разработка ПСД для строительства новых школ. Строительство школы на 1300 мест в Борисовичах. Строительство школы в районе </w:t>
            </w:r>
            <w:proofErr w:type="spellStart"/>
            <w:r>
              <w:t>Шестака</w:t>
            </w:r>
            <w:proofErr w:type="spellEnd"/>
            <w:r>
              <w:t xml:space="preserve"> - </w:t>
            </w:r>
            <w:proofErr w:type="spellStart"/>
            <w:r>
              <w:t>Доставалова</w:t>
            </w:r>
            <w:proofErr w:type="spellEnd"/>
            <w:r>
              <w:t xml:space="preserve">. Строительство школы на 1300 </w:t>
            </w:r>
            <w:r>
              <w:lastRenderedPageBreak/>
              <w:t xml:space="preserve">мест в районе </w:t>
            </w:r>
            <w:proofErr w:type="spellStart"/>
            <w:r>
              <w:t>Запсковья</w:t>
            </w:r>
            <w:proofErr w:type="spellEnd"/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 w:val="restart"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Количество созданных новых мест в общеобразовательных организациях, шт.</w:t>
            </w:r>
          </w:p>
          <w:p w:rsidR="00B64273" w:rsidRDefault="00B64273">
            <w:pPr>
              <w:pStyle w:val="ConsPlusNormal"/>
              <w:jc w:val="center"/>
            </w:pPr>
            <w:r>
              <w:t>2022 - 825</w:t>
            </w:r>
          </w:p>
          <w:p w:rsidR="00B64273" w:rsidRDefault="00B64273">
            <w:pPr>
              <w:pStyle w:val="ConsPlusNormal"/>
              <w:jc w:val="center"/>
            </w:pPr>
            <w:r>
              <w:t>2030 - 1300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Областной бюджет Федеральный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45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 Государственная </w:t>
            </w:r>
            <w:hyperlink r:id="rId46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</w:t>
            </w:r>
            <w:r>
              <w:lastRenderedPageBreak/>
              <w:t>образования и повышение эффективности реализации молодежной политики"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образования Администрации города Пскова, Комитет по физической культуре, спорту и делам молодежи Администрации города Пскова, Комитет по образованию Псковской области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1.3.2.4.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Модернизация материально-технической базы образовательных учреждений, внедрение новых направлений и форматов творческой самореализации детей и молодежи города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Закупка техники и </w:t>
            </w:r>
            <w:proofErr w:type="spellStart"/>
            <w:r>
              <w:t>модернизационного</w:t>
            </w:r>
            <w:proofErr w:type="spellEnd"/>
            <w:r>
              <w:t xml:space="preserve"> оборудования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Доля образовательных организаций, реализующих программы общего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</w:t>
            </w:r>
          </w:p>
          <w:p w:rsidR="00B64273" w:rsidRDefault="00B64273">
            <w:pPr>
              <w:pStyle w:val="ConsPlusNormal"/>
              <w:jc w:val="center"/>
            </w:pPr>
            <w:r>
              <w:t>2020 - 90</w:t>
            </w:r>
          </w:p>
          <w:p w:rsidR="00B64273" w:rsidRDefault="00B64273">
            <w:pPr>
              <w:pStyle w:val="ConsPlusNormal"/>
              <w:jc w:val="center"/>
            </w:pPr>
            <w:r>
              <w:t>2021 - 91</w:t>
            </w:r>
          </w:p>
          <w:p w:rsidR="00B64273" w:rsidRDefault="00B64273">
            <w:pPr>
              <w:pStyle w:val="ConsPlusNormal"/>
              <w:jc w:val="center"/>
            </w:pPr>
            <w:r>
              <w:t>2022 - 92</w:t>
            </w:r>
          </w:p>
          <w:p w:rsidR="00B64273" w:rsidRDefault="00B64273">
            <w:pPr>
              <w:pStyle w:val="ConsPlusNormal"/>
              <w:jc w:val="center"/>
            </w:pPr>
            <w:r>
              <w:t>2023 - 93</w:t>
            </w:r>
          </w:p>
          <w:p w:rsidR="00B64273" w:rsidRDefault="00B64273">
            <w:pPr>
              <w:pStyle w:val="ConsPlusNormal"/>
              <w:jc w:val="center"/>
            </w:pPr>
            <w:r>
              <w:t>2024 - 95</w:t>
            </w:r>
          </w:p>
          <w:p w:rsidR="00B64273" w:rsidRDefault="00B64273">
            <w:pPr>
              <w:pStyle w:val="ConsPlusNormal"/>
              <w:jc w:val="center"/>
            </w:pPr>
            <w:r>
              <w:t>2025 - 97</w:t>
            </w:r>
          </w:p>
          <w:p w:rsidR="00B64273" w:rsidRDefault="00B64273">
            <w:pPr>
              <w:pStyle w:val="ConsPlusNormal"/>
              <w:jc w:val="center"/>
            </w:pPr>
            <w:r>
              <w:t>2030 - 100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 Областной бюджет Федеральный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47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 Государственная </w:t>
            </w:r>
            <w:hyperlink r:id="rId48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образования и повышение эффективности реализации молодежной политики"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образования Администрации города Пскова, Комитет по физической культуре, спорту и делам молодежи Администрации города Пскова, Комитет по образованию Псковской области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1.3.2.5.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Обеспечение уровня соответствия </w:t>
            </w:r>
            <w:r>
              <w:lastRenderedPageBreak/>
              <w:t>требованиям ФГОС системы дополнительного образования для развития творческого потенциала воспитанников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Переход на ФГОС всех образовательных </w:t>
            </w:r>
            <w:r>
              <w:lastRenderedPageBreak/>
              <w:t>организаций дошкольного образования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Доля муниципальных организаций </w:t>
            </w:r>
            <w:r>
              <w:lastRenderedPageBreak/>
              <w:t>дополнительного образования, допущенных к новому учебному году по результатам ежегодных проверок их готовности, ежегодно - не менее 100%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49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</w:t>
            </w:r>
            <w:r>
              <w:lastRenderedPageBreak/>
              <w:t>образования и повышение эффективности реализации молодежной политики"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Комитет по физической культуре, спорту и </w:t>
            </w:r>
            <w:r>
              <w:lastRenderedPageBreak/>
              <w:t>делам молодежи Администрации города Пскова, Управление образования Администрации города Пскова, Комитет по образованию Псковской области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4"/>
            </w:pPr>
            <w:r>
              <w:lastRenderedPageBreak/>
              <w:t>Задача 1.3.3. Поддержка социально ориентированного некоммерческого сектора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1.3.3.1.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Оказание социальной поддержки социально ориентированных некоммерческих и общественных организаций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Получение грантовой поддержки по результатам конкурсов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 w:val="restar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t>Количество социально ориентированных некоммерческих организаций, получивших субсидии,</w:t>
            </w:r>
          </w:p>
          <w:p w:rsidR="00B64273" w:rsidRDefault="00B64273">
            <w:pPr>
              <w:pStyle w:val="ConsPlusNormal"/>
              <w:jc w:val="center"/>
            </w:pPr>
            <w:r>
              <w:t>2020 - 5</w:t>
            </w:r>
          </w:p>
          <w:p w:rsidR="00B64273" w:rsidRDefault="00B64273">
            <w:pPr>
              <w:pStyle w:val="ConsPlusNormal"/>
              <w:jc w:val="center"/>
            </w:pPr>
            <w:r>
              <w:t>2021 - 6</w:t>
            </w:r>
          </w:p>
          <w:p w:rsidR="00B64273" w:rsidRDefault="00B64273">
            <w:pPr>
              <w:pStyle w:val="ConsPlusNormal"/>
              <w:jc w:val="center"/>
            </w:pPr>
            <w:r>
              <w:t>2022 - 7</w:t>
            </w:r>
          </w:p>
          <w:p w:rsidR="00B64273" w:rsidRDefault="00B64273">
            <w:pPr>
              <w:pStyle w:val="ConsPlusNormal"/>
              <w:jc w:val="center"/>
            </w:pPr>
            <w:r>
              <w:t>2023 - 7</w:t>
            </w:r>
          </w:p>
          <w:p w:rsidR="00B64273" w:rsidRDefault="00B64273">
            <w:pPr>
              <w:pStyle w:val="ConsPlusNormal"/>
              <w:jc w:val="center"/>
            </w:pPr>
            <w:r>
              <w:t>2024 - 7</w:t>
            </w:r>
          </w:p>
          <w:p w:rsidR="00B64273" w:rsidRDefault="00B64273">
            <w:pPr>
              <w:pStyle w:val="ConsPlusNormal"/>
              <w:jc w:val="center"/>
            </w:pPr>
            <w:r>
              <w:t>2025 - 8</w:t>
            </w:r>
          </w:p>
          <w:p w:rsidR="00B64273" w:rsidRDefault="00B64273">
            <w:pPr>
              <w:pStyle w:val="ConsPlusNormal"/>
              <w:jc w:val="center"/>
            </w:pPr>
            <w:r>
              <w:t>2030 - 10</w:t>
            </w: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Проведение конкурса на предоставление грантов СО НКО 2021 - 2024 - нет 2025 - 2030 - да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  <w:p w:rsidR="00B64273" w:rsidRDefault="00B64273">
            <w:pPr>
              <w:pStyle w:val="ConsPlusNormal"/>
              <w:jc w:val="center"/>
            </w:pPr>
            <w:r>
              <w:t>Внебюджетные средства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50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и отдельных категорий граждан"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Отдел по реализации социально значимых проектов и программ "Здоровый город" Администрации города Пскова, Комитет социально-экономического развития и потребительского рынка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1.3.3.2.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Развитие механизмов поддержки социально ориентированных некоммерческих организаций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Предоставление субсидий, льготная арендная плата за пользование муниципальным имуществом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  <w:tcBorders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Проведение конкурса на предоставление субсидий СО НКО, ежегодно - да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  <w:p w:rsidR="00B64273" w:rsidRDefault="00B64273">
            <w:pPr>
              <w:pStyle w:val="ConsPlusNormal"/>
              <w:jc w:val="center"/>
            </w:pPr>
            <w:r>
              <w:t>Внебюджетные средства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5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</w:t>
            </w:r>
            <w:r>
              <w:lastRenderedPageBreak/>
              <w:t>организаций и отдельных категорий граждан"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Отдел по реализации социально значимых проектов и программ "Здоровый город" </w:t>
            </w:r>
            <w:r>
              <w:lastRenderedPageBreak/>
              <w:t>Администрации города Пскова, Комитет социально-экономического развития и потребительского рынка Администрации города Пскова, Комитет по управлению муниципальным имуществом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1.3.3.3.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Развитие технологий электронного правительства, реализация муниципальных услуг в электронной форме и принципа "одного окна"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Создание электронных ресурсов, выполняющих функции электронного правительства, и/или дискуссионные платформы по обсуждению инициатив и проектов решений органов муниципальной власти, предоставляющие возможности внесения, обсуждения и голосования по вопросам компетенции </w:t>
            </w:r>
            <w:r>
              <w:lastRenderedPageBreak/>
              <w:t>муниципальной власти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/>
            <w:tcBorders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Оказано ежегодно не менее 5 - 10% </w:t>
            </w:r>
            <w:proofErr w:type="spellStart"/>
            <w:r>
              <w:t>мун</w:t>
            </w:r>
            <w:proofErr w:type="spellEnd"/>
            <w:r>
              <w:t>. услуг в электронной форме (ежегодно не менее 5 - 10%)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Муниципальная программа "Развитие информационного общества и формирование цифровой экономики"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информационных технологий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1.3.3.4.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Повышение уровня участия граждан в осуществлении общественного контроля за деятельностью органов местного самоуправления путем размещения в открытом доступе актуальной информации, предусмотренной требованиями действующего законодательства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Размещение в открытом доступе актуальной информации, предусмотренной требованиями действующего законодательства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 w:val="restart"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Наличие на сайте АГП ежемесячно учитываемой оперативно размещенной актуальной информации (да, нет) (ежегодно - ДА)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Муниципальная программа "Развитие информационного общества и формирование цифровой экономики"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информационных технологий Администрации города Пскова, Структурные подразделения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1.3.3.5.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Обеспечение информированности населения с использованием средств массовой информации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Для информированности граждан использовать все современные средства коммуникаций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Функционирование не менее 7 средств коммуникаций для размещения информации для населения города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Муниципальная программа "Развитие информационного общества и формирование цифровой экономики"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информационных технологий Администрации города Пскова, отдел по информационно-аналитической работе и связям со средствами массовой информации и общественностью Псковской городской Думы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4"/>
            </w:pPr>
            <w:r>
              <w:t>Задача 1.3.4. Совершенствование культурно-досуговой деятельности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1.3.4.1.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Улучшение условий для предоставления муниципальных услуг учреждениями сферы культуры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Укрепление материально-технической базы учреждений культуры и муниципальных образовательных учреждений дополнительного образования, проведение капитального и текущего ремонтов зданий подведомственных учреждений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 w:val="restar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t>Динамика изменения числа посетителей культурно-досуговых учреждений, %</w:t>
            </w:r>
          </w:p>
          <w:p w:rsidR="00B64273" w:rsidRDefault="00B64273">
            <w:pPr>
              <w:pStyle w:val="ConsPlusNormal"/>
              <w:jc w:val="center"/>
            </w:pPr>
            <w:r>
              <w:t>2020 - 19</w:t>
            </w:r>
          </w:p>
          <w:p w:rsidR="00B64273" w:rsidRDefault="00B64273">
            <w:pPr>
              <w:pStyle w:val="ConsPlusNormal"/>
              <w:jc w:val="center"/>
            </w:pPr>
            <w:r>
              <w:t>2021 - 19</w:t>
            </w:r>
          </w:p>
          <w:p w:rsidR="00B64273" w:rsidRDefault="00B64273">
            <w:pPr>
              <w:pStyle w:val="ConsPlusNormal"/>
              <w:jc w:val="center"/>
            </w:pPr>
            <w:r>
              <w:t>2022 - 20</w:t>
            </w:r>
          </w:p>
          <w:p w:rsidR="00B64273" w:rsidRDefault="00B64273">
            <w:pPr>
              <w:pStyle w:val="ConsPlusNormal"/>
              <w:jc w:val="center"/>
            </w:pPr>
            <w:r>
              <w:t>2023 - 20,5</w:t>
            </w:r>
          </w:p>
          <w:p w:rsidR="00B64273" w:rsidRDefault="00B64273">
            <w:pPr>
              <w:pStyle w:val="ConsPlusNormal"/>
              <w:jc w:val="center"/>
            </w:pPr>
            <w:r>
              <w:t>2024 - 21</w:t>
            </w:r>
          </w:p>
          <w:p w:rsidR="00B64273" w:rsidRDefault="00B64273">
            <w:pPr>
              <w:pStyle w:val="ConsPlusNormal"/>
              <w:jc w:val="center"/>
            </w:pPr>
            <w:r>
              <w:t>2025 - 21,5</w:t>
            </w:r>
          </w:p>
          <w:p w:rsidR="00B64273" w:rsidRDefault="00B64273">
            <w:pPr>
              <w:pStyle w:val="ConsPlusNormal"/>
              <w:jc w:val="center"/>
            </w:pPr>
            <w:r>
              <w:t>2030 - 25</w:t>
            </w: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Доля подведомственных учреждений в общем числе учреждений, выполнивших муниципальное задание в полном объеме, ежегодно - не менее 100%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52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муниципального образования "Город Псков"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культуры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1.3.4.2.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Реализация дополнительных общеразвивающих программ. Реализация дополнительных предпрофессиональных программ в области искусств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Реализация дополнительных общеобразовательных программ в области искусств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  <w:tcBorders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Количество детей, получающих услуги по дополнительному образованию, чел., ежегодно - не менее 3300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53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муниципального образования "Город Псков"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культуры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1.3.4.3.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Развитие библиотечной системы города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Библиотечное, библиографическое и информационное обслуживание пользователей библиотек. Комплектование библиотечных </w:t>
            </w:r>
            <w:r>
              <w:lastRenderedPageBreak/>
              <w:t>фондов. Создание муниципальных модельных библиотек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/>
            <w:tcBorders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Темп прироста числа посещений библиотек (по сравнению с предыдущим годом), ежегодно - не менее 6%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  <w:p w:rsidR="00B64273" w:rsidRDefault="00B64273">
            <w:pPr>
              <w:pStyle w:val="ConsPlusNormal"/>
              <w:jc w:val="center"/>
            </w:pPr>
            <w:r>
              <w:t>Областной бюджет</w:t>
            </w:r>
          </w:p>
          <w:p w:rsidR="00B64273" w:rsidRDefault="00B64273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54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</w:t>
            </w:r>
            <w:r>
              <w:lastRenderedPageBreak/>
              <w:t>муниципального образования "Город Псков"</w:t>
            </w:r>
          </w:p>
          <w:p w:rsidR="00B64273" w:rsidRDefault="00B64273">
            <w:pPr>
              <w:pStyle w:val="ConsPlusNormal"/>
              <w:jc w:val="center"/>
            </w:pPr>
            <w:r>
              <w:t xml:space="preserve">Государственная </w:t>
            </w:r>
            <w:hyperlink r:id="rId55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"Культура, сохранение культурного наследия и развитие туризма на территории области"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культуры Администрации города Пскова, Комитет по культуре Псковской области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1.3.4.4.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Создание комфортных условий для обеспечения жителей услугами по организации досуга и услугами организаций культуры, повышение качества и расширение спектра услуг в сфере культуры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Проведение общегородских праздничных мероприятий, в том числе: праздничных, мемориально-памятных, патриотических, социокультурных, научно-практических, краеведческих мероприятий общегородского уровня, в том числе конкурсы, фестивали, выставки, концертные программы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 w:val="restart"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Количество общегородских мероприятий, проведенных на территории муниципального образования (за год), ежегодно - не менее 55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  <w:p w:rsidR="00B64273" w:rsidRDefault="00B64273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56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муниципального образования "Город Псков" Государственная </w:t>
            </w:r>
            <w:hyperlink r:id="rId57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"Культура, сохранение культурного наследия и развитие туризма на территории </w:t>
            </w:r>
            <w:r>
              <w:lastRenderedPageBreak/>
              <w:t>области"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культуры Администрации города Пскова, Комитет по культуре Псковской области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1.3.4.5.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Развитие и поддержка межрегиональной, межмуниципальной гастрольной, выставочной и фестивальной деятельности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Развитие и поддержка межрегиональной, межмуниципальной гастрольной, выставочной и фестивальной деятельности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Количество мероприятий, проведенных в рамках межрегиональной, межмуниципальной гастрольной, выставочной и фестивальной деятельности, ежегодно - не менее 2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  <w:p w:rsidR="00B64273" w:rsidRDefault="00B64273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58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муниципального образования "Город Псков" Государственная </w:t>
            </w:r>
            <w:hyperlink r:id="rId59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"Культура, сохранение культурного наследия и развитие туризма на территории области"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культуры Администрации города Пскова, Комитет по культуре Псковской области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4"/>
            </w:pPr>
            <w:r>
              <w:t>Задача 1.3.5. Повышение вовлеченности населения в занятия физической культурой и спортом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1.3.5.1.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Обеспечение населения города Пскова качественными услугами в сфере физической культуры и спорта, в том числе лиц с ограниченными </w:t>
            </w:r>
            <w:r>
              <w:lastRenderedPageBreak/>
              <w:t>возможностями здоровья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Реализация программ спортивной подготовки. Создание и укрепление материально-технической базы учреждений физической </w:t>
            </w:r>
            <w:r>
              <w:lastRenderedPageBreak/>
              <w:t>культуры и спорта. Капитальный ремонт объектов недвижимого имущества учреждений физической культуры и спорта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 w:val="restar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t>Доля граждан, систематически занимающихся физической культурой и спортом, в общей численности населения, %</w:t>
            </w:r>
          </w:p>
          <w:p w:rsidR="00B64273" w:rsidRDefault="00B64273">
            <w:pPr>
              <w:pStyle w:val="ConsPlusNormal"/>
              <w:jc w:val="center"/>
            </w:pPr>
            <w:r>
              <w:t>2020 - 35,4</w:t>
            </w:r>
          </w:p>
          <w:p w:rsidR="00B64273" w:rsidRDefault="00B64273">
            <w:pPr>
              <w:pStyle w:val="ConsPlusNormal"/>
              <w:jc w:val="center"/>
            </w:pPr>
            <w:r>
              <w:t>2021 - 42</w:t>
            </w:r>
          </w:p>
          <w:p w:rsidR="00B64273" w:rsidRDefault="00B64273">
            <w:pPr>
              <w:pStyle w:val="ConsPlusNormal"/>
              <w:jc w:val="center"/>
            </w:pPr>
            <w:r>
              <w:lastRenderedPageBreak/>
              <w:t>2022 - 42,8</w:t>
            </w:r>
          </w:p>
          <w:p w:rsidR="00B64273" w:rsidRDefault="00B64273">
            <w:pPr>
              <w:pStyle w:val="ConsPlusNormal"/>
              <w:jc w:val="center"/>
            </w:pPr>
            <w:r>
              <w:t>2023 - 44</w:t>
            </w:r>
          </w:p>
          <w:p w:rsidR="00B64273" w:rsidRDefault="00B64273">
            <w:pPr>
              <w:pStyle w:val="ConsPlusNormal"/>
              <w:jc w:val="center"/>
            </w:pPr>
            <w:r>
              <w:t>2024 - 47,5</w:t>
            </w:r>
          </w:p>
          <w:p w:rsidR="00B64273" w:rsidRDefault="00B64273">
            <w:pPr>
              <w:pStyle w:val="ConsPlusNormal"/>
              <w:jc w:val="center"/>
            </w:pPr>
            <w:r>
              <w:t>2025 - 50,5</w:t>
            </w:r>
          </w:p>
          <w:p w:rsidR="00B64273" w:rsidRDefault="00B64273">
            <w:pPr>
              <w:pStyle w:val="ConsPlusNormal"/>
              <w:jc w:val="center"/>
            </w:pPr>
            <w:r>
              <w:t>2030 - 60</w:t>
            </w: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Количество проведенных спортивных и физкультурно-оздоровительных мероприятий (ед.) - ежегодно не менее 400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  <w:p w:rsidR="00B64273" w:rsidRDefault="00B64273">
            <w:pPr>
              <w:pStyle w:val="ConsPlusNormal"/>
              <w:jc w:val="center"/>
            </w:pPr>
            <w:r>
              <w:t>Областной бюджет</w:t>
            </w:r>
          </w:p>
          <w:p w:rsidR="00B64273" w:rsidRDefault="00B64273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60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спорта, организация отдыха и оздоровления детей"</w:t>
            </w:r>
          </w:p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Государственная </w:t>
            </w:r>
            <w:hyperlink r:id="rId6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физической культуры и спорта"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по физической культуре, спорту и делам молодежи Администрации города Пскова, Комитет по спорту Псковской области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1.3.5.2.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Увеличение числа населения, систематически занимающегося физической культурой и спортом, в том числе лиц с ограниченными возможностями здоровья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Пропаганда здорового образа жизни. Обеспечение доступа к открытым спортивным объектам для свободного пользования. Обеспечение реализации Плана-календаря спортивно-массовых и физкультурно-оздоровительных мероприятий. Развитие адаптивной физической культуры для лиц с ограниченными возможностями здоровья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  <w:tcBorders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Доля взрослого населения, систематически занимающегося физической культурой и спортом, ежегодно - не менее 30%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  <w:p w:rsidR="00B64273" w:rsidRDefault="00B64273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62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спорта, организация отдыха и оздоровления детей" Государственная </w:t>
            </w:r>
            <w:hyperlink r:id="rId63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физической культуры и спорта"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по физической культуре, спорту и делам молодежи Администрации города Пскова, Комитет по спорту Псковской области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1.3.5.3.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Сохранение футбольных </w:t>
            </w:r>
            <w:r>
              <w:lastRenderedPageBreak/>
              <w:t>традиций в городе Пскове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Создание и организация </w:t>
            </w:r>
            <w:r>
              <w:lastRenderedPageBreak/>
              <w:t>деятельности автономной некоммерческой организации "Футбольный клуб "Псков". Организация и осуществление мероприятий в сфере футбола в городе Пскове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 w:val="restart"/>
            <w:tcBorders>
              <w:top w:val="nil"/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Доля спортсменов в </w:t>
            </w:r>
            <w:r>
              <w:lastRenderedPageBreak/>
              <w:t xml:space="preserve">возрасте от 5 до 18 лет, зачисленных в спортивный резерв для профессиональных команд, к общему числу детей, занимающихся футболом в учреждениях, подведомственных </w:t>
            </w:r>
            <w:proofErr w:type="spellStart"/>
            <w:r>
              <w:t>КФКСиДМ</w:t>
            </w:r>
            <w:proofErr w:type="spellEnd"/>
            <w:r>
              <w:t xml:space="preserve"> Администрации города Пскова, и организаций, осуществляющих мероприятия в сфере футбола в городе Пскове, ежегодно - не менее 45%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Местный бюджет </w:t>
            </w:r>
            <w:r>
              <w:lastRenderedPageBreak/>
              <w:t>Областной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Муниципальная </w:t>
            </w:r>
            <w:hyperlink r:id="rId64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 xml:space="preserve">"Развитие физической культуры и спорта, организация отдыха и оздоровления детей" Государственная </w:t>
            </w:r>
            <w:hyperlink r:id="rId65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физической культуры и спорта"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Комитет по физической </w:t>
            </w:r>
            <w:r>
              <w:lastRenderedPageBreak/>
              <w:t>культуре, спорту и делам молодежи Администрации города Пскова, Комитет по спорту Псковской области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1.3.5.4.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Содействие частным организациям, реализующим индивидуальные и групповые оздоровительные программы по физической культуре, в том числе в рамках государственно-частного партнерства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Поддержка и содействие частным организациям, реализующим оздоровительные программы по физической культуре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Доля населения, систематически занимающегося физической культурой и спортом в спортивно-оздоровительных центрах и фитнес-клубах, %</w:t>
            </w:r>
          </w:p>
          <w:p w:rsidR="00B64273" w:rsidRDefault="00B64273">
            <w:pPr>
              <w:pStyle w:val="ConsPlusNormal"/>
              <w:jc w:val="center"/>
            </w:pPr>
            <w:r>
              <w:t>2020 - не менее 6</w:t>
            </w:r>
          </w:p>
          <w:p w:rsidR="00B64273" w:rsidRDefault="00B64273">
            <w:pPr>
              <w:pStyle w:val="ConsPlusNormal"/>
              <w:jc w:val="center"/>
            </w:pPr>
            <w:r>
              <w:t>2021 - не менее 6</w:t>
            </w:r>
          </w:p>
          <w:p w:rsidR="00B64273" w:rsidRDefault="00B64273">
            <w:pPr>
              <w:pStyle w:val="ConsPlusNormal"/>
              <w:jc w:val="center"/>
            </w:pPr>
            <w:r>
              <w:t>2022 - не менее 6</w:t>
            </w:r>
          </w:p>
          <w:p w:rsidR="00B64273" w:rsidRDefault="00B64273">
            <w:pPr>
              <w:pStyle w:val="ConsPlusNormal"/>
              <w:jc w:val="center"/>
            </w:pPr>
            <w:r>
              <w:t>2023 - не менее 6</w:t>
            </w:r>
          </w:p>
          <w:p w:rsidR="00B64273" w:rsidRDefault="00B64273">
            <w:pPr>
              <w:pStyle w:val="ConsPlusNormal"/>
              <w:jc w:val="center"/>
            </w:pPr>
            <w:r>
              <w:lastRenderedPageBreak/>
              <w:t>2024 - не менее 6</w:t>
            </w:r>
          </w:p>
          <w:p w:rsidR="00B64273" w:rsidRDefault="00B64273">
            <w:pPr>
              <w:pStyle w:val="ConsPlusNormal"/>
              <w:jc w:val="center"/>
            </w:pPr>
            <w:r>
              <w:t>2025 - не менее 6</w:t>
            </w:r>
          </w:p>
          <w:p w:rsidR="00B64273" w:rsidRDefault="00B64273">
            <w:pPr>
              <w:pStyle w:val="ConsPlusNormal"/>
              <w:jc w:val="center"/>
            </w:pPr>
            <w:r>
              <w:t>2030 - не менее 6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66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спорта, организация отдыха и оздоровления детей" Государственная </w:t>
            </w:r>
            <w:hyperlink r:id="rId67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</w:t>
            </w:r>
            <w:r>
              <w:lastRenderedPageBreak/>
              <w:t>физической культуры и спорта"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по физической культуре, спорту и делам молодежи Администрации города Пскова, Комитет по спорту Псковской области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1.3.5.5.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Привлечение инвестиций в сферу физической культуры и спорта из бюджетных и внебюджетных источников, в том числе на строительство межшкольных стадионов, спортивных площадок с набором уличного оборудования и дворовых физкультурных комплексов, строительство сети велодорожек, включая территории вновь строящихся жилых районов города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Участие в государственных программах по физической культуре и спорту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Участие в государственных программах по физической культуре и спорту (да/нет)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 Областной бюджет Федеральный бюджет Внебюджетные средства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68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спорта, организация отдыха и оздоровления детей"</w:t>
            </w:r>
          </w:p>
          <w:p w:rsidR="00B64273" w:rsidRDefault="00B64273">
            <w:pPr>
              <w:pStyle w:val="ConsPlusNormal"/>
              <w:jc w:val="center"/>
            </w:pPr>
            <w:r>
              <w:t xml:space="preserve">Государственная </w:t>
            </w:r>
            <w:hyperlink r:id="rId69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физической культуры и спорта"</w:t>
            </w:r>
          </w:p>
          <w:p w:rsidR="00B64273" w:rsidRDefault="003D75FF">
            <w:pPr>
              <w:pStyle w:val="ConsPlusNormal"/>
              <w:jc w:val="center"/>
            </w:pPr>
            <w:hyperlink r:id="rId70">
              <w:r w:rsidR="00B64273">
                <w:rPr>
                  <w:color w:val="0000FF"/>
                </w:rPr>
                <w:t>Программа</w:t>
              </w:r>
            </w:hyperlink>
            <w:r w:rsidR="00B64273">
              <w:t xml:space="preserve"> комплексного развития систем коммунальной инфраструктуры муниципального образования "Город Псков"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по физической культуре, спорту и делам молодежи Администрации города Пскова, Комитет по спорту Псковской области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1.3.5.6.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Организация и проведение муниципальных физкультурно-оздоровительных и спортивно-массовых </w:t>
            </w:r>
            <w:r>
              <w:lastRenderedPageBreak/>
              <w:t>мероприятий для различных возрастных и социальных категорий граждан, в том числе реализация мероприятий по привлечению населения города к Всероссийскому физкультурному спортивному комплексу "Готов к труду и обороне" города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Внедрение Всероссийского физкультурно-спортивного комплекса "Готов к труду и обороне (ГТО)"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 w:val="restart"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Доля граждан, выполнивших нормативы Всероссийского физкультурно-спортивного комплекса "Готов </w:t>
            </w:r>
            <w:r>
              <w:lastRenderedPageBreak/>
              <w:t>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- ежегодно - не менее 30%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7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спорта, организация </w:t>
            </w:r>
            <w:r>
              <w:lastRenderedPageBreak/>
              <w:t>отдыха и оздоровления детей"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1.3.5.7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Реконструкция стадиона "Электрон"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Разработка ПСД. Реконструкция стадиона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Проведена реконструкция стадиона (да/нет)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 Областной бюджет</w:t>
            </w:r>
          </w:p>
          <w:p w:rsidR="00B64273" w:rsidRDefault="00B64273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72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спорта, организация отдыха и оздоровления детей" Государственная </w:t>
            </w:r>
            <w:hyperlink r:id="rId73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физической культуры и спорта"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2"/>
            </w:pPr>
            <w:r>
              <w:t>Приоритет II. Формирование конкурентоспособной экономики города Пскова и активизации инвестиционной деятельности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3"/>
            </w:pPr>
            <w:r>
              <w:t>Цель 2.1. РАЗВИТИЕ МНОГООТРАСЛЕВОГО КОНКУРЕНТОСПОСОБНОГО ПРОИЗВОДСТВЕННОГО</w:t>
            </w:r>
          </w:p>
          <w:p w:rsidR="00B64273" w:rsidRDefault="00B64273">
            <w:pPr>
              <w:pStyle w:val="ConsPlusNormal"/>
              <w:jc w:val="center"/>
            </w:pPr>
            <w:r>
              <w:lastRenderedPageBreak/>
              <w:t>КОМПЛЕКСА ГОРОДА И СФЕРЫ УСЛУГ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4"/>
            </w:pPr>
            <w:r>
              <w:lastRenderedPageBreak/>
              <w:t>Задача 2.1.1. Содействие развитию промышленных предприятий города, стимулирование развития производств с высокой добавленной стоимостью и наращивание объемов производства и их регионального и интернационального экспорта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2.1.1.1.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Развитие сотрудничества с Региональным фондом развития промышленности Псковской области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Оказание содействия промышленным предприятиям по взаимодействию с Фондом развития промышленности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 w:val="restar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t>Объем отгруженных товаров собственного производства, выполненных работ и услуг по виду "Обрабатывающие производства", млн. руб.</w:t>
            </w:r>
          </w:p>
          <w:p w:rsidR="00B64273" w:rsidRDefault="00B64273">
            <w:pPr>
              <w:pStyle w:val="ConsPlusNormal"/>
              <w:jc w:val="center"/>
            </w:pPr>
            <w:r>
              <w:t>2020 - 16753,1</w:t>
            </w:r>
          </w:p>
          <w:p w:rsidR="00B64273" w:rsidRDefault="00B64273">
            <w:pPr>
              <w:pStyle w:val="ConsPlusNormal"/>
              <w:jc w:val="center"/>
            </w:pPr>
            <w:r>
              <w:t>2021 - 18750</w:t>
            </w:r>
          </w:p>
          <w:p w:rsidR="00B64273" w:rsidRDefault="00B64273">
            <w:pPr>
              <w:pStyle w:val="ConsPlusNormal"/>
              <w:jc w:val="center"/>
            </w:pPr>
            <w:r>
              <w:t>2022 - 19141</w:t>
            </w:r>
          </w:p>
          <w:p w:rsidR="00B64273" w:rsidRDefault="00B64273">
            <w:pPr>
              <w:pStyle w:val="ConsPlusNormal"/>
              <w:jc w:val="center"/>
            </w:pPr>
            <w:r>
              <w:t>2023 - 19980</w:t>
            </w:r>
          </w:p>
          <w:p w:rsidR="00B64273" w:rsidRDefault="00B64273">
            <w:pPr>
              <w:pStyle w:val="ConsPlusNormal"/>
              <w:jc w:val="center"/>
            </w:pPr>
            <w:r>
              <w:t>2024 - 20650</w:t>
            </w:r>
          </w:p>
          <w:p w:rsidR="00B64273" w:rsidRDefault="00B64273">
            <w:pPr>
              <w:pStyle w:val="ConsPlusNormal"/>
              <w:jc w:val="center"/>
            </w:pPr>
            <w:r>
              <w:t>2025 - 21105</w:t>
            </w:r>
          </w:p>
          <w:p w:rsidR="00B64273" w:rsidRDefault="00B64273">
            <w:pPr>
              <w:pStyle w:val="ConsPlusNormal"/>
              <w:jc w:val="center"/>
            </w:pPr>
            <w:r>
              <w:t>2030 - 25205</w:t>
            </w:r>
          </w:p>
          <w:p w:rsidR="00B64273" w:rsidRDefault="00B64273">
            <w:pPr>
              <w:pStyle w:val="ConsPlusNormal"/>
            </w:pPr>
          </w:p>
          <w:p w:rsidR="00B64273" w:rsidRDefault="00B64273">
            <w:pPr>
              <w:pStyle w:val="ConsPlusNormal"/>
              <w:jc w:val="center"/>
            </w:pPr>
            <w:r>
              <w:t>Индекс промышленного производства, % к предыдущему году в сопоставимых ценах</w:t>
            </w:r>
          </w:p>
          <w:p w:rsidR="00B64273" w:rsidRDefault="00B64273">
            <w:pPr>
              <w:pStyle w:val="ConsPlusNormal"/>
              <w:jc w:val="center"/>
            </w:pPr>
            <w:r>
              <w:t>2020 - 102,4</w:t>
            </w:r>
          </w:p>
          <w:p w:rsidR="00B64273" w:rsidRDefault="00B64273">
            <w:pPr>
              <w:pStyle w:val="ConsPlusNormal"/>
              <w:jc w:val="center"/>
            </w:pPr>
            <w:r>
              <w:t>2021 - 102,6</w:t>
            </w:r>
          </w:p>
          <w:p w:rsidR="00B64273" w:rsidRDefault="00B64273">
            <w:pPr>
              <w:pStyle w:val="ConsPlusNormal"/>
              <w:jc w:val="center"/>
            </w:pPr>
            <w:r>
              <w:t>2022 - 102,8</w:t>
            </w:r>
          </w:p>
          <w:p w:rsidR="00B64273" w:rsidRDefault="00B64273">
            <w:pPr>
              <w:pStyle w:val="ConsPlusNormal"/>
              <w:jc w:val="center"/>
            </w:pPr>
            <w:r>
              <w:t>2023 - 102,85</w:t>
            </w:r>
          </w:p>
          <w:p w:rsidR="00B64273" w:rsidRDefault="00B64273">
            <w:pPr>
              <w:pStyle w:val="ConsPlusNormal"/>
              <w:jc w:val="center"/>
            </w:pPr>
            <w:r>
              <w:t>2024 - 102,9</w:t>
            </w:r>
          </w:p>
          <w:p w:rsidR="00B64273" w:rsidRDefault="00B64273">
            <w:pPr>
              <w:pStyle w:val="ConsPlusNormal"/>
              <w:jc w:val="center"/>
            </w:pPr>
            <w:r>
              <w:t>2025 - 103</w:t>
            </w:r>
          </w:p>
          <w:p w:rsidR="00B64273" w:rsidRDefault="00B64273">
            <w:pPr>
              <w:pStyle w:val="ConsPlusNormal"/>
              <w:jc w:val="center"/>
            </w:pPr>
            <w:r>
              <w:t>2030 - 102,8</w:t>
            </w: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Наличие соглашения о сотрудничестве</w:t>
            </w:r>
          </w:p>
          <w:p w:rsidR="00B64273" w:rsidRDefault="00B64273">
            <w:pPr>
              <w:pStyle w:val="ConsPlusNormal"/>
              <w:jc w:val="center"/>
            </w:pPr>
            <w:r>
              <w:t>2020 - нет</w:t>
            </w:r>
          </w:p>
          <w:p w:rsidR="00B64273" w:rsidRDefault="00B64273">
            <w:pPr>
              <w:pStyle w:val="ConsPlusNormal"/>
              <w:jc w:val="center"/>
            </w:pPr>
            <w:r>
              <w:t>2021 - нет</w:t>
            </w:r>
          </w:p>
          <w:p w:rsidR="00B64273" w:rsidRDefault="00B64273">
            <w:pPr>
              <w:pStyle w:val="ConsPlusNormal"/>
              <w:jc w:val="center"/>
            </w:pPr>
            <w:r>
              <w:t>2022 - нет</w:t>
            </w:r>
          </w:p>
          <w:p w:rsidR="00B64273" w:rsidRDefault="00B64273">
            <w:pPr>
              <w:pStyle w:val="ConsPlusNormal"/>
              <w:jc w:val="center"/>
            </w:pPr>
            <w:r>
              <w:t>2023 - 2030 - да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74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 Государственная </w:t>
            </w:r>
            <w:hyperlink r:id="rId75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"Содействие экономическому развитию, инвестиционной и внешнеэкономической деятельности"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Пскова, Комитет по экономическому развитию и инвестиционной политике Псковской области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2.1.1.2.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Реализация механизма информационного содействия предприятиям города по вхождению в государственные программы Российской Федерации и Псковской области для получения </w:t>
            </w:r>
            <w:r>
              <w:lastRenderedPageBreak/>
              <w:t>поддержки на реализацию проектов по внедрению передовых технологий и организацию импортозамещающих производств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Реализация механизма информационного содействия предприятиям города по вхождению в государственные программы Российской Федерации и Псковской области для получения </w:t>
            </w:r>
            <w:r>
              <w:lastRenderedPageBreak/>
              <w:t>поддержки на реализацию проектов по внедрению передовых технологий и организацию импортозамещающих производств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/>
            <w:tcBorders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Наличие регламентирующего документа</w:t>
            </w:r>
          </w:p>
          <w:p w:rsidR="00B64273" w:rsidRDefault="00B64273">
            <w:pPr>
              <w:pStyle w:val="ConsPlusNormal"/>
              <w:jc w:val="center"/>
            </w:pPr>
            <w:r>
              <w:t>2020 - нет</w:t>
            </w:r>
          </w:p>
          <w:p w:rsidR="00B64273" w:rsidRDefault="00B64273">
            <w:pPr>
              <w:pStyle w:val="ConsPlusNormal"/>
              <w:jc w:val="center"/>
            </w:pPr>
            <w:r>
              <w:t>2021 - нет</w:t>
            </w:r>
          </w:p>
          <w:p w:rsidR="00B64273" w:rsidRDefault="00B64273">
            <w:pPr>
              <w:pStyle w:val="ConsPlusNormal"/>
              <w:jc w:val="center"/>
            </w:pPr>
            <w:r>
              <w:t>2022 - нет</w:t>
            </w:r>
          </w:p>
          <w:p w:rsidR="00B64273" w:rsidRDefault="00B64273">
            <w:pPr>
              <w:pStyle w:val="ConsPlusNormal"/>
              <w:jc w:val="center"/>
            </w:pPr>
            <w:r>
              <w:t>2023 - 2030 - да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76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 Государственная </w:t>
            </w:r>
            <w:hyperlink r:id="rId77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"Содействие экономическому развитию, </w:t>
            </w:r>
            <w:r>
              <w:lastRenderedPageBreak/>
              <w:t>инвестиционной и внешнеэкономической деятельности"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Пскова, Комитет по экономическому развитию и инвестиционной политике Псковской области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2.1.1.3.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Участие в конкурсных отборах на получение финансовых мер поддержки для промышленных (индустриальных) парков, агропромышленных парков, технопарков, промышленных технопарков в рамках государственных программ Российской Федерации и федеральных проектов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Содействие участию в конкурсных отборах на получение финансовых мер поддержки для промышленных (индустриальных) парков, агропромышленных парков, технопарков, промышленных технопарков в рамках государственных программ Российской Федерации и федеральных проектов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1 - 2 этапы</w:t>
            </w:r>
          </w:p>
        </w:tc>
        <w:tc>
          <w:tcPr>
            <w:tcW w:w="530" w:type="pct"/>
            <w:vMerge w:val="restart"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Количество участников, шт. 2021 - 2024 - не менее 1 участника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Областной бюджет</w:t>
            </w:r>
          </w:p>
          <w:p w:rsidR="00B64273" w:rsidRDefault="00B64273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Индивидуальная программа социально-экономического развития Псковской области на 2020 - 2024 годы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2021 - 2024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Пскова, промышленные предприятия, Комитет по экономическому развитию и инвестиционной политике Псковской области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2.1.1.4.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Привлечение промышленных предприятий области для участия в региональном </w:t>
            </w:r>
            <w:r>
              <w:lastRenderedPageBreak/>
              <w:t>отборе организаций, реализующих корпоративные программы повышения конкурентоспособности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Привлечение Администрацией города промышленных предприятий города для </w:t>
            </w:r>
            <w:r>
              <w:lastRenderedPageBreak/>
              <w:t>участия в региональном отборе организаций, реализующих корпоративные программы повышения конкурентоспособности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1 - 2 этапы</w:t>
            </w:r>
          </w:p>
        </w:tc>
        <w:tc>
          <w:tcPr>
            <w:tcW w:w="530" w:type="pct"/>
            <w:vMerge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Наличие информации на официальном портале Администрации города Пскова </w:t>
            </w:r>
            <w:r>
              <w:lastRenderedPageBreak/>
              <w:t>2021 - 2024 - да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Областной бюджет</w:t>
            </w:r>
          </w:p>
          <w:p w:rsidR="00B64273" w:rsidRDefault="00B64273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Индивидуальная программа социально-экономического развития Псковской </w:t>
            </w:r>
            <w:r>
              <w:lastRenderedPageBreak/>
              <w:t>области на 2020 - 2024 годы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2021 - 2024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Комитет социально-экономического развития Администрации города Пскова, </w:t>
            </w:r>
            <w:r>
              <w:lastRenderedPageBreak/>
              <w:t>промышленные предприятия, Комитет по экономическому развитию и инвестиционной политике Псковской области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4"/>
            </w:pPr>
            <w:r>
              <w:lastRenderedPageBreak/>
              <w:t>Задача 2.1.2. Развитие транспортно-логистического комплекса Пскова и усиления его роли в выполнении международной транзитной функции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2.1.2.1.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Развитие транспортной инфраструктуры, логистики и сопутствующего сервиса, формирование новых транспортных маршрутов и развитие транспортно-пересадочных узлов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Развитие транспортно-логистических центров на территории Пскова, а также развитие транспортной инфраструктуры, логистики и сопутствующего сервиса, формирование новых транспортных маршрутов и развитие транспортно-пересадочных узлов, реконструкция и капитальный ремонт автомобильных дорог местного значения, </w:t>
            </w:r>
            <w:r>
              <w:lastRenderedPageBreak/>
              <w:t>реализация задач национального проекта "Безопасные и качественные автомобильные дороги"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 w:val="restart"/>
          </w:tcPr>
          <w:p w:rsidR="00B64273" w:rsidRDefault="00B64273">
            <w:pPr>
              <w:pStyle w:val="ConsPlusNormal"/>
              <w:jc w:val="center"/>
            </w:pPr>
            <w:r>
              <w:t>Грузооборот грузовых автомобилей организаций всех видов экономической деятельности, млн. т-км</w:t>
            </w:r>
          </w:p>
          <w:p w:rsidR="00B64273" w:rsidRDefault="00B64273">
            <w:pPr>
              <w:pStyle w:val="ConsPlusNormal"/>
              <w:jc w:val="center"/>
            </w:pPr>
            <w:r>
              <w:t>2020 - 38</w:t>
            </w:r>
          </w:p>
          <w:p w:rsidR="00B64273" w:rsidRDefault="00B64273">
            <w:pPr>
              <w:pStyle w:val="ConsPlusNormal"/>
              <w:jc w:val="center"/>
            </w:pPr>
            <w:r>
              <w:t>2021 - 50</w:t>
            </w:r>
          </w:p>
          <w:p w:rsidR="00B64273" w:rsidRDefault="00B64273">
            <w:pPr>
              <w:pStyle w:val="ConsPlusNormal"/>
              <w:jc w:val="center"/>
            </w:pPr>
            <w:r>
              <w:t>2022 - 75</w:t>
            </w:r>
          </w:p>
          <w:p w:rsidR="00B64273" w:rsidRDefault="00B64273">
            <w:pPr>
              <w:pStyle w:val="ConsPlusNormal"/>
              <w:jc w:val="center"/>
            </w:pPr>
            <w:r>
              <w:t>2023 - 80</w:t>
            </w:r>
          </w:p>
          <w:p w:rsidR="00B64273" w:rsidRDefault="00B64273">
            <w:pPr>
              <w:pStyle w:val="ConsPlusNormal"/>
              <w:jc w:val="center"/>
            </w:pPr>
            <w:r>
              <w:t>2024 - 90</w:t>
            </w:r>
          </w:p>
          <w:p w:rsidR="00B64273" w:rsidRDefault="00B64273">
            <w:pPr>
              <w:pStyle w:val="ConsPlusNormal"/>
              <w:jc w:val="center"/>
            </w:pPr>
            <w:r>
              <w:t>2025 - 100</w:t>
            </w:r>
          </w:p>
          <w:p w:rsidR="00B64273" w:rsidRDefault="00B64273">
            <w:pPr>
              <w:pStyle w:val="ConsPlusNormal"/>
              <w:jc w:val="center"/>
            </w:pPr>
            <w:r>
              <w:t>2030 - 130</w:t>
            </w: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Участие в региональном проекте "Дорожная сеть" (да/нет)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Областной бюджет</w:t>
            </w:r>
          </w:p>
          <w:p w:rsidR="00B64273" w:rsidRDefault="00B64273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Государственная </w:t>
            </w:r>
            <w:hyperlink r:id="rId78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транспортной системы" Муниципальная </w:t>
            </w:r>
            <w:hyperlink r:id="rId79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улично-дорожной сети"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строительства и капитального ремонта Администрации города Пскова, Управление городского хозяйства Администрации города Пскова, Комитет по транспорту и дорожному хозяйству Псковской области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2.1.2.2.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Строительство нового моста через реку Великую в Пскове вдоль по ул. Кузбасской дивизии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Разработка ПСД, участие в государственных программах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Наличие разработанной ПСД (да/нет)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Областной бюджет</w:t>
            </w:r>
          </w:p>
          <w:p w:rsidR="00B64273" w:rsidRDefault="00B64273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Государственная </w:t>
            </w:r>
            <w:hyperlink r:id="rId80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транспортной системы"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строительства и капитального ремонта Администрации города Пскова, Управление городского хозяйства Администрации города Пскова, Комитет по транспорту и дорожному хозяйству Псковской области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2.1.2.3.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Развитие сети автомобильных дорог общего пользования регионального значения по маршрутам движения транзитного и туристического транспорта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Участие в государственных программах по развитию сети автомобильных дорог общего пользования регионального значения по маршрутам движения транзитного и туристического </w:t>
            </w:r>
            <w:r>
              <w:lastRenderedPageBreak/>
              <w:t>транспорта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Завершение строительства автомобильной дороги общего пользования регионального значения Северный обход г. Пскова (2-й пусковой комплекс)" (да/нет)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Областной бюджет</w:t>
            </w:r>
          </w:p>
          <w:p w:rsidR="00B64273" w:rsidRDefault="00B64273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Государственная </w:t>
            </w:r>
            <w:hyperlink r:id="rId8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транспортной системы"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Управление строительства и капитального ремонта Администрации города Пскова, Управление городского хозяйства Администрации города Пскова, Комитет по транспорту и </w:t>
            </w:r>
            <w:r>
              <w:lastRenderedPageBreak/>
              <w:t>дорожному хозяйству Псковской области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4"/>
            </w:pPr>
            <w:r>
              <w:lastRenderedPageBreak/>
              <w:t>Задача 2.1.3. Формирование условий для устойчивого развития конкурентоспособного потребительского рынка города и сферы услуг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2.1.3.1.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Содействие торговой деятельности и создание благоприятных условий для ее развития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Мониторинг состояния, развития потребительского рынка, обеспеченности населения города площадью торговых объектов. Формирование торгового реестра, включающего в себя сведения о хозяйствующих субъектах, осуществляющих торговую деятельность. Распределение НТО и объектов оказания услуг на территории города в части специализации и доступности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 w:val="restar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t>Оборот розничной торговли, млн. руб.</w:t>
            </w:r>
          </w:p>
          <w:p w:rsidR="00B64273" w:rsidRDefault="00B64273">
            <w:pPr>
              <w:pStyle w:val="ConsPlusNormal"/>
              <w:jc w:val="center"/>
            </w:pPr>
            <w:r>
              <w:t>2020 - 31926,1</w:t>
            </w:r>
          </w:p>
          <w:p w:rsidR="00B64273" w:rsidRDefault="00B64273">
            <w:pPr>
              <w:pStyle w:val="ConsPlusNormal"/>
              <w:jc w:val="center"/>
            </w:pPr>
            <w:r>
              <w:t>2021 - 33550</w:t>
            </w:r>
          </w:p>
          <w:p w:rsidR="00B64273" w:rsidRDefault="00B64273">
            <w:pPr>
              <w:pStyle w:val="ConsPlusNormal"/>
              <w:jc w:val="center"/>
            </w:pPr>
            <w:r>
              <w:t>2022 - 36559</w:t>
            </w:r>
          </w:p>
          <w:p w:rsidR="00B64273" w:rsidRDefault="00B64273">
            <w:pPr>
              <w:pStyle w:val="ConsPlusNormal"/>
              <w:jc w:val="center"/>
            </w:pPr>
            <w:r>
              <w:t>2023 - 39550</w:t>
            </w:r>
          </w:p>
          <w:p w:rsidR="00B64273" w:rsidRDefault="00B64273">
            <w:pPr>
              <w:pStyle w:val="ConsPlusNormal"/>
              <w:jc w:val="center"/>
            </w:pPr>
            <w:r>
              <w:t>2024 - 42650</w:t>
            </w:r>
          </w:p>
          <w:p w:rsidR="00B64273" w:rsidRDefault="00B64273">
            <w:pPr>
              <w:pStyle w:val="ConsPlusNormal"/>
              <w:jc w:val="center"/>
            </w:pPr>
            <w:r>
              <w:t>2025 - 45000</w:t>
            </w:r>
          </w:p>
          <w:p w:rsidR="00B64273" w:rsidRDefault="00B64273">
            <w:pPr>
              <w:pStyle w:val="ConsPlusNormal"/>
              <w:jc w:val="center"/>
            </w:pPr>
            <w:r>
              <w:t>2030 - 60000</w:t>
            </w:r>
          </w:p>
          <w:p w:rsidR="00B64273" w:rsidRDefault="00B64273">
            <w:pPr>
              <w:pStyle w:val="ConsPlusNormal"/>
              <w:jc w:val="center"/>
            </w:pPr>
            <w:r>
              <w:t>Оборот общественного питания, млн. руб.</w:t>
            </w:r>
          </w:p>
          <w:p w:rsidR="00B64273" w:rsidRDefault="00B64273">
            <w:pPr>
              <w:pStyle w:val="ConsPlusNormal"/>
              <w:jc w:val="center"/>
            </w:pPr>
            <w:r>
              <w:t>2020 - 790</w:t>
            </w:r>
          </w:p>
          <w:p w:rsidR="00B64273" w:rsidRDefault="00B64273">
            <w:pPr>
              <w:pStyle w:val="ConsPlusNormal"/>
              <w:jc w:val="center"/>
            </w:pPr>
            <w:r>
              <w:t>2021 - 800</w:t>
            </w:r>
          </w:p>
          <w:p w:rsidR="00B64273" w:rsidRDefault="00B64273">
            <w:pPr>
              <w:pStyle w:val="ConsPlusNormal"/>
              <w:jc w:val="center"/>
            </w:pPr>
            <w:r>
              <w:t>2022 - 810</w:t>
            </w:r>
          </w:p>
          <w:p w:rsidR="00B64273" w:rsidRDefault="00B64273">
            <w:pPr>
              <w:pStyle w:val="ConsPlusNormal"/>
              <w:jc w:val="center"/>
            </w:pPr>
            <w:r>
              <w:t>2023 - 850</w:t>
            </w:r>
          </w:p>
          <w:p w:rsidR="00B64273" w:rsidRDefault="00B64273">
            <w:pPr>
              <w:pStyle w:val="ConsPlusNormal"/>
              <w:jc w:val="center"/>
            </w:pPr>
            <w:r>
              <w:t>2024 - 900</w:t>
            </w:r>
          </w:p>
          <w:p w:rsidR="00B64273" w:rsidRDefault="00B64273">
            <w:pPr>
              <w:pStyle w:val="ConsPlusNormal"/>
              <w:jc w:val="center"/>
            </w:pPr>
            <w:r>
              <w:t>2025 - 1000</w:t>
            </w:r>
          </w:p>
          <w:p w:rsidR="00B64273" w:rsidRDefault="00B64273">
            <w:pPr>
              <w:pStyle w:val="ConsPlusNormal"/>
              <w:jc w:val="center"/>
            </w:pPr>
            <w:r>
              <w:t>2030 - 1500</w:t>
            </w: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Обеспеченность торговыми площадями на 1 тыс. жителей, кв.</w:t>
            </w:r>
          </w:p>
          <w:p w:rsidR="00B64273" w:rsidRDefault="00B64273">
            <w:pPr>
              <w:pStyle w:val="ConsPlusNormal"/>
              <w:jc w:val="center"/>
            </w:pPr>
            <w:r>
              <w:t>2020 - 1265</w:t>
            </w:r>
          </w:p>
          <w:p w:rsidR="00B64273" w:rsidRDefault="00B64273">
            <w:pPr>
              <w:pStyle w:val="ConsPlusNormal"/>
              <w:jc w:val="center"/>
            </w:pPr>
            <w:r>
              <w:t>2021 - 1267</w:t>
            </w:r>
          </w:p>
          <w:p w:rsidR="00B64273" w:rsidRDefault="00B64273">
            <w:pPr>
              <w:pStyle w:val="ConsPlusNormal"/>
              <w:jc w:val="center"/>
            </w:pPr>
            <w:r>
              <w:t>2022 - 1270</w:t>
            </w:r>
          </w:p>
          <w:p w:rsidR="00B64273" w:rsidRDefault="00B64273">
            <w:pPr>
              <w:pStyle w:val="ConsPlusNormal"/>
              <w:jc w:val="center"/>
            </w:pPr>
            <w:r>
              <w:t>2023 - 1272</w:t>
            </w:r>
          </w:p>
          <w:p w:rsidR="00B64273" w:rsidRDefault="00B64273">
            <w:pPr>
              <w:pStyle w:val="ConsPlusNormal"/>
              <w:jc w:val="center"/>
            </w:pPr>
            <w:r>
              <w:t>2024 - 1274</w:t>
            </w:r>
          </w:p>
          <w:p w:rsidR="00B64273" w:rsidRDefault="00B64273">
            <w:pPr>
              <w:pStyle w:val="ConsPlusNormal"/>
              <w:jc w:val="center"/>
            </w:pPr>
            <w:r>
              <w:t>2025 - 1276</w:t>
            </w:r>
          </w:p>
          <w:p w:rsidR="00B64273" w:rsidRDefault="00B64273">
            <w:pPr>
              <w:pStyle w:val="ConsPlusNormal"/>
              <w:jc w:val="center"/>
            </w:pPr>
            <w:r>
              <w:t>2030 - 1290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</w:pP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82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Отдел потребительского рынка и услуг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2.1.3.2.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Привлечение в установленном порядке юридических и </w:t>
            </w:r>
            <w:r>
              <w:lastRenderedPageBreak/>
              <w:t>физических лиц к реализации инвестиционных проектов, направленных на строительство и организацию малых и средних предприятий торговли и общественного питания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Стимулирование и поддержка размещения новых </w:t>
            </w:r>
            <w:r>
              <w:lastRenderedPageBreak/>
              <w:t>предприятий торговли, общественного питания, в том числе, крупных современных торговых центров и комплексов. Поддержка развития объектов торгово-развлекательной, общественно-деловой сферы и общественного питания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/>
            <w:tcBorders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Количество инвестиционных проектов, реализованных </w:t>
            </w:r>
            <w:r>
              <w:lastRenderedPageBreak/>
              <w:t>при государственной поддержке на территории города Пскова в сфере потребительского рынка и услуг, шт.</w:t>
            </w:r>
          </w:p>
          <w:p w:rsidR="00B64273" w:rsidRDefault="00B64273">
            <w:pPr>
              <w:pStyle w:val="ConsPlusNormal"/>
              <w:jc w:val="center"/>
            </w:pPr>
            <w:r>
              <w:t>ежегодно - не менее 1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Областной бюджет Внебюджетные </w:t>
            </w:r>
            <w:r>
              <w:lastRenderedPageBreak/>
              <w:t>средства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Государственная </w:t>
            </w:r>
            <w:hyperlink r:id="rId83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</w:t>
            </w:r>
            <w:r>
              <w:lastRenderedPageBreak/>
              <w:t>"Содействие экономическому развитию, инвестиционной и внешнеэкономической деятельности"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Комитет по экономическому развитию и инвестиционной </w:t>
            </w:r>
            <w:r>
              <w:lastRenderedPageBreak/>
              <w:t>политике Псковской области, Отдел потребительского рынка и услуг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2.1.3.3.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Участие в программах государственной поддержки предприятий сферы потребительского рынка и услуг для стимулирования их деятельности в сфере технического перевооружения производственных мощностей, организации производства новых видов высокотехнологичной конкурентоспособ</w:t>
            </w:r>
            <w:r>
              <w:lastRenderedPageBreak/>
              <w:t>ной продукции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Стимулирование активности предприятий сферы потребительского рынка и услуг города в сферах технического перевооружения производственных мощностей, организации производства новых видов конкурентоспособной продукции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 w:val="restart"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Количество субъектов малого и среднего предпринимательства, получивших государственную поддержку по городу Пскову в сфере потребительского рынка и услуг, шт.</w:t>
            </w:r>
          </w:p>
          <w:p w:rsidR="00B64273" w:rsidRDefault="00B64273">
            <w:pPr>
              <w:pStyle w:val="ConsPlusNormal"/>
              <w:jc w:val="center"/>
            </w:pPr>
            <w:r>
              <w:t>ежегодно - не менее 5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Государственная </w:t>
            </w:r>
            <w:hyperlink r:id="rId84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"Содействие экономическому развитию, инвестиционной и внешнеэкономической деятельности"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по экономическому развитию и инвестиционной политике Псковской области, Отдел потребительского рынка и услуг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2.1.3.4.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Устранение административных барьеров в процессе инвестиционной деятельности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Устранение административных барьеров в процессе инвестиционной деятельности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Отсутствие жалоб</w:t>
            </w:r>
          </w:p>
          <w:p w:rsidR="00B64273" w:rsidRDefault="00B64273">
            <w:pPr>
              <w:pStyle w:val="ConsPlusNormal"/>
              <w:jc w:val="center"/>
            </w:pPr>
            <w:r>
              <w:t>2021 - 2030 - да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85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 Государственная </w:t>
            </w:r>
            <w:hyperlink r:id="rId86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"Содействие экономическому развитию, инвестиционной и внешнеэкономической деятельности"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Пскова, Комитет по экономическому развитию и инвестиционной политике Псковской области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3"/>
            </w:pPr>
            <w:r>
              <w:t>Цель 2.2. АКТИВИЗАЦИЯ И СТИМУЛИРОВАНИЕ РАЗВИТИЯ МАЛОГО И СРЕДНЕГО БИЗНЕСА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4"/>
            </w:pPr>
            <w:r>
              <w:t>Задача 2.2.1. Развитие инфраструктуры поддержки субъектов малого и среднего предпринимательства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2.2.1.1.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Сохранение и развитие инфраструктуры поддержки субъектов малого и среднего предпринимательства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Обеспечение оказания муниципальной поддержки субъектам малого предпринимательства муниципальным бюджетным учреждением "Псковский бизнес-</w:t>
            </w:r>
            <w:r>
              <w:lastRenderedPageBreak/>
              <w:t>инкубатор"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 w:val="restart"/>
          </w:tcPr>
          <w:p w:rsidR="00B64273" w:rsidRDefault="00B64273">
            <w:pPr>
              <w:pStyle w:val="ConsPlusNormal"/>
              <w:jc w:val="center"/>
            </w:pPr>
            <w:r>
              <w:t>Наполняемость площадей бизнес-инкубатора, %</w:t>
            </w:r>
          </w:p>
          <w:p w:rsidR="00B64273" w:rsidRDefault="00B64273">
            <w:pPr>
              <w:pStyle w:val="ConsPlusNormal"/>
              <w:jc w:val="center"/>
            </w:pPr>
            <w:r>
              <w:t>2020 - Не менее 80</w:t>
            </w:r>
          </w:p>
          <w:p w:rsidR="00B64273" w:rsidRDefault="00B64273">
            <w:pPr>
              <w:pStyle w:val="ConsPlusNormal"/>
              <w:jc w:val="center"/>
            </w:pPr>
            <w:r>
              <w:t>2021 - Не менее 80</w:t>
            </w:r>
          </w:p>
          <w:p w:rsidR="00B64273" w:rsidRDefault="00B64273">
            <w:pPr>
              <w:pStyle w:val="ConsPlusNormal"/>
              <w:jc w:val="center"/>
            </w:pPr>
            <w:r>
              <w:t>2022 - Не менее 80</w:t>
            </w:r>
          </w:p>
          <w:p w:rsidR="00B64273" w:rsidRDefault="00B64273">
            <w:pPr>
              <w:pStyle w:val="ConsPlusNormal"/>
              <w:jc w:val="center"/>
            </w:pPr>
            <w:r>
              <w:t>2023 - Не менее 80</w:t>
            </w:r>
          </w:p>
          <w:p w:rsidR="00B64273" w:rsidRDefault="00B64273">
            <w:pPr>
              <w:pStyle w:val="ConsPlusNormal"/>
              <w:jc w:val="center"/>
            </w:pPr>
            <w:r>
              <w:t xml:space="preserve">2024 - Не менее </w:t>
            </w:r>
            <w:r>
              <w:lastRenderedPageBreak/>
              <w:t>80</w:t>
            </w:r>
          </w:p>
          <w:p w:rsidR="00B64273" w:rsidRDefault="00B64273">
            <w:pPr>
              <w:pStyle w:val="ConsPlusNormal"/>
              <w:jc w:val="center"/>
            </w:pPr>
            <w:r>
              <w:t>2025 - Не менее 80</w:t>
            </w:r>
          </w:p>
          <w:p w:rsidR="00B64273" w:rsidRDefault="00B64273">
            <w:pPr>
              <w:pStyle w:val="ConsPlusNormal"/>
              <w:jc w:val="center"/>
            </w:pPr>
            <w:r>
              <w:t>2030 - Не менее 80</w:t>
            </w: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Количество получателей поддержки, ежегодно - не менее 22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87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Пскова, Муниципальное бюджетное учреждение "Псковский бизнес-инкубатор"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2.2.1.2.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Организация работы по принципу Единого окна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Определить перечень услуг для бизнеса, предоставляемых через Единое окно. Организовать работу в данном направлении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Наличие "Единого окна" предоставления услуг для бизнеса через МФЦ</w:t>
            </w:r>
          </w:p>
          <w:p w:rsidR="00B64273" w:rsidRDefault="00B64273">
            <w:pPr>
              <w:pStyle w:val="ConsPlusNormal"/>
              <w:jc w:val="center"/>
            </w:pPr>
            <w:r>
              <w:t>2021 - 2022 - нет</w:t>
            </w:r>
          </w:p>
          <w:p w:rsidR="00B64273" w:rsidRDefault="00B64273">
            <w:pPr>
              <w:pStyle w:val="ConsPlusNormal"/>
              <w:jc w:val="center"/>
            </w:pPr>
            <w:r>
              <w:t>2023 - 2030 - да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88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 Государственная </w:t>
            </w:r>
            <w:hyperlink r:id="rId89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"Содействие экономическому развитию, инвестиционной и внешнеэкономической деятельности"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Пскова, Муниципальное бюджетное учреждение "Псковский бизнес-инкубатор", Комитет по экономическому развитию и инвестиционной политике Псковской области, ГБУ ПО "Многофункциональный центр предоставления государственных и муниципальных услуг Псковской области"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2.2.1.3.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Имущественная поддержка субъектов малого и среднего предпринимательства путем предоставления в аренду муниципального имущества, </w:t>
            </w:r>
            <w:r>
              <w:lastRenderedPageBreak/>
      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Предоставление в аренду муниципального имущества, предназначенного для передачи во владение и (или) в пользование субъектам </w:t>
            </w:r>
            <w:r>
              <w:lastRenderedPageBreak/>
      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Наличие актуализированного перечня имущества ежегодно - да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90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Комитет социально-экономического развития Администрации города Пскова, Муниципальное бюджетное учреждение "Псковский </w:t>
            </w:r>
            <w:r>
              <w:lastRenderedPageBreak/>
              <w:t>бизнес-инкубатор", Комитет по управлению муниципальным имуществом города Пскова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4"/>
            </w:pPr>
            <w:r>
              <w:lastRenderedPageBreak/>
              <w:t>Задача 2.2.2. Информационная поддержка предпринимателей и популяризация осуществления предпринимательской деятельности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2.2.2.1.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Организация информирования предпринимательского сообщества о мерах поддержки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Информирование субъектов предпринимательства на сайте органов местного самоуправления Пскова, организаций инфраструктуры поддержки о реализуемых мерах поддержки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 w:val="restart"/>
          </w:tcPr>
          <w:p w:rsidR="00B64273" w:rsidRDefault="00B64273">
            <w:pPr>
              <w:pStyle w:val="ConsPlusNormal"/>
              <w:jc w:val="center"/>
            </w:pPr>
            <w:r>
              <w:t>Наличие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сетей, ед.</w:t>
            </w:r>
          </w:p>
          <w:p w:rsidR="00B64273" w:rsidRDefault="00B64273">
            <w:pPr>
              <w:pStyle w:val="ConsPlusNormal"/>
              <w:jc w:val="center"/>
            </w:pPr>
            <w:r>
              <w:t>2020 - 2</w:t>
            </w:r>
          </w:p>
          <w:p w:rsidR="00B64273" w:rsidRDefault="00B64273">
            <w:pPr>
              <w:pStyle w:val="ConsPlusNormal"/>
              <w:jc w:val="center"/>
            </w:pPr>
            <w:r>
              <w:t>2021 - 2</w:t>
            </w:r>
          </w:p>
          <w:p w:rsidR="00B64273" w:rsidRDefault="00B64273">
            <w:pPr>
              <w:pStyle w:val="ConsPlusNormal"/>
              <w:jc w:val="center"/>
            </w:pPr>
            <w:r>
              <w:t>2022 - 2</w:t>
            </w:r>
          </w:p>
          <w:p w:rsidR="00B64273" w:rsidRDefault="00B64273">
            <w:pPr>
              <w:pStyle w:val="ConsPlusNormal"/>
              <w:jc w:val="center"/>
            </w:pPr>
            <w:r>
              <w:lastRenderedPageBreak/>
              <w:t>2023 - 2</w:t>
            </w:r>
          </w:p>
          <w:p w:rsidR="00B64273" w:rsidRDefault="00B64273">
            <w:pPr>
              <w:pStyle w:val="ConsPlusNormal"/>
              <w:jc w:val="center"/>
            </w:pPr>
            <w:r>
              <w:t>2024 - 3</w:t>
            </w:r>
          </w:p>
          <w:p w:rsidR="00B64273" w:rsidRDefault="00B64273">
            <w:pPr>
              <w:pStyle w:val="ConsPlusNormal"/>
              <w:jc w:val="center"/>
            </w:pPr>
            <w:r>
              <w:t>2025 - 3</w:t>
            </w:r>
          </w:p>
          <w:p w:rsidR="00B64273" w:rsidRDefault="00B64273">
            <w:pPr>
              <w:pStyle w:val="ConsPlusNormal"/>
              <w:jc w:val="center"/>
            </w:pPr>
            <w:r>
              <w:t>2030 - 3</w:t>
            </w: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Наличие актуализированной информации на сайтах</w:t>
            </w:r>
          </w:p>
          <w:p w:rsidR="00B64273" w:rsidRDefault="00B64273">
            <w:pPr>
              <w:pStyle w:val="ConsPlusNormal"/>
              <w:jc w:val="center"/>
            </w:pPr>
            <w:r>
              <w:t>2021 - 2030 - да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9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Пскова, Муниципальное бюджетное учреждение "Псковский бизнес-инкубатор", Комитет информационных технологий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2.2.2.2.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Информационная поддержка </w:t>
            </w:r>
            <w:r>
              <w:lastRenderedPageBreak/>
              <w:t>субъектов малого и среднего предпринимательства, в том числе проведение семинаров, выставок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Оперативное консультировани</w:t>
            </w:r>
            <w:r>
              <w:lastRenderedPageBreak/>
              <w:t>е в социальных сетях, освещение лучших практик поддержки, проведение информационных мероприятий (семинаров, круглых столов) по актуальным вопросам осуществления предпринимательской деятельности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Наличие актуализированн</w:t>
            </w:r>
            <w:r>
              <w:lastRenderedPageBreak/>
              <w:t>ой информации в социальных сетях</w:t>
            </w:r>
          </w:p>
          <w:p w:rsidR="00B64273" w:rsidRDefault="00B64273">
            <w:pPr>
              <w:pStyle w:val="ConsPlusNormal"/>
              <w:jc w:val="center"/>
            </w:pPr>
            <w:r>
              <w:t>2021 - 2030 - да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92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"Содействие экономическому развитию, инвестиционной деятельности"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социально-</w:t>
            </w:r>
            <w:r>
              <w:lastRenderedPageBreak/>
              <w:t>экономического развития Администрации города Пскова, Муниципальное бюджетное учреждение "Псковский бизнес-инкубатор"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2.2.2.3.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Проведение ежегодного городского конкурса "Предприниматель года"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Проведение организационных мероприятий для подготовки и проведения городского конкурса "Предприниматель года"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Проведенный городской конкурс, с 2023 ежегодно - да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93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Пскова, Муниципальное бюджетное учреждение "Псковский бизнес-инкубатор"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4"/>
            </w:pPr>
            <w:r>
              <w:t>Задача 2.2.3. Развитие молодежного предпринимательства в Пскове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2.2.3.1.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Проведение комплекса мероприятий, направленных на повышение образовательного уровня в предпринимательской </w:t>
            </w:r>
            <w:r>
              <w:lastRenderedPageBreak/>
              <w:t>деятельности у молодежи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Организация и проведение конкурсов, семинаров, тренинговых и игровых программ, организация специальных </w:t>
            </w:r>
            <w:r>
              <w:lastRenderedPageBreak/>
              <w:t>образовательных курсов для старшеклассников и студентов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 w:val="restart"/>
          </w:tcPr>
          <w:p w:rsidR="00B64273" w:rsidRDefault="00B64273">
            <w:pPr>
              <w:pStyle w:val="ConsPlusNormal"/>
              <w:jc w:val="center"/>
            </w:pPr>
            <w:r>
              <w:t>Участие города Пскова в работе регионального центра молодежного инновационного творчества, да/нет</w:t>
            </w:r>
          </w:p>
          <w:p w:rsidR="00B64273" w:rsidRDefault="00B64273">
            <w:pPr>
              <w:pStyle w:val="ConsPlusNormal"/>
              <w:jc w:val="center"/>
            </w:pPr>
            <w:r>
              <w:t>2020 - нет</w:t>
            </w:r>
          </w:p>
          <w:p w:rsidR="00B64273" w:rsidRDefault="00B64273">
            <w:pPr>
              <w:pStyle w:val="ConsPlusNormal"/>
              <w:jc w:val="center"/>
            </w:pPr>
            <w:r>
              <w:lastRenderedPageBreak/>
              <w:t>2021 - нет</w:t>
            </w:r>
          </w:p>
          <w:p w:rsidR="00B64273" w:rsidRDefault="00B64273">
            <w:pPr>
              <w:pStyle w:val="ConsPlusNormal"/>
              <w:jc w:val="center"/>
            </w:pPr>
            <w:r>
              <w:t>2022 - нет</w:t>
            </w:r>
          </w:p>
          <w:p w:rsidR="00B64273" w:rsidRDefault="00B64273">
            <w:pPr>
              <w:pStyle w:val="ConsPlusNormal"/>
              <w:jc w:val="center"/>
            </w:pPr>
            <w:r>
              <w:t>2023 - да</w:t>
            </w:r>
          </w:p>
          <w:p w:rsidR="00B64273" w:rsidRDefault="00B64273">
            <w:pPr>
              <w:pStyle w:val="ConsPlusNormal"/>
              <w:jc w:val="center"/>
            </w:pPr>
            <w:r>
              <w:t>2024 - да</w:t>
            </w:r>
          </w:p>
          <w:p w:rsidR="00B64273" w:rsidRDefault="00B64273">
            <w:pPr>
              <w:pStyle w:val="ConsPlusNormal"/>
              <w:jc w:val="center"/>
            </w:pPr>
            <w:r>
              <w:t>2025 - да</w:t>
            </w:r>
          </w:p>
          <w:p w:rsidR="00B64273" w:rsidRDefault="00B64273">
            <w:pPr>
              <w:pStyle w:val="ConsPlusNormal"/>
              <w:jc w:val="center"/>
            </w:pPr>
            <w:r>
              <w:t>2030 - да</w:t>
            </w: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Организация и проведение конкурсов, семинаров, тренинговых и игровых программ, специальных образовательных </w:t>
            </w:r>
            <w:r>
              <w:lastRenderedPageBreak/>
              <w:t>курсов для старшеклассников и студентов - 2021 - 2030 - да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Областной бюджет 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94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 Государственная </w:t>
            </w:r>
            <w:hyperlink r:id="rId95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Псковской области "Содействие экономическому развитию, инвестиционной и внешнеэкономической деятельности"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Комитет социально-экономического развития Администрации города Пскова, Муниципальное бюджетное учреждение </w:t>
            </w:r>
            <w:r>
              <w:lastRenderedPageBreak/>
              <w:t>"Псковский бизнес-инкубатор", Комитет по экономическому развитию и инвестиционной политике Псковской области, Управление образования Администрации города Пскова, Комитет по физической культуре, спорту и делам молодежи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2.2.3.2.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Поддержка молодежного предпринимательства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Создание и развитие центров молодежного инновационного творчества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Наличие центра молодежного инновационного творчества, да/нет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Государственная </w:t>
            </w:r>
            <w:hyperlink r:id="rId96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"Содействие экономическому развитию, инвестиционной и внешнеэкономической деятельности"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Комитет социально-экономического развития Администрации города Пскова, Комитет по физической культуре, спорту и делам молодежи Администрации города Пскова, Комитет по экономическому развитию и инвестиционной политике Псковской </w:t>
            </w:r>
            <w:r>
              <w:lastRenderedPageBreak/>
              <w:t>области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4"/>
            </w:pPr>
            <w:r>
              <w:lastRenderedPageBreak/>
              <w:t>Задача 2.2.4. Стимулирование спроса на продукцию субъектов малого и среднего предпринимательства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2.2.4.1.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Оказание содействия в участии предпринимателей в ярмарках, конкурсах регионального уровня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Участие предпринимателей в ярмарках, конкурсах регионального уровня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 w:val="restar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t>Годовой стоимостной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%</w:t>
            </w:r>
          </w:p>
          <w:p w:rsidR="00B64273" w:rsidRDefault="00B64273">
            <w:pPr>
              <w:pStyle w:val="ConsPlusNormal"/>
              <w:jc w:val="center"/>
            </w:pPr>
            <w:r>
              <w:t>2020 - 56,7</w:t>
            </w:r>
          </w:p>
          <w:p w:rsidR="00B64273" w:rsidRDefault="00B64273">
            <w:pPr>
              <w:pStyle w:val="ConsPlusNormal"/>
              <w:jc w:val="center"/>
            </w:pPr>
            <w:r>
              <w:t>2021 - Не менее 40</w:t>
            </w:r>
          </w:p>
          <w:p w:rsidR="00B64273" w:rsidRDefault="00B64273">
            <w:pPr>
              <w:pStyle w:val="ConsPlusNormal"/>
              <w:jc w:val="center"/>
            </w:pPr>
            <w:r>
              <w:t>2022 - Не менее 30</w:t>
            </w:r>
          </w:p>
          <w:p w:rsidR="00B64273" w:rsidRDefault="00B64273">
            <w:pPr>
              <w:pStyle w:val="ConsPlusNormal"/>
              <w:jc w:val="center"/>
            </w:pPr>
            <w:r>
              <w:t>2023 - Не менее 35</w:t>
            </w:r>
          </w:p>
          <w:p w:rsidR="00B64273" w:rsidRDefault="00B64273">
            <w:pPr>
              <w:pStyle w:val="ConsPlusNormal"/>
              <w:jc w:val="center"/>
            </w:pPr>
            <w:r>
              <w:t>2024 - Не менее 35</w:t>
            </w:r>
          </w:p>
          <w:p w:rsidR="00B64273" w:rsidRDefault="00B64273">
            <w:pPr>
              <w:pStyle w:val="ConsPlusNormal"/>
              <w:jc w:val="center"/>
            </w:pPr>
            <w:r>
              <w:t>2025 - Не менее 40</w:t>
            </w:r>
          </w:p>
          <w:p w:rsidR="00B64273" w:rsidRDefault="00B64273">
            <w:pPr>
              <w:pStyle w:val="ConsPlusNormal"/>
              <w:jc w:val="center"/>
            </w:pPr>
            <w:r>
              <w:t>2030 - Не менее 50</w:t>
            </w: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Количество проведенных сельскохозяйственных ярмарок (областная и Псковского района) - ежегодно - не менее 2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 Областной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97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 Государственная </w:t>
            </w:r>
            <w:hyperlink r:id="rId98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"Содействие экономическому развитию, инвестиционной и внешнеэкономической деятельности"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Отдел потребительского рынка и услуг Администрации города Пскова, Комитет по экономическому развитию и инвестиционной политике Псковской области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2.2.4.2.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Проведение мероприятий, направленных на повышение уровня технологической и организационной готовности малых и средних предприятий к участию в закупках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Проведение обучающих семинаров. Повышение уровня информированности субъектов МСП о проводимых муниципальных закупках. Организация методического содействия малым и средним </w:t>
            </w:r>
            <w:r>
              <w:lastRenderedPageBreak/>
              <w:t>предприятиям для участия в закупках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/>
            <w:tcBorders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Количество проведенных обучающих семинаров - ежегодно не менее 10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99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 Государственная </w:t>
            </w:r>
            <w:hyperlink r:id="rId100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"Содействие экономическому развитию, инвестиционной </w:t>
            </w:r>
            <w:r>
              <w:lastRenderedPageBreak/>
              <w:t>и внешнеэкономической деятельности"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Пскова, Комитет по экономическому развитию и инвестиционной политике Псковской области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2.2.4.3.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Предоставление местоположения для размещения нестационарных торговых объектов (НТО) согласно схемам размещения НТО, утвержденным ПАГП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Размещение НТО при соблюдении действующего законодательства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 w:val="restart"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Количество размещенных НТО согласно утвержденным схемам размещения (ед.) - ежегодно = не менее 400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0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Отдел потребительского рынка и услуг Администрации города Пскова, Комитет социально-экономического развития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2.2.4.4.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Соблюдение мер поддержки субъектов малого и среднего предпринимательства при проведении госзакупок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Заказчики должны закупить у МСП не меньше 15% товаров и услуг от совокупного годового объема закупок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Минимальный годовой объем закупок товаров и услуг у МСП для заказчиков - ежегодно - не менее 15%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2.2.4.5.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Организация и содействие ярмарочной торговли на территории Пскова в целях реализации сельскохозяйственной продукции, произведенной сельскохозяйственными организациями, </w:t>
            </w:r>
            <w:r>
              <w:lastRenderedPageBreak/>
              <w:t>крестьянскими (фермерскими) хозяйствами и гражданами, ведущими личное подсобное хозяйство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Организация ярмарок: общегородских, выходного дня, тематических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Количество организованных ярмарок, ежегодно - не менее 50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02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Отдел потребительского рынка и услуг Администрации города Пскова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3"/>
            </w:pPr>
            <w:r>
              <w:lastRenderedPageBreak/>
              <w:t>Цель 2.3. АКТИВИЗАЦИЯ И РЕАЛИЗАЦИЯ ИНВЕСТИЦИОННОГО ПОТЕНЦИАЛА ГОРОДА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4"/>
            </w:pPr>
            <w:r>
              <w:t>Задача 2.3.1. Совершенствование инвестиционной инфраструктуры города и создание условий для привлечения инвесторов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2.3.1.1.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Обеспечение привлечения инвестиций, создание необходимых условий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Подготовка документов территориального планирования, градостроительного зонирования, документации по планировке территории, направленных на развитие инвестиционной деятельности в муниципальном образовании "Город Псков", формирование реестра промышленных площадок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 w:val="restar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t>Наличие подготовленных инвестиционных площадок для инвесторов, да/нет</w:t>
            </w:r>
          </w:p>
          <w:p w:rsidR="00B64273" w:rsidRDefault="00B64273">
            <w:pPr>
              <w:pStyle w:val="ConsPlusNormal"/>
              <w:jc w:val="center"/>
            </w:pPr>
            <w:r>
              <w:t>2020 - нет</w:t>
            </w:r>
          </w:p>
          <w:p w:rsidR="00B64273" w:rsidRDefault="00B64273">
            <w:pPr>
              <w:pStyle w:val="ConsPlusNormal"/>
              <w:jc w:val="center"/>
            </w:pPr>
            <w:r>
              <w:t>2021 - нет</w:t>
            </w:r>
          </w:p>
          <w:p w:rsidR="00B64273" w:rsidRDefault="00B64273">
            <w:pPr>
              <w:pStyle w:val="ConsPlusNormal"/>
              <w:jc w:val="center"/>
            </w:pPr>
            <w:r>
              <w:t>2022 - да</w:t>
            </w:r>
          </w:p>
          <w:p w:rsidR="00B64273" w:rsidRDefault="00B64273">
            <w:pPr>
              <w:pStyle w:val="ConsPlusNormal"/>
              <w:jc w:val="center"/>
            </w:pPr>
            <w:r>
              <w:t>2023 - да</w:t>
            </w:r>
          </w:p>
          <w:p w:rsidR="00B64273" w:rsidRDefault="00B64273">
            <w:pPr>
              <w:pStyle w:val="ConsPlusNormal"/>
              <w:jc w:val="center"/>
            </w:pPr>
            <w:r>
              <w:t>2024 - да</w:t>
            </w:r>
          </w:p>
          <w:p w:rsidR="00B64273" w:rsidRDefault="00B64273">
            <w:pPr>
              <w:pStyle w:val="ConsPlusNormal"/>
              <w:jc w:val="center"/>
            </w:pPr>
            <w:r>
              <w:t>2025 - да</w:t>
            </w:r>
          </w:p>
          <w:p w:rsidR="00B64273" w:rsidRDefault="00B64273">
            <w:pPr>
              <w:pStyle w:val="ConsPlusNormal"/>
              <w:jc w:val="center"/>
            </w:pPr>
            <w:r>
              <w:t>2030 - да</w:t>
            </w: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Наличие актуализированного реестра</w:t>
            </w:r>
          </w:p>
          <w:p w:rsidR="00B64273" w:rsidRDefault="00B64273">
            <w:pPr>
              <w:pStyle w:val="ConsPlusNormal"/>
              <w:jc w:val="center"/>
            </w:pPr>
            <w:r>
              <w:t>2021 - 2030 - да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03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Пскова, Управление по градостроительной деятельности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2.3.1.2.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Модернизация раздела "Инвестиционный портал муниципального образования </w:t>
            </w:r>
            <w:r>
              <w:lastRenderedPageBreak/>
              <w:t>"Город Псков" в целях обеспечения доступности информации о реализуемой на территории инвестиционной деятельности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Подготовка документов территориального планирования, градостроительного зонирования, </w:t>
            </w:r>
            <w:r>
              <w:lastRenderedPageBreak/>
              <w:t>документации по планировке территории, направленных на развитие инвестиционной деятельности в муниципальном образовании "Город Псков", формирование реестра промышленных площадок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этап</w:t>
            </w:r>
          </w:p>
        </w:tc>
        <w:tc>
          <w:tcPr>
            <w:tcW w:w="530" w:type="pct"/>
            <w:vMerge/>
            <w:tcBorders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Наличие актуальной информации</w:t>
            </w:r>
          </w:p>
          <w:p w:rsidR="00B64273" w:rsidRDefault="00B64273">
            <w:pPr>
              <w:pStyle w:val="ConsPlusNormal"/>
              <w:jc w:val="center"/>
            </w:pPr>
            <w:r>
              <w:t>2021 - 2023 - да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04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</w:t>
            </w:r>
            <w:r>
              <w:lastRenderedPageBreak/>
              <w:t>деятельности"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2021 - 2023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Комитет социально-экономического развития Администрации города Пскова, </w:t>
            </w:r>
            <w:r>
              <w:lastRenderedPageBreak/>
              <w:t>Комитет информационных технологий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2.3.1.3.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Создание условий для привлечения инвестиций для восстановления и сохранности объектов культурного наследия, находящихся в неудовлетворительном состоянии (1 рубль за 1 кв. метр)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Разработка и утверждение порядка, регламентирующего условия для привлечения инвестиций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 w:val="restart"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Наличие утвержденного порядка</w:t>
            </w:r>
          </w:p>
          <w:p w:rsidR="00B64273" w:rsidRDefault="00B64273">
            <w:pPr>
              <w:pStyle w:val="ConsPlusNormal"/>
              <w:jc w:val="center"/>
            </w:pPr>
            <w:r>
              <w:t>2021 - 2024 - нет</w:t>
            </w:r>
          </w:p>
          <w:p w:rsidR="00B64273" w:rsidRDefault="00B64273">
            <w:pPr>
              <w:pStyle w:val="ConsPlusNormal"/>
              <w:jc w:val="center"/>
            </w:pPr>
            <w:r>
              <w:t>2025 - 2030 - да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 Областной бюджет Федеральный бюджет Внебюджетные средства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05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муниципального образования "Город Псков" Государственная </w:t>
            </w:r>
            <w:hyperlink r:id="rId106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области"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культуры Администрации города Пскова, Комитет по охране объектов культурного наследия Псковской области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2.3.1.</w:t>
            </w:r>
            <w:r>
              <w:lastRenderedPageBreak/>
              <w:t>4.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При реализации </w:t>
            </w:r>
            <w:r>
              <w:lastRenderedPageBreak/>
              <w:t>на территории города Пскова инвестиционных проектов, в виде социальной нагрузки закреплять обязанность инвестора по восстановлению таких объектов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Определить </w:t>
            </w:r>
            <w:r>
              <w:lastRenderedPageBreak/>
              <w:t>перечень таких объектов и разработать условия, при которых возможно закреплять обязанность инвестора по восстановлению таких объектов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1 - 3 </w:t>
            </w:r>
            <w:r>
              <w:lastRenderedPageBreak/>
              <w:t>этапы</w:t>
            </w:r>
          </w:p>
        </w:tc>
        <w:tc>
          <w:tcPr>
            <w:tcW w:w="530" w:type="pct"/>
            <w:vMerge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Наличие перечня</w:t>
            </w:r>
          </w:p>
          <w:p w:rsidR="00B64273" w:rsidRDefault="00B64273">
            <w:pPr>
              <w:pStyle w:val="ConsPlusNormal"/>
              <w:jc w:val="center"/>
            </w:pPr>
            <w:r>
              <w:lastRenderedPageBreak/>
              <w:t>2021 - 2024 - нет</w:t>
            </w:r>
          </w:p>
          <w:p w:rsidR="00B64273" w:rsidRDefault="00B64273">
            <w:pPr>
              <w:pStyle w:val="ConsPlusNormal"/>
              <w:jc w:val="center"/>
            </w:pPr>
            <w:r>
              <w:t>2026 - 2030 - да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Муниципальная </w:t>
            </w:r>
            <w:hyperlink r:id="rId107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2021 - </w:t>
            </w:r>
            <w:r>
              <w:lastRenderedPageBreak/>
              <w:t>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Комитет </w:t>
            </w:r>
            <w:r>
              <w:lastRenderedPageBreak/>
              <w:t>социально-экономического развития Администрации города Пскова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4"/>
            </w:pPr>
            <w:r>
              <w:lastRenderedPageBreak/>
              <w:t>Задача 2.3.2. Создание и продвижение имиджа города Пскова как территории с высокой инвестиционной привлекательностью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2.3.2.1.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Выпуск "Инвестиционного паспорта"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Разработка и организация выпуска Инвестиционного паспорта, отражающего все привлекательные стороны города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 w:val="restart"/>
          </w:tcPr>
          <w:p w:rsidR="00B64273" w:rsidRDefault="00B64273">
            <w:pPr>
              <w:pStyle w:val="ConsPlusNormal"/>
              <w:jc w:val="center"/>
            </w:pPr>
            <w:r>
              <w:t>Количество проводимых мероприятий (или в которых принято участие), направленных на продвижение инвестиционного имиджа города, ед.</w:t>
            </w:r>
          </w:p>
          <w:p w:rsidR="00B64273" w:rsidRDefault="00B64273">
            <w:pPr>
              <w:pStyle w:val="ConsPlusNormal"/>
              <w:jc w:val="center"/>
            </w:pPr>
            <w:r>
              <w:t>2020 - 0</w:t>
            </w:r>
          </w:p>
          <w:p w:rsidR="00B64273" w:rsidRDefault="00B64273">
            <w:pPr>
              <w:pStyle w:val="ConsPlusNormal"/>
              <w:jc w:val="center"/>
            </w:pPr>
            <w:r>
              <w:t>2021 - не менее 1</w:t>
            </w:r>
          </w:p>
          <w:p w:rsidR="00B64273" w:rsidRDefault="00B64273">
            <w:pPr>
              <w:pStyle w:val="ConsPlusNormal"/>
              <w:jc w:val="center"/>
            </w:pPr>
            <w:r>
              <w:t>2022 - не менее 3</w:t>
            </w:r>
          </w:p>
          <w:p w:rsidR="00B64273" w:rsidRDefault="00B64273">
            <w:pPr>
              <w:pStyle w:val="ConsPlusNormal"/>
              <w:jc w:val="center"/>
            </w:pPr>
            <w:r>
              <w:t>2023 - не менее 3</w:t>
            </w:r>
          </w:p>
          <w:p w:rsidR="00B64273" w:rsidRDefault="00B64273">
            <w:pPr>
              <w:pStyle w:val="ConsPlusNormal"/>
              <w:jc w:val="center"/>
            </w:pPr>
            <w:r>
              <w:t>2024 - не менее 4</w:t>
            </w:r>
          </w:p>
          <w:p w:rsidR="00B64273" w:rsidRDefault="00B64273">
            <w:pPr>
              <w:pStyle w:val="ConsPlusNormal"/>
              <w:jc w:val="center"/>
            </w:pPr>
            <w:r>
              <w:t>2025 - не менее 5</w:t>
            </w:r>
          </w:p>
          <w:p w:rsidR="00B64273" w:rsidRDefault="00B64273">
            <w:pPr>
              <w:pStyle w:val="ConsPlusNormal"/>
              <w:jc w:val="center"/>
            </w:pPr>
            <w:r>
              <w:t>2030 - не менее 8</w:t>
            </w: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Наличие инвестиционного паспорта да/нет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08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2.3.2.2.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Создание и управление эмоциональным восприятием территории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Организация и проведение событийных мероприятий (событийный маркетинг), разработка медиаплана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Наличие разработанного медиаплана (да/нет)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09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муниципального образования "Город Псков"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культуры Администрации города Пскова, Комитет по реализации программ приграничного сотрудничества и туризму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2.3.2.3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Участие в инвестиционных мероприятиях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Планирование участия в инвестиционных </w:t>
            </w:r>
            <w:r>
              <w:lastRenderedPageBreak/>
              <w:t>форумах, площадках, выставках и др.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Количество инвестиционных мероприятий, в </w:t>
            </w:r>
            <w:r>
              <w:lastRenderedPageBreak/>
              <w:t>которых принято участие ежегодно - не менее 1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10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</w:t>
            </w:r>
            <w:r>
              <w:lastRenderedPageBreak/>
              <w:t>экономическому развитию, инвестиционной деятельности"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Комитет социально-экономического </w:t>
            </w:r>
            <w:r>
              <w:lastRenderedPageBreak/>
              <w:t>развития Администрации города Пскова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3"/>
            </w:pPr>
            <w:r>
              <w:lastRenderedPageBreak/>
              <w:t>Цель 2.4. ЭФФЕКТИВНОЕ РАЗВИТИЕ ГОРОДСКОГО ТУРИЗМА И ПОВЫШЕНИЕ КОНКУРЕНТОСПОСОБНОСТИ ГОРОДСКОГО ТУРИСТСКОГО ПРОДУКТА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4"/>
            </w:pPr>
            <w:r>
              <w:t>Задача 2.4.1. Приоритетное развитие культурно-познавательного, образовательного, детского, самодеятельного, религиозного, лечебно-оздоровительного туризма</w:t>
            </w:r>
          </w:p>
        </w:tc>
      </w:tr>
      <w:tr w:rsidR="00B64273" w:rsidTr="00382727">
        <w:tblPrEx>
          <w:tblBorders>
            <w:insideH w:val="nil"/>
          </w:tblBorders>
        </w:tblPrEx>
        <w:tc>
          <w:tcPr>
            <w:tcW w:w="233" w:type="pc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t>2.4.1.1.</w:t>
            </w:r>
          </w:p>
        </w:tc>
        <w:tc>
          <w:tcPr>
            <w:tcW w:w="625" w:type="pc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t>Повышение туристической привлекательности города</w:t>
            </w:r>
          </w:p>
        </w:tc>
        <w:tc>
          <w:tcPr>
            <w:tcW w:w="611" w:type="pc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t>Создание, развитие, распространение общественного признания положительного образа города для потенциальных туристов.</w:t>
            </w:r>
          </w:p>
          <w:p w:rsidR="00B64273" w:rsidRDefault="00B64273">
            <w:pPr>
              <w:pStyle w:val="ConsPlusNormal"/>
              <w:jc w:val="center"/>
            </w:pPr>
            <w:r>
              <w:t xml:space="preserve">Создание привлекательного городского пространства для туристов и жителей города на территории Сквера им. 60-летия Октября по проекту LV-RU-021 "Планирование и управление зеленой городской средой для долгосрочного развития </w:t>
            </w:r>
            <w:r>
              <w:lastRenderedPageBreak/>
              <w:t>приграничных городов России и Латвии" Программы приграничного сотрудничества "Россия - Латвия" на период 2014 - 2020 годов.</w:t>
            </w:r>
          </w:p>
        </w:tc>
        <w:tc>
          <w:tcPr>
            <w:tcW w:w="224" w:type="pc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t>Среднегодовая загрузка коллективных средств размещения в городе, %</w:t>
            </w:r>
          </w:p>
          <w:p w:rsidR="00B64273" w:rsidRDefault="00B64273">
            <w:pPr>
              <w:pStyle w:val="ConsPlusNormal"/>
              <w:jc w:val="center"/>
            </w:pPr>
            <w:r>
              <w:t>2020 - 40</w:t>
            </w:r>
          </w:p>
          <w:p w:rsidR="00B64273" w:rsidRDefault="00B64273">
            <w:pPr>
              <w:pStyle w:val="ConsPlusNormal"/>
              <w:jc w:val="center"/>
            </w:pPr>
            <w:r>
              <w:t>2021 - 41</w:t>
            </w:r>
          </w:p>
          <w:p w:rsidR="00B64273" w:rsidRDefault="00B64273">
            <w:pPr>
              <w:pStyle w:val="ConsPlusNormal"/>
              <w:jc w:val="center"/>
            </w:pPr>
            <w:r>
              <w:t>2022 - 43</w:t>
            </w:r>
          </w:p>
          <w:p w:rsidR="00B64273" w:rsidRDefault="00B64273">
            <w:pPr>
              <w:pStyle w:val="ConsPlusNormal"/>
              <w:jc w:val="center"/>
            </w:pPr>
            <w:r>
              <w:t>2023 - 45</w:t>
            </w:r>
          </w:p>
          <w:p w:rsidR="00B64273" w:rsidRDefault="00B64273">
            <w:pPr>
              <w:pStyle w:val="ConsPlusNormal"/>
              <w:jc w:val="center"/>
            </w:pPr>
            <w:r>
              <w:t>2024 - 47</w:t>
            </w:r>
          </w:p>
          <w:p w:rsidR="00B64273" w:rsidRDefault="00B64273">
            <w:pPr>
              <w:pStyle w:val="ConsPlusNormal"/>
              <w:jc w:val="center"/>
            </w:pPr>
            <w:r>
              <w:t>2025 - 50</w:t>
            </w:r>
          </w:p>
          <w:p w:rsidR="00B64273" w:rsidRDefault="00B64273">
            <w:pPr>
              <w:pStyle w:val="ConsPlusNormal"/>
              <w:jc w:val="center"/>
            </w:pPr>
            <w:r>
              <w:t>2030 - 55</w:t>
            </w:r>
          </w:p>
        </w:tc>
        <w:tc>
          <w:tcPr>
            <w:tcW w:w="802" w:type="pc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t>% положительных отзывов о привлекательности образа г. Пскова для потенциальных туристов</w:t>
            </w:r>
          </w:p>
          <w:p w:rsidR="00B64273" w:rsidRDefault="00B64273">
            <w:pPr>
              <w:pStyle w:val="ConsPlusNormal"/>
              <w:jc w:val="center"/>
            </w:pPr>
            <w:r>
              <w:t>2020 - не менее 54%</w:t>
            </w:r>
          </w:p>
          <w:p w:rsidR="00B64273" w:rsidRDefault="00B64273">
            <w:pPr>
              <w:pStyle w:val="ConsPlusNormal"/>
              <w:jc w:val="center"/>
            </w:pPr>
            <w:r>
              <w:t>2021 - не менее 56%</w:t>
            </w:r>
          </w:p>
          <w:p w:rsidR="00B64273" w:rsidRDefault="00B64273">
            <w:pPr>
              <w:pStyle w:val="ConsPlusNormal"/>
              <w:jc w:val="center"/>
            </w:pPr>
            <w:r>
              <w:t>2022 - не менее 58%</w:t>
            </w:r>
          </w:p>
          <w:p w:rsidR="00B64273" w:rsidRDefault="00B64273">
            <w:pPr>
              <w:pStyle w:val="ConsPlusNormal"/>
              <w:jc w:val="center"/>
            </w:pPr>
            <w:r>
              <w:t>2023 - не менее 60%</w:t>
            </w:r>
          </w:p>
          <w:p w:rsidR="00B64273" w:rsidRDefault="00B64273">
            <w:pPr>
              <w:pStyle w:val="ConsPlusNormal"/>
              <w:jc w:val="center"/>
            </w:pPr>
            <w:r>
              <w:t>2024 - не менее 62%</w:t>
            </w:r>
          </w:p>
          <w:p w:rsidR="00B64273" w:rsidRDefault="00B64273">
            <w:pPr>
              <w:pStyle w:val="ConsPlusNormal"/>
              <w:jc w:val="center"/>
            </w:pPr>
            <w:r>
              <w:t>2025 - не менее 64%</w:t>
            </w:r>
          </w:p>
          <w:p w:rsidR="00B64273" w:rsidRDefault="00B64273">
            <w:pPr>
              <w:pStyle w:val="ConsPlusNormal"/>
              <w:jc w:val="center"/>
            </w:pPr>
            <w:r>
              <w:t>2030 - не менее 70%</w:t>
            </w:r>
          </w:p>
        </w:tc>
        <w:tc>
          <w:tcPr>
            <w:tcW w:w="380" w:type="pc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11" w:type="pc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1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муниципального образования "Город Псков" Муниципальная программа "Развитие туризма и приграничного сотрудничества МО "Город Псков"</w:t>
            </w:r>
          </w:p>
        </w:tc>
        <w:tc>
          <w:tcPr>
            <w:tcW w:w="209" w:type="pc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t>Комитет по реализации программ приграничного сотрудничества и туризму Администрации города Пскова, Управление культуры Администрации города Пскова</w:t>
            </w:r>
          </w:p>
        </w:tc>
      </w:tr>
      <w:tr w:rsidR="00B64273" w:rsidTr="00382727">
        <w:tblPrEx>
          <w:tblBorders>
            <w:insideH w:val="nil"/>
          </w:tblBorders>
        </w:tblPrEx>
        <w:tc>
          <w:tcPr>
            <w:tcW w:w="233" w:type="pct"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625" w:type="pct"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611" w:type="pct"/>
            <w:tcBorders>
              <w:top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t xml:space="preserve">Создание туристически привлекательной, биологически разнообразной, экологически устойчивой городской территории между Мирожским монастырем и Красноармейской набережной в рамках реализации проекта ER 65 "Улучшение биологического разнообразия и увеличение осведомленности населения об охране окружающей среды в региональных центрах России и Эстонии" </w:t>
            </w:r>
            <w:r>
              <w:lastRenderedPageBreak/>
              <w:t>Программы приграничного сотрудничества "Россия - Эстония" на период 2014 - 2020 годов</w:t>
            </w:r>
          </w:p>
        </w:tc>
        <w:tc>
          <w:tcPr>
            <w:tcW w:w="224" w:type="pct"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530" w:type="pct"/>
            <w:tcBorders>
              <w:top w:val="nil"/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380" w:type="pct"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611" w:type="pct"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209" w:type="pct"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774" w:type="pct"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2.4.1.2.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Наращивание туристического потока в г. Пскове путем включения города в международные и внутрироссийские туристические маршруты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Привлечение туристов путем включения города в международные и внутрироссийские туристические маршруты. Инициировать вопрос о создании скоростного железнодорожного сообщения Псков - Москва. Разработка совместного туристического продукта Псков - Великий Новгород - Санкт-Петербург, иных совместных межмуниципальных и межрегиональных туристических продуктов.</w:t>
            </w:r>
          </w:p>
          <w:p w:rsidR="00B64273" w:rsidRDefault="00B64273">
            <w:pPr>
              <w:pStyle w:val="ConsPlusNormal"/>
              <w:jc w:val="center"/>
            </w:pPr>
            <w:r>
              <w:t xml:space="preserve">Реализация проекта ER 48 "Расширение и </w:t>
            </w:r>
            <w:r>
              <w:lastRenderedPageBreak/>
              <w:t>усиление туристической сети маркетинга Ганзейского пути"/"</w:t>
            </w:r>
            <w:proofErr w:type="spellStart"/>
            <w:r>
              <w:t>Виа</w:t>
            </w:r>
            <w:proofErr w:type="spellEnd"/>
            <w:r>
              <w:t xml:space="preserve"> </w:t>
            </w:r>
            <w:proofErr w:type="spellStart"/>
            <w:r>
              <w:t>Ганзеатика</w:t>
            </w:r>
            <w:proofErr w:type="spellEnd"/>
            <w:r>
              <w:t xml:space="preserve"> Плюс" Программы приграничного сотрудничества "Россия - Эстония" на период 2014 - 2020 годов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tcBorders>
              <w:top w:val="nil"/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Количество маршрутов, в состав которых вошел г. Псков, шт.</w:t>
            </w:r>
          </w:p>
          <w:p w:rsidR="00B64273" w:rsidRDefault="00B64273">
            <w:pPr>
              <w:pStyle w:val="ConsPlusNormal"/>
              <w:jc w:val="center"/>
            </w:pPr>
            <w:r>
              <w:t>2020 - 1</w:t>
            </w:r>
          </w:p>
          <w:p w:rsidR="00B64273" w:rsidRDefault="00B64273">
            <w:pPr>
              <w:pStyle w:val="ConsPlusNormal"/>
              <w:jc w:val="center"/>
            </w:pPr>
            <w:r>
              <w:t>2021 - 1</w:t>
            </w:r>
          </w:p>
          <w:p w:rsidR="00B64273" w:rsidRDefault="00B64273">
            <w:pPr>
              <w:pStyle w:val="ConsPlusNormal"/>
              <w:jc w:val="center"/>
            </w:pPr>
            <w:r>
              <w:t>2022 - 1</w:t>
            </w:r>
          </w:p>
          <w:p w:rsidR="00B64273" w:rsidRDefault="00B64273">
            <w:pPr>
              <w:pStyle w:val="ConsPlusNormal"/>
              <w:jc w:val="center"/>
            </w:pPr>
            <w:r>
              <w:t>2023 - 1</w:t>
            </w:r>
          </w:p>
          <w:p w:rsidR="00B64273" w:rsidRDefault="00B64273">
            <w:pPr>
              <w:pStyle w:val="ConsPlusNormal"/>
              <w:jc w:val="center"/>
            </w:pPr>
            <w:r>
              <w:t>2024 - 1</w:t>
            </w:r>
          </w:p>
          <w:p w:rsidR="00B64273" w:rsidRDefault="00B64273">
            <w:pPr>
              <w:pStyle w:val="ConsPlusNormal"/>
              <w:jc w:val="center"/>
            </w:pPr>
            <w:r>
              <w:t>2025 - 1</w:t>
            </w:r>
          </w:p>
          <w:p w:rsidR="00B64273" w:rsidRDefault="00B64273">
            <w:pPr>
              <w:pStyle w:val="ConsPlusNormal"/>
              <w:jc w:val="center"/>
            </w:pPr>
            <w:r>
              <w:t>2030 - 1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Муниципальная программа "Развитие туризма и приграничного сотрудничества МО "Город Псков"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культуры Администрации города Пскова, Комитет по реализации программ приграничного сотрудничества и туризму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2.4.1.3.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Сохранение и популяризация культурного и исторического наследия муниципального образования "Город Псков"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Ремонтно-реставрационные работы; разработка проектно-сметной документации на проектирование первоочередных консервационных работ на объектах культурного наследия; установка информационных надписей; мероприятия по регулированию градостроительной деятельности в части обеспечения сохранности объектов культурного </w:t>
            </w:r>
            <w:r>
              <w:lastRenderedPageBreak/>
              <w:t>наследия; совершенствование мемориальной работы; проведение мероприятий по популяризации культурного и исторического наследия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 w:val="restart"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Количество мероприятий по популяризации культурного и исторического наследия, организованных и проведенных в рамках программы, ежегодно - не менее 12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12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на территории муниципального образования "Город Псков"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культуры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2.4.1.4.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Выпуск и распространение путеводителя, туристских карт города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Разработка макета путеводителя, туристских карт города, объявление конкурса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Количество изготовленной полиграфической продукции (шт.)</w:t>
            </w:r>
          </w:p>
          <w:p w:rsidR="00B64273" w:rsidRDefault="00B64273">
            <w:pPr>
              <w:pStyle w:val="ConsPlusNormal"/>
              <w:jc w:val="center"/>
            </w:pPr>
            <w:r>
              <w:t>2020 - 900</w:t>
            </w:r>
          </w:p>
          <w:p w:rsidR="00B64273" w:rsidRDefault="00B64273">
            <w:pPr>
              <w:pStyle w:val="ConsPlusNormal"/>
              <w:jc w:val="center"/>
            </w:pPr>
            <w:r>
              <w:t>2021 - 950</w:t>
            </w:r>
          </w:p>
          <w:p w:rsidR="00B64273" w:rsidRDefault="00B64273">
            <w:pPr>
              <w:pStyle w:val="ConsPlusNormal"/>
              <w:jc w:val="center"/>
            </w:pPr>
            <w:r>
              <w:t>2022 - 1000</w:t>
            </w:r>
          </w:p>
          <w:p w:rsidR="00B64273" w:rsidRDefault="00B64273">
            <w:pPr>
              <w:pStyle w:val="ConsPlusNormal"/>
              <w:jc w:val="center"/>
            </w:pPr>
            <w:r>
              <w:t>2023 - 1050</w:t>
            </w:r>
          </w:p>
          <w:p w:rsidR="00B64273" w:rsidRDefault="00B64273">
            <w:pPr>
              <w:pStyle w:val="ConsPlusNormal"/>
              <w:jc w:val="center"/>
            </w:pPr>
            <w:r>
              <w:t>2024 - 1150</w:t>
            </w:r>
          </w:p>
          <w:p w:rsidR="00B64273" w:rsidRDefault="00B64273">
            <w:pPr>
              <w:pStyle w:val="ConsPlusNormal"/>
              <w:jc w:val="center"/>
            </w:pPr>
            <w:r>
              <w:t>2025 - 1200</w:t>
            </w:r>
          </w:p>
          <w:p w:rsidR="00B64273" w:rsidRDefault="00B64273">
            <w:pPr>
              <w:pStyle w:val="ConsPlusNormal"/>
              <w:jc w:val="center"/>
            </w:pPr>
            <w:r>
              <w:t>2030 - 1300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13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муниципального образования "Город Псков"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по реализации программ приграничного сотрудничества и туризму Администрации города Пскова, Управление культуры Администрации города Пскова, МБУ "Псковский городской молодежный центр"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2.4.1.5.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Разработка концепции устойчивого развития туризма города Пскова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Создание документа, регулирующего развитие туризма, сохраняя природные ресурсы, социальные и культурные ценности </w:t>
            </w:r>
            <w:r>
              <w:lastRenderedPageBreak/>
              <w:t>общества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Наличие утвержденной концепции устойчивого туризма города Пскова,</w:t>
            </w:r>
          </w:p>
          <w:p w:rsidR="00B64273" w:rsidRDefault="00B6427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</w:pP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Муниципальная программа "Развитие туризма и приграничного сотрудничества МО "Город Псков"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по реализации программ приграничного сотрудничества и туризму Администрации города Пскова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4"/>
            </w:pPr>
            <w:r>
              <w:lastRenderedPageBreak/>
              <w:t>Задача 2.4.2. Повышение качества и продвижение туристского продукта на зарубежном и российском рынках, в том числе с привлечением туроператоров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2.4.2.1.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Повышение эффективности деятельности в сфере туризма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Повышение эффективности развития туристской индустрии и оптимизации структуры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 w:val="restart"/>
          </w:tcPr>
          <w:p w:rsidR="00B64273" w:rsidRDefault="00B64273">
            <w:pPr>
              <w:pStyle w:val="ConsPlusNormal"/>
              <w:jc w:val="center"/>
            </w:pPr>
            <w:r>
              <w:t>Участие города в региональных и межмуниципальных туристских продуктах (да/нет)</w:t>
            </w:r>
          </w:p>
          <w:p w:rsidR="00B64273" w:rsidRDefault="00B64273">
            <w:pPr>
              <w:pStyle w:val="ConsPlusNormal"/>
              <w:jc w:val="center"/>
            </w:pPr>
            <w:r>
              <w:t>2020 - нет</w:t>
            </w:r>
          </w:p>
          <w:p w:rsidR="00B64273" w:rsidRDefault="00B64273">
            <w:pPr>
              <w:pStyle w:val="ConsPlusNormal"/>
              <w:jc w:val="center"/>
            </w:pPr>
            <w:r>
              <w:t>2021 - да</w:t>
            </w:r>
          </w:p>
          <w:p w:rsidR="00B64273" w:rsidRDefault="00B64273">
            <w:pPr>
              <w:pStyle w:val="ConsPlusNormal"/>
              <w:jc w:val="center"/>
            </w:pPr>
            <w:r>
              <w:t>2022 - да</w:t>
            </w:r>
          </w:p>
          <w:p w:rsidR="00B64273" w:rsidRDefault="00B64273">
            <w:pPr>
              <w:pStyle w:val="ConsPlusNormal"/>
              <w:jc w:val="center"/>
            </w:pPr>
            <w:r>
              <w:t>2023 - да</w:t>
            </w:r>
          </w:p>
          <w:p w:rsidR="00B64273" w:rsidRDefault="00B64273">
            <w:pPr>
              <w:pStyle w:val="ConsPlusNormal"/>
              <w:jc w:val="center"/>
            </w:pPr>
            <w:r>
              <w:t>2024 - да</w:t>
            </w:r>
          </w:p>
          <w:p w:rsidR="00B64273" w:rsidRDefault="00B64273">
            <w:pPr>
              <w:pStyle w:val="ConsPlusNormal"/>
              <w:jc w:val="center"/>
            </w:pPr>
            <w:r>
              <w:t>2025 - да</w:t>
            </w:r>
          </w:p>
          <w:p w:rsidR="00B64273" w:rsidRDefault="00B64273">
            <w:pPr>
              <w:pStyle w:val="ConsPlusNormal"/>
              <w:jc w:val="center"/>
            </w:pPr>
            <w:r>
              <w:t>2030 - да</w:t>
            </w: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Проведение и участие в тематических семинарах, конференциях, презентациях, рекламно-информационных турах, шт.</w:t>
            </w:r>
          </w:p>
          <w:p w:rsidR="00B64273" w:rsidRDefault="00B64273">
            <w:pPr>
              <w:pStyle w:val="ConsPlusNormal"/>
              <w:jc w:val="center"/>
            </w:pPr>
            <w:r>
              <w:t>2020 - 5</w:t>
            </w:r>
          </w:p>
          <w:p w:rsidR="00B64273" w:rsidRDefault="00B64273">
            <w:pPr>
              <w:pStyle w:val="ConsPlusNormal"/>
              <w:jc w:val="center"/>
            </w:pPr>
            <w:r>
              <w:t>2021 - 7</w:t>
            </w:r>
          </w:p>
          <w:p w:rsidR="00B64273" w:rsidRDefault="00B64273">
            <w:pPr>
              <w:pStyle w:val="ConsPlusNormal"/>
              <w:jc w:val="center"/>
            </w:pPr>
            <w:r>
              <w:t>2022 - 10</w:t>
            </w:r>
          </w:p>
          <w:p w:rsidR="00B64273" w:rsidRDefault="00B64273">
            <w:pPr>
              <w:pStyle w:val="ConsPlusNormal"/>
              <w:jc w:val="center"/>
            </w:pPr>
            <w:r>
              <w:t>2023 - 13</w:t>
            </w:r>
          </w:p>
          <w:p w:rsidR="00B64273" w:rsidRDefault="00B64273">
            <w:pPr>
              <w:pStyle w:val="ConsPlusNormal"/>
              <w:jc w:val="center"/>
            </w:pPr>
            <w:r>
              <w:t>2024 - 15</w:t>
            </w:r>
          </w:p>
          <w:p w:rsidR="00B64273" w:rsidRDefault="00B64273">
            <w:pPr>
              <w:pStyle w:val="ConsPlusNormal"/>
              <w:jc w:val="center"/>
            </w:pPr>
            <w:r>
              <w:t>2025 - 18</w:t>
            </w:r>
          </w:p>
          <w:p w:rsidR="00B64273" w:rsidRDefault="00B64273">
            <w:pPr>
              <w:pStyle w:val="ConsPlusNormal"/>
              <w:jc w:val="center"/>
            </w:pPr>
            <w:r>
              <w:t>2030 - 20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14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муниципального образования "Город Псков" Муниципальная программа "Развитие туризма и приграничного сотрудничества МО "Город Псков"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по реализации программ приграничного сотрудничества и туризму Администрации города Пскова, Управление культуры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2.4.2.2.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Разработка системы сбора и анализа информации о туристской деятельности на основе сотрудничества с сотовыми операторами и платежными системами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Сотрудничество с сотовыми операторами и платежными системами с целью сбора и анализа информации о туристской деятельности; инициирование изменений в законодательство об официальном </w:t>
            </w:r>
            <w:r>
              <w:lastRenderedPageBreak/>
              <w:t>статистическом учете, с целью получения регулярной информации от участников рынка по туристским потокам и целевым группам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Количество заключенных договоров о сотрудничестве, шт.</w:t>
            </w:r>
          </w:p>
          <w:p w:rsidR="00B64273" w:rsidRDefault="00B64273">
            <w:pPr>
              <w:pStyle w:val="ConsPlusNormal"/>
              <w:jc w:val="center"/>
            </w:pPr>
            <w:r>
              <w:t>2023 - 2</w:t>
            </w:r>
          </w:p>
          <w:p w:rsidR="00B64273" w:rsidRDefault="00B64273">
            <w:pPr>
              <w:pStyle w:val="ConsPlusNormal"/>
              <w:jc w:val="center"/>
            </w:pPr>
            <w:r>
              <w:t>2024 - 3</w:t>
            </w:r>
          </w:p>
          <w:p w:rsidR="00B64273" w:rsidRDefault="00B64273">
            <w:pPr>
              <w:pStyle w:val="ConsPlusNormal"/>
              <w:jc w:val="center"/>
            </w:pPr>
            <w:r>
              <w:t>2025 - 5</w:t>
            </w:r>
          </w:p>
          <w:p w:rsidR="00B64273" w:rsidRDefault="00B64273">
            <w:pPr>
              <w:pStyle w:val="ConsPlusNormal"/>
              <w:jc w:val="center"/>
            </w:pPr>
            <w:r>
              <w:t>2030 - 7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Муниципальная программа "Развитие туризма и приграничного сотрудничества МО "Город Псков"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по реализации программ приграничного сотрудничества и туризму Администрации города Пскова, Комитет информационных технологий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2.4.2.3.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Выпуск рекламных видеоматериалов о Пскове для популяризации на зарубежном и российском рынках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Производство (осуществление закупки на производство) рекламных видеоматериалов о Пскове для популяризации на зарубежном и российском рынках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Количество изготовленных видеороликов, ед.</w:t>
            </w:r>
          </w:p>
          <w:p w:rsidR="00B64273" w:rsidRDefault="00B64273">
            <w:pPr>
              <w:pStyle w:val="ConsPlusNormal"/>
              <w:jc w:val="center"/>
            </w:pPr>
            <w:r>
              <w:t>2020 - 0</w:t>
            </w:r>
          </w:p>
          <w:p w:rsidR="00B64273" w:rsidRDefault="00B64273">
            <w:pPr>
              <w:pStyle w:val="ConsPlusNormal"/>
              <w:jc w:val="center"/>
            </w:pPr>
            <w:r>
              <w:t>2021 - 0</w:t>
            </w:r>
          </w:p>
          <w:p w:rsidR="00B64273" w:rsidRDefault="00B64273">
            <w:pPr>
              <w:pStyle w:val="ConsPlusNormal"/>
              <w:jc w:val="center"/>
            </w:pPr>
            <w:r>
              <w:t>2022 - 1</w:t>
            </w:r>
          </w:p>
          <w:p w:rsidR="00B64273" w:rsidRDefault="00B64273">
            <w:pPr>
              <w:pStyle w:val="ConsPlusNormal"/>
              <w:jc w:val="center"/>
            </w:pPr>
            <w:r>
              <w:t>2023 - 1</w:t>
            </w:r>
          </w:p>
          <w:p w:rsidR="00B64273" w:rsidRDefault="00B64273">
            <w:pPr>
              <w:pStyle w:val="ConsPlusNormal"/>
              <w:jc w:val="center"/>
            </w:pPr>
            <w:r>
              <w:t>2024 - 1</w:t>
            </w:r>
          </w:p>
          <w:p w:rsidR="00B64273" w:rsidRDefault="00B64273">
            <w:pPr>
              <w:pStyle w:val="ConsPlusNormal"/>
              <w:jc w:val="center"/>
            </w:pPr>
            <w:r>
              <w:t>2025 - 1</w:t>
            </w:r>
          </w:p>
          <w:p w:rsidR="00B64273" w:rsidRDefault="00B64273">
            <w:pPr>
              <w:pStyle w:val="ConsPlusNormal"/>
              <w:jc w:val="center"/>
            </w:pPr>
            <w:r>
              <w:t>2030 - 1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Муниципальная программа "Развитие туризма и приграничного сотрудничества МО "Город Псков"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по реализации программ приграничного сотрудничества и туризму Администрации города Пскова, Управление культуры Администрации города Пскова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4"/>
            </w:pPr>
            <w:r>
              <w:t>Задача 2.4.3. Комплексное развитие туристско-рекреационных кластеров и сети туристско-информационных центров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2.4.3.1.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Включение проекта создания туристско-рекреационного кластера "Псковский" в федеральную целевую </w:t>
            </w:r>
            <w:hyperlink r:id="rId115">
              <w:r>
                <w:rPr>
                  <w:color w:val="0000FF"/>
                </w:rPr>
                <w:t>программу</w:t>
              </w:r>
            </w:hyperlink>
            <w:r>
              <w:t xml:space="preserve"> "Развитие внутреннего и въездного туризма в Российской </w:t>
            </w:r>
            <w:r>
              <w:lastRenderedPageBreak/>
              <w:t>Федерации"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Подготовка документации для включения проекта создания туристско-рекреационного кластера "Псковский" в федеральную целевую </w:t>
            </w:r>
            <w:hyperlink r:id="rId116">
              <w:r>
                <w:rPr>
                  <w:color w:val="0000FF"/>
                </w:rPr>
                <w:t>программу</w:t>
              </w:r>
            </w:hyperlink>
            <w:r>
              <w:t xml:space="preserve"> "Развитие внутреннего и въездного </w:t>
            </w:r>
            <w:r>
              <w:lastRenderedPageBreak/>
              <w:t>туризма в Российской Федерации"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 w:val="restart"/>
          </w:tcPr>
          <w:p w:rsidR="00B64273" w:rsidRDefault="00B64273">
            <w:pPr>
              <w:pStyle w:val="ConsPlusNormal"/>
              <w:jc w:val="center"/>
            </w:pPr>
            <w:r>
              <w:t>Комплексное развитие туристско-рекреационных кластеров и сети туристско-информационных центров</w:t>
            </w:r>
          </w:p>
          <w:p w:rsidR="00B64273" w:rsidRDefault="00B64273">
            <w:pPr>
              <w:pStyle w:val="ConsPlusNormal"/>
              <w:jc w:val="center"/>
            </w:pPr>
            <w:r>
              <w:t>2020 - нет</w:t>
            </w:r>
          </w:p>
          <w:p w:rsidR="00B64273" w:rsidRDefault="00B64273">
            <w:pPr>
              <w:pStyle w:val="ConsPlusNormal"/>
              <w:jc w:val="center"/>
            </w:pPr>
            <w:r>
              <w:t>2021 - да</w:t>
            </w:r>
          </w:p>
          <w:p w:rsidR="00B64273" w:rsidRDefault="00B64273">
            <w:pPr>
              <w:pStyle w:val="ConsPlusNormal"/>
              <w:jc w:val="center"/>
            </w:pPr>
            <w:r>
              <w:t>2022 - да</w:t>
            </w:r>
          </w:p>
          <w:p w:rsidR="00B64273" w:rsidRDefault="00B64273">
            <w:pPr>
              <w:pStyle w:val="ConsPlusNormal"/>
              <w:jc w:val="center"/>
            </w:pPr>
            <w:r>
              <w:t>2023 - да</w:t>
            </w:r>
          </w:p>
          <w:p w:rsidR="00B64273" w:rsidRDefault="00B64273">
            <w:pPr>
              <w:pStyle w:val="ConsPlusNormal"/>
              <w:jc w:val="center"/>
            </w:pPr>
            <w:r>
              <w:t>2024 - да</w:t>
            </w:r>
          </w:p>
          <w:p w:rsidR="00B64273" w:rsidRDefault="00B64273">
            <w:pPr>
              <w:pStyle w:val="ConsPlusNormal"/>
              <w:jc w:val="center"/>
            </w:pPr>
            <w:r>
              <w:t>2025 - да</w:t>
            </w:r>
          </w:p>
          <w:p w:rsidR="00B64273" w:rsidRDefault="00B64273">
            <w:pPr>
              <w:pStyle w:val="ConsPlusNormal"/>
              <w:jc w:val="center"/>
            </w:pPr>
            <w:r>
              <w:lastRenderedPageBreak/>
              <w:t>2030 - да</w:t>
            </w: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Включен проект создания туристско-рекреационного кластера "Псковский" в федеральную целевую программу (да/нет)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Муниципальная программа "Развитие туризма и приграничного сотрудничества МО "Город Псков"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по реализации программ приграничного сотрудничества и туризму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2.4.3.2.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Развитие системы туристской навигации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Использование общероссийской системы навигации ориентирующей информации для туристов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Количество установленных информационных щитов, знаков, указателей, шт.</w:t>
            </w:r>
          </w:p>
          <w:p w:rsidR="00B64273" w:rsidRDefault="00B64273">
            <w:pPr>
              <w:pStyle w:val="ConsPlusNormal"/>
              <w:jc w:val="center"/>
            </w:pPr>
            <w:r>
              <w:t>2020 - 7</w:t>
            </w:r>
          </w:p>
          <w:p w:rsidR="00B64273" w:rsidRDefault="00B64273">
            <w:pPr>
              <w:pStyle w:val="ConsPlusNormal"/>
              <w:jc w:val="center"/>
            </w:pPr>
            <w:r>
              <w:t>2021 - 2</w:t>
            </w:r>
          </w:p>
          <w:p w:rsidR="00B64273" w:rsidRDefault="00B64273">
            <w:pPr>
              <w:pStyle w:val="ConsPlusNormal"/>
              <w:jc w:val="center"/>
            </w:pPr>
            <w:r>
              <w:t>2022 - 1</w:t>
            </w:r>
          </w:p>
          <w:p w:rsidR="00B64273" w:rsidRDefault="00B64273">
            <w:pPr>
              <w:pStyle w:val="ConsPlusNormal"/>
              <w:jc w:val="center"/>
            </w:pPr>
            <w:r>
              <w:t>2023 - 2</w:t>
            </w:r>
          </w:p>
          <w:p w:rsidR="00B64273" w:rsidRDefault="00B64273">
            <w:pPr>
              <w:pStyle w:val="ConsPlusNormal"/>
              <w:jc w:val="center"/>
            </w:pPr>
            <w:r>
              <w:t>2024 - 2</w:t>
            </w:r>
          </w:p>
          <w:p w:rsidR="00B64273" w:rsidRDefault="00B64273">
            <w:pPr>
              <w:pStyle w:val="ConsPlusNormal"/>
              <w:jc w:val="center"/>
            </w:pPr>
            <w:r>
              <w:t>2025 - 2</w:t>
            </w:r>
          </w:p>
          <w:p w:rsidR="00B64273" w:rsidRDefault="00B64273">
            <w:pPr>
              <w:pStyle w:val="ConsPlusNormal"/>
              <w:jc w:val="center"/>
            </w:pPr>
            <w:r>
              <w:t>2030 - 3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Муниципальная программа "Развитие туризма и приграничного сотрудничества МО "Город Псков"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культуры Администрации города Пскова, Комитет по реализации программ приграничного сотрудничества и туризму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2.4.3.3.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Проведение конкурсов и фестивалей среди организаций индустрии отдыха, питания, развлечений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Содействие и проведение конкурсов и фестивалей среди организаций индустрии отдыха, питания, развлечений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Содействие в проведении конкурсов и фестивалей среди организаций индустрии отдыха, питания, развлечений (да/нет)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 Областной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программа "Развитие туризма и приграничного сотрудничества МО "Город Псков" Государственная </w:t>
            </w:r>
            <w:hyperlink r:id="rId117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"Культура, сохранение культурного наследия и развитие туризма на территории области"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культуры Администрации города Пскова, Комитет по реализации программ приграничного сотрудничества и туризму Администрации города Пскова, Отдел потребительского рынка и услуг Администрации города Пскова, Комитет по туризму Псковской области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4"/>
            </w:pPr>
            <w:r>
              <w:lastRenderedPageBreak/>
              <w:t>Задача 2.4.4. Формирование положительного туристского имиджа города и продвижение крупных событийных мероприятий международного, всероссийского и межрегионального уровня на территории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2.4.4.1.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Проведение туристических ярмарок, участие в туристических выставках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Организация и проведение туристических ярмарок на территории города, участие в туристических выставках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 w:val="restart"/>
          </w:tcPr>
          <w:p w:rsidR="00B64273" w:rsidRDefault="00B64273">
            <w:pPr>
              <w:pStyle w:val="ConsPlusNormal"/>
              <w:jc w:val="center"/>
            </w:pPr>
            <w:r>
              <w:t>Участие города Пскова в международных, всероссийских и региональных туристских событийных мероприятиях (да/нет)</w:t>
            </w:r>
          </w:p>
          <w:p w:rsidR="00B64273" w:rsidRDefault="00B64273">
            <w:pPr>
              <w:pStyle w:val="ConsPlusNormal"/>
              <w:jc w:val="center"/>
            </w:pPr>
            <w:r>
              <w:t>2020 - да</w:t>
            </w:r>
          </w:p>
          <w:p w:rsidR="00B64273" w:rsidRDefault="00B64273">
            <w:pPr>
              <w:pStyle w:val="ConsPlusNormal"/>
              <w:jc w:val="center"/>
            </w:pPr>
            <w:r>
              <w:t>2021 - да</w:t>
            </w:r>
          </w:p>
          <w:p w:rsidR="00B64273" w:rsidRDefault="00B64273">
            <w:pPr>
              <w:pStyle w:val="ConsPlusNormal"/>
              <w:jc w:val="center"/>
            </w:pPr>
            <w:r>
              <w:t>2022 - да</w:t>
            </w:r>
          </w:p>
          <w:p w:rsidR="00B64273" w:rsidRDefault="00B64273">
            <w:pPr>
              <w:pStyle w:val="ConsPlusNormal"/>
              <w:jc w:val="center"/>
            </w:pPr>
            <w:r>
              <w:t>2023 - да</w:t>
            </w:r>
          </w:p>
          <w:p w:rsidR="00B64273" w:rsidRDefault="00B64273">
            <w:pPr>
              <w:pStyle w:val="ConsPlusNormal"/>
              <w:jc w:val="center"/>
            </w:pPr>
            <w:r>
              <w:t>2024 - да</w:t>
            </w:r>
          </w:p>
          <w:p w:rsidR="00B64273" w:rsidRDefault="00B64273">
            <w:pPr>
              <w:pStyle w:val="ConsPlusNormal"/>
              <w:jc w:val="center"/>
            </w:pPr>
            <w:r>
              <w:t>2025 - да</w:t>
            </w:r>
          </w:p>
          <w:p w:rsidR="00B64273" w:rsidRDefault="00B64273">
            <w:pPr>
              <w:pStyle w:val="ConsPlusNormal"/>
              <w:jc w:val="center"/>
            </w:pPr>
            <w:r>
              <w:t>2030 - да</w:t>
            </w: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Количество туристических выставок, в которых г. Псков примет участие, шт.</w:t>
            </w:r>
          </w:p>
          <w:p w:rsidR="00B64273" w:rsidRDefault="00B64273">
            <w:pPr>
              <w:pStyle w:val="ConsPlusNormal"/>
              <w:jc w:val="center"/>
            </w:pPr>
            <w:r>
              <w:t>2020 - 1</w:t>
            </w:r>
          </w:p>
          <w:p w:rsidR="00B64273" w:rsidRDefault="00B64273">
            <w:pPr>
              <w:pStyle w:val="ConsPlusNormal"/>
              <w:jc w:val="center"/>
            </w:pPr>
            <w:r>
              <w:t>2021 - 1</w:t>
            </w:r>
          </w:p>
          <w:p w:rsidR="00B64273" w:rsidRDefault="00B64273">
            <w:pPr>
              <w:pStyle w:val="ConsPlusNormal"/>
              <w:jc w:val="center"/>
            </w:pPr>
            <w:r>
              <w:t>2022 - 1</w:t>
            </w:r>
          </w:p>
          <w:p w:rsidR="00B64273" w:rsidRDefault="00B64273">
            <w:pPr>
              <w:pStyle w:val="ConsPlusNormal"/>
              <w:jc w:val="center"/>
            </w:pPr>
            <w:r>
              <w:t>2023 - 2</w:t>
            </w:r>
          </w:p>
          <w:p w:rsidR="00B64273" w:rsidRDefault="00B64273">
            <w:pPr>
              <w:pStyle w:val="ConsPlusNormal"/>
              <w:jc w:val="center"/>
            </w:pPr>
            <w:r>
              <w:t>2024 - 2</w:t>
            </w:r>
          </w:p>
          <w:p w:rsidR="00B64273" w:rsidRDefault="00B64273">
            <w:pPr>
              <w:pStyle w:val="ConsPlusNormal"/>
              <w:jc w:val="center"/>
            </w:pPr>
            <w:r>
              <w:t>2025 - 2</w:t>
            </w:r>
          </w:p>
          <w:p w:rsidR="00B64273" w:rsidRDefault="00B64273">
            <w:pPr>
              <w:pStyle w:val="ConsPlusNormal"/>
              <w:jc w:val="center"/>
            </w:pPr>
            <w:r>
              <w:t>2030 - 3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программа "Развитие туризма и приграничного сотрудничества МО "Город Псков" Государственная </w:t>
            </w:r>
            <w:hyperlink r:id="rId118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области"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культуры Администрации города Пскова, Отдел потребительского рынка и услуг Администрации города Пскова, Комитет по культуре Псковской области, Комитет по реализации программ приграничного сотрудничества и туризму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2.4.4.2.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Создание конкурентных событийных продуктов через различные формы кооперации власти, бизнес-сообщества и некоммерческие организации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Привлечение бизнес-сообществ и общественных организаций с целью создания конкурентных событийных продуктов на крупных событийных мероприятиях международного, всероссийского и межрегиональног</w:t>
            </w:r>
            <w:r>
              <w:lastRenderedPageBreak/>
              <w:t>о уровня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Количество проведенных рабочих групп, фокус-групп, рекламных туров, мастер-классов, обучающих </w:t>
            </w:r>
            <w:proofErr w:type="spellStart"/>
            <w:r>
              <w:t>вебинаров</w:t>
            </w:r>
            <w:proofErr w:type="spellEnd"/>
            <w:r>
              <w:t>, ед.</w:t>
            </w:r>
          </w:p>
          <w:p w:rsidR="00B64273" w:rsidRDefault="00B64273">
            <w:pPr>
              <w:pStyle w:val="ConsPlusNormal"/>
              <w:jc w:val="center"/>
            </w:pPr>
            <w:r>
              <w:t>2020 - 3</w:t>
            </w:r>
          </w:p>
          <w:p w:rsidR="00B64273" w:rsidRDefault="00B64273">
            <w:pPr>
              <w:pStyle w:val="ConsPlusNormal"/>
              <w:jc w:val="center"/>
            </w:pPr>
            <w:r>
              <w:t>2021 - 5</w:t>
            </w:r>
          </w:p>
          <w:p w:rsidR="00B64273" w:rsidRDefault="00B64273">
            <w:pPr>
              <w:pStyle w:val="ConsPlusNormal"/>
              <w:jc w:val="center"/>
            </w:pPr>
            <w:r>
              <w:t>2022 - 7</w:t>
            </w:r>
          </w:p>
          <w:p w:rsidR="00B64273" w:rsidRDefault="00B64273">
            <w:pPr>
              <w:pStyle w:val="ConsPlusNormal"/>
              <w:jc w:val="center"/>
            </w:pPr>
            <w:r>
              <w:t>2023 - 8</w:t>
            </w:r>
          </w:p>
          <w:p w:rsidR="00B64273" w:rsidRDefault="00B64273">
            <w:pPr>
              <w:pStyle w:val="ConsPlusNormal"/>
              <w:jc w:val="center"/>
            </w:pPr>
            <w:r>
              <w:t>2024 - 10</w:t>
            </w:r>
          </w:p>
          <w:p w:rsidR="00B64273" w:rsidRDefault="00B64273">
            <w:pPr>
              <w:pStyle w:val="ConsPlusNormal"/>
              <w:jc w:val="center"/>
            </w:pPr>
            <w:r>
              <w:t>2025 - 10</w:t>
            </w:r>
          </w:p>
          <w:p w:rsidR="00B64273" w:rsidRDefault="00B64273">
            <w:pPr>
              <w:pStyle w:val="ConsPlusNormal"/>
              <w:jc w:val="center"/>
            </w:pPr>
            <w:r>
              <w:lastRenderedPageBreak/>
              <w:t>2030 - 15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Местный бюджет Внебюджетные средства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программа "Развитие туризма и приграничного сотрудничества МО "Город Псков" Государственная </w:t>
            </w:r>
            <w:hyperlink r:id="rId119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</w:t>
            </w:r>
            <w:r>
              <w:lastRenderedPageBreak/>
              <w:t>туризма на территории области"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Управление культуры Администрации города Пскова, Комитет по реализации программ приграничного сотрудничества и туризму Администрации города Пскова, Отдел потребительского рынка и услуг </w:t>
            </w:r>
            <w:r>
              <w:lastRenderedPageBreak/>
              <w:t>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2.4.4.3.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Выпуск и продвижение календаря культурных событий Пскова на международном и российском туристских рынках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Разработка макета календаря культурных событий Пскова на международном и российском туристских рынках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Количество разработанных макетов календаря культурных событий на русском и английском языках</w:t>
            </w:r>
          </w:p>
          <w:p w:rsidR="00B64273" w:rsidRDefault="00B64273">
            <w:pPr>
              <w:pStyle w:val="ConsPlusNormal"/>
              <w:jc w:val="center"/>
            </w:pPr>
            <w:r>
              <w:t>2020 - 1</w:t>
            </w:r>
          </w:p>
          <w:p w:rsidR="00B64273" w:rsidRDefault="00B64273">
            <w:pPr>
              <w:pStyle w:val="ConsPlusNormal"/>
              <w:jc w:val="center"/>
            </w:pPr>
            <w:r>
              <w:t>2021 - 1</w:t>
            </w:r>
          </w:p>
          <w:p w:rsidR="00B64273" w:rsidRDefault="00B64273">
            <w:pPr>
              <w:pStyle w:val="ConsPlusNormal"/>
              <w:jc w:val="center"/>
            </w:pPr>
            <w:r>
              <w:t>2022 - 1</w:t>
            </w:r>
          </w:p>
          <w:p w:rsidR="00B64273" w:rsidRDefault="00B64273">
            <w:pPr>
              <w:pStyle w:val="ConsPlusNormal"/>
              <w:jc w:val="center"/>
            </w:pPr>
            <w:r>
              <w:t>2023 - 1</w:t>
            </w:r>
          </w:p>
          <w:p w:rsidR="00B64273" w:rsidRDefault="00B64273">
            <w:pPr>
              <w:pStyle w:val="ConsPlusNormal"/>
              <w:jc w:val="center"/>
            </w:pPr>
            <w:r>
              <w:t>2024 - 1</w:t>
            </w:r>
          </w:p>
          <w:p w:rsidR="00B64273" w:rsidRDefault="00B64273">
            <w:pPr>
              <w:pStyle w:val="ConsPlusNormal"/>
              <w:jc w:val="center"/>
            </w:pPr>
            <w:r>
              <w:t>2025 - 1</w:t>
            </w:r>
          </w:p>
          <w:p w:rsidR="00B64273" w:rsidRDefault="00B64273">
            <w:pPr>
              <w:pStyle w:val="ConsPlusNormal"/>
              <w:jc w:val="center"/>
            </w:pPr>
            <w:r>
              <w:t>2030 - 1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Муниципальная программа "Развитие туризма и приграничного сотрудничества МО "Город Псков"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культуры Администрации города Пскова, Комитет по реализации программ приграничного сотрудничества и туризму Администрации города Пскова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4"/>
            </w:pPr>
            <w:r>
              <w:t>Задача 2.4.5. Развитие креативной индустрии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2.4.5.1.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Создание и администрирование туристического интернет-портала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Создание и администрирование туристического интернет-портала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 w:val="restart"/>
          </w:tcPr>
          <w:p w:rsidR="00B64273" w:rsidRDefault="00B64273">
            <w:pPr>
              <w:pStyle w:val="ConsPlusNormal"/>
              <w:jc w:val="center"/>
            </w:pPr>
            <w:r>
              <w:t>Количество мероприятий, направленных на развитие креативной индустрии, ед.</w:t>
            </w:r>
          </w:p>
          <w:p w:rsidR="00B64273" w:rsidRDefault="00B64273">
            <w:pPr>
              <w:pStyle w:val="ConsPlusNormal"/>
              <w:jc w:val="center"/>
            </w:pPr>
            <w:r>
              <w:t>2020 - нет</w:t>
            </w:r>
          </w:p>
          <w:p w:rsidR="00B64273" w:rsidRDefault="00B64273">
            <w:pPr>
              <w:pStyle w:val="ConsPlusNormal"/>
              <w:jc w:val="center"/>
            </w:pPr>
            <w:r>
              <w:t>2021 - Не менее 1</w:t>
            </w:r>
          </w:p>
          <w:p w:rsidR="00B64273" w:rsidRDefault="00B64273">
            <w:pPr>
              <w:pStyle w:val="ConsPlusNormal"/>
              <w:jc w:val="center"/>
            </w:pPr>
            <w:r>
              <w:t>2022 - Не менее 1</w:t>
            </w:r>
          </w:p>
          <w:p w:rsidR="00B64273" w:rsidRDefault="00B64273">
            <w:pPr>
              <w:pStyle w:val="ConsPlusNormal"/>
              <w:jc w:val="center"/>
            </w:pPr>
            <w:r>
              <w:t>2023 - Не менее 2</w:t>
            </w:r>
          </w:p>
          <w:p w:rsidR="00B64273" w:rsidRDefault="00B64273">
            <w:pPr>
              <w:pStyle w:val="ConsPlusNormal"/>
              <w:jc w:val="center"/>
            </w:pPr>
            <w:r>
              <w:t>2024 - Не менее 2</w:t>
            </w:r>
          </w:p>
          <w:p w:rsidR="00B64273" w:rsidRDefault="00B64273">
            <w:pPr>
              <w:pStyle w:val="ConsPlusNormal"/>
              <w:jc w:val="center"/>
            </w:pPr>
            <w:r>
              <w:t>2025 - Не менее 2</w:t>
            </w:r>
          </w:p>
          <w:p w:rsidR="00B64273" w:rsidRDefault="00B64273">
            <w:pPr>
              <w:pStyle w:val="ConsPlusNormal"/>
              <w:jc w:val="center"/>
            </w:pPr>
            <w:r>
              <w:t>2030 - Не менее 5</w:t>
            </w: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Наличие туристического интернет-портала (да/нет)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Муниципальная программа "Развитие туризма и приграничного сотрудничества МО "Город Псков"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Управление культуры Администрации города Пскова, Комитет по реализации программ приграничного сотрудничества и туризму Администрации города Пскова, Комитет информационных технологий Администрации </w:t>
            </w:r>
            <w:r>
              <w:lastRenderedPageBreak/>
              <w:t>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2.4.5.2.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Реализация проекта "Поддержка малого и среднего предпринимательства в сфере ремесленничества в рамках Программы приграничного сотрудничества "Россия - Эстония"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Создание Центра поддержки ремесленничества на базе бизнес-инкубатора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Количество участников проекта - не менее 10 чел.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Областной бюджет 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20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 Государственная </w:t>
            </w:r>
            <w:hyperlink r:id="rId12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"Содействие экономическому развитию, инвестиционной и внешнеэкономической деятельности"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 Муниципальное бюджетное учреждение "Псковский бизнес-инкубатор", Комитет по экономическому развитию и инвестиционной политике Псковской области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2.4.5.3.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Создание</w:t>
            </w:r>
          </w:p>
          <w:p w:rsidR="00B64273" w:rsidRDefault="00B64273">
            <w:pPr>
              <w:pStyle w:val="ConsPlusNormal"/>
              <w:jc w:val="center"/>
            </w:pPr>
            <w:r>
              <w:t>туристско-информационного центра и центра креативных индустрий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Создание</w:t>
            </w:r>
          </w:p>
          <w:p w:rsidR="00B64273" w:rsidRDefault="00B64273">
            <w:pPr>
              <w:pStyle w:val="ConsPlusNormal"/>
              <w:jc w:val="center"/>
            </w:pPr>
            <w:r>
              <w:t xml:space="preserve">туристско-информационного центра и центра креативных индустрий, направленного на оказание услуг по информированию туристов, предоставлению экскурсий, мастер-классов, полиграфической и сувенирной продукции, а также разработка </w:t>
            </w:r>
            <w:r>
              <w:lastRenderedPageBreak/>
              <w:t>и продвижение новых продуктов и услуг на основе местных ресурсов, в рамках реализации крупномасштабного проекта LV-RU-002 "Сохранение и продвижение культурного и исторического наследия в России и Латвии" Программы приграничного сотрудничества "Россия - Латвия" на период 2014 - 2020 годов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Наличие</w:t>
            </w:r>
          </w:p>
          <w:p w:rsidR="00B64273" w:rsidRDefault="00B64273">
            <w:pPr>
              <w:pStyle w:val="ConsPlusNormal"/>
              <w:jc w:val="center"/>
            </w:pPr>
            <w:r>
              <w:t>туристско-информационного центра и центра креативных индустрий, да/нет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бюджет, внебюджетные средства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Муниципальная программа "Развитие туризма и приграничного сотрудничества МО "Город Псков"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Комитет по реализации программ приграничного сотрудничества и туризму Администрации города Пскова, Управление культуры Администрации города Пскова, Управление строительства и капитального ремонта Администрации </w:t>
            </w:r>
            <w:r>
              <w:lastRenderedPageBreak/>
              <w:t>города Пскова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2"/>
            </w:pPr>
            <w:r>
              <w:lastRenderedPageBreak/>
              <w:t>Приоритет III. Трансформация пространственного развития города Пскова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3"/>
            </w:pPr>
            <w:r>
              <w:t>Цель 3.1. ФОРМИРОВАНИЕ БЛАГОПРИЯТНОЙ И БЕЗОПАСНОЙ ГОРОДСКОЙ СРЕДЫ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4"/>
            </w:pPr>
            <w:r>
              <w:t>Задача 3.1.1. Выстраивание системы безопасности городской среды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3.1.1.1.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Благоустройство муниципальных территорий общего пользования города Пскова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Ремонт, восстановление дорожных покрытий муниципальных территорий общего пользования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 w:val="restar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t>Количество преступлений, совершенных в общественных местах на территории города Пскова, совершенных на улицах города,</w:t>
            </w:r>
          </w:p>
          <w:p w:rsidR="00B64273" w:rsidRDefault="00B64273">
            <w:pPr>
              <w:pStyle w:val="ConsPlusNormal"/>
              <w:jc w:val="center"/>
            </w:pPr>
            <w:r>
              <w:t>2020 - 910</w:t>
            </w:r>
          </w:p>
          <w:p w:rsidR="00B64273" w:rsidRDefault="00B64273">
            <w:pPr>
              <w:pStyle w:val="ConsPlusNormal"/>
              <w:jc w:val="center"/>
            </w:pPr>
            <w:r>
              <w:lastRenderedPageBreak/>
              <w:t>2021 - 905</w:t>
            </w:r>
          </w:p>
          <w:p w:rsidR="00B64273" w:rsidRDefault="00B64273">
            <w:pPr>
              <w:pStyle w:val="ConsPlusNormal"/>
              <w:jc w:val="center"/>
            </w:pPr>
            <w:r>
              <w:t>2022 - 900</w:t>
            </w:r>
          </w:p>
          <w:p w:rsidR="00B64273" w:rsidRDefault="00B64273">
            <w:pPr>
              <w:pStyle w:val="ConsPlusNormal"/>
              <w:jc w:val="center"/>
            </w:pPr>
            <w:r>
              <w:t>2023 - 825</w:t>
            </w:r>
          </w:p>
          <w:p w:rsidR="00B64273" w:rsidRDefault="00B64273">
            <w:pPr>
              <w:pStyle w:val="ConsPlusNormal"/>
              <w:jc w:val="center"/>
            </w:pPr>
            <w:r>
              <w:t>2024 - 700</w:t>
            </w:r>
          </w:p>
          <w:p w:rsidR="00B64273" w:rsidRDefault="00B64273">
            <w:pPr>
              <w:pStyle w:val="ConsPlusNormal"/>
              <w:jc w:val="center"/>
            </w:pPr>
            <w:r>
              <w:t>2025 - 654</w:t>
            </w:r>
          </w:p>
          <w:p w:rsidR="00B64273" w:rsidRDefault="00B64273">
            <w:pPr>
              <w:pStyle w:val="ConsPlusNormal"/>
              <w:jc w:val="center"/>
            </w:pPr>
            <w:r>
              <w:t>2030 - 403</w:t>
            </w: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Количество муниципальных территорий общего пользования, ремонт, восстановление дорожных покрытий на которых </w:t>
            </w:r>
            <w:r>
              <w:lastRenderedPageBreak/>
              <w:t>выполнено в текущем году, шт.</w:t>
            </w:r>
          </w:p>
          <w:p w:rsidR="00B64273" w:rsidRDefault="00B64273">
            <w:pPr>
              <w:pStyle w:val="ConsPlusNormal"/>
              <w:jc w:val="center"/>
            </w:pPr>
            <w:r>
              <w:t>2020 - 2</w:t>
            </w:r>
          </w:p>
          <w:p w:rsidR="00B64273" w:rsidRDefault="00B64273">
            <w:pPr>
              <w:pStyle w:val="ConsPlusNormal"/>
              <w:jc w:val="center"/>
            </w:pPr>
            <w:r>
              <w:t>2021 - 1</w:t>
            </w:r>
          </w:p>
          <w:p w:rsidR="00B64273" w:rsidRDefault="00B64273">
            <w:pPr>
              <w:pStyle w:val="ConsPlusNormal"/>
              <w:jc w:val="center"/>
            </w:pPr>
            <w:r>
              <w:t>2022 - 2</w:t>
            </w:r>
          </w:p>
          <w:p w:rsidR="00B64273" w:rsidRDefault="00B64273">
            <w:pPr>
              <w:pStyle w:val="ConsPlusNormal"/>
              <w:jc w:val="center"/>
            </w:pPr>
            <w:r>
              <w:t>2023 - 3</w:t>
            </w:r>
          </w:p>
          <w:p w:rsidR="00B64273" w:rsidRDefault="00B64273">
            <w:pPr>
              <w:pStyle w:val="ConsPlusNormal"/>
              <w:jc w:val="center"/>
            </w:pPr>
            <w:r>
              <w:t>2024 - 3</w:t>
            </w:r>
          </w:p>
          <w:p w:rsidR="00B64273" w:rsidRDefault="00B64273">
            <w:pPr>
              <w:pStyle w:val="ConsPlusNormal"/>
              <w:jc w:val="center"/>
            </w:pPr>
            <w:r>
              <w:t>2025 - 3</w:t>
            </w:r>
          </w:p>
          <w:p w:rsidR="00B64273" w:rsidRDefault="00B64273">
            <w:pPr>
              <w:pStyle w:val="ConsPlusNormal"/>
              <w:jc w:val="center"/>
            </w:pPr>
            <w:r>
              <w:t>2030 - 5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Местный бюджет Областной бюджет Федеральный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22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современной городской среды муниципального образования "Город Псков" Государственная </w:t>
            </w:r>
            <w:hyperlink r:id="rId123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 xml:space="preserve">Псковской области "Формирование современной городской среды" Государственная </w:t>
            </w:r>
            <w:hyperlink r:id="rId124">
              <w:r>
                <w:rPr>
                  <w:color w:val="0000FF"/>
                </w:rPr>
                <w:t>программа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3.1.1.2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Обеспечение профилактики преступлений и иных правонарушений на территории муниципального образования "Город Псков"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Совершенствование правового, методического и информационного обеспечения деятельности в сфере профилактики преступлений и иных правонарушений, деятельность межведомственной комиссии, административной комиссии и др.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  <w:tcBorders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Количество заседаний межведомственной комиссии муниципального образования "Город Псков" по профилактике правонарушений, шт.</w:t>
            </w:r>
          </w:p>
          <w:p w:rsidR="00B64273" w:rsidRDefault="00B64273">
            <w:pPr>
              <w:pStyle w:val="ConsPlusNormal"/>
              <w:jc w:val="center"/>
            </w:pPr>
            <w:r>
              <w:t>2020 - не менее 4</w:t>
            </w:r>
          </w:p>
          <w:p w:rsidR="00B64273" w:rsidRDefault="00B64273">
            <w:pPr>
              <w:pStyle w:val="ConsPlusNormal"/>
              <w:jc w:val="center"/>
            </w:pPr>
            <w:r>
              <w:t>2021 - не менее 4</w:t>
            </w:r>
          </w:p>
          <w:p w:rsidR="00B64273" w:rsidRDefault="00B64273">
            <w:pPr>
              <w:pStyle w:val="ConsPlusNormal"/>
              <w:jc w:val="center"/>
            </w:pPr>
            <w:r>
              <w:t>2022 - не менее 4</w:t>
            </w:r>
          </w:p>
          <w:p w:rsidR="00B64273" w:rsidRDefault="00B64273">
            <w:pPr>
              <w:pStyle w:val="ConsPlusNormal"/>
              <w:jc w:val="center"/>
            </w:pPr>
            <w:r>
              <w:t>2023 - не менее 4</w:t>
            </w:r>
          </w:p>
          <w:p w:rsidR="00B64273" w:rsidRDefault="00B64273">
            <w:pPr>
              <w:pStyle w:val="ConsPlusNormal"/>
              <w:jc w:val="center"/>
            </w:pPr>
            <w:r>
              <w:t>2024 - не менее 4</w:t>
            </w:r>
          </w:p>
          <w:p w:rsidR="00B64273" w:rsidRDefault="00B64273">
            <w:pPr>
              <w:pStyle w:val="ConsPlusNormal"/>
              <w:jc w:val="center"/>
            </w:pPr>
            <w:r>
              <w:t>2025 - не менее 4</w:t>
            </w:r>
          </w:p>
          <w:p w:rsidR="00B64273" w:rsidRDefault="00B64273">
            <w:pPr>
              <w:pStyle w:val="ConsPlusNormal"/>
              <w:jc w:val="center"/>
            </w:pPr>
            <w:r>
              <w:t>2030 - не менее 4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 Областной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25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общественного порядка и противодействие преступности"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по делам гражданской обороны и предупреждению чрезвычайных ситуаций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3.1.1.</w:t>
            </w:r>
            <w:r>
              <w:lastRenderedPageBreak/>
              <w:t>3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Восстановление </w:t>
            </w:r>
            <w:r>
              <w:lastRenderedPageBreak/>
              <w:t>городских территорий: высадка деревьев и кустарников, организация и содержание газонов, цветников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Проведение </w:t>
            </w:r>
            <w:r>
              <w:lastRenderedPageBreak/>
              <w:t>озеленения муниципальных территорий общего пользования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1 - 3 </w:t>
            </w:r>
            <w:r>
              <w:lastRenderedPageBreak/>
              <w:t>этапы</w:t>
            </w:r>
          </w:p>
        </w:tc>
        <w:tc>
          <w:tcPr>
            <w:tcW w:w="530" w:type="pct"/>
            <w:vMerge w:val="restart"/>
            <w:tcBorders>
              <w:top w:val="nil"/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Количество </w:t>
            </w:r>
            <w:r>
              <w:lastRenderedPageBreak/>
              <w:t>муниципальных территорий общего пользования, ремонт, озеленение которых выполнено в текущем году, шт.</w:t>
            </w:r>
          </w:p>
          <w:p w:rsidR="00B64273" w:rsidRDefault="00B64273">
            <w:pPr>
              <w:pStyle w:val="ConsPlusNormal"/>
              <w:jc w:val="center"/>
            </w:pPr>
            <w:r>
              <w:t>2020 - 2</w:t>
            </w:r>
          </w:p>
          <w:p w:rsidR="00B64273" w:rsidRDefault="00B64273">
            <w:pPr>
              <w:pStyle w:val="ConsPlusNormal"/>
              <w:jc w:val="center"/>
            </w:pPr>
            <w:r>
              <w:t>2021 - 1</w:t>
            </w:r>
          </w:p>
          <w:p w:rsidR="00B64273" w:rsidRDefault="00B64273">
            <w:pPr>
              <w:pStyle w:val="ConsPlusNormal"/>
              <w:jc w:val="center"/>
            </w:pPr>
            <w:r>
              <w:t>2022 - 2</w:t>
            </w:r>
          </w:p>
          <w:p w:rsidR="00B64273" w:rsidRDefault="00B64273">
            <w:pPr>
              <w:pStyle w:val="ConsPlusNormal"/>
              <w:jc w:val="center"/>
            </w:pPr>
            <w:r>
              <w:t>2023 - 3</w:t>
            </w:r>
          </w:p>
          <w:p w:rsidR="00B64273" w:rsidRDefault="00B64273">
            <w:pPr>
              <w:pStyle w:val="ConsPlusNormal"/>
              <w:jc w:val="center"/>
            </w:pPr>
            <w:r>
              <w:t>2024 - 3</w:t>
            </w:r>
          </w:p>
          <w:p w:rsidR="00B64273" w:rsidRDefault="00B64273">
            <w:pPr>
              <w:pStyle w:val="ConsPlusNormal"/>
              <w:jc w:val="center"/>
            </w:pPr>
            <w:r>
              <w:t>2025 - 3</w:t>
            </w:r>
          </w:p>
          <w:p w:rsidR="00B64273" w:rsidRDefault="00B64273">
            <w:pPr>
              <w:pStyle w:val="ConsPlusNormal"/>
              <w:jc w:val="center"/>
            </w:pPr>
            <w:r>
              <w:t>2030 - 5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Местный </w:t>
            </w:r>
            <w:r>
              <w:lastRenderedPageBreak/>
              <w:t>бюджет Областной бюджет Федеральный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Муниципальная </w:t>
            </w:r>
            <w:hyperlink r:id="rId126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современной городской среды муниципального образования "Город Псков" Государственная </w:t>
            </w:r>
            <w:hyperlink r:id="rId127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"Формирование современной городской среды" Государственная </w:t>
            </w:r>
            <w:hyperlink r:id="rId128">
              <w:r>
                <w:rPr>
                  <w:color w:val="0000FF"/>
                </w:rPr>
                <w:t>программа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2021 - </w:t>
            </w:r>
            <w:r>
              <w:lastRenderedPageBreak/>
              <w:t>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городского хозяйства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3.1.1.4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Обеспечение безопасности муниципальных территорий общего пользования (улиц, тротуаров), дворовых и прилегающих к ним территорий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Выполнение работ по обеспечению достаточного освещения улиц, тротуаров, установки ограждений металлических, искусственных </w:t>
            </w:r>
            <w:r>
              <w:lastRenderedPageBreak/>
              <w:t>дорожных неровностей с обозначением границ соответствующими дорожными знаками особых предписаний. Выполнение работ по обеспечению достаточного освещения дворовых и прилегающих к ним территорий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Количество муниципальных территорий общего пользования, работы по обеспечению безопасности на которых выполнены в </w:t>
            </w:r>
            <w:r>
              <w:lastRenderedPageBreak/>
              <w:t>текущем году, шт.</w:t>
            </w:r>
          </w:p>
          <w:p w:rsidR="00B64273" w:rsidRDefault="00B64273">
            <w:pPr>
              <w:pStyle w:val="ConsPlusNormal"/>
              <w:jc w:val="center"/>
            </w:pPr>
            <w:r>
              <w:t>2020 - 2</w:t>
            </w:r>
          </w:p>
          <w:p w:rsidR="00B64273" w:rsidRDefault="00B64273">
            <w:pPr>
              <w:pStyle w:val="ConsPlusNormal"/>
              <w:jc w:val="center"/>
            </w:pPr>
            <w:r>
              <w:t>2021 - 1</w:t>
            </w:r>
          </w:p>
          <w:p w:rsidR="00B64273" w:rsidRDefault="00B64273">
            <w:pPr>
              <w:pStyle w:val="ConsPlusNormal"/>
              <w:jc w:val="center"/>
            </w:pPr>
            <w:r>
              <w:t>2022 - 2</w:t>
            </w:r>
          </w:p>
          <w:p w:rsidR="00B64273" w:rsidRDefault="00B64273">
            <w:pPr>
              <w:pStyle w:val="ConsPlusNormal"/>
              <w:jc w:val="center"/>
            </w:pPr>
            <w:r>
              <w:t>2023 - 3</w:t>
            </w:r>
          </w:p>
          <w:p w:rsidR="00B64273" w:rsidRDefault="00B64273">
            <w:pPr>
              <w:pStyle w:val="ConsPlusNormal"/>
              <w:jc w:val="center"/>
            </w:pPr>
            <w:r>
              <w:t>2024 - 3</w:t>
            </w:r>
          </w:p>
          <w:p w:rsidR="00B64273" w:rsidRDefault="00B64273">
            <w:pPr>
              <w:pStyle w:val="ConsPlusNormal"/>
              <w:jc w:val="center"/>
            </w:pPr>
            <w:r>
              <w:t>2025 - 3</w:t>
            </w:r>
          </w:p>
          <w:p w:rsidR="00B64273" w:rsidRDefault="00B64273">
            <w:pPr>
              <w:pStyle w:val="ConsPlusNormal"/>
              <w:jc w:val="center"/>
            </w:pPr>
            <w:r>
              <w:t>2030 - 5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Местный бюджет Областной бюджет Федеральный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29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современной городской среды муниципального образования "Город Псков" Государственная </w:t>
            </w:r>
            <w:hyperlink r:id="rId130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 xml:space="preserve">Псковской области "Формирование современной городской среды" Государственная </w:t>
            </w:r>
            <w:hyperlink r:id="rId131">
              <w:r>
                <w:rPr>
                  <w:color w:val="0000FF"/>
                </w:rPr>
                <w:t>программа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3.1.1.5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Мониторинг на потенциально опасных объектах, опасных производственных объектах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Согласно перечню потенциально опасных и опасных производственных объектов проводить наблюдение в соответствии с утвержденными нормативными актами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 w:val="restart"/>
            <w:tcBorders>
              <w:top w:val="nil"/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Количество принятых распорядительных актов Комиссии Администрации города Пскова по предупреждению и ликвидации чрезвычайных ситуаций и обеспечению пожарной безопасности по текущим вопросам защиты населения и оперативной </w:t>
            </w:r>
            <w:r>
              <w:lastRenderedPageBreak/>
              <w:t>обстановке, шт.</w:t>
            </w:r>
          </w:p>
          <w:p w:rsidR="00B64273" w:rsidRDefault="00B64273">
            <w:pPr>
              <w:pStyle w:val="ConsPlusNormal"/>
              <w:jc w:val="center"/>
            </w:pPr>
            <w:r>
              <w:t>2020 - не менее 12</w:t>
            </w:r>
          </w:p>
          <w:p w:rsidR="00B64273" w:rsidRDefault="00B64273">
            <w:pPr>
              <w:pStyle w:val="ConsPlusNormal"/>
              <w:jc w:val="center"/>
            </w:pPr>
            <w:r>
              <w:t>2021 - не менее 12</w:t>
            </w:r>
          </w:p>
          <w:p w:rsidR="00B64273" w:rsidRDefault="00B64273">
            <w:pPr>
              <w:pStyle w:val="ConsPlusNormal"/>
              <w:jc w:val="center"/>
            </w:pPr>
            <w:r>
              <w:t>2022 - не менее 12</w:t>
            </w:r>
          </w:p>
          <w:p w:rsidR="00B64273" w:rsidRDefault="00B64273">
            <w:pPr>
              <w:pStyle w:val="ConsPlusNormal"/>
              <w:jc w:val="center"/>
            </w:pPr>
            <w:r>
              <w:t>2023 - не менее 12</w:t>
            </w:r>
          </w:p>
          <w:p w:rsidR="00B64273" w:rsidRDefault="00B64273">
            <w:pPr>
              <w:pStyle w:val="ConsPlusNormal"/>
              <w:jc w:val="center"/>
            </w:pPr>
            <w:r>
              <w:t>2024 - не менее 12</w:t>
            </w:r>
          </w:p>
          <w:p w:rsidR="00B64273" w:rsidRDefault="00B64273">
            <w:pPr>
              <w:pStyle w:val="ConsPlusNormal"/>
              <w:jc w:val="center"/>
            </w:pPr>
            <w:r>
              <w:t>2025 - не менее 12</w:t>
            </w:r>
          </w:p>
          <w:p w:rsidR="00B64273" w:rsidRDefault="00B64273">
            <w:pPr>
              <w:pStyle w:val="ConsPlusNormal"/>
              <w:jc w:val="center"/>
            </w:pPr>
            <w:r>
              <w:t>2030 - не менее 12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32">
              <w:r>
                <w:rPr>
                  <w:color w:val="0000FF"/>
                </w:rPr>
                <w:t>программа</w:t>
              </w:r>
            </w:hyperlink>
            <w:r>
              <w:t xml:space="preserve"> 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на водных объектах"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по делам гражданской обороны и предупреждению чрезвычайных ситуаций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3.1.1.6.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Организация обучения населения способам защиты и действиям в ЧС, доведение информации через СМИ, совершенствование системы оповещения населения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Организация обучения в области предупреждения и ликвидации чрезвычайных ситуаций, обеспечения пожарной безопасности и безопасности людей на водных объектах, обеспечение контроля подготовки. Поддержание в постоянной готовности к применению систем оповещения информирования </w:t>
            </w:r>
            <w:r>
              <w:lastRenderedPageBreak/>
              <w:t>населения, их модернизация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1. Доля подготовленного городского населения в области предупреждения и ликвидации чрезвычайных ситуаций, обеспечения пожарной безопасности и безопасности людей на водных объектах, %</w:t>
            </w:r>
          </w:p>
          <w:p w:rsidR="00B64273" w:rsidRDefault="00B64273">
            <w:pPr>
              <w:pStyle w:val="ConsPlusNormal"/>
              <w:jc w:val="center"/>
            </w:pPr>
            <w:r>
              <w:t>2020 год - 100</w:t>
            </w:r>
          </w:p>
          <w:p w:rsidR="00B64273" w:rsidRDefault="00B64273">
            <w:pPr>
              <w:pStyle w:val="ConsPlusNormal"/>
              <w:jc w:val="center"/>
            </w:pPr>
            <w:r>
              <w:t>2021 год - 100</w:t>
            </w:r>
          </w:p>
          <w:p w:rsidR="00B64273" w:rsidRDefault="00B64273">
            <w:pPr>
              <w:pStyle w:val="ConsPlusNormal"/>
              <w:jc w:val="center"/>
            </w:pPr>
            <w:r>
              <w:t>2022 год - 100</w:t>
            </w:r>
          </w:p>
          <w:p w:rsidR="00B64273" w:rsidRDefault="00B64273">
            <w:pPr>
              <w:pStyle w:val="ConsPlusNormal"/>
              <w:jc w:val="center"/>
            </w:pPr>
            <w:r>
              <w:t>2023 год - 100</w:t>
            </w:r>
          </w:p>
          <w:p w:rsidR="00B64273" w:rsidRDefault="00B64273">
            <w:pPr>
              <w:pStyle w:val="ConsPlusNormal"/>
              <w:jc w:val="center"/>
            </w:pPr>
            <w:r>
              <w:t>2024 год - 100</w:t>
            </w:r>
          </w:p>
          <w:p w:rsidR="00B64273" w:rsidRDefault="00B64273">
            <w:pPr>
              <w:pStyle w:val="ConsPlusNormal"/>
              <w:jc w:val="center"/>
            </w:pPr>
            <w:r>
              <w:t>2025 год - 100</w:t>
            </w:r>
          </w:p>
          <w:p w:rsidR="00B64273" w:rsidRDefault="00B64273">
            <w:pPr>
              <w:pStyle w:val="ConsPlusNormal"/>
              <w:jc w:val="center"/>
            </w:pPr>
            <w:r>
              <w:t>2030 год - 100</w:t>
            </w:r>
          </w:p>
          <w:p w:rsidR="00B64273" w:rsidRDefault="00B64273">
            <w:pPr>
              <w:pStyle w:val="ConsPlusNormal"/>
              <w:jc w:val="center"/>
            </w:pPr>
            <w:r>
              <w:t xml:space="preserve">2. Доля </w:t>
            </w:r>
            <w:r>
              <w:lastRenderedPageBreak/>
              <w:t>населения города, охваченного техническими средствами оповещения, %</w:t>
            </w:r>
          </w:p>
          <w:p w:rsidR="00B64273" w:rsidRDefault="00B64273">
            <w:pPr>
              <w:pStyle w:val="ConsPlusNormal"/>
              <w:jc w:val="center"/>
            </w:pPr>
            <w:r>
              <w:t>2020 год - 100</w:t>
            </w:r>
          </w:p>
          <w:p w:rsidR="00B64273" w:rsidRDefault="00B64273">
            <w:pPr>
              <w:pStyle w:val="ConsPlusNormal"/>
              <w:jc w:val="center"/>
            </w:pPr>
            <w:r>
              <w:t>2021 год - 100</w:t>
            </w:r>
          </w:p>
          <w:p w:rsidR="00B64273" w:rsidRDefault="00B64273">
            <w:pPr>
              <w:pStyle w:val="ConsPlusNormal"/>
              <w:jc w:val="center"/>
            </w:pPr>
            <w:r>
              <w:t>2022 год - 100</w:t>
            </w:r>
          </w:p>
          <w:p w:rsidR="00B64273" w:rsidRDefault="00B64273">
            <w:pPr>
              <w:pStyle w:val="ConsPlusNormal"/>
              <w:jc w:val="center"/>
            </w:pPr>
            <w:r>
              <w:t>2023 год - 100</w:t>
            </w:r>
          </w:p>
          <w:p w:rsidR="00B64273" w:rsidRDefault="00B64273">
            <w:pPr>
              <w:pStyle w:val="ConsPlusNormal"/>
              <w:jc w:val="center"/>
            </w:pPr>
            <w:r>
              <w:t>2024 год - 100</w:t>
            </w:r>
          </w:p>
          <w:p w:rsidR="00B64273" w:rsidRDefault="00B64273">
            <w:pPr>
              <w:pStyle w:val="ConsPlusNormal"/>
              <w:jc w:val="center"/>
            </w:pPr>
            <w:r>
              <w:t>2025 год - 100</w:t>
            </w:r>
          </w:p>
          <w:p w:rsidR="00B64273" w:rsidRDefault="00B64273">
            <w:pPr>
              <w:pStyle w:val="ConsPlusNormal"/>
              <w:jc w:val="center"/>
            </w:pPr>
            <w:r>
              <w:t>2030 год - 100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33">
              <w:r>
                <w:rPr>
                  <w:color w:val="0000FF"/>
                </w:rPr>
                <w:t>программа</w:t>
              </w:r>
            </w:hyperlink>
            <w:r>
              <w:t xml:space="preserve"> 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на водных объектах" Государственная </w:t>
            </w:r>
            <w:hyperlink r:id="rId134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"Защита населения и </w:t>
            </w:r>
            <w:r>
              <w:lastRenderedPageBreak/>
              <w:t>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по делам гражданской обороны и предупреждению чрезвычайных ситуаций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3.1.1.7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Проверка мест массового пребывания людей силами рабочих групп АТК на антитеррористическую защищенность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В соответствии с нормативно-правовыми документами организовывать и проводить проверки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Количество проведенных проверок межведомственной комиссией при АТК муниципального образования "Город Псков" по обследованию мест массового пребывания людей и объектов, находящихся в ведении Администрации города Пскова, ед.</w:t>
            </w:r>
          </w:p>
          <w:p w:rsidR="00B64273" w:rsidRDefault="00B64273">
            <w:pPr>
              <w:pStyle w:val="ConsPlusNormal"/>
              <w:jc w:val="center"/>
            </w:pPr>
            <w:r>
              <w:t>2020 - не менее 4</w:t>
            </w:r>
          </w:p>
          <w:p w:rsidR="00B64273" w:rsidRDefault="00B64273">
            <w:pPr>
              <w:pStyle w:val="ConsPlusNormal"/>
              <w:jc w:val="center"/>
            </w:pPr>
            <w:r>
              <w:t>2021 - не менее 4</w:t>
            </w:r>
          </w:p>
          <w:p w:rsidR="00B64273" w:rsidRDefault="00B64273">
            <w:pPr>
              <w:pStyle w:val="ConsPlusNormal"/>
              <w:jc w:val="center"/>
            </w:pPr>
            <w:r>
              <w:t>2022 - не менее 4</w:t>
            </w:r>
          </w:p>
          <w:p w:rsidR="00B64273" w:rsidRDefault="00B64273">
            <w:pPr>
              <w:pStyle w:val="ConsPlusNormal"/>
              <w:jc w:val="center"/>
            </w:pPr>
            <w:r>
              <w:t>2023 - не менее 4</w:t>
            </w:r>
          </w:p>
          <w:p w:rsidR="00B64273" w:rsidRDefault="00B64273">
            <w:pPr>
              <w:pStyle w:val="ConsPlusNormal"/>
              <w:jc w:val="center"/>
            </w:pPr>
            <w:r>
              <w:t>2024 - не менее 4</w:t>
            </w:r>
          </w:p>
          <w:p w:rsidR="00B64273" w:rsidRDefault="00B64273">
            <w:pPr>
              <w:pStyle w:val="ConsPlusNormal"/>
              <w:jc w:val="center"/>
            </w:pPr>
            <w:r>
              <w:t>2025 - не менее 4</w:t>
            </w:r>
          </w:p>
          <w:p w:rsidR="00B64273" w:rsidRDefault="00B64273">
            <w:pPr>
              <w:pStyle w:val="ConsPlusNormal"/>
              <w:jc w:val="center"/>
            </w:pPr>
            <w:r>
              <w:lastRenderedPageBreak/>
              <w:t>2030 - не менее 4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Местный бюджет</w:t>
            </w:r>
          </w:p>
          <w:p w:rsidR="00B64273" w:rsidRDefault="00B64273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35">
              <w:r>
                <w:rPr>
                  <w:color w:val="0000FF"/>
                </w:rPr>
                <w:t>программа</w:t>
              </w:r>
            </w:hyperlink>
            <w:r>
              <w:t xml:space="preserve"> 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на водных объектах"</w:t>
            </w:r>
          </w:p>
          <w:p w:rsidR="00B64273" w:rsidRDefault="00B64273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36">
              <w:r>
                <w:rPr>
                  <w:color w:val="0000FF"/>
                </w:rPr>
                <w:t>программа</w:t>
              </w:r>
            </w:hyperlink>
            <w:r>
              <w:t xml:space="preserve"> "Защита населения и территорий от чрезвычайных ситуаций, </w:t>
            </w:r>
            <w:r>
              <w:lastRenderedPageBreak/>
              <w:t>обеспечение пожарной безопасности и безопасности людей на водных объектах"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по делам гражданской обороны и предупреждению чрезвычайных ситуаций Администрации города Пскова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4"/>
            </w:pPr>
            <w:r>
              <w:lastRenderedPageBreak/>
              <w:t>Задача 3.1.2. Создание привлекательной, разнообразной и комфортной городской среды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3.1.2.1.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Благоустройство дворовых территорий многоквартирных домов города Пскова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Ремонт, восстановление дорожных покрытий дворовой территории; ПСД, ремонт, восстановление дорожных покрытий придомовой территории, оборудование автомобильных парковок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 w:val="restar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t>Количество праздничных мероприятий общегородского уровня, оформление и обслуживание территорий которых осуществлено за год</w:t>
            </w:r>
          </w:p>
          <w:p w:rsidR="00B64273" w:rsidRDefault="00B64273">
            <w:pPr>
              <w:pStyle w:val="ConsPlusNormal"/>
              <w:jc w:val="center"/>
            </w:pPr>
            <w:r>
              <w:t>2020 - 56</w:t>
            </w:r>
          </w:p>
          <w:p w:rsidR="00B64273" w:rsidRDefault="00B64273">
            <w:pPr>
              <w:pStyle w:val="ConsPlusNormal"/>
              <w:jc w:val="center"/>
            </w:pPr>
            <w:r>
              <w:t>2021 - не менее 53</w:t>
            </w:r>
          </w:p>
          <w:p w:rsidR="00B64273" w:rsidRDefault="00B64273">
            <w:pPr>
              <w:pStyle w:val="ConsPlusNormal"/>
              <w:jc w:val="center"/>
            </w:pPr>
            <w:r>
              <w:t>2022 - не менее 50</w:t>
            </w:r>
          </w:p>
          <w:p w:rsidR="00B64273" w:rsidRDefault="00B64273">
            <w:pPr>
              <w:pStyle w:val="ConsPlusNormal"/>
              <w:jc w:val="center"/>
            </w:pPr>
            <w:r>
              <w:t>2023 - не менее 50</w:t>
            </w:r>
          </w:p>
          <w:p w:rsidR="00B64273" w:rsidRDefault="00B64273">
            <w:pPr>
              <w:pStyle w:val="ConsPlusNormal"/>
              <w:jc w:val="center"/>
            </w:pPr>
            <w:r>
              <w:t>2024 - не менее 50</w:t>
            </w:r>
          </w:p>
          <w:p w:rsidR="00B64273" w:rsidRDefault="00B64273">
            <w:pPr>
              <w:pStyle w:val="ConsPlusNormal"/>
              <w:jc w:val="center"/>
            </w:pPr>
            <w:r>
              <w:t>2025 - не менее 50</w:t>
            </w:r>
          </w:p>
          <w:p w:rsidR="00B64273" w:rsidRDefault="00B64273">
            <w:pPr>
              <w:pStyle w:val="ConsPlusNormal"/>
              <w:jc w:val="center"/>
            </w:pPr>
            <w:r>
              <w:t>2030 - не менее 50</w:t>
            </w:r>
          </w:p>
          <w:p w:rsidR="00B64273" w:rsidRDefault="00B64273">
            <w:pPr>
              <w:pStyle w:val="ConsPlusNormal"/>
            </w:pPr>
          </w:p>
          <w:p w:rsidR="00B64273" w:rsidRDefault="00B64273">
            <w:pPr>
              <w:pStyle w:val="ConsPlusNormal"/>
              <w:jc w:val="center"/>
            </w:pPr>
            <w:r>
              <w:t>Доля населения, проживающего в жилом фонде с благоустроенным</w:t>
            </w:r>
            <w:r>
              <w:lastRenderedPageBreak/>
              <w:t>и дворовыми территориями, от общей численности населения города Пскова, %</w:t>
            </w:r>
          </w:p>
          <w:p w:rsidR="00B64273" w:rsidRDefault="00B64273">
            <w:pPr>
              <w:pStyle w:val="ConsPlusNormal"/>
              <w:jc w:val="center"/>
            </w:pPr>
            <w:r>
              <w:t>2020 - 32,3</w:t>
            </w:r>
          </w:p>
          <w:p w:rsidR="00B64273" w:rsidRDefault="00B64273">
            <w:pPr>
              <w:pStyle w:val="ConsPlusNormal"/>
              <w:jc w:val="center"/>
            </w:pPr>
            <w:r>
              <w:t>2021 - 35</w:t>
            </w:r>
          </w:p>
          <w:p w:rsidR="00B64273" w:rsidRDefault="00B64273">
            <w:pPr>
              <w:pStyle w:val="ConsPlusNormal"/>
              <w:jc w:val="center"/>
            </w:pPr>
            <w:r>
              <w:t>2022 - 37,9</w:t>
            </w:r>
          </w:p>
          <w:p w:rsidR="00B64273" w:rsidRDefault="00B64273">
            <w:pPr>
              <w:pStyle w:val="ConsPlusNormal"/>
              <w:jc w:val="center"/>
            </w:pPr>
            <w:r>
              <w:t>2023 - 50</w:t>
            </w:r>
          </w:p>
          <w:p w:rsidR="00B64273" w:rsidRDefault="00B64273">
            <w:pPr>
              <w:pStyle w:val="ConsPlusNormal"/>
              <w:jc w:val="center"/>
            </w:pPr>
            <w:r>
              <w:t>2024 - 65</w:t>
            </w:r>
          </w:p>
          <w:p w:rsidR="00B64273" w:rsidRDefault="00B64273">
            <w:pPr>
              <w:pStyle w:val="ConsPlusNormal"/>
              <w:jc w:val="center"/>
            </w:pPr>
            <w:r>
              <w:t>2025 - 90</w:t>
            </w:r>
          </w:p>
          <w:p w:rsidR="00B64273" w:rsidRDefault="00B64273">
            <w:pPr>
              <w:pStyle w:val="ConsPlusNormal"/>
              <w:jc w:val="center"/>
            </w:pPr>
            <w:r>
              <w:t>2030 - 100</w:t>
            </w: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Количество благоустроенных дворовых территорий многоквартирных домов в текущем году, ед.</w:t>
            </w:r>
          </w:p>
          <w:p w:rsidR="00B64273" w:rsidRDefault="00B64273">
            <w:pPr>
              <w:pStyle w:val="ConsPlusNormal"/>
              <w:jc w:val="center"/>
            </w:pPr>
            <w:r>
              <w:t>2020 - 8</w:t>
            </w:r>
          </w:p>
          <w:p w:rsidR="00B64273" w:rsidRDefault="00B64273">
            <w:pPr>
              <w:pStyle w:val="ConsPlusNormal"/>
              <w:jc w:val="center"/>
            </w:pPr>
            <w:r>
              <w:t>2021 - 5</w:t>
            </w:r>
          </w:p>
          <w:p w:rsidR="00B64273" w:rsidRDefault="00B64273">
            <w:pPr>
              <w:pStyle w:val="ConsPlusNormal"/>
              <w:jc w:val="center"/>
            </w:pPr>
            <w:r>
              <w:t>2022 - 10</w:t>
            </w:r>
          </w:p>
          <w:p w:rsidR="00B64273" w:rsidRDefault="00B64273">
            <w:pPr>
              <w:pStyle w:val="ConsPlusNormal"/>
              <w:jc w:val="center"/>
            </w:pPr>
            <w:r>
              <w:t>2023 - 10</w:t>
            </w:r>
          </w:p>
          <w:p w:rsidR="00B64273" w:rsidRDefault="00B64273">
            <w:pPr>
              <w:pStyle w:val="ConsPlusNormal"/>
              <w:jc w:val="center"/>
            </w:pPr>
            <w:r>
              <w:t>2024 - 20</w:t>
            </w:r>
          </w:p>
          <w:p w:rsidR="00B64273" w:rsidRDefault="00B64273">
            <w:pPr>
              <w:pStyle w:val="ConsPlusNormal"/>
              <w:jc w:val="center"/>
            </w:pPr>
            <w:r>
              <w:t>2025 - 25</w:t>
            </w:r>
          </w:p>
          <w:p w:rsidR="00B64273" w:rsidRDefault="00B64273">
            <w:pPr>
              <w:pStyle w:val="ConsPlusNormal"/>
              <w:jc w:val="center"/>
            </w:pPr>
            <w:r>
              <w:t>2030 - 30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 Областной бюджет Федеральный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37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современной городской среды муниципального образования "Город Псков" Государственная </w:t>
            </w:r>
            <w:hyperlink r:id="rId138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"Формирование современной городской среды" Государственная </w:t>
            </w:r>
            <w:hyperlink r:id="rId139">
              <w:r>
                <w:rPr>
                  <w:color w:val="0000FF"/>
                </w:rPr>
                <w:t>программа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3.1.2.2.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Организация праздничного пространства на территории МО "Город Псков"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Украшение города к праздничным датам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  <w:tcBorders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Количество праздничных мероприятий общегородского уровня, оформление и обслуживание территорий которых осуществлено за год, шт.</w:t>
            </w:r>
          </w:p>
          <w:p w:rsidR="00B64273" w:rsidRDefault="00B64273">
            <w:pPr>
              <w:pStyle w:val="ConsPlusNormal"/>
              <w:jc w:val="center"/>
            </w:pPr>
            <w:r>
              <w:t>2020 - 15</w:t>
            </w:r>
          </w:p>
          <w:p w:rsidR="00B64273" w:rsidRDefault="00B64273">
            <w:pPr>
              <w:pStyle w:val="ConsPlusNormal"/>
              <w:jc w:val="center"/>
            </w:pPr>
            <w:r>
              <w:t>2021 - 15</w:t>
            </w:r>
          </w:p>
          <w:p w:rsidR="00B64273" w:rsidRDefault="00B64273">
            <w:pPr>
              <w:pStyle w:val="ConsPlusNormal"/>
              <w:jc w:val="center"/>
            </w:pPr>
            <w:r>
              <w:t>2022 - 15</w:t>
            </w:r>
          </w:p>
          <w:p w:rsidR="00B64273" w:rsidRDefault="00B64273">
            <w:pPr>
              <w:pStyle w:val="ConsPlusNormal"/>
              <w:jc w:val="center"/>
            </w:pPr>
            <w:r>
              <w:t>2023 - 15</w:t>
            </w:r>
          </w:p>
          <w:p w:rsidR="00B64273" w:rsidRDefault="00B64273">
            <w:pPr>
              <w:pStyle w:val="ConsPlusNormal"/>
              <w:jc w:val="center"/>
            </w:pPr>
            <w:r>
              <w:t>2024 - 15</w:t>
            </w:r>
          </w:p>
          <w:p w:rsidR="00B64273" w:rsidRDefault="00B64273">
            <w:pPr>
              <w:pStyle w:val="ConsPlusNormal"/>
              <w:jc w:val="center"/>
            </w:pPr>
            <w:r>
              <w:t>2025 - 25</w:t>
            </w:r>
          </w:p>
          <w:p w:rsidR="00B64273" w:rsidRDefault="00B64273">
            <w:pPr>
              <w:pStyle w:val="ConsPlusNormal"/>
              <w:jc w:val="center"/>
            </w:pPr>
            <w:r>
              <w:t>2030 - 30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40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3.1.2.3.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Формирование индивидуального облика городского округа, отвечающего современным архитектурным и эстетическим требованиям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Разработка индивидуального облика городского округа, отвечающего современным архитектурным и эстетическим требованиям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 w:val="restart"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Обеспечение соответствия проектов зданий и сооружений современным архитектурным и эстетическим требованиям ежегодно - да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4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по градостроительной деятельности Администрации города Пскова, Управление строительства и капитального ремонта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3.1.2.4.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Разработка и утверждение Мастер-плана территории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Проведение необходимых процедур для разработки Мастер-плана, формирование технического задания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Наличие разработанного Мастер-плана территории,</w:t>
            </w:r>
          </w:p>
          <w:p w:rsidR="00B64273" w:rsidRDefault="00B6427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42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Управление по градостроительной деятельности Администрации города Пскова, Комитет социально-экономического </w:t>
            </w:r>
            <w:r>
              <w:lastRenderedPageBreak/>
              <w:t>развития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3.1.2.5.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Устранение избыточной навязчивой рекламы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Проведение мероприятий по упорядочению размещения рекламы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Наличие протокола мониторинга рекламных конструкций, ежегодно - да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43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по градостроительной деятельности Администрации города Пскова, Контрольное управление Администрации города Пскова, Управление городского хозяйства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3.1.2.6.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Повышение качества и комфорта городской среды на территории МО. Благоустройство дворовых и общественных территорий. Восстановление и реконструкция объектов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Участие в региональных проектах по благоустройству территорий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Количество объектов, благоустроенных в рамках участия в реализации региональных проектов на конец года</w:t>
            </w:r>
          </w:p>
          <w:p w:rsidR="00B64273" w:rsidRDefault="00B64273">
            <w:pPr>
              <w:pStyle w:val="ConsPlusNormal"/>
              <w:jc w:val="center"/>
            </w:pPr>
            <w:r>
              <w:t>2020 - 8</w:t>
            </w:r>
          </w:p>
          <w:p w:rsidR="00B64273" w:rsidRDefault="00B64273">
            <w:pPr>
              <w:pStyle w:val="ConsPlusNormal"/>
              <w:jc w:val="center"/>
            </w:pPr>
            <w:r>
              <w:t>2021 - 5</w:t>
            </w:r>
          </w:p>
          <w:p w:rsidR="00B64273" w:rsidRDefault="00B64273">
            <w:pPr>
              <w:pStyle w:val="ConsPlusNormal"/>
              <w:jc w:val="center"/>
            </w:pPr>
            <w:r>
              <w:t>2022 - 8</w:t>
            </w:r>
          </w:p>
          <w:p w:rsidR="00B64273" w:rsidRDefault="00B64273">
            <w:pPr>
              <w:pStyle w:val="ConsPlusNormal"/>
              <w:jc w:val="center"/>
            </w:pPr>
            <w:r>
              <w:t>2023 - 8</w:t>
            </w:r>
          </w:p>
          <w:p w:rsidR="00B64273" w:rsidRDefault="00B64273">
            <w:pPr>
              <w:pStyle w:val="ConsPlusNormal"/>
              <w:jc w:val="center"/>
            </w:pPr>
            <w:r>
              <w:t>2024 - 12</w:t>
            </w:r>
          </w:p>
          <w:p w:rsidR="00B64273" w:rsidRDefault="00B64273">
            <w:pPr>
              <w:pStyle w:val="ConsPlusNormal"/>
              <w:jc w:val="center"/>
            </w:pPr>
            <w:r>
              <w:t>2025 - 20</w:t>
            </w:r>
          </w:p>
          <w:p w:rsidR="00B64273" w:rsidRDefault="00B64273">
            <w:pPr>
              <w:pStyle w:val="ConsPlusNormal"/>
              <w:jc w:val="center"/>
            </w:pPr>
            <w:r>
              <w:t>2030 - 20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 Областной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44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современной городской среды муниципального образования "Город Псков" Государственная </w:t>
            </w:r>
            <w:hyperlink r:id="rId145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"Формирование современной городской среды"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Пскова, Управление строительства и капитального ремонта Администрации города Пскова, Комитет по строительству и жилищно-коммунальному хозяйству Псковской области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4"/>
            </w:pPr>
            <w:r>
              <w:t>Задача 3.1.3. Развитие рекреационных, водных и зеленых пространств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3.1.3.1.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Повышение уровня благоустроенности территорий общего пользования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Комплексное содержание парков, скверов, городских лесов и иных зеленых зон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 w:val="restart"/>
          </w:tcPr>
          <w:p w:rsidR="00B64273" w:rsidRDefault="00B64273">
            <w:pPr>
              <w:pStyle w:val="ConsPlusNormal"/>
              <w:jc w:val="center"/>
            </w:pPr>
            <w:r>
              <w:t>Площадь территорий рекреационного назначения (зеленые зоны, набережные, пляжи), текущее содержание и благоустройство которых проведено за год (га)</w:t>
            </w:r>
          </w:p>
          <w:p w:rsidR="00B64273" w:rsidRDefault="00B64273">
            <w:pPr>
              <w:pStyle w:val="ConsPlusNormal"/>
              <w:jc w:val="center"/>
            </w:pPr>
            <w:r>
              <w:t>2020 - 198,5</w:t>
            </w:r>
          </w:p>
          <w:p w:rsidR="00B64273" w:rsidRDefault="00B64273">
            <w:pPr>
              <w:pStyle w:val="ConsPlusNormal"/>
              <w:jc w:val="center"/>
            </w:pPr>
            <w:r>
              <w:t>2021 - 200</w:t>
            </w:r>
          </w:p>
          <w:p w:rsidR="00B64273" w:rsidRDefault="00B64273">
            <w:pPr>
              <w:pStyle w:val="ConsPlusNormal"/>
              <w:jc w:val="center"/>
            </w:pPr>
            <w:r>
              <w:t>2022 - 201,1</w:t>
            </w:r>
          </w:p>
          <w:p w:rsidR="00B64273" w:rsidRDefault="00B64273">
            <w:pPr>
              <w:pStyle w:val="ConsPlusNormal"/>
              <w:jc w:val="center"/>
            </w:pPr>
            <w:r>
              <w:t>2023 - 202,2</w:t>
            </w:r>
          </w:p>
          <w:p w:rsidR="00B64273" w:rsidRDefault="00B64273">
            <w:pPr>
              <w:pStyle w:val="ConsPlusNormal"/>
              <w:jc w:val="center"/>
            </w:pPr>
            <w:r>
              <w:t>2024 - 203</w:t>
            </w:r>
          </w:p>
          <w:p w:rsidR="00B64273" w:rsidRDefault="00B64273">
            <w:pPr>
              <w:pStyle w:val="ConsPlusNormal"/>
              <w:jc w:val="center"/>
            </w:pPr>
            <w:r>
              <w:t>2025 - 203,8</w:t>
            </w:r>
          </w:p>
          <w:p w:rsidR="00B64273" w:rsidRDefault="00B64273">
            <w:pPr>
              <w:pStyle w:val="ConsPlusNormal"/>
              <w:jc w:val="center"/>
            </w:pPr>
            <w:r>
              <w:t>2030 - 206,4</w:t>
            </w: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Доля озелененных территорий общего пользования, комплексное содержание которых осуществляется, в общей площади зон рекреационного назначения озелененных территорий города, %</w:t>
            </w:r>
          </w:p>
          <w:p w:rsidR="00B64273" w:rsidRDefault="00B64273">
            <w:pPr>
              <w:pStyle w:val="ConsPlusNormal"/>
              <w:jc w:val="center"/>
            </w:pPr>
            <w:r>
              <w:t>2020 - 20</w:t>
            </w:r>
          </w:p>
          <w:p w:rsidR="00B64273" w:rsidRDefault="00B64273">
            <w:pPr>
              <w:pStyle w:val="ConsPlusNormal"/>
              <w:jc w:val="center"/>
            </w:pPr>
            <w:r>
              <w:t>2021 - 22</w:t>
            </w:r>
          </w:p>
          <w:p w:rsidR="00B64273" w:rsidRDefault="00B64273">
            <w:pPr>
              <w:pStyle w:val="ConsPlusNormal"/>
              <w:jc w:val="center"/>
            </w:pPr>
            <w:r>
              <w:t>2022 - 24</w:t>
            </w:r>
          </w:p>
          <w:p w:rsidR="00B64273" w:rsidRDefault="00B64273">
            <w:pPr>
              <w:pStyle w:val="ConsPlusNormal"/>
              <w:jc w:val="center"/>
            </w:pPr>
            <w:r>
              <w:t>2023 - 26</w:t>
            </w:r>
          </w:p>
          <w:p w:rsidR="00B64273" w:rsidRDefault="00B64273">
            <w:pPr>
              <w:pStyle w:val="ConsPlusNormal"/>
              <w:jc w:val="center"/>
            </w:pPr>
            <w:r>
              <w:t>2024 - 26</w:t>
            </w:r>
          </w:p>
          <w:p w:rsidR="00B64273" w:rsidRDefault="00B64273">
            <w:pPr>
              <w:pStyle w:val="ConsPlusNormal"/>
              <w:jc w:val="center"/>
            </w:pPr>
            <w:r>
              <w:t>2025 - 26</w:t>
            </w:r>
          </w:p>
          <w:p w:rsidR="00B64273" w:rsidRDefault="00B64273">
            <w:pPr>
              <w:pStyle w:val="ConsPlusNormal"/>
              <w:jc w:val="center"/>
            </w:pPr>
            <w:r>
              <w:t>2030 - 31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46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Пскова, Управление строительства и капитального ремонта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3.1.3.2.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Оптимизация функционального использования территорий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Развитие рекреационной зоны за счет рационального использования имеющихся территорий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Отсутствие отрицательной динамики уровня удовлетворенности населения качеством жизнеобеспечения рекреационных зон, выявленное опросом (ежегодно - ДА)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47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по градостроительной деятельности Администрации города Пскова, Управление городского хозяйства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3.1.3.3.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Максимальное сохранение </w:t>
            </w:r>
            <w:r>
              <w:lastRenderedPageBreak/>
              <w:t>природных лесных массивов, парков и использование их в рекреационных целях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Организация и благоустройство </w:t>
            </w:r>
            <w:r>
              <w:lastRenderedPageBreak/>
              <w:t>пляжей, прибрежных зон и набережных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Наличие кадастрового </w:t>
            </w:r>
            <w:r>
              <w:lastRenderedPageBreak/>
              <w:t>паспорта на леса и парки ежегодно - да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48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"Повышение уровня благоустройства и улучшение санитарного состояния"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Управление городского </w:t>
            </w:r>
            <w:r>
              <w:lastRenderedPageBreak/>
              <w:t>хозяйства Администрации города Пскова, Управление по градостроительной деятельности Администрации города Пскова, Управление строительства и капитального ремонта Администрации города Пскова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4"/>
            </w:pPr>
            <w:r>
              <w:lastRenderedPageBreak/>
              <w:t>Задача 3.1.4. Поддержание города в чистоте и порядке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3.1.4.1.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Защита населения города Пскова от неблагоприятного воздействия отдельных факторов окружающей среды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Борьба с распространением борщевика Сосновского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 w:val="restart"/>
          </w:tcPr>
          <w:p w:rsidR="00B64273" w:rsidRDefault="00B64273">
            <w:pPr>
              <w:pStyle w:val="ConsPlusNormal"/>
              <w:jc w:val="center"/>
            </w:pPr>
            <w:r>
              <w:t>Количество улиц, тротуаров,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озеленением), на конец года</w:t>
            </w:r>
          </w:p>
          <w:p w:rsidR="00B64273" w:rsidRDefault="00B64273">
            <w:pPr>
              <w:pStyle w:val="ConsPlusNormal"/>
              <w:jc w:val="center"/>
            </w:pPr>
            <w:r>
              <w:t>2020 - 40</w:t>
            </w:r>
          </w:p>
          <w:p w:rsidR="00B64273" w:rsidRDefault="00B64273">
            <w:pPr>
              <w:pStyle w:val="ConsPlusNormal"/>
              <w:jc w:val="center"/>
            </w:pPr>
            <w:r>
              <w:t>2021 - 35</w:t>
            </w:r>
          </w:p>
          <w:p w:rsidR="00B64273" w:rsidRDefault="00B64273">
            <w:pPr>
              <w:pStyle w:val="ConsPlusNormal"/>
              <w:jc w:val="center"/>
            </w:pPr>
            <w:r>
              <w:t>2022 - 23</w:t>
            </w:r>
          </w:p>
          <w:p w:rsidR="00B64273" w:rsidRDefault="00B64273">
            <w:pPr>
              <w:pStyle w:val="ConsPlusNormal"/>
              <w:jc w:val="center"/>
            </w:pPr>
            <w:r>
              <w:lastRenderedPageBreak/>
              <w:t>2023 - 20</w:t>
            </w:r>
          </w:p>
          <w:p w:rsidR="00B64273" w:rsidRDefault="00B64273">
            <w:pPr>
              <w:pStyle w:val="ConsPlusNormal"/>
              <w:jc w:val="center"/>
            </w:pPr>
            <w:r>
              <w:t>2024 - 18</w:t>
            </w:r>
          </w:p>
          <w:p w:rsidR="00B64273" w:rsidRDefault="00B64273">
            <w:pPr>
              <w:pStyle w:val="ConsPlusNormal"/>
              <w:jc w:val="center"/>
            </w:pPr>
            <w:r>
              <w:t>2025 - 15</w:t>
            </w:r>
          </w:p>
          <w:p w:rsidR="00B64273" w:rsidRDefault="00B64273">
            <w:pPr>
              <w:pStyle w:val="ConsPlusNormal"/>
              <w:jc w:val="center"/>
            </w:pPr>
            <w:r>
              <w:t>2030 - 0</w:t>
            </w: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Доля обработанной территории от территории, подлежащей обработке против борщевика Сосновского (%)</w:t>
            </w:r>
          </w:p>
          <w:p w:rsidR="00B64273" w:rsidRDefault="00B64273">
            <w:pPr>
              <w:pStyle w:val="ConsPlusNormal"/>
              <w:jc w:val="center"/>
            </w:pPr>
            <w:r>
              <w:t>2020 - 11,7</w:t>
            </w:r>
          </w:p>
          <w:p w:rsidR="00B64273" w:rsidRDefault="00B64273">
            <w:pPr>
              <w:pStyle w:val="ConsPlusNormal"/>
              <w:jc w:val="center"/>
            </w:pPr>
            <w:r>
              <w:t>2021 - 13,6</w:t>
            </w:r>
          </w:p>
          <w:p w:rsidR="00B64273" w:rsidRDefault="00B64273">
            <w:pPr>
              <w:pStyle w:val="ConsPlusNormal"/>
              <w:jc w:val="center"/>
            </w:pPr>
            <w:r>
              <w:t>2022 - 36</w:t>
            </w:r>
          </w:p>
          <w:p w:rsidR="00B64273" w:rsidRDefault="00B64273">
            <w:pPr>
              <w:pStyle w:val="ConsPlusNormal"/>
              <w:jc w:val="center"/>
            </w:pPr>
            <w:r>
              <w:t>2023 - 40</w:t>
            </w:r>
          </w:p>
          <w:p w:rsidR="00B64273" w:rsidRDefault="00B64273">
            <w:pPr>
              <w:pStyle w:val="ConsPlusNormal"/>
              <w:jc w:val="center"/>
            </w:pPr>
            <w:r>
              <w:t>2024 - 45</w:t>
            </w:r>
          </w:p>
          <w:p w:rsidR="00B64273" w:rsidRDefault="00B64273">
            <w:pPr>
              <w:pStyle w:val="ConsPlusNormal"/>
              <w:jc w:val="center"/>
            </w:pPr>
            <w:r>
              <w:t>2025 - 50</w:t>
            </w:r>
          </w:p>
          <w:p w:rsidR="00B64273" w:rsidRDefault="00B64273">
            <w:pPr>
              <w:pStyle w:val="ConsPlusNormal"/>
              <w:jc w:val="center"/>
            </w:pPr>
            <w:r>
              <w:t>2030 - 100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49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3.1.4.2.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Содержание территорий городского округа в соответствии с правилами </w:t>
            </w:r>
            <w:r>
              <w:lastRenderedPageBreak/>
              <w:t>благоустройства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Актуализация Правил благоустройства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Соответствие Правил благоустройства требованиям законодательств</w:t>
            </w:r>
            <w:r>
              <w:lastRenderedPageBreak/>
              <w:t>а, ежегодно - да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50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</w:t>
            </w:r>
            <w:r>
              <w:lastRenderedPageBreak/>
              <w:t>и улучшение санитарного состояния"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Управление городского хозяйства Администрации города Пскова, </w:t>
            </w:r>
            <w:r>
              <w:lastRenderedPageBreak/>
              <w:t>Управление строительства и капитального ремонта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3.1.4.3.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Привлечение общественных объединений, средств массовой информации, образовательных учреждений и учреждений культуры к проведению общегородских экологических мероприятий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Привлечение общественных объединений, средств массовой информации, образовательных учреждений и учреждений культуры к проведению общегородских экологических мероприятий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Количество проведенных мероприятий по благоустройству и санитарной очистке города (субботников и т.п.) в текущем году, шт.</w:t>
            </w:r>
          </w:p>
          <w:p w:rsidR="00B64273" w:rsidRDefault="00B64273">
            <w:pPr>
              <w:pStyle w:val="ConsPlusNormal"/>
              <w:jc w:val="center"/>
            </w:pPr>
            <w:r>
              <w:t>2020 - 2</w:t>
            </w:r>
          </w:p>
          <w:p w:rsidR="00B64273" w:rsidRDefault="00B64273">
            <w:pPr>
              <w:pStyle w:val="ConsPlusNormal"/>
              <w:jc w:val="center"/>
            </w:pPr>
            <w:r>
              <w:t>2021 - 2</w:t>
            </w:r>
          </w:p>
          <w:p w:rsidR="00B64273" w:rsidRDefault="00B64273">
            <w:pPr>
              <w:pStyle w:val="ConsPlusNormal"/>
              <w:jc w:val="center"/>
            </w:pPr>
            <w:r>
              <w:t>2022 - 2</w:t>
            </w:r>
          </w:p>
          <w:p w:rsidR="00B64273" w:rsidRDefault="00B64273">
            <w:pPr>
              <w:pStyle w:val="ConsPlusNormal"/>
              <w:jc w:val="center"/>
            </w:pPr>
            <w:r>
              <w:t>2023 - 2</w:t>
            </w:r>
          </w:p>
          <w:p w:rsidR="00B64273" w:rsidRDefault="00B64273">
            <w:pPr>
              <w:pStyle w:val="ConsPlusNormal"/>
              <w:jc w:val="center"/>
            </w:pPr>
            <w:r>
              <w:t>2024 - 2</w:t>
            </w:r>
          </w:p>
          <w:p w:rsidR="00B64273" w:rsidRDefault="00B64273">
            <w:pPr>
              <w:pStyle w:val="ConsPlusNormal"/>
              <w:jc w:val="center"/>
            </w:pPr>
            <w:r>
              <w:t>2025 - 2</w:t>
            </w:r>
          </w:p>
          <w:p w:rsidR="00B64273" w:rsidRDefault="00B64273">
            <w:pPr>
              <w:pStyle w:val="ConsPlusNormal"/>
              <w:jc w:val="center"/>
            </w:pPr>
            <w:r>
              <w:t>2030 - 2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5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Пскова, Комитет по физической культуре, спорту и делам молодежи Администрации города Пскова, Управление культуры Администрации города Пскова, Управление образования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3.1.4.4.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Содействие проведению мероприятий по сокращению численности безнадзорных животных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Защита населения города от безнадзорных животных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Доля выполненных заявок граждан, организаций на отлов безнадзорных собак из числа поступивших в Администрацию города Пскова и направленных в подведомственн</w:t>
            </w:r>
            <w:r>
              <w:lastRenderedPageBreak/>
              <w:t>ые учреждения Комитета по ветеринарии Псковской области, от общего количества поступивших таких заявок, %</w:t>
            </w:r>
          </w:p>
          <w:p w:rsidR="00B64273" w:rsidRDefault="00B64273">
            <w:pPr>
              <w:pStyle w:val="ConsPlusNormal"/>
              <w:jc w:val="center"/>
            </w:pPr>
            <w:r>
              <w:t>ежегодно - 100%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Местный бюджет</w:t>
            </w:r>
          </w:p>
          <w:p w:rsidR="00B64273" w:rsidRDefault="00B64273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52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состояния", Государственная </w:t>
            </w:r>
            <w:hyperlink r:id="rId153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сельского </w:t>
            </w:r>
            <w:r>
              <w:lastRenderedPageBreak/>
              <w:t>хозяйства Псковской области"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Пскова, Комитет по ветеринарии Псковской области,</w:t>
            </w:r>
          </w:p>
          <w:p w:rsidR="00B64273" w:rsidRDefault="00B64273">
            <w:pPr>
              <w:pStyle w:val="ConsPlusNormal"/>
              <w:jc w:val="center"/>
            </w:pPr>
            <w:r>
              <w:t xml:space="preserve">ГБУ "СБЖЖ по Псковскому, </w:t>
            </w:r>
            <w:proofErr w:type="spellStart"/>
            <w:r>
              <w:t>Гдовскому</w:t>
            </w:r>
            <w:proofErr w:type="spellEnd"/>
            <w:r>
              <w:t xml:space="preserve">, </w:t>
            </w:r>
            <w:r>
              <w:lastRenderedPageBreak/>
              <w:t xml:space="preserve">Печорскому, </w:t>
            </w:r>
            <w:proofErr w:type="spellStart"/>
            <w:r>
              <w:t>Плюсскому</w:t>
            </w:r>
            <w:proofErr w:type="spellEnd"/>
            <w:r>
              <w:t xml:space="preserve"> и </w:t>
            </w:r>
            <w:proofErr w:type="spellStart"/>
            <w:r>
              <w:t>Струго-Красненскому</w:t>
            </w:r>
            <w:proofErr w:type="spellEnd"/>
            <w:r>
              <w:t xml:space="preserve"> районам"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4"/>
            </w:pPr>
            <w:r>
              <w:lastRenderedPageBreak/>
              <w:t>Задача 3.1.5. Обеспечение экологической безопасности и защита от ЧС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3.1.5.1.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Информирование населения о рисках для здоровья в связи с воздействием факторов среды обитания и мерах по их предотвращению и сокращению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Защита населения города Пскова от неблагоприятного воздействия отдельных факторов окружающей среды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 w:val="restar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t>Количество выбросов в атмосферу загрязняющих веществ, отходящих от стационарных источников, тыс. т</w:t>
            </w:r>
          </w:p>
          <w:p w:rsidR="00B64273" w:rsidRDefault="00B64273">
            <w:pPr>
              <w:pStyle w:val="ConsPlusNormal"/>
              <w:jc w:val="center"/>
            </w:pPr>
            <w:r>
              <w:t>2020 - 9732</w:t>
            </w:r>
          </w:p>
          <w:p w:rsidR="00B64273" w:rsidRDefault="00B64273">
            <w:pPr>
              <w:pStyle w:val="ConsPlusNormal"/>
              <w:jc w:val="center"/>
            </w:pPr>
            <w:r>
              <w:t>2021 - 9200</w:t>
            </w:r>
          </w:p>
          <w:p w:rsidR="00B64273" w:rsidRDefault="00B64273">
            <w:pPr>
              <w:pStyle w:val="ConsPlusNormal"/>
              <w:jc w:val="center"/>
            </w:pPr>
            <w:r>
              <w:t>2022 - 9658</w:t>
            </w:r>
          </w:p>
          <w:p w:rsidR="00B64273" w:rsidRDefault="00B64273">
            <w:pPr>
              <w:pStyle w:val="ConsPlusNormal"/>
              <w:jc w:val="center"/>
            </w:pPr>
            <w:r>
              <w:t>2023 - 9540</w:t>
            </w:r>
          </w:p>
          <w:p w:rsidR="00B64273" w:rsidRDefault="00B64273">
            <w:pPr>
              <w:pStyle w:val="ConsPlusNormal"/>
              <w:jc w:val="center"/>
            </w:pPr>
            <w:r>
              <w:t>2024 - 9380</w:t>
            </w:r>
          </w:p>
          <w:p w:rsidR="00B64273" w:rsidRDefault="00B64273">
            <w:pPr>
              <w:pStyle w:val="ConsPlusNormal"/>
              <w:jc w:val="center"/>
            </w:pPr>
            <w:r>
              <w:t>2025 - 9252</w:t>
            </w:r>
          </w:p>
          <w:p w:rsidR="00B64273" w:rsidRDefault="00B64273">
            <w:pPr>
              <w:pStyle w:val="ConsPlusNormal"/>
              <w:jc w:val="center"/>
            </w:pPr>
            <w:r>
              <w:t>2030 - 7563</w:t>
            </w: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Доля площади территории, на которой проведена </w:t>
            </w:r>
            <w:proofErr w:type="spellStart"/>
            <w:r>
              <w:t>акарицидная</w:t>
            </w:r>
            <w:proofErr w:type="spellEnd"/>
            <w:r>
              <w:t xml:space="preserve"> обработка, от общей площади территорий, обслуживаемых зеленых зон, подлежащих обработке (%)</w:t>
            </w:r>
          </w:p>
          <w:p w:rsidR="00B64273" w:rsidRDefault="00B64273">
            <w:pPr>
              <w:pStyle w:val="ConsPlusNormal"/>
              <w:jc w:val="center"/>
            </w:pPr>
            <w:r>
              <w:t>2020 - 49,4</w:t>
            </w:r>
          </w:p>
          <w:p w:rsidR="00B64273" w:rsidRDefault="00B64273">
            <w:pPr>
              <w:pStyle w:val="ConsPlusNormal"/>
              <w:jc w:val="center"/>
            </w:pPr>
            <w:r>
              <w:t>2021 - 50</w:t>
            </w:r>
          </w:p>
          <w:p w:rsidR="00B64273" w:rsidRDefault="00B64273">
            <w:pPr>
              <w:pStyle w:val="ConsPlusNormal"/>
              <w:jc w:val="center"/>
            </w:pPr>
            <w:r>
              <w:t>2022 - 55</w:t>
            </w:r>
          </w:p>
          <w:p w:rsidR="00B64273" w:rsidRDefault="00B64273">
            <w:pPr>
              <w:pStyle w:val="ConsPlusNormal"/>
              <w:jc w:val="center"/>
            </w:pPr>
            <w:r>
              <w:t>2023 - 60</w:t>
            </w:r>
          </w:p>
          <w:p w:rsidR="00B64273" w:rsidRDefault="00B64273">
            <w:pPr>
              <w:pStyle w:val="ConsPlusNormal"/>
              <w:jc w:val="center"/>
            </w:pPr>
            <w:r>
              <w:t>2024 - 65</w:t>
            </w:r>
          </w:p>
          <w:p w:rsidR="00B64273" w:rsidRDefault="00B64273">
            <w:pPr>
              <w:pStyle w:val="ConsPlusNormal"/>
              <w:jc w:val="center"/>
            </w:pPr>
            <w:r>
              <w:t>2025 - 70</w:t>
            </w:r>
          </w:p>
          <w:p w:rsidR="00B64273" w:rsidRDefault="00B64273">
            <w:pPr>
              <w:pStyle w:val="ConsPlusNormal"/>
              <w:jc w:val="center"/>
            </w:pPr>
            <w:r>
              <w:t>2030 - 100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54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3.1.5.2.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экологическими рисками через формирование и обеспечение функционировани</w:t>
            </w:r>
            <w:r>
              <w:lastRenderedPageBreak/>
              <w:t>я территориальных систем наблюдения за состоянием окружающей среды на территории города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Управление экологическими рисками через формирование и обеспечение функционировани</w:t>
            </w:r>
            <w:r>
              <w:lastRenderedPageBreak/>
              <w:t>я территориальных систем наблюдения за состоянием окружающей среды на территории города. Создание систем наблюдения за состоянием окружающей среды на территории города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/>
            <w:tcBorders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Количество систем наблюдения за состоянием окружающей среды на </w:t>
            </w:r>
            <w:r>
              <w:lastRenderedPageBreak/>
              <w:t>территории города, шт.</w:t>
            </w:r>
          </w:p>
          <w:p w:rsidR="00B64273" w:rsidRDefault="00B64273">
            <w:pPr>
              <w:pStyle w:val="ConsPlusNormal"/>
              <w:jc w:val="center"/>
            </w:pPr>
            <w:r>
              <w:t>2025 - 1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55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</w:t>
            </w:r>
            <w:r>
              <w:lastRenderedPageBreak/>
              <w:t>санитарного состояния"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Управление городского хозяйства Администрации города Пскова, Комитет </w:t>
            </w:r>
            <w:r>
              <w:lastRenderedPageBreak/>
              <w:t>информационных технологий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3.1.5.3.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Реконструкция полигона твердых бытовых отходов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Рекультивация мест ТБО (городской свалки) ФП Чистая страна (около 400 м). Строительство и модернизация объектов обработки отходов, развитие системы селективного сбора отходов, сокращение отходов, направляемых на объекты размещения для захоронения. Строительство </w:t>
            </w:r>
            <w:r>
              <w:lastRenderedPageBreak/>
              <w:t>межмуниципальных полигонов для размещения отходов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/>
            <w:tcBorders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Ликвидированы все выявленные на 1 января 2018 г. несанкционированные свалки в границах города, шт.</w:t>
            </w:r>
          </w:p>
          <w:p w:rsidR="00B64273" w:rsidRDefault="00B64273">
            <w:pPr>
              <w:pStyle w:val="ConsPlusNormal"/>
              <w:jc w:val="center"/>
            </w:pPr>
            <w:r>
              <w:t>2024 - 1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 Областной бюджет Федеральный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56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 Государственная </w:t>
            </w:r>
            <w:hyperlink r:id="rId157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"Обеспечение населения области качественным жильем и коммунальными услугами"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Пскова, Комитет по строительству и жилищно-коммунальному хозяйству Псковской области, Региональный оператор по обращению с твердыми коммунальными отходами на территории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3.1.5.4.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Распространение среди всех слоев населения экологических знаний, пропаганда бережного отношения к использованию водных и земельных ресурсов, зеленых насаждений и особо охраняемых территорий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Информирование населения, пропаганда бережного отношения к использованию водных и земельных ресурсов, зеленых насаждений и особо охраняемых территорий, организация работы молодежных трудовых отрядов (с привлечением старшеклассников) по благоустройству и санитарной очистке города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 w:val="restart"/>
            <w:tcBorders>
              <w:top w:val="nil"/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Количество мероприятий по благоустройству и санитарной очистке города (субботников и т.п.) в текущем году, шт.</w:t>
            </w:r>
          </w:p>
          <w:p w:rsidR="00B64273" w:rsidRDefault="00B64273">
            <w:pPr>
              <w:pStyle w:val="ConsPlusNormal"/>
              <w:jc w:val="center"/>
            </w:pPr>
            <w:r>
              <w:t>2020 - 2</w:t>
            </w:r>
          </w:p>
          <w:p w:rsidR="00B64273" w:rsidRDefault="00B64273">
            <w:pPr>
              <w:pStyle w:val="ConsPlusNormal"/>
              <w:jc w:val="center"/>
            </w:pPr>
            <w:r>
              <w:t>2021 - 2</w:t>
            </w:r>
          </w:p>
          <w:p w:rsidR="00B64273" w:rsidRDefault="00B64273">
            <w:pPr>
              <w:pStyle w:val="ConsPlusNormal"/>
              <w:jc w:val="center"/>
            </w:pPr>
            <w:r>
              <w:t>2022 - 2</w:t>
            </w:r>
          </w:p>
          <w:p w:rsidR="00B64273" w:rsidRDefault="00B64273">
            <w:pPr>
              <w:pStyle w:val="ConsPlusNormal"/>
              <w:jc w:val="center"/>
            </w:pPr>
            <w:r>
              <w:t>2023 - 2</w:t>
            </w:r>
          </w:p>
          <w:p w:rsidR="00B64273" w:rsidRDefault="00B64273">
            <w:pPr>
              <w:pStyle w:val="ConsPlusNormal"/>
              <w:jc w:val="center"/>
            </w:pPr>
            <w:r>
              <w:t>2024 - 2</w:t>
            </w:r>
          </w:p>
          <w:p w:rsidR="00B64273" w:rsidRDefault="00B64273">
            <w:pPr>
              <w:pStyle w:val="ConsPlusNormal"/>
              <w:jc w:val="center"/>
            </w:pPr>
            <w:r>
              <w:t>2025 - 2</w:t>
            </w:r>
          </w:p>
          <w:p w:rsidR="00B64273" w:rsidRDefault="00B64273">
            <w:pPr>
              <w:pStyle w:val="ConsPlusNormal"/>
              <w:jc w:val="center"/>
            </w:pPr>
            <w:r>
              <w:t>2030 - 2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58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3.1.5.5.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Создание финансового резерва, обеспечение накопления, хранения запасов материально-технических, продовольственн</w:t>
            </w:r>
            <w:r>
              <w:lastRenderedPageBreak/>
              <w:t>ых, медицинских и иных средств в целях гражданской обороны и для ликвидации чрезвычайных ситуаций природного и техногенного характера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Создание финансового резерва, обеспечение накопления, хранения запасов материально-технических, продовольственн</w:t>
            </w:r>
            <w:r>
              <w:lastRenderedPageBreak/>
              <w:t>ых, медицинских и иных средств в целях гражданской обороны и для ликвидации чрезвычайных ситуаций природного и техногенного характера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Уровень создания требуемого объема резерва материальных ресурсов Администрации города Пскова для ликвидации </w:t>
            </w:r>
            <w:r>
              <w:lastRenderedPageBreak/>
              <w:t>чрезвычайных ситуаций природного и техногенного характера на территории муниципального образования "Город Псков", %</w:t>
            </w:r>
          </w:p>
          <w:p w:rsidR="00B64273" w:rsidRDefault="00B64273">
            <w:pPr>
              <w:pStyle w:val="ConsPlusNormal"/>
              <w:jc w:val="center"/>
            </w:pPr>
            <w:r>
              <w:t>2020 год - 59</w:t>
            </w:r>
          </w:p>
          <w:p w:rsidR="00B64273" w:rsidRDefault="00B64273">
            <w:pPr>
              <w:pStyle w:val="ConsPlusNormal"/>
              <w:jc w:val="center"/>
            </w:pPr>
            <w:r>
              <w:t>2021 год - 100</w:t>
            </w:r>
          </w:p>
          <w:p w:rsidR="00B64273" w:rsidRDefault="00B64273">
            <w:pPr>
              <w:pStyle w:val="ConsPlusNormal"/>
              <w:jc w:val="center"/>
            </w:pPr>
            <w:r>
              <w:t>2022 год - 100</w:t>
            </w:r>
          </w:p>
          <w:p w:rsidR="00B64273" w:rsidRDefault="00B64273">
            <w:pPr>
              <w:pStyle w:val="ConsPlusNormal"/>
              <w:jc w:val="center"/>
            </w:pPr>
            <w:r>
              <w:t>2023 год - 100</w:t>
            </w:r>
          </w:p>
          <w:p w:rsidR="00B64273" w:rsidRDefault="00B64273">
            <w:pPr>
              <w:pStyle w:val="ConsPlusNormal"/>
              <w:jc w:val="center"/>
            </w:pPr>
            <w:r>
              <w:t>2024 год - 100</w:t>
            </w:r>
          </w:p>
          <w:p w:rsidR="00B64273" w:rsidRDefault="00B64273">
            <w:pPr>
              <w:pStyle w:val="ConsPlusNormal"/>
              <w:jc w:val="center"/>
            </w:pPr>
            <w:r>
              <w:t>2025 год - 100</w:t>
            </w:r>
          </w:p>
          <w:p w:rsidR="00B64273" w:rsidRDefault="00B64273">
            <w:pPr>
              <w:pStyle w:val="ConsPlusNormal"/>
              <w:jc w:val="center"/>
            </w:pPr>
            <w:r>
              <w:t>2030 год - 100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59">
              <w:r>
                <w:rPr>
                  <w:color w:val="0000FF"/>
                </w:rPr>
                <w:t>программа</w:t>
              </w:r>
            </w:hyperlink>
            <w:r>
              <w:t xml:space="preserve"> "Защита населения и территории муниципального образования "Город Псков" от чрезвычайных </w:t>
            </w:r>
            <w:r>
              <w:lastRenderedPageBreak/>
              <w:t>ситуаций и террористических угроз, обеспечение пожарной безопасности и безопасности людей на водных объектах"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Комитет по делам гражданской обороны и предупреждению чрезвычайных ситуаций Администрации города Пскова, Финансовое </w:t>
            </w:r>
            <w:r>
              <w:lastRenderedPageBreak/>
              <w:t>управление Администрации города Пскова,</w:t>
            </w:r>
          </w:p>
          <w:p w:rsidR="00B64273" w:rsidRDefault="00B64273">
            <w:pPr>
              <w:pStyle w:val="ConsPlusNormal"/>
              <w:jc w:val="center"/>
            </w:pPr>
            <w:r>
              <w:t>Отдел потребительского рынка и услуг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3.1.5.6.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Совершенствование защиты населения и территории муниципального образования "Город Псков" от чрезвычайных ситуаций природного и техногенного характера, обеспечение пожарной безопасности и безопасности людей на водных объектах города Пскова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Подготовка муниципальных нормативно-правовых актов в области защиты от чрезвычайных ситуаций, обеспечения пожарной безопасности и безопасности людей на водных объектах. Мероприятия пропагандистского и обучающего характера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Соответствие муниципальных нормативно-правовых актов в области защиты от чрезвычайных ситуаций, обеспечения пожарной безопасности и безопасности людей на водных объектах требованиям действующего законодательства, да/нет</w:t>
            </w:r>
          </w:p>
          <w:p w:rsidR="00B64273" w:rsidRDefault="00B64273">
            <w:pPr>
              <w:pStyle w:val="ConsPlusNormal"/>
              <w:jc w:val="center"/>
            </w:pPr>
            <w:r>
              <w:t>2020 год - да</w:t>
            </w:r>
          </w:p>
          <w:p w:rsidR="00B64273" w:rsidRDefault="00B64273">
            <w:pPr>
              <w:pStyle w:val="ConsPlusNormal"/>
              <w:jc w:val="center"/>
            </w:pPr>
            <w:r>
              <w:t>2021 год - да</w:t>
            </w:r>
          </w:p>
          <w:p w:rsidR="00B64273" w:rsidRDefault="00B64273">
            <w:pPr>
              <w:pStyle w:val="ConsPlusNormal"/>
              <w:jc w:val="center"/>
            </w:pPr>
            <w:r>
              <w:t>2022 год - да</w:t>
            </w:r>
          </w:p>
          <w:p w:rsidR="00B64273" w:rsidRDefault="00B64273">
            <w:pPr>
              <w:pStyle w:val="ConsPlusNormal"/>
              <w:jc w:val="center"/>
            </w:pPr>
            <w:r>
              <w:t>2023 год - да</w:t>
            </w:r>
          </w:p>
          <w:p w:rsidR="00B64273" w:rsidRDefault="00B64273">
            <w:pPr>
              <w:pStyle w:val="ConsPlusNormal"/>
              <w:jc w:val="center"/>
            </w:pPr>
            <w:r>
              <w:t>2024 год - да</w:t>
            </w:r>
          </w:p>
          <w:p w:rsidR="00B64273" w:rsidRDefault="00B64273">
            <w:pPr>
              <w:pStyle w:val="ConsPlusNormal"/>
              <w:jc w:val="center"/>
            </w:pPr>
            <w:r>
              <w:lastRenderedPageBreak/>
              <w:t>2025 год - да</w:t>
            </w:r>
          </w:p>
          <w:p w:rsidR="00B64273" w:rsidRDefault="00B64273">
            <w:pPr>
              <w:pStyle w:val="ConsPlusNormal"/>
              <w:jc w:val="center"/>
            </w:pPr>
            <w:r>
              <w:t>2030 год - да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60">
              <w:r>
                <w:rPr>
                  <w:color w:val="0000FF"/>
                </w:rPr>
                <w:t>программа</w:t>
              </w:r>
            </w:hyperlink>
            <w:r>
              <w:t xml:space="preserve"> 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по делам гражданской обороны и предупреждению чрезвычайных ситуаций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3.1.5.7.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Реализация первичных мер пожарной безопасности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Повышение пожарной безопасности в муниципальных учреждениях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Соответствие требованиям пожарной безопасности, предъявляемым к муниципальным образовательным организациям и организациям дополнительного образования детей, организациям (учреждениям) спорта, организациям (учреждениям) культуры, да/нет</w:t>
            </w:r>
          </w:p>
          <w:p w:rsidR="00B64273" w:rsidRDefault="00B64273">
            <w:pPr>
              <w:pStyle w:val="ConsPlusNormal"/>
              <w:jc w:val="center"/>
            </w:pPr>
            <w:r>
              <w:t>2020 год - да</w:t>
            </w:r>
          </w:p>
          <w:p w:rsidR="00B64273" w:rsidRDefault="00B64273">
            <w:pPr>
              <w:pStyle w:val="ConsPlusNormal"/>
              <w:jc w:val="center"/>
            </w:pPr>
            <w:r>
              <w:t>2021 год - да</w:t>
            </w:r>
          </w:p>
          <w:p w:rsidR="00B64273" w:rsidRDefault="00B64273">
            <w:pPr>
              <w:pStyle w:val="ConsPlusNormal"/>
              <w:jc w:val="center"/>
            </w:pPr>
            <w:r>
              <w:t>2022 год - да</w:t>
            </w:r>
          </w:p>
          <w:p w:rsidR="00B64273" w:rsidRDefault="00B64273">
            <w:pPr>
              <w:pStyle w:val="ConsPlusNormal"/>
              <w:jc w:val="center"/>
            </w:pPr>
            <w:r>
              <w:t>2023 год - да</w:t>
            </w:r>
          </w:p>
          <w:p w:rsidR="00B64273" w:rsidRDefault="00B64273">
            <w:pPr>
              <w:pStyle w:val="ConsPlusNormal"/>
              <w:jc w:val="center"/>
            </w:pPr>
            <w:r>
              <w:t>2024 год - да</w:t>
            </w:r>
          </w:p>
          <w:p w:rsidR="00B64273" w:rsidRDefault="00B64273">
            <w:pPr>
              <w:pStyle w:val="ConsPlusNormal"/>
              <w:jc w:val="center"/>
            </w:pPr>
            <w:r>
              <w:t>2025 год - да</w:t>
            </w:r>
          </w:p>
          <w:p w:rsidR="00B64273" w:rsidRDefault="00B64273">
            <w:pPr>
              <w:pStyle w:val="ConsPlusNormal"/>
              <w:jc w:val="center"/>
            </w:pPr>
            <w:r>
              <w:t>2030 год - да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 Внебюджетные средства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6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муниципального образования "Город Псков" Муниципальная </w:t>
            </w:r>
            <w:hyperlink r:id="rId162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 Муниципальная </w:t>
            </w:r>
            <w:hyperlink r:id="rId163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спорта, организация отдыха и оздоровления детей"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по делам гражданской обороны и предупреждению чрезвычайных ситуаций Администрации города Пскова, Управление образования Администрации города Пскова, Управление культуры Администрации города Пскова, Комитет по физической культуре, спорту и делам молодежи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3"/>
            </w:pPr>
            <w:r>
              <w:t>Цель 3.2. МОДЕРНИЗАЦИЯ И ПОВЫШЕНИЕ КАЧЕСТВА ЖИЛИЩНОЙ СФЕРЫ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4"/>
            </w:pPr>
            <w:r>
              <w:t>Задача 3.2.1. Модернизация жилищно-коммунальной инфраструктуры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3.2.1.1.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Предоставление качественных жилищно-коммунальных услуг потребителям в соответствии с требованиями экологических стандартов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Строительство Станции по смягчению воды, разработка ПСД - 25 млн., оборудование - 50 млн. руб. Проектирование, капитальный ремонт и строительство систем водоснабжения. Разработка схемы водоснабжения, "Реализация проекта "</w:t>
            </w:r>
            <w:proofErr w:type="spellStart"/>
            <w:r>
              <w:t>Economically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Environmentally</w:t>
            </w:r>
            <w:proofErr w:type="spellEnd"/>
            <w:r>
              <w:t xml:space="preserve"> </w:t>
            </w:r>
            <w:proofErr w:type="spellStart"/>
            <w:r>
              <w:t>Sustainable</w:t>
            </w:r>
            <w:proofErr w:type="spellEnd"/>
            <w:r>
              <w:t xml:space="preserve"> </w:t>
            </w:r>
            <w:proofErr w:type="spellStart"/>
            <w:r>
              <w:t>Lake</w:t>
            </w:r>
            <w:proofErr w:type="spellEnd"/>
            <w:r>
              <w:t xml:space="preserve"> </w:t>
            </w:r>
            <w:proofErr w:type="spellStart"/>
            <w:r>
              <w:t>Peipsi</w:t>
            </w:r>
            <w:proofErr w:type="spellEnd"/>
            <w:r>
              <w:t xml:space="preserve"> </w:t>
            </w:r>
            <w:proofErr w:type="spellStart"/>
            <w:r>
              <w:t>area</w:t>
            </w:r>
            <w:proofErr w:type="spellEnd"/>
            <w:r>
              <w:t xml:space="preserve"> 2 (</w:t>
            </w:r>
            <w:proofErr w:type="spellStart"/>
            <w:r>
              <w:t>Common</w:t>
            </w:r>
            <w:proofErr w:type="spellEnd"/>
            <w:r>
              <w:t xml:space="preserve"> </w:t>
            </w:r>
            <w:proofErr w:type="spellStart"/>
            <w:r>
              <w:t>Peipsi</w:t>
            </w:r>
            <w:proofErr w:type="spellEnd"/>
            <w:r>
              <w:t xml:space="preserve"> 2)", "Экономически и экологически устойчивый регион Чудского озера - 2" в рамках Программы приграничного сотрудничества "Россия - Эстония 2014 - 2020"; "Реализация проекта "</w:t>
            </w:r>
            <w:proofErr w:type="spellStart"/>
            <w:r>
              <w:t>Pure</w:t>
            </w:r>
            <w:proofErr w:type="spellEnd"/>
            <w:r>
              <w:t xml:space="preserve"> </w:t>
            </w: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Programme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regions</w:t>
            </w:r>
            <w:proofErr w:type="spellEnd"/>
            <w:r>
              <w:t>", "Чистая вода для регионов программы" в рамках Программы приграничного сотрудничества "Россия - Латвия - 2014 - 2020"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t>Количество письменных жалоб населения на качество коммунальных услуг, шт.</w:t>
            </w:r>
          </w:p>
          <w:p w:rsidR="00B64273" w:rsidRDefault="00B64273">
            <w:pPr>
              <w:pStyle w:val="ConsPlusNormal"/>
              <w:jc w:val="center"/>
            </w:pPr>
            <w:r>
              <w:t>2020 - 322</w:t>
            </w:r>
          </w:p>
          <w:p w:rsidR="00B64273" w:rsidRDefault="00B64273">
            <w:pPr>
              <w:pStyle w:val="ConsPlusNormal"/>
              <w:jc w:val="center"/>
            </w:pPr>
            <w:r>
              <w:t>2021 - Не более 300</w:t>
            </w:r>
          </w:p>
          <w:p w:rsidR="00B64273" w:rsidRDefault="00B64273">
            <w:pPr>
              <w:pStyle w:val="ConsPlusNormal"/>
              <w:jc w:val="center"/>
            </w:pPr>
            <w:r>
              <w:t>2022 - Не более 200</w:t>
            </w:r>
          </w:p>
          <w:p w:rsidR="00B64273" w:rsidRDefault="00B64273">
            <w:pPr>
              <w:pStyle w:val="ConsPlusNormal"/>
              <w:jc w:val="center"/>
            </w:pPr>
            <w:r>
              <w:t>2023 - Не более 180</w:t>
            </w:r>
          </w:p>
          <w:p w:rsidR="00B64273" w:rsidRDefault="00B64273">
            <w:pPr>
              <w:pStyle w:val="ConsPlusNormal"/>
              <w:jc w:val="center"/>
            </w:pPr>
            <w:r>
              <w:t>2024 - Не более 165</w:t>
            </w:r>
          </w:p>
          <w:p w:rsidR="00B64273" w:rsidRDefault="00B64273">
            <w:pPr>
              <w:pStyle w:val="ConsPlusNormal"/>
              <w:jc w:val="center"/>
            </w:pPr>
            <w:r>
              <w:t>2025 - Не более 150</w:t>
            </w:r>
          </w:p>
          <w:p w:rsidR="00B64273" w:rsidRDefault="00B64273">
            <w:pPr>
              <w:pStyle w:val="ConsPlusNormal"/>
              <w:jc w:val="center"/>
            </w:pPr>
            <w:r>
              <w:t>2030 - Не более 100</w:t>
            </w: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Умягчение питьевой воды, после станции обезжелезивания до жесткости 3,5 мг-</w:t>
            </w:r>
            <w:proofErr w:type="spellStart"/>
            <w:r>
              <w:t>экв</w:t>
            </w:r>
            <w:proofErr w:type="spellEnd"/>
            <w:r>
              <w:t>/дм3 к 2030 году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64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Пскова, Отдел по работе с муниципальными предприятиями города Пскова Управление строительства и капитального ремонта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3.2.1.2.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Создание благоприятных условий для проживания граждан на территории муниципального образования "Город Псков"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Создание системы учета протяженности водопроводных и канализационных сетей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 w:val="restart"/>
            <w:tcBorders>
              <w:top w:val="nil"/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Наличие системы учета - да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65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3.2.1.3.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Повышение уровня энергосбережения и энергоэффективности в жилищном фонде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Оснащение многоквартирных домов (далее - МКД) приборами учета используемых энергетических ресурсов (водоснабжение, теплоснабжение, энергоснабжение) и повышение их энергетической эффективности. </w:t>
            </w:r>
            <w:r>
              <w:lastRenderedPageBreak/>
              <w:t>Ранжирование многоквартирных домов по уровню энергоэффективности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Доля МКД, оснащенных общедомовыми приборами учета, %, не менее 58%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за счет средств жителей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Управляющие компании, Управление городского хозяйства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3.2.1.4.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Повышение эффективности использования энергетических ресурсов в коммунальной сфере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Анализ качества предоставления услуг электро-, тепло-, газо- и водоснабжения. Повышение энергетической эффективности систем уличного освещения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Уменьшение количества электроэнергии, потребляемой для освещения территорий города Пскова, в расчете на 1 светильник сети уличного освещения за год (по отношению к предыдущему году), кВт/час</w:t>
            </w:r>
          </w:p>
          <w:p w:rsidR="00B64273" w:rsidRDefault="00B64273">
            <w:pPr>
              <w:pStyle w:val="ConsPlusNormal"/>
              <w:jc w:val="center"/>
            </w:pPr>
            <w:r>
              <w:t>2020 - 20</w:t>
            </w:r>
          </w:p>
          <w:p w:rsidR="00B64273" w:rsidRDefault="00B64273">
            <w:pPr>
              <w:pStyle w:val="ConsPlusNormal"/>
              <w:jc w:val="center"/>
            </w:pPr>
            <w:r>
              <w:t>2021 - 10</w:t>
            </w:r>
          </w:p>
          <w:p w:rsidR="00B64273" w:rsidRDefault="00B64273">
            <w:pPr>
              <w:pStyle w:val="ConsPlusNormal"/>
              <w:jc w:val="center"/>
            </w:pPr>
            <w:r>
              <w:t>2022 - 5</w:t>
            </w:r>
          </w:p>
          <w:p w:rsidR="00B64273" w:rsidRDefault="00B64273">
            <w:pPr>
              <w:pStyle w:val="ConsPlusNormal"/>
              <w:jc w:val="center"/>
            </w:pPr>
            <w:r>
              <w:t>2023 - 0</w:t>
            </w:r>
          </w:p>
          <w:p w:rsidR="00B64273" w:rsidRDefault="00B64273">
            <w:pPr>
              <w:pStyle w:val="ConsPlusNormal"/>
              <w:jc w:val="center"/>
            </w:pPr>
            <w:r>
              <w:t>2024 - 0</w:t>
            </w:r>
          </w:p>
          <w:p w:rsidR="00B64273" w:rsidRDefault="00B64273">
            <w:pPr>
              <w:pStyle w:val="ConsPlusNormal"/>
              <w:jc w:val="center"/>
            </w:pPr>
            <w:r>
              <w:t>2025 - 0</w:t>
            </w:r>
          </w:p>
          <w:p w:rsidR="00B64273" w:rsidRDefault="00B64273">
            <w:pPr>
              <w:pStyle w:val="ConsPlusNormal"/>
              <w:jc w:val="center"/>
            </w:pPr>
            <w:r>
              <w:t>2030 - 0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66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повышения качества обеспечения населения муниципального образования "Город Псков" коммунальными услугами" Муниципальная </w:t>
            </w:r>
            <w:hyperlink r:id="rId167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Отдел по работе с муниципальными предприятиями города Пскова, Управление строительства и капитального ремонта Администрации города Пскова, Управление городского хозяйства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3.2.1.5.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Развитие инженерной инфраструктуры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Постоянная реконструкция и модернизация основных фондов, с одновременным сохранением устойчивости систем тепло- и водоснабжения, </w:t>
            </w:r>
            <w:r>
              <w:lastRenderedPageBreak/>
              <w:t>модернизация существующих городских сетей водо-, теплоснабжения, строительство новых сетей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 w:val="restart"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Количество построенных, модернизированных и оборудованных за год объектов коммунальной инфраструктуры</w:t>
            </w:r>
          </w:p>
          <w:p w:rsidR="00B64273" w:rsidRDefault="00B64273">
            <w:pPr>
              <w:pStyle w:val="ConsPlusNormal"/>
              <w:jc w:val="center"/>
            </w:pPr>
            <w:r>
              <w:t>2020 - 4</w:t>
            </w:r>
          </w:p>
          <w:p w:rsidR="00B64273" w:rsidRDefault="00B64273">
            <w:pPr>
              <w:pStyle w:val="ConsPlusNormal"/>
              <w:jc w:val="center"/>
            </w:pPr>
            <w:r>
              <w:t>2021 - 4</w:t>
            </w:r>
          </w:p>
          <w:p w:rsidR="00B64273" w:rsidRDefault="00B64273">
            <w:pPr>
              <w:pStyle w:val="ConsPlusNormal"/>
              <w:jc w:val="center"/>
            </w:pPr>
            <w:r>
              <w:lastRenderedPageBreak/>
              <w:t>2022 - 1</w:t>
            </w:r>
          </w:p>
          <w:p w:rsidR="00B64273" w:rsidRDefault="00B64273">
            <w:pPr>
              <w:pStyle w:val="ConsPlusNormal"/>
              <w:jc w:val="center"/>
            </w:pPr>
            <w:r>
              <w:t>2023 - 0</w:t>
            </w:r>
          </w:p>
          <w:p w:rsidR="00B64273" w:rsidRDefault="00B64273">
            <w:pPr>
              <w:pStyle w:val="ConsPlusNormal"/>
              <w:jc w:val="center"/>
            </w:pPr>
            <w:r>
              <w:t>2024 - 0</w:t>
            </w:r>
          </w:p>
          <w:p w:rsidR="00B64273" w:rsidRDefault="00B64273">
            <w:pPr>
              <w:pStyle w:val="ConsPlusNormal"/>
              <w:jc w:val="center"/>
            </w:pPr>
            <w:r>
              <w:t>2025 - 0</w:t>
            </w:r>
          </w:p>
          <w:p w:rsidR="00B64273" w:rsidRDefault="00B64273">
            <w:pPr>
              <w:pStyle w:val="ConsPlusNormal"/>
              <w:jc w:val="center"/>
            </w:pPr>
            <w:r>
              <w:t>2030 - 0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Местный бюджет Областной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68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повышения качества обеспечения населения муниципального образования </w:t>
            </w:r>
            <w:r>
              <w:lastRenderedPageBreak/>
              <w:t xml:space="preserve">"Город Псков" коммунальными услугами" Государственная </w:t>
            </w:r>
            <w:hyperlink r:id="rId169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"Обеспечение населения области качественным жильем и коммунальными услугами"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Управление городского хозяйства Администрации города Пскова, Отдел по работе с муниципальными предприятиями города Пскова, </w:t>
            </w:r>
            <w:r>
              <w:lastRenderedPageBreak/>
              <w:t>Управление строительства и капитального ремонта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3.2.1.6.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Активизация работы с государственной информационной системой Жилищно-коммунального хозяйства (ГИС ЖКХ) с учетом требований Федерального </w:t>
            </w:r>
            <w:hyperlink r:id="rId170">
              <w:r>
                <w:rPr>
                  <w:color w:val="0000FF"/>
                </w:rPr>
                <w:t>закона</w:t>
              </w:r>
            </w:hyperlink>
            <w:r>
              <w:t xml:space="preserve"> от 21.07.2014 N 209-ФЗ. Повышение прозрачности сферы ЖКХ, эффективности работы управляющих и ресурсоснабжающих организаций. Обеспечение доступа граждан к необходимой </w:t>
            </w:r>
            <w:r>
              <w:lastRenderedPageBreak/>
              <w:t>информации в сфере ЖКХ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Активизация работы с государственной информационной системой Жилищно-коммунального хозяйства (ГИС ЖКХ) с учетом требований Федерального </w:t>
            </w:r>
            <w:hyperlink r:id="rId171">
              <w:r>
                <w:rPr>
                  <w:color w:val="0000FF"/>
                </w:rPr>
                <w:t>закона</w:t>
              </w:r>
            </w:hyperlink>
            <w:r>
              <w:t xml:space="preserve"> от 21.07.2014 N 209-ФЗ. Повышение прозрачности сферы ЖКХ, эффективности работы управляющих и ресурсоснабжающих организаций. Обеспечение доступа граждан к необходимой </w:t>
            </w:r>
            <w:r>
              <w:lastRenderedPageBreak/>
              <w:t>информации в сфере ЖКХ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Обеспечено размещение полной информации в ГИС ЖКХ в рамках федерального проекта "Формирование комфортной городской среды", ежегодно - 100%. Обеспечено размещение актуальной информации в сфере ЖКХ на ресурсе moydom.ru (да/нет)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72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современной городской среды муниципального образования "Город Псков", Муниципальная </w:t>
            </w:r>
            <w:hyperlink r:id="rId173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Пскова, Отдел по работе с муниципальными предприятиями города Пскова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4"/>
            </w:pPr>
            <w:r>
              <w:lastRenderedPageBreak/>
              <w:t>Задача 3.2.2. Создание системы управления отходами и обеспечение чистоты городских территорий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3.2.2.1.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Организация деятельности по сбору, вывозу и размещению отходов производства и потребления, устранение предпосылок для организации несанкционированных свалок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Организация и содержание мест сбора отходов производства и потребления. Вывоз и размещение отходов производства и потребления с территории города Пскова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 w:val="restart"/>
          </w:tcPr>
          <w:p w:rsidR="00B64273" w:rsidRDefault="00B64273">
            <w:pPr>
              <w:pStyle w:val="ConsPlusNormal"/>
              <w:jc w:val="center"/>
            </w:pPr>
            <w:r>
              <w:t>Количество установленных контейнеров для сбора отходов производства и потребления, шт.</w:t>
            </w:r>
          </w:p>
          <w:p w:rsidR="00B64273" w:rsidRDefault="00B64273">
            <w:pPr>
              <w:pStyle w:val="ConsPlusNormal"/>
              <w:jc w:val="center"/>
            </w:pPr>
            <w:r>
              <w:t>2020 - 52</w:t>
            </w:r>
          </w:p>
          <w:p w:rsidR="00B64273" w:rsidRDefault="00B64273">
            <w:pPr>
              <w:pStyle w:val="ConsPlusNormal"/>
              <w:jc w:val="center"/>
            </w:pPr>
            <w:r>
              <w:t>2021 - 70</w:t>
            </w:r>
          </w:p>
          <w:p w:rsidR="00B64273" w:rsidRDefault="00B64273">
            <w:pPr>
              <w:pStyle w:val="ConsPlusNormal"/>
              <w:jc w:val="center"/>
            </w:pPr>
            <w:r>
              <w:t>2022 - 97</w:t>
            </w:r>
          </w:p>
          <w:p w:rsidR="00B64273" w:rsidRDefault="00B64273">
            <w:pPr>
              <w:pStyle w:val="ConsPlusNormal"/>
              <w:jc w:val="center"/>
            </w:pPr>
            <w:r>
              <w:t>2023 - 115</w:t>
            </w:r>
          </w:p>
          <w:p w:rsidR="00B64273" w:rsidRDefault="00B64273">
            <w:pPr>
              <w:pStyle w:val="ConsPlusNormal"/>
              <w:jc w:val="center"/>
            </w:pPr>
            <w:r>
              <w:t>2024 - 148</w:t>
            </w:r>
          </w:p>
          <w:p w:rsidR="00B64273" w:rsidRDefault="00B64273">
            <w:pPr>
              <w:pStyle w:val="ConsPlusNormal"/>
              <w:jc w:val="center"/>
            </w:pPr>
            <w:r>
              <w:t>2025 - 185</w:t>
            </w:r>
          </w:p>
          <w:p w:rsidR="00B64273" w:rsidRDefault="00B64273">
            <w:pPr>
              <w:pStyle w:val="ConsPlusNormal"/>
              <w:jc w:val="center"/>
            </w:pPr>
            <w:r>
              <w:t>2030 - 300</w:t>
            </w: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Количество отходов потребления, вывезенных с территорий общего пользования города Пскова, м</w:t>
            </w:r>
            <w:r>
              <w:rPr>
                <w:vertAlign w:val="superscript"/>
              </w:rPr>
              <w:t>3</w:t>
            </w:r>
          </w:p>
          <w:p w:rsidR="00B64273" w:rsidRDefault="00B64273">
            <w:pPr>
              <w:pStyle w:val="ConsPlusNormal"/>
              <w:jc w:val="center"/>
            </w:pPr>
            <w:r>
              <w:t>2020 - 4600</w:t>
            </w:r>
          </w:p>
          <w:p w:rsidR="00B64273" w:rsidRDefault="00B64273">
            <w:pPr>
              <w:pStyle w:val="ConsPlusNormal"/>
              <w:jc w:val="center"/>
            </w:pPr>
            <w:r>
              <w:t>2021 - 5000</w:t>
            </w:r>
          </w:p>
          <w:p w:rsidR="00B64273" w:rsidRDefault="00B64273">
            <w:pPr>
              <w:pStyle w:val="ConsPlusNormal"/>
              <w:jc w:val="center"/>
            </w:pPr>
            <w:r>
              <w:t>2022 - 6000</w:t>
            </w:r>
          </w:p>
          <w:p w:rsidR="00B64273" w:rsidRDefault="00B64273">
            <w:pPr>
              <w:pStyle w:val="ConsPlusNormal"/>
              <w:jc w:val="center"/>
            </w:pPr>
            <w:r>
              <w:t>2023 - 8000</w:t>
            </w:r>
          </w:p>
          <w:p w:rsidR="00B64273" w:rsidRDefault="00B64273">
            <w:pPr>
              <w:pStyle w:val="ConsPlusNormal"/>
              <w:jc w:val="center"/>
            </w:pPr>
            <w:r>
              <w:t>2024 - 10000</w:t>
            </w:r>
          </w:p>
          <w:p w:rsidR="00B64273" w:rsidRDefault="00B64273">
            <w:pPr>
              <w:pStyle w:val="ConsPlusNormal"/>
              <w:jc w:val="center"/>
            </w:pPr>
            <w:r>
              <w:t>2025 - 10000</w:t>
            </w:r>
          </w:p>
          <w:p w:rsidR="00B64273" w:rsidRDefault="00B64273">
            <w:pPr>
              <w:pStyle w:val="ConsPlusNormal"/>
              <w:jc w:val="center"/>
            </w:pPr>
            <w:r>
              <w:t>2030 - 8000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74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3.2.2.2.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Развитие системы раздельного сбора отходов и создание производства по переработке вторичных ресурсов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Разработка мероприятий, способствующих формированию системы раздельного сбора отходов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Обеспечено проведение мероприятий экологической направленности, обучающих молодое поколение города Пскова эффективным способам утилизации бытового мусора и сохранения окружающей среды, а также повышающих </w:t>
            </w:r>
            <w:r>
              <w:lastRenderedPageBreak/>
              <w:t>осведомленность населения об охране окружающей среды (да/нет)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Местный бюджет Областной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75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 Муниципальная </w:t>
            </w:r>
            <w:hyperlink r:id="rId176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 </w:t>
            </w:r>
            <w:r>
              <w:lastRenderedPageBreak/>
              <w:t xml:space="preserve">Государственная </w:t>
            </w:r>
            <w:hyperlink r:id="rId177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"Обеспечение населения области качественным жильем и коммунальными услугами"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Пскова, Управление образования Администрации города Пскова, Комитет по строительству и жилищно-коммунальному хозяйству Псковской области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3.2.2.3.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Выявление и ликвидация несанкционированных свалок мусора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(Региональный проект "Чистая СТРАНА") Ликвидация Псковской городской свалки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среде, тыс. чел.</w:t>
            </w:r>
          </w:p>
          <w:p w:rsidR="00B64273" w:rsidRDefault="00B64273">
            <w:pPr>
              <w:pStyle w:val="ConsPlusNormal"/>
              <w:jc w:val="center"/>
            </w:pPr>
            <w:r>
              <w:t>2020 - 210</w:t>
            </w:r>
          </w:p>
          <w:p w:rsidR="00B64273" w:rsidRDefault="00B64273">
            <w:pPr>
              <w:pStyle w:val="ConsPlusNormal"/>
              <w:jc w:val="center"/>
            </w:pPr>
            <w:r>
              <w:t>2021 - 210</w:t>
            </w:r>
          </w:p>
          <w:p w:rsidR="00B64273" w:rsidRDefault="00B64273">
            <w:pPr>
              <w:pStyle w:val="ConsPlusNormal"/>
              <w:jc w:val="center"/>
            </w:pPr>
            <w:r>
              <w:t>2022 - 210</w:t>
            </w:r>
          </w:p>
          <w:p w:rsidR="00B64273" w:rsidRDefault="00B64273">
            <w:pPr>
              <w:pStyle w:val="ConsPlusNormal"/>
              <w:jc w:val="center"/>
            </w:pPr>
            <w:r>
              <w:t>2023 - 210</w:t>
            </w:r>
          </w:p>
          <w:p w:rsidR="00B64273" w:rsidRDefault="00B64273">
            <w:pPr>
              <w:pStyle w:val="ConsPlusNormal"/>
              <w:jc w:val="center"/>
            </w:pPr>
            <w:r>
              <w:t>2024 - 210</w:t>
            </w:r>
          </w:p>
          <w:p w:rsidR="00B64273" w:rsidRDefault="00B64273">
            <w:pPr>
              <w:pStyle w:val="ConsPlusNormal"/>
              <w:jc w:val="center"/>
            </w:pPr>
            <w:r>
              <w:t>2025 - 210</w:t>
            </w:r>
          </w:p>
          <w:p w:rsidR="00B64273" w:rsidRDefault="00B64273">
            <w:pPr>
              <w:pStyle w:val="ConsPlusNormal"/>
              <w:jc w:val="center"/>
            </w:pPr>
            <w:r>
              <w:t>2030 - 210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 Областной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78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 Государственная </w:t>
            </w:r>
            <w:hyperlink r:id="rId179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"Обеспечение населения области качественным жильем и коммунальными услугами"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Пскова, Комитет по строительству и жилищно-коммунальному хозяйству Псковской области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4"/>
            </w:pPr>
            <w:r>
              <w:t>Задача 3.2.3. Развитие рынка качественного и комфортного жилья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3.2.3.1.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Участие в долевом строительстве многоквартирных </w:t>
            </w:r>
            <w:r>
              <w:lastRenderedPageBreak/>
              <w:t>жилых домов или приобретение жилых помещений в муниципальную собственность для обеспечения жильем отдельных категорий граждан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Приобретение жилых помещений в установленном </w:t>
            </w:r>
            <w:r>
              <w:lastRenderedPageBreak/>
              <w:t>порядке для обеспечения отдельных категорий граждан; участие в долевом строительстве для обеспечения отдельных категорий граждан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 w:val="restar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t xml:space="preserve">Доля граждан, которые улучшат жилищные условия за счет </w:t>
            </w:r>
            <w:r>
              <w:lastRenderedPageBreak/>
              <w:t>предоставления жилых помещений и оказания социальной поддержки, в общем количестве отдельных категорий граждан, которые нуждаются в улучшении жилищных условий, %</w:t>
            </w:r>
          </w:p>
          <w:p w:rsidR="00B64273" w:rsidRDefault="00B64273">
            <w:pPr>
              <w:pStyle w:val="ConsPlusNormal"/>
              <w:jc w:val="center"/>
            </w:pPr>
            <w:r>
              <w:t>2020 - 82,3</w:t>
            </w:r>
          </w:p>
          <w:p w:rsidR="00B64273" w:rsidRDefault="00B64273">
            <w:pPr>
              <w:pStyle w:val="ConsPlusNormal"/>
              <w:jc w:val="center"/>
            </w:pPr>
            <w:r>
              <w:t>2021 - 92,1</w:t>
            </w:r>
          </w:p>
          <w:p w:rsidR="00B64273" w:rsidRDefault="00B64273">
            <w:pPr>
              <w:pStyle w:val="ConsPlusNormal"/>
              <w:jc w:val="center"/>
            </w:pPr>
            <w:r>
              <w:t>2022 - 93</w:t>
            </w:r>
          </w:p>
          <w:p w:rsidR="00B64273" w:rsidRDefault="00B64273">
            <w:pPr>
              <w:pStyle w:val="ConsPlusNormal"/>
              <w:jc w:val="center"/>
            </w:pPr>
            <w:r>
              <w:t>2023 - 93,9</w:t>
            </w:r>
          </w:p>
          <w:p w:rsidR="00B64273" w:rsidRDefault="00B64273">
            <w:pPr>
              <w:pStyle w:val="ConsPlusNormal"/>
              <w:jc w:val="center"/>
            </w:pPr>
            <w:r>
              <w:t>2024 - 95</w:t>
            </w:r>
          </w:p>
          <w:p w:rsidR="00B64273" w:rsidRDefault="00B64273">
            <w:pPr>
              <w:pStyle w:val="ConsPlusNormal"/>
              <w:jc w:val="center"/>
            </w:pPr>
            <w:r>
              <w:t>2025 - 100</w:t>
            </w:r>
          </w:p>
          <w:p w:rsidR="00B64273" w:rsidRDefault="00B64273">
            <w:pPr>
              <w:pStyle w:val="ConsPlusNormal"/>
              <w:jc w:val="center"/>
            </w:pPr>
            <w:r>
              <w:t>2030 - 100</w:t>
            </w: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Количество обеспечиваемых семей, имеющих право на </w:t>
            </w:r>
            <w:r>
              <w:lastRenderedPageBreak/>
              <w:t>получение жилья вне очереди, ед., ежегодно - 5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80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жильем жителей </w:t>
            </w:r>
            <w:r>
              <w:lastRenderedPageBreak/>
              <w:t>города Пскова"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Управление по учету и распределению жилой площади </w:t>
            </w:r>
            <w:r>
              <w:lastRenderedPageBreak/>
              <w:t>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3.2.3.2.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Оказание социальной поддержки некоторым категориям граждан. Приобретение у граждан в возрасте 65 лет и старше жилых помещений на условиях пожизненной ренты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Предоставление субсидий на компенсацию процентных ставок по ипотечным жилищным кредитам гражданам, признанным нуждающимися в жилых помещениях в городе Пскове, в части исполнения взятых Администрацией города Пскова обязательств по заключенным договорам. Предоставление выплат гражданам в возрасте 65 лет и старше по договорам </w:t>
            </w:r>
            <w:r>
              <w:lastRenderedPageBreak/>
              <w:t>пожизненной ренты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/>
            <w:tcBorders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Количество семей, улучшивших жилищные условия путем получения социальной поддержки</w:t>
            </w:r>
          </w:p>
          <w:p w:rsidR="00B64273" w:rsidRDefault="00B64273">
            <w:pPr>
              <w:pStyle w:val="ConsPlusNormal"/>
              <w:jc w:val="center"/>
            </w:pPr>
            <w:r>
              <w:t>2020 - 76</w:t>
            </w:r>
          </w:p>
          <w:p w:rsidR="00B64273" w:rsidRDefault="00B64273">
            <w:pPr>
              <w:pStyle w:val="ConsPlusNormal"/>
              <w:jc w:val="center"/>
            </w:pPr>
            <w:r>
              <w:t>2021 - 66</w:t>
            </w:r>
          </w:p>
          <w:p w:rsidR="00B64273" w:rsidRDefault="00B64273">
            <w:pPr>
              <w:pStyle w:val="ConsPlusNormal"/>
              <w:jc w:val="center"/>
            </w:pPr>
            <w:r>
              <w:t>2022 - 64</w:t>
            </w:r>
          </w:p>
          <w:p w:rsidR="00B64273" w:rsidRDefault="00B64273">
            <w:pPr>
              <w:pStyle w:val="ConsPlusNormal"/>
              <w:jc w:val="center"/>
            </w:pPr>
            <w:r>
              <w:t>2023 - 64</w:t>
            </w:r>
          </w:p>
          <w:p w:rsidR="00B64273" w:rsidRDefault="00B64273">
            <w:pPr>
              <w:pStyle w:val="ConsPlusNormal"/>
              <w:jc w:val="center"/>
            </w:pPr>
            <w:r>
              <w:t>2024 - 60</w:t>
            </w:r>
          </w:p>
          <w:p w:rsidR="00B64273" w:rsidRDefault="00B64273">
            <w:pPr>
              <w:pStyle w:val="ConsPlusNormal"/>
              <w:jc w:val="center"/>
            </w:pPr>
            <w:r>
              <w:t>2025 - 56</w:t>
            </w:r>
          </w:p>
          <w:p w:rsidR="00B64273" w:rsidRDefault="00B64273">
            <w:pPr>
              <w:pStyle w:val="ConsPlusNormal"/>
              <w:jc w:val="center"/>
            </w:pPr>
            <w:r>
              <w:t>2030 - 45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8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жильем жителей города Пскова"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по учету и распределению жилой площади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3.2.3.3.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Участие в долевом строительстве многоквартирных жилых домов для обеспечения жильем граждан, проживающих в непригодном для проживания жилищном фонде, за счет средств местного бюджета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Участие в долевом строительстве многоквартирных жилых домов для обеспечения жильем граждан, проживающих в непригодном для проживания жилищном фонде, за счет средств местного бюджета; приобретение жилых помещений для обеспечения жильем граждан, проживающих в непригодном для проживания жилищном фонде, за счет средств местного бюджета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  <w:tcBorders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Количество расселенных домов, признанных непригодными для проживания, ед., ежегодно - 1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82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жильем жителей города Пскова"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по учету и распределению жилой площади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3.2.3.4.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Передача жилых помещений в установленном порядке гражданам по договорам социального найма и мены жилыми </w:t>
            </w:r>
            <w:r>
              <w:lastRenderedPageBreak/>
              <w:t>помещениями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Заключение договоров социального найма и мены жилыми помещениями за счет приобретенных жилых </w:t>
            </w:r>
            <w:r>
              <w:lastRenderedPageBreak/>
              <w:t>помещений; заключение договоров социального найма и мены жилыми помещениями за счет освобождаемого муниципального жилищного фонда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 w:val="restart"/>
            <w:tcBorders>
              <w:top w:val="nil"/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Количество семей, расселенных из домов, признанных непригодными для проживания,</w:t>
            </w:r>
          </w:p>
          <w:p w:rsidR="00B64273" w:rsidRDefault="00B64273">
            <w:pPr>
              <w:pStyle w:val="ConsPlusNormal"/>
              <w:jc w:val="center"/>
            </w:pPr>
            <w:r>
              <w:t>2020 - 2</w:t>
            </w:r>
          </w:p>
          <w:p w:rsidR="00B64273" w:rsidRDefault="00B64273">
            <w:pPr>
              <w:pStyle w:val="ConsPlusNormal"/>
              <w:jc w:val="center"/>
            </w:pPr>
            <w:r>
              <w:t>2021 - 2</w:t>
            </w:r>
          </w:p>
          <w:p w:rsidR="00B64273" w:rsidRDefault="00B64273">
            <w:pPr>
              <w:pStyle w:val="ConsPlusNormal"/>
              <w:jc w:val="center"/>
            </w:pPr>
            <w:r>
              <w:lastRenderedPageBreak/>
              <w:t>2022 - 2</w:t>
            </w:r>
          </w:p>
          <w:p w:rsidR="00B64273" w:rsidRDefault="00B64273">
            <w:pPr>
              <w:pStyle w:val="ConsPlusNormal"/>
              <w:jc w:val="center"/>
            </w:pPr>
            <w:r>
              <w:t>2023 - 1</w:t>
            </w:r>
          </w:p>
          <w:p w:rsidR="00B64273" w:rsidRDefault="00B64273">
            <w:pPr>
              <w:pStyle w:val="ConsPlusNormal"/>
              <w:jc w:val="center"/>
            </w:pPr>
            <w:r>
              <w:t>2024 - 1</w:t>
            </w:r>
          </w:p>
          <w:p w:rsidR="00B64273" w:rsidRDefault="00B64273">
            <w:pPr>
              <w:pStyle w:val="ConsPlusNormal"/>
              <w:jc w:val="center"/>
            </w:pPr>
            <w:r>
              <w:t>2025 - 54</w:t>
            </w:r>
          </w:p>
          <w:p w:rsidR="00B64273" w:rsidRDefault="00B64273">
            <w:pPr>
              <w:pStyle w:val="ConsPlusNormal"/>
              <w:jc w:val="center"/>
            </w:pPr>
            <w:r>
              <w:t>2030 - 7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83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жильем жителей города Пскова"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по учету и распределению жилой площади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3.2.3.5.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Ликвидация в среднесрочной перспективе аварийного и ветхого жилья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Определение перечня аварийного и ветхого жилья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Наличие перечня многоквартирных домов, признанных аварийными (да/нет)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84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жильем жителей города Пскова"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по учету и распределению жилой площади Администрации города Пскова, Управление строительства и капитального ремонта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3.2.3.6.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Развитие территорий, освободившихся после ликвидации аварийного жилья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Размещение на освободившихся после ликвидации аварийного жилья территориях новых социально значимых объектов, новых жилых домов, изменить и сделать </w:t>
            </w:r>
            <w:r>
              <w:lastRenderedPageBreak/>
              <w:t>привлекательнее облик города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</w:pPr>
          </w:p>
        </w:tc>
        <w:tc>
          <w:tcPr>
            <w:tcW w:w="530" w:type="pct"/>
            <w:vMerge/>
            <w:tcBorders>
              <w:top w:val="nil"/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Обеспечено формирование и постановка на государственный кадастровый учет земель освободившихся после ликвидации аварийного жилья (да/нет)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85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 и инвестиционной деятельности"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по управлению муниципальным имуществом города Пскова, Управление по градостроительной деятельности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3.2.3.7.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Приобретение, участие в долевом строительстве жилых помещений детям-сиротам и детям, оставшимся без попечения родителей, лицам из их числа. Предоставление детям-сиротам и детям, оставшимся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 w:val="restart"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Число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  <w:p w:rsidR="00B64273" w:rsidRDefault="00B64273">
            <w:pPr>
              <w:pStyle w:val="ConsPlusNormal"/>
              <w:jc w:val="center"/>
            </w:pPr>
            <w:r>
              <w:t>2020 - 146</w:t>
            </w:r>
          </w:p>
          <w:p w:rsidR="00B64273" w:rsidRDefault="00B64273">
            <w:pPr>
              <w:pStyle w:val="ConsPlusNormal"/>
              <w:jc w:val="center"/>
            </w:pPr>
            <w:r>
              <w:t>2021 - 64</w:t>
            </w:r>
          </w:p>
          <w:p w:rsidR="00B64273" w:rsidRDefault="00B64273">
            <w:pPr>
              <w:pStyle w:val="ConsPlusNormal"/>
              <w:jc w:val="center"/>
            </w:pPr>
            <w:r>
              <w:t>2022 - 70</w:t>
            </w:r>
          </w:p>
          <w:p w:rsidR="00B64273" w:rsidRDefault="00B64273">
            <w:pPr>
              <w:pStyle w:val="ConsPlusNormal"/>
              <w:jc w:val="center"/>
            </w:pPr>
            <w:r>
              <w:t>2023 - 70</w:t>
            </w:r>
          </w:p>
          <w:p w:rsidR="00B64273" w:rsidRDefault="00B64273">
            <w:pPr>
              <w:pStyle w:val="ConsPlusNormal"/>
              <w:jc w:val="center"/>
            </w:pPr>
            <w:r>
              <w:t>2024 - 70</w:t>
            </w:r>
          </w:p>
          <w:p w:rsidR="00B64273" w:rsidRDefault="00B64273">
            <w:pPr>
              <w:pStyle w:val="ConsPlusNormal"/>
              <w:jc w:val="center"/>
            </w:pPr>
            <w:r>
              <w:t>2025 - 70</w:t>
            </w:r>
          </w:p>
          <w:p w:rsidR="00B64273" w:rsidRDefault="00B64273">
            <w:pPr>
              <w:pStyle w:val="ConsPlusNormal"/>
              <w:jc w:val="center"/>
            </w:pPr>
            <w:r>
              <w:t>2030 - 70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Областной бюджет Федеральный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86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жильем жителей города Пскова"</w:t>
            </w:r>
          </w:p>
          <w:p w:rsidR="00B64273" w:rsidRDefault="00B64273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87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"Социальная поддержка граждан и реализация демографической политики населения"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по учету и распределению жилой площади Администрации города Пскова, Комитет по социальной защите Псковской области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3.2.3.8.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Предоставление молодым семьям социальных выплат на приобретение жилья или </w:t>
            </w:r>
            <w:r>
              <w:lastRenderedPageBreak/>
              <w:t>строительство индивидуального жилого дома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Предоставление социальных выплат молодым семьям, нуждающимся в улучшении </w:t>
            </w:r>
            <w:r>
              <w:lastRenderedPageBreak/>
              <w:t>жилищных условий, для приобретения ими жилья или строительства индивидуального жилого дома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Количество молодых семей, улучшивших жилищные условия при оказании </w:t>
            </w:r>
            <w:r>
              <w:lastRenderedPageBreak/>
              <w:t>поддержки за счет федерального и областного бюджетов,</w:t>
            </w:r>
          </w:p>
          <w:p w:rsidR="00B64273" w:rsidRDefault="00B64273">
            <w:pPr>
              <w:pStyle w:val="ConsPlusNormal"/>
              <w:jc w:val="center"/>
            </w:pPr>
            <w:r>
              <w:t>2020 - 7</w:t>
            </w:r>
          </w:p>
          <w:p w:rsidR="00B64273" w:rsidRDefault="00B64273">
            <w:pPr>
              <w:pStyle w:val="ConsPlusNormal"/>
              <w:jc w:val="center"/>
            </w:pPr>
            <w:r>
              <w:t>2021 - 5</w:t>
            </w:r>
          </w:p>
          <w:p w:rsidR="00B64273" w:rsidRDefault="00B64273">
            <w:pPr>
              <w:pStyle w:val="ConsPlusNormal"/>
              <w:jc w:val="center"/>
            </w:pPr>
            <w:r>
              <w:t>2022 - 7</w:t>
            </w:r>
          </w:p>
          <w:p w:rsidR="00B64273" w:rsidRDefault="00B64273">
            <w:pPr>
              <w:pStyle w:val="ConsPlusNormal"/>
              <w:jc w:val="center"/>
            </w:pPr>
            <w:r>
              <w:t>2023 - 7</w:t>
            </w:r>
          </w:p>
          <w:p w:rsidR="00B64273" w:rsidRDefault="00B64273">
            <w:pPr>
              <w:pStyle w:val="ConsPlusNormal"/>
              <w:jc w:val="center"/>
            </w:pPr>
            <w:r>
              <w:t>2024 - 7</w:t>
            </w:r>
          </w:p>
          <w:p w:rsidR="00B64273" w:rsidRDefault="00B64273">
            <w:pPr>
              <w:pStyle w:val="ConsPlusNormal"/>
              <w:jc w:val="center"/>
            </w:pPr>
            <w:r>
              <w:t>2025 - 7</w:t>
            </w:r>
          </w:p>
          <w:p w:rsidR="00B64273" w:rsidRDefault="00B64273">
            <w:pPr>
              <w:pStyle w:val="ConsPlusNormal"/>
              <w:jc w:val="center"/>
            </w:pPr>
            <w:r>
              <w:t>2030 - 7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Областной бюджет Федеральный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88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жильем жителей города Пскова" Государственная </w:t>
            </w:r>
            <w:hyperlink r:id="rId189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"Обеспечение населения области качественным жильем и коммунальными услугами"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Управление по учету и распределению жилой площади Администрации города Пскова, </w:t>
            </w:r>
            <w:r>
              <w:lastRenderedPageBreak/>
              <w:t>Комитет по социальной защите Псковской области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4"/>
            </w:pPr>
            <w:r>
              <w:lastRenderedPageBreak/>
              <w:t>Задача 3.2.4. Проведение комплексного капитального ремонта жилищного фонда и обеспечение надлежащей эксплуатации</w:t>
            </w:r>
          </w:p>
          <w:p w:rsidR="00B64273" w:rsidRDefault="00B64273">
            <w:pPr>
              <w:pStyle w:val="ConsPlusNormal"/>
              <w:jc w:val="center"/>
            </w:pPr>
            <w:r>
              <w:t>инженерных сооружений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3.2.4.1.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Развитие информационной базы о состоянии жилого фонда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Актуализация информации о состоянии жилого фонда в государственной информационной системе ЖКХ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 w:val="restart"/>
          </w:tcPr>
          <w:p w:rsidR="00B64273" w:rsidRDefault="00B64273">
            <w:pPr>
              <w:pStyle w:val="ConsPlusNormal"/>
              <w:jc w:val="center"/>
            </w:pPr>
            <w:r>
              <w:t>Протяженность построенных за год сетей коммунальной инфраструктуры, м</w:t>
            </w:r>
          </w:p>
          <w:p w:rsidR="00B64273" w:rsidRDefault="00B64273">
            <w:pPr>
              <w:pStyle w:val="ConsPlusNormal"/>
              <w:jc w:val="center"/>
            </w:pPr>
            <w:r>
              <w:t>2020 - 850</w:t>
            </w:r>
          </w:p>
          <w:p w:rsidR="00B64273" w:rsidRDefault="00B64273">
            <w:pPr>
              <w:pStyle w:val="ConsPlusNormal"/>
              <w:jc w:val="center"/>
            </w:pPr>
            <w:r>
              <w:t>2021 - 1230</w:t>
            </w:r>
          </w:p>
          <w:p w:rsidR="00B64273" w:rsidRDefault="00B64273">
            <w:pPr>
              <w:pStyle w:val="ConsPlusNormal"/>
              <w:jc w:val="center"/>
            </w:pPr>
            <w:r>
              <w:t>2022 - 1540</w:t>
            </w:r>
          </w:p>
          <w:p w:rsidR="00B64273" w:rsidRDefault="00B64273">
            <w:pPr>
              <w:pStyle w:val="ConsPlusNormal"/>
              <w:jc w:val="center"/>
            </w:pPr>
            <w:r>
              <w:t>2023 - 1650</w:t>
            </w:r>
          </w:p>
          <w:p w:rsidR="00B64273" w:rsidRDefault="00B64273">
            <w:pPr>
              <w:pStyle w:val="ConsPlusNormal"/>
              <w:jc w:val="center"/>
            </w:pPr>
            <w:r>
              <w:t>2024 - 1980</w:t>
            </w:r>
          </w:p>
          <w:p w:rsidR="00B64273" w:rsidRDefault="00B64273">
            <w:pPr>
              <w:pStyle w:val="ConsPlusNormal"/>
              <w:jc w:val="center"/>
            </w:pPr>
            <w:r>
              <w:t>2025 - 2230</w:t>
            </w:r>
          </w:p>
          <w:p w:rsidR="00B64273" w:rsidRDefault="00B64273">
            <w:pPr>
              <w:pStyle w:val="ConsPlusNormal"/>
              <w:jc w:val="center"/>
            </w:pPr>
            <w:r>
              <w:t>2030 - 3980</w:t>
            </w: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Доля МКД г. Пскова, по которым в системе внесена информация об общем износе, ежегодно - не менее 56%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 Областной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90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"Обеспечение населения области качественным жильем и коммунальными услугами"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Пскова, Управляющие организации, Комитет по строительству и жилищно-коммунальному хозяйству Псковской области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3.2.4.2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Сокращение преждевременного старения жилищного фонда за счет повышения качества его эксплуатации, </w:t>
            </w:r>
            <w:r>
              <w:lastRenderedPageBreak/>
              <w:t>проведение своевременного текущего и капитального ремонтов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Организация и контроль за своевременным проведением текущего и капитального ремонта жилищного </w:t>
            </w:r>
            <w:r>
              <w:lastRenderedPageBreak/>
              <w:t>фонда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Средний процент износа МКД города Пскова (по которым внесена информация в ГИС ЖКХ), ежегодно - не </w:t>
            </w:r>
            <w:r>
              <w:lastRenderedPageBreak/>
              <w:t>более 36%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Внебюджетные средства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Управляющие организации, Фонд капитального ремонта общего имущества в многоквартирных домах Псковской </w:t>
            </w:r>
            <w:r>
              <w:lastRenderedPageBreak/>
              <w:t>области - Региональный оператор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3.2.4.3.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Улучшение жилищных условий граждан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Проведение ремонтно-восстановительных работ жилых помещений, признанных непригодными для проживания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Наличие постановлений Администрации города о признании необходимости проведения ремонтно-восстановительных работ жилых помещений (да/нет)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</w:pP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строительства и капитального ремонта Администрации города Пскова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3"/>
            </w:pPr>
            <w:r>
              <w:t>Цель 3.3. РАЗВИТИЕ УСТОЙЧИВОЙ МОБИЛЬНОСТИ И ТРАНСПОРТНОЙ ДОСТУПНОСТИ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4"/>
            </w:pPr>
            <w:r>
              <w:t>Задача 3.3.1. Развитие информационно-коммуникационной инфраструктуры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3.3.1.1.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Развитие мобильной сети стандартов 4G и 5G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Содействие операторам связи для развития мобильной сети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 w:val="restart"/>
          </w:tcPr>
          <w:p w:rsidR="00B64273" w:rsidRDefault="00B64273">
            <w:pPr>
              <w:pStyle w:val="ConsPlusNormal"/>
              <w:jc w:val="center"/>
            </w:pPr>
            <w:r>
              <w:t>Объем инвестиций в деятельность в области информации и связи, млн. руб.</w:t>
            </w:r>
          </w:p>
          <w:p w:rsidR="00B64273" w:rsidRDefault="00B64273">
            <w:pPr>
              <w:pStyle w:val="ConsPlusNormal"/>
              <w:jc w:val="center"/>
            </w:pPr>
            <w:r>
              <w:t>2020 - 1997</w:t>
            </w:r>
          </w:p>
          <w:p w:rsidR="00B64273" w:rsidRDefault="00B64273">
            <w:pPr>
              <w:pStyle w:val="ConsPlusNormal"/>
              <w:jc w:val="center"/>
            </w:pPr>
            <w:r>
              <w:t>2021 - 2050</w:t>
            </w:r>
          </w:p>
          <w:p w:rsidR="00B64273" w:rsidRDefault="00B64273">
            <w:pPr>
              <w:pStyle w:val="ConsPlusNormal"/>
              <w:jc w:val="center"/>
            </w:pPr>
            <w:r>
              <w:t>2022 - 2095</w:t>
            </w:r>
          </w:p>
          <w:p w:rsidR="00B64273" w:rsidRDefault="00B64273">
            <w:pPr>
              <w:pStyle w:val="ConsPlusNormal"/>
              <w:jc w:val="center"/>
            </w:pPr>
            <w:r>
              <w:t>2023 - 2120</w:t>
            </w:r>
          </w:p>
          <w:p w:rsidR="00B64273" w:rsidRDefault="00B64273">
            <w:pPr>
              <w:pStyle w:val="ConsPlusNormal"/>
              <w:jc w:val="center"/>
            </w:pPr>
            <w:r>
              <w:t>2024 - 2180</w:t>
            </w:r>
          </w:p>
          <w:p w:rsidR="00B64273" w:rsidRDefault="00B64273">
            <w:pPr>
              <w:pStyle w:val="ConsPlusNormal"/>
              <w:jc w:val="center"/>
            </w:pPr>
            <w:r>
              <w:t>2025 - 2203</w:t>
            </w:r>
          </w:p>
          <w:p w:rsidR="00B64273" w:rsidRDefault="00B64273">
            <w:pPr>
              <w:pStyle w:val="ConsPlusNormal"/>
              <w:jc w:val="center"/>
            </w:pPr>
            <w:r>
              <w:t>2030 - 2330</w:t>
            </w: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Наличие базовых станций операторов связи, ед., не менее 119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Внебюджетные средства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</w:pP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цифрового развития и связи Администрации Псковской области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3.3.1.2.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Развитие инфраструктуры широкополосного доступа к информационно-телекоммуникационной сети Интернет на территории города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Развитие инфраструктуры широкополосного доступа к информационно-телекоммуникационной сети Интернет на территории города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Количество операторов связи, имеющих возможность обеспечить услугу ШПД, ед., не менее 4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</w:pP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информационных технологий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3.3.1.3.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Повышение качества и доступности муниципальных услуг в электронном виде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Развитие сервисов на основе информационных технологий для упрощения процедур межведомственного взаимодействия и коммуникации; развитие специальных информационных и информационно-технологических систем обеспечения деятельности органов власти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Уровень выполнения мероприятий, предусмотренных муниципальной программой в рамках данной задачи (ежегодно - 100%)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Муниципальная программа "Развитие информационного общества и формирование цифровой экономики"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информационных технологий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3.3.1.4.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Повышение открытости и прозрачности деятельности органов местного самоуправления для общества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Модернизация официального интернет-портала Администрации города Пскова, создание цифровых платформ для всестороннего информационного освещения социально-экономического и общественно-политического развития МО "Псков"; </w:t>
            </w:r>
            <w:r>
              <w:lastRenderedPageBreak/>
              <w:t>обеспечение жителей города достоверной социально значимой информацией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/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Количество цифровых платформ для всестороннего информационного освещения социально-экономического и общественно-политического развития города (ед.) (не менее 1 ежегодно)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Муниципальная программа "Развитие информационного общества и формирование цифровой экономики"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информационных технологий Администрации города Пскова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4"/>
            </w:pPr>
            <w:r>
              <w:lastRenderedPageBreak/>
              <w:t>Задача 3.3.2. Обеспечение безопасной дорожной инфраструктуры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3.3.2.1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Установка и переоборудование технических средств, непосредственно воздействующих на транспортные и пешеходные потоки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Реализация мер, направленных на повышение безопасности дорожного движения; строительство и техническое перевооружение светофорных объектов, строительство "Умных остановок" в рамках регионального проекта "Умные города"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 w:val="restar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t>Социальный риск (число лиц, погибших в дорожно-транспортных происшествиях, на 100 тысяч населения)</w:t>
            </w:r>
          </w:p>
          <w:p w:rsidR="00B64273" w:rsidRDefault="00B64273">
            <w:pPr>
              <w:pStyle w:val="ConsPlusNormal"/>
              <w:jc w:val="center"/>
            </w:pPr>
            <w:r>
              <w:t>2020 - 5,1</w:t>
            </w:r>
          </w:p>
          <w:p w:rsidR="00B64273" w:rsidRDefault="00B64273">
            <w:pPr>
              <w:pStyle w:val="ConsPlusNormal"/>
              <w:jc w:val="center"/>
            </w:pPr>
            <w:r>
              <w:t>2021 - 5,0</w:t>
            </w:r>
          </w:p>
          <w:p w:rsidR="00B64273" w:rsidRDefault="00B64273">
            <w:pPr>
              <w:pStyle w:val="ConsPlusNormal"/>
              <w:jc w:val="center"/>
            </w:pPr>
            <w:r>
              <w:t>2022 - 4,9</w:t>
            </w:r>
          </w:p>
          <w:p w:rsidR="00B64273" w:rsidRDefault="00B64273">
            <w:pPr>
              <w:pStyle w:val="ConsPlusNormal"/>
              <w:jc w:val="center"/>
            </w:pPr>
            <w:r>
              <w:t>2023 - 4,5</w:t>
            </w:r>
          </w:p>
          <w:p w:rsidR="00B64273" w:rsidRDefault="00B64273">
            <w:pPr>
              <w:pStyle w:val="ConsPlusNormal"/>
              <w:jc w:val="center"/>
            </w:pPr>
            <w:r>
              <w:t>2024 - 4,3</w:t>
            </w:r>
          </w:p>
          <w:p w:rsidR="00B64273" w:rsidRDefault="00B64273">
            <w:pPr>
              <w:pStyle w:val="ConsPlusNormal"/>
              <w:jc w:val="center"/>
            </w:pPr>
            <w:r>
              <w:t>2025 - 4</w:t>
            </w:r>
          </w:p>
          <w:p w:rsidR="00B64273" w:rsidRDefault="00B64273">
            <w:pPr>
              <w:pStyle w:val="ConsPlusNormal"/>
              <w:jc w:val="center"/>
            </w:pPr>
            <w:r>
              <w:t>2030 - 2,4</w:t>
            </w: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Количество установленных, реконструированных и модернизированных светофорных объектов в текущем году, шт.</w:t>
            </w:r>
          </w:p>
          <w:p w:rsidR="00B64273" w:rsidRDefault="00B64273">
            <w:pPr>
              <w:pStyle w:val="ConsPlusNormal"/>
              <w:jc w:val="center"/>
            </w:pPr>
            <w:r>
              <w:t>2020 - 5</w:t>
            </w:r>
          </w:p>
          <w:p w:rsidR="00B64273" w:rsidRDefault="00B64273">
            <w:pPr>
              <w:pStyle w:val="ConsPlusNormal"/>
              <w:jc w:val="center"/>
            </w:pPr>
            <w:r>
              <w:t>2021 - 3</w:t>
            </w:r>
          </w:p>
          <w:p w:rsidR="00B64273" w:rsidRDefault="00B64273">
            <w:pPr>
              <w:pStyle w:val="ConsPlusNormal"/>
              <w:jc w:val="center"/>
            </w:pPr>
            <w:r>
              <w:t>2022 - 3</w:t>
            </w:r>
          </w:p>
          <w:p w:rsidR="00B64273" w:rsidRDefault="00B64273">
            <w:pPr>
              <w:pStyle w:val="ConsPlusNormal"/>
              <w:jc w:val="center"/>
            </w:pPr>
            <w:r>
              <w:t>2023 - 3</w:t>
            </w:r>
          </w:p>
          <w:p w:rsidR="00B64273" w:rsidRDefault="00B64273">
            <w:pPr>
              <w:pStyle w:val="ConsPlusNormal"/>
              <w:jc w:val="center"/>
            </w:pPr>
            <w:r>
              <w:t>2024 - 3</w:t>
            </w:r>
          </w:p>
          <w:p w:rsidR="00B64273" w:rsidRDefault="00B64273">
            <w:pPr>
              <w:pStyle w:val="ConsPlusNormal"/>
              <w:jc w:val="center"/>
            </w:pPr>
            <w:r>
              <w:t>2025 - 3</w:t>
            </w:r>
          </w:p>
          <w:p w:rsidR="00B64273" w:rsidRDefault="00B64273">
            <w:pPr>
              <w:pStyle w:val="ConsPlusNormal"/>
              <w:jc w:val="center"/>
            </w:pPr>
            <w:r>
              <w:t>2030 - 3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  <w:p w:rsidR="00B64273" w:rsidRDefault="00B64273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9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содержание улично-дорожной сети города Пскова"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3.3.2.2.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Повышение правосознания и ответственности участников дорожного движения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Обеспечение регулярного проведения заседаний городской комиссии по обеспечению безопасности дорожного движения и контроль за </w:t>
            </w:r>
            <w:r>
              <w:lastRenderedPageBreak/>
              <w:t>выполнением решений комиссии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/>
            <w:tcBorders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Количество организационно-профилактических мероприятий, участие в которых принято в текущем году (в том числе заседаний комиссии по обеспечению </w:t>
            </w:r>
            <w:r>
              <w:lastRenderedPageBreak/>
              <w:t>безопасности дорожного движения), шт.</w:t>
            </w:r>
          </w:p>
          <w:p w:rsidR="00B64273" w:rsidRDefault="00B64273">
            <w:pPr>
              <w:pStyle w:val="ConsPlusNormal"/>
              <w:jc w:val="center"/>
            </w:pPr>
            <w:r>
              <w:t>2020 - 12</w:t>
            </w:r>
          </w:p>
          <w:p w:rsidR="00B64273" w:rsidRDefault="00B64273">
            <w:pPr>
              <w:pStyle w:val="ConsPlusNormal"/>
              <w:jc w:val="center"/>
            </w:pPr>
            <w:r>
              <w:t>2021 - 8</w:t>
            </w:r>
          </w:p>
          <w:p w:rsidR="00B64273" w:rsidRDefault="00B64273">
            <w:pPr>
              <w:pStyle w:val="ConsPlusNormal"/>
              <w:jc w:val="center"/>
            </w:pPr>
            <w:r>
              <w:t>2022 - 8</w:t>
            </w:r>
          </w:p>
          <w:p w:rsidR="00B64273" w:rsidRDefault="00B64273">
            <w:pPr>
              <w:pStyle w:val="ConsPlusNormal"/>
              <w:jc w:val="center"/>
            </w:pPr>
            <w:r>
              <w:t>2023 - 8</w:t>
            </w:r>
          </w:p>
          <w:p w:rsidR="00B64273" w:rsidRDefault="00B64273">
            <w:pPr>
              <w:pStyle w:val="ConsPlusNormal"/>
              <w:jc w:val="center"/>
            </w:pPr>
            <w:r>
              <w:t>2024 - 8</w:t>
            </w:r>
          </w:p>
          <w:p w:rsidR="00B64273" w:rsidRDefault="00B64273">
            <w:pPr>
              <w:pStyle w:val="ConsPlusNormal"/>
              <w:jc w:val="center"/>
            </w:pPr>
            <w:r>
              <w:t>2025 - 8</w:t>
            </w:r>
          </w:p>
          <w:p w:rsidR="00B64273" w:rsidRDefault="00B64273">
            <w:pPr>
              <w:pStyle w:val="ConsPlusNormal"/>
              <w:jc w:val="center"/>
            </w:pPr>
            <w:r>
              <w:t>2030 - 8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92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содержание улично-дорожной сети города Пскова"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Пскова, ОГИБДД УМВД России по городу Пскову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3.3.2.3.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Приведение в надлежащее состояние улично-дорожной сети, внутриквартальных и дворовых территорий и элементов ее обустройства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Выполнение дорожных работ в целях приведения в нормативное состояние, снижения уровня перегрузки и ликвидации мест концентрации дорожно-транспортных происшествий. Участие в реализации Государственной </w:t>
            </w:r>
            <w:hyperlink r:id="rId193">
              <w:r>
                <w:rPr>
                  <w:color w:val="0000FF"/>
                </w:rPr>
                <w:t>программы</w:t>
              </w:r>
            </w:hyperlink>
            <w:r>
              <w:t xml:space="preserve"> Псковской области "Развитие транспортной системы"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  <w:tcBorders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значения), %</w:t>
            </w:r>
          </w:p>
          <w:p w:rsidR="00B64273" w:rsidRDefault="00B64273">
            <w:pPr>
              <w:pStyle w:val="ConsPlusNormal"/>
              <w:jc w:val="center"/>
            </w:pPr>
            <w:r>
              <w:t>2020 - 32,9</w:t>
            </w:r>
          </w:p>
          <w:p w:rsidR="00B64273" w:rsidRDefault="00B64273">
            <w:pPr>
              <w:pStyle w:val="ConsPlusNormal"/>
              <w:jc w:val="center"/>
            </w:pPr>
            <w:r>
              <w:t>2021 - 36,6</w:t>
            </w:r>
          </w:p>
          <w:p w:rsidR="00B64273" w:rsidRDefault="00B64273">
            <w:pPr>
              <w:pStyle w:val="ConsPlusNormal"/>
              <w:jc w:val="center"/>
            </w:pPr>
            <w:r>
              <w:t>2022 - 40,7</w:t>
            </w:r>
          </w:p>
          <w:p w:rsidR="00B64273" w:rsidRDefault="00B64273">
            <w:pPr>
              <w:pStyle w:val="ConsPlusNormal"/>
              <w:jc w:val="center"/>
            </w:pPr>
            <w:r>
              <w:t>2023 - 41,8</w:t>
            </w:r>
          </w:p>
          <w:p w:rsidR="00B64273" w:rsidRDefault="00B64273">
            <w:pPr>
              <w:pStyle w:val="ConsPlusNormal"/>
              <w:jc w:val="center"/>
            </w:pPr>
            <w:r>
              <w:t>2024 - 44,6</w:t>
            </w:r>
          </w:p>
          <w:p w:rsidR="00B64273" w:rsidRDefault="00B64273">
            <w:pPr>
              <w:pStyle w:val="ConsPlusNormal"/>
              <w:jc w:val="center"/>
            </w:pPr>
            <w:r>
              <w:t>2025 - 50</w:t>
            </w:r>
          </w:p>
          <w:p w:rsidR="00B64273" w:rsidRDefault="00B64273">
            <w:pPr>
              <w:pStyle w:val="ConsPlusNormal"/>
              <w:jc w:val="center"/>
            </w:pPr>
            <w:r>
              <w:t>2030 - 70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  <w:p w:rsidR="00B64273" w:rsidRDefault="00B64273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94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содержание улично-дорожной сети города Пскова" Государственная </w:t>
            </w:r>
            <w:hyperlink r:id="rId195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"Обеспечение населения области качественным жильем и коммунальными услугами"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Пскова, Комитет по строительству и жилищно-коммунальному хозяйству Псковской области, Комитет по транспорту и дорожному хозяйству Псковской области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3.3.2.</w:t>
            </w:r>
            <w:r>
              <w:lastRenderedPageBreak/>
              <w:t>4.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Обеспечение </w:t>
            </w:r>
            <w:r>
              <w:lastRenderedPageBreak/>
              <w:t>непрерывного и безопасного движения автотранспорта и пешеходов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Формирование </w:t>
            </w:r>
            <w:r>
              <w:lastRenderedPageBreak/>
              <w:t>оптимальной транспортной инфраструктуры города, прирост площади поверхности автомобильных дорог местного значения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1 - 3 </w:t>
            </w:r>
            <w:r>
              <w:lastRenderedPageBreak/>
              <w:t>этапы</w:t>
            </w:r>
          </w:p>
        </w:tc>
        <w:tc>
          <w:tcPr>
            <w:tcW w:w="530" w:type="pct"/>
            <w:vMerge w:val="restart"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Прирост </w:t>
            </w:r>
            <w:r>
              <w:lastRenderedPageBreak/>
              <w:t>площади поверхности автомобильных дорог общего пользования местного значения, вводимых в эксплуатацию после реконструкции, капитального ремонта и ремонта (в отчетном году), тыс. кв. м</w:t>
            </w:r>
          </w:p>
          <w:p w:rsidR="00B64273" w:rsidRDefault="00B64273">
            <w:pPr>
              <w:pStyle w:val="ConsPlusNormal"/>
              <w:jc w:val="center"/>
            </w:pPr>
            <w:r>
              <w:t>2020 - 134,6</w:t>
            </w:r>
          </w:p>
          <w:p w:rsidR="00B64273" w:rsidRDefault="00B64273">
            <w:pPr>
              <w:pStyle w:val="ConsPlusNormal"/>
              <w:jc w:val="center"/>
            </w:pPr>
            <w:r>
              <w:t>2021 - 164,4</w:t>
            </w:r>
          </w:p>
          <w:p w:rsidR="00B64273" w:rsidRDefault="00B64273">
            <w:pPr>
              <w:pStyle w:val="ConsPlusNormal"/>
              <w:jc w:val="center"/>
            </w:pPr>
            <w:r>
              <w:t>2022 - 46,6</w:t>
            </w:r>
          </w:p>
          <w:p w:rsidR="00B64273" w:rsidRDefault="00B64273">
            <w:pPr>
              <w:pStyle w:val="ConsPlusNormal"/>
              <w:jc w:val="center"/>
            </w:pPr>
            <w:r>
              <w:t>2023 - 95,1</w:t>
            </w:r>
          </w:p>
          <w:p w:rsidR="00B64273" w:rsidRDefault="00B64273">
            <w:pPr>
              <w:pStyle w:val="ConsPlusNormal"/>
              <w:jc w:val="center"/>
            </w:pPr>
            <w:r>
              <w:t>2024 - не менее 45</w:t>
            </w:r>
          </w:p>
          <w:p w:rsidR="00B64273" w:rsidRDefault="00B64273">
            <w:pPr>
              <w:pStyle w:val="ConsPlusNormal"/>
              <w:jc w:val="center"/>
            </w:pPr>
            <w:r>
              <w:t>2025 - не менее 45</w:t>
            </w:r>
          </w:p>
          <w:p w:rsidR="00B64273" w:rsidRDefault="00B64273">
            <w:pPr>
              <w:pStyle w:val="ConsPlusNormal"/>
              <w:jc w:val="center"/>
            </w:pPr>
            <w:r>
              <w:t>2030 - не менее 45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Муниципальная </w:t>
            </w:r>
            <w:hyperlink r:id="rId196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содержание улично-дорожной сети города Пскова"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2021 - </w:t>
            </w:r>
            <w:r>
              <w:lastRenderedPageBreak/>
              <w:t>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городского хозяйства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3.3.2.5.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Организация парковок (парковочных мест), расположенных на автомобильных дорогах общего пользования и внутридворовых территорий, а также в </w:t>
            </w:r>
            <w:r>
              <w:lastRenderedPageBreak/>
              <w:t>центральной части города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Организация парковочных мест в соответствии с проектной документацией, разрабатываемой на выполнение работ по строительству, реконструкции и капитальному </w:t>
            </w:r>
            <w:r>
              <w:lastRenderedPageBreak/>
              <w:t>ремонту автомобильных дорог общего пользования местного значения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Организованы парковочные места на автомобильных дорогах общего пользования местного значения (да/нет)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97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содержание улично-дорожной сети города Пскова"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строительства и капитального ремонта Администрации города Пскова, Управление городского хозяйства Администрации города Пскова</w:t>
            </w:r>
          </w:p>
        </w:tc>
      </w:tr>
      <w:tr w:rsidR="00B64273" w:rsidTr="00382727">
        <w:tc>
          <w:tcPr>
            <w:tcW w:w="5000" w:type="pct"/>
            <w:gridSpan w:val="10"/>
          </w:tcPr>
          <w:p w:rsidR="00B64273" w:rsidRDefault="00B64273">
            <w:pPr>
              <w:pStyle w:val="ConsPlusNormal"/>
              <w:jc w:val="center"/>
              <w:outlineLvl w:val="4"/>
            </w:pPr>
            <w:r>
              <w:lastRenderedPageBreak/>
              <w:t>Задача 3.3.3. Повышение уровня мобильности населения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3.3.3.1.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Содержание автомобильных дорог общего пользования местного значения, инженерных и искусственных сооружений на них, ликвидация аварийной ямочности дорожного покрытия дворовых территорий и проездов к дворовым территориям в границах МО "Город Псков"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Содержание и ремонт дорог общего пользования местного значения, инженерных и искусственных сооружений на них в границах муниципального образования "Город Псков". Ведение реестра искусственных дорожных сооружений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 w:val="restart"/>
            <w:tcBorders>
              <w:bottom w:val="nil"/>
            </w:tcBorders>
          </w:tcPr>
          <w:p w:rsidR="00B64273" w:rsidRDefault="00B64273">
            <w:pPr>
              <w:pStyle w:val="ConsPlusNormal"/>
              <w:jc w:val="center"/>
            </w:pPr>
            <w:r>
              <w:t>Доля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значения)</w:t>
            </w:r>
          </w:p>
          <w:p w:rsidR="00B64273" w:rsidRDefault="00B64273">
            <w:pPr>
              <w:pStyle w:val="ConsPlusNormal"/>
              <w:jc w:val="center"/>
            </w:pPr>
            <w:r>
              <w:t>2020 - 44,5</w:t>
            </w:r>
          </w:p>
          <w:p w:rsidR="00B64273" w:rsidRDefault="00B64273">
            <w:pPr>
              <w:pStyle w:val="ConsPlusNormal"/>
              <w:jc w:val="center"/>
            </w:pPr>
            <w:r>
              <w:t>2021 - 48,0</w:t>
            </w:r>
          </w:p>
          <w:p w:rsidR="00B64273" w:rsidRDefault="00B64273">
            <w:pPr>
              <w:pStyle w:val="ConsPlusNormal"/>
              <w:jc w:val="center"/>
            </w:pPr>
            <w:r>
              <w:t>2022 - 32,7</w:t>
            </w:r>
          </w:p>
          <w:p w:rsidR="00B64273" w:rsidRDefault="00B64273">
            <w:pPr>
              <w:pStyle w:val="ConsPlusNormal"/>
              <w:jc w:val="center"/>
            </w:pPr>
            <w:r>
              <w:t>2023 - 31,9</w:t>
            </w:r>
          </w:p>
          <w:p w:rsidR="00B64273" w:rsidRDefault="00B64273">
            <w:pPr>
              <w:pStyle w:val="ConsPlusNormal"/>
              <w:jc w:val="center"/>
            </w:pPr>
            <w:r>
              <w:t>2024 - 28,0</w:t>
            </w:r>
          </w:p>
          <w:p w:rsidR="00B64273" w:rsidRDefault="00B64273">
            <w:pPr>
              <w:pStyle w:val="ConsPlusNormal"/>
              <w:jc w:val="center"/>
            </w:pPr>
            <w:r>
              <w:t>2025 - 24,2</w:t>
            </w:r>
          </w:p>
          <w:p w:rsidR="00B64273" w:rsidRDefault="00B64273">
            <w:pPr>
              <w:pStyle w:val="ConsPlusNormal"/>
              <w:jc w:val="center"/>
            </w:pPr>
            <w:r>
              <w:t>2030 - 10,32</w:t>
            </w: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Доля протяженности искусственных сооружений на автомобильных дорогах общего пользования местного значения с оценкой технического состояния "хорошо" и "Удовлетворительно" (в общей протяженности искусственных сооружений на автомобильных дорогах общего пользования местного значения), %</w:t>
            </w:r>
          </w:p>
          <w:p w:rsidR="00B64273" w:rsidRDefault="00B64273">
            <w:pPr>
              <w:pStyle w:val="ConsPlusNormal"/>
              <w:jc w:val="center"/>
            </w:pPr>
            <w:r>
              <w:t>2020 - не менее 50</w:t>
            </w:r>
          </w:p>
          <w:p w:rsidR="00B64273" w:rsidRDefault="00B64273">
            <w:pPr>
              <w:pStyle w:val="ConsPlusNormal"/>
              <w:jc w:val="center"/>
            </w:pPr>
            <w:r>
              <w:t>2021 - не менее 50</w:t>
            </w:r>
          </w:p>
          <w:p w:rsidR="00B64273" w:rsidRDefault="00B64273">
            <w:pPr>
              <w:pStyle w:val="ConsPlusNormal"/>
              <w:jc w:val="center"/>
            </w:pPr>
            <w:r>
              <w:t>2022 - не менее 50</w:t>
            </w:r>
          </w:p>
          <w:p w:rsidR="00B64273" w:rsidRDefault="00B64273">
            <w:pPr>
              <w:pStyle w:val="ConsPlusNormal"/>
              <w:jc w:val="center"/>
            </w:pPr>
            <w:r>
              <w:t xml:space="preserve">2023 - не менее </w:t>
            </w:r>
            <w:r>
              <w:lastRenderedPageBreak/>
              <w:t>50</w:t>
            </w:r>
          </w:p>
          <w:p w:rsidR="00B64273" w:rsidRDefault="00B64273">
            <w:pPr>
              <w:pStyle w:val="ConsPlusNormal"/>
              <w:jc w:val="center"/>
            </w:pPr>
            <w:r>
              <w:t>2024 - не менее 50</w:t>
            </w:r>
          </w:p>
          <w:p w:rsidR="00B64273" w:rsidRDefault="00B64273">
            <w:pPr>
              <w:pStyle w:val="ConsPlusNormal"/>
              <w:jc w:val="center"/>
            </w:pPr>
            <w:r>
              <w:t>2025 - не менее 50</w:t>
            </w:r>
          </w:p>
          <w:p w:rsidR="00B64273" w:rsidRDefault="00B64273">
            <w:pPr>
              <w:pStyle w:val="ConsPlusNormal"/>
              <w:jc w:val="center"/>
            </w:pPr>
            <w:r>
              <w:t>2030 - не менее 50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98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содержание улично-дорожной сети города Пскова"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3.3.3.2.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Капитальный ремонт, строительство и реконструкция автомобильных дорог общего пользования местного значения, инженерных и искусственных сооружений на них в границах МО "Город Псков"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Капитальный ремонт дорог общего пользования местного значения, инженерных и искусственных сооружений. Строительство и реконструкция дорог общего пользования местного значения, инженерных и искусственных сооружений. Капитальный ремонт, ремонт дворовых территорий и проездов к ним в границах МО "Город Псков"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  <w:tcBorders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Прирост протяженности автомобильных дорог общего пользования местного значения, вводимых в эксплуатацию после реконструкции, капитального ремонта и ремонта со сниженным социальным и транспортным риском (в отчетном году), км</w:t>
            </w:r>
          </w:p>
          <w:p w:rsidR="00B64273" w:rsidRDefault="00B64273">
            <w:pPr>
              <w:pStyle w:val="ConsPlusNormal"/>
              <w:jc w:val="center"/>
            </w:pPr>
            <w:r>
              <w:t>2019 - 11,24</w:t>
            </w:r>
          </w:p>
          <w:p w:rsidR="00B64273" w:rsidRDefault="00B64273">
            <w:pPr>
              <w:pStyle w:val="ConsPlusNormal"/>
              <w:jc w:val="center"/>
            </w:pPr>
            <w:r>
              <w:t>2021 - 12,36</w:t>
            </w:r>
          </w:p>
          <w:p w:rsidR="00B64273" w:rsidRDefault="00B64273">
            <w:pPr>
              <w:pStyle w:val="ConsPlusNormal"/>
              <w:jc w:val="center"/>
            </w:pPr>
            <w:r>
              <w:t>2022 - 3,3</w:t>
            </w:r>
          </w:p>
          <w:p w:rsidR="00B64273" w:rsidRDefault="00B64273">
            <w:pPr>
              <w:pStyle w:val="ConsPlusNormal"/>
              <w:jc w:val="center"/>
            </w:pPr>
            <w:r>
              <w:t>2023 - 8,9</w:t>
            </w:r>
          </w:p>
          <w:p w:rsidR="00B64273" w:rsidRDefault="00B64273">
            <w:pPr>
              <w:pStyle w:val="ConsPlusNormal"/>
              <w:jc w:val="center"/>
            </w:pPr>
            <w:r>
              <w:t>2024 - 15,9</w:t>
            </w:r>
          </w:p>
          <w:p w:rsidR="00B64273" w:rsidRDefault="00B64273">
            <w:pPr>
              <w:pStyle w:val="ConsPlusNormal"/>
              <w:jc w:val="center"/>
            </w:pPr>
            <w:r>
              <w:t>2025 - не менее 5</w:t>
            </w:r>
          </w:p>
          <w:p w:rsidR="00B64273" w:rsidRDefault="00B64273">
            <w:pPr>
              <w:pStyle w:val="ConsPlusNormal"/>
              <w:jc w:val="center"/>
            </w:pPr>
            <w:r>
              <w:t>2030 - не менее 5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199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содержание улично-дорожной сети города Пскова"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3.3.3.3.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Содействие эффективному развитию </w:t>
            </w:r>
            <w:r>
              <w:lastRenderedPageBreak/>
              <w:t>электротранспорта и зарядной инфраструктуры Пскова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Развитие </w:t>
            </w:r>
            <w:proofErr w:type="spellStart"/>
            <w:r>
              <w:t>энергоэффективного</w:t>
            </w:r>
            <w:proofErr w:type="spellEnd"/>
            <w:r>
              <w:t xml:space="preserve"> транспорта. </w:t>
            </w:r>
            <w:r>
              <w:lastRenderedPageBreak/>
              <w:t xml:space="preserve">Покрытие территории города Пскова </w:t>
            </w:r>
            <w:proofErr w:type="spellStart"/>
            <w:r>
              <w:t>электрозарядными</w:t>
            </w:r>
            <w:proofErr w:type="spellEnd"/>
            <w:r>
              <w:t xml:space="preserve"> станциями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tcBorders>
              <w:top w:val="nil"/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Наличие в городе электрозарядных </w:t>
            </w:r>
            <w:r>
              <w:lastRenderedPageBreak/>
              <w:t>станций (да/нет)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Областной бюджет</w:t>
            </w:r>
          </w:p>
          <w:p w:rsidR="00B64273" w:rsidRDefault="00B64273">
            <w:pPr>
              <w:pStyle w:val="ConsPlusNormal"/>
              <w:jc w:val="center"/>
            </w:pPr>
            <w:r>
              <w:t>Федеральн</w:t>
            </w:r>
            <w:r>
              <w:lastRenderedPageBreak/>
              <w:t>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 xml:space="preserve">Муниципальная </w:t>
            </w:r>
            <w:hyperlink r:id="rId200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</w:t>
            </w:r>
            <w:r>
              <w:lastRenderedPageBreak/>
              <w:t xml:space="preserve">содержание улично-дорожной сети города Пскова" Государственная </w:t>
            </w:r>
            <w:hyperlink r:id="rId20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транспортной системы" Муниципальная программа "Реализация Плана устойчивого развития"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Управление городского хозяйства </w:t>
            </w:r>
            <w:r>
              <w:lastRenderedPageBreak/>
              <w:t>Администрации города Пскова, Комитет по транспорту и дорожному хозяйству Псковской области, Комитет по реализации программ приграничного сотрудничества и туризму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3.3.3.4.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Развитие велосипедной инфраструктуры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Проектирование обособленных велосипедных дорожек вдоль автомобильных дорог, с допустимой скоростью выше 40 км/ч. Обеспечение безопасности в местах пересечения велодорожки с автомобильной трассой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 w:val="restart"/>
            <w:tcBorders>
              <w:top w:val="nil"/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Подготовка предложений для участия в Государственной </w:t>
            </w:r>
            <w:hyperlink r:id="rId202">
              <w:r>
                <w:rPr>
                  <w:color w:val="0000FF"/>
                </w:rPr>
                <w:t>программе</w:t>
              </w:r>
            </w:hyperlink>
            <w:r>
              <w:t xml:space="preserve"> Псковской области "Развитие транспортной системы" (да/нет)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Областной бюджет</w:t>
            </w:r>
          </w:p>
          <w:p w:rsidR="00B64273" w:rsidRDefault="00B64273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203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содержание улично-дорожной сети города Пскова" Муниципальная программа "Реализация Плана устойчивого развития" Государственная </w:t>
            </w:r>
            <w:hyperlink r:id="rId204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транспортной системы"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Пскова, Комитет по транспорту и дорожному хозяйству Псковской области, Комитет по реализации программ приграничного сотрудничества и туризму Администрации города Пскова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3.3.3.5.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Развитие общественного транспорта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Создание условий для предоставления транспортных услуг населению и организация транспортного обслуживания населения, развитие сети общественного транспорта путем проектирования и строительства автобусных остановок, светофорных объектов, пешеходных переходов с ограничивающими пешеходными ограждениями перильного типа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Доля пассажирооборота, выполненного автобусами общего пользования (в текущем году к уровню 2011 года), %, не менее 80% ежегодно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Государственная </w:t>
            </w:r>
            <w:hyperlink r:id="rId205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транспортной системы"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по строительству и жилищно-коммунальному хозяйству Псковской области, Комитет по транспорту и дорожному хозяйству Псковской области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t>3.3.3.6.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Создание условий доступности для маломобильных групп населения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Повышение безопасности и доступности транспортной системы для молодежи, школьников, пожилых людей и маломобильных групп населения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vMerge w:val="restart"/>
            <w:tcBorders>
              <w:top w:val="nil"/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Доля приоритетных объектов транспортной инфраструктуры, доступных для инвалидов и других МГН, в общем количестве приоритетных объектов транспортной инфраструктуры </w:t>
            </w:r>
            <w:r>
              <w:lastRenderedPageBreak/>
              <w:t>объектов города, %</w:t>
            </w:r>
          </w:p>
          <w:p w:rsidR="00B64273" w:rsidRDefault="00B64273">
            <w:pPr>
              <w:pStyle w:val="ConsPlusNormal"/>
              <w:jc w:val="center"/>
            </w:pPr>
            <w:r>
              <w:t>2020 - не менее 93</w:t>
            </w:r>
          </w:p>
          <w:p w:rsidR="00B64273" w:rsidRDefault="00B64273">
            <w:pPr>
              <w:pStyle w:val="ConsPlusNormal"/>
              <w:jc w:val="center"/>
            </w:pPr>
            <w:r>
              <w:t>2021 - не менее 93</w:t>
            </w:r>
          </w:p>
          <w:p w:rsidR="00B64273" w:rsidRDefault="00B64273">
            <w:pPr>
              <w:pStyle w:val="ConsPlusNormal"/>
              <w:jc w:val="center"/>
            </w:pPr>
            <w:r>
              <w:t>2022 - не менее 93</w:t>
            </w:r>
          </w:p>
          <w:p w:rsidR="00B64273" w:rsidRDefault="00B64273">
            <w:pPr>
              <w:pStyle w:val="ConsPlusNormal"/>
              <w:jc w:val="center"/>
            </w:pPr>
            <w:r>
              <w:t>2023 - не менее 93</w:t>
            </w:r>
          </w:p>
          <w:p w:rsidR="00B64273" w:rsidRDefault="00B64273">
            <w:pPr>
              <w:pStyle w:val="ConsPlusNormal"/>
              <w:jc w:val="center"/>
            </w:pPr>
            <w:r>
              <w:t>2024 - не менее 93</w:t>
            </w:r>
          </w:p>
          <w:p w:rsidR="00B64273" w:rsidRDefault="00B64273">
            <w:pPr>
              <w:pStyle w:val="ConsPlusNormal"/>
              <w:jc w:val="center"/>
            </w:pPr>
            <w:r>
              <w:t>2025 - не менее 93</w:t>
            </w:r>
          </w:p>
          <w:p w:rsidR="00B64273" w:rsidRDefault="00B64273">
            <w:pPr>
              <w:pStyle w:val="ConsPlusNormal"/>
              <w:jc w:val="center"/>
            </w:pPr>
            <w:r>
              <w:t>2030 - 100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Местный бюджет</w:t>
            </w:r>
          </w:p>
          <w:p w:rsidR="00B64273" w:rsidRDefault="00B64273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</w:t>
            </w:r>
            <w:hyperlink r:id="rId206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содержание улично-дорожной сети города Пскова" Государственная </w:t>
            </w:r>
            <w:hyperlink r:id="rId207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"Доступная среда для инвалидов и </w:t>
            </w:r>
            <w:r>
              <w:lastRenderedPageBreak/>
              <w:t xml:space="preserve">иных маломобильных групп населения" Государственная </w:t>
            </w:r>
            <w:hyperlink r:id="rId208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транспортной системы"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Комитет по социальной защите Псковской области, Управление городского хозяйства Администрации города Пскова, Комитет по транспорту и дорожному хозяйству Псковской </w:t>
            </w:r>
            <w:r>
              <w:lastRenderedPageBreak/>
              <w:t>области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3.3.3.7.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Развитие внешнего транспорта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Организация скоростного железнодорожного сообщения по маршруту Санкт-Петербург - Луга - Псков и международного сообщения с Латвией и Эстонией. Модернизация и развитие аэропорта имени Княгини Ольги и увеличение пассажиропотока. Создание Псковского речного порта и возобновление водного сообщения с </w:t>
            </w:r>
            <w:r>
              <w:lastRenderedPageBreak/>
              <w:t>Эстонией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>Прирост количества маршрутов осуществления пассажирских воздушных перелетов (в сравнении с предшествующим годом), ед., ежегодно - не менее 2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Областной бюджет</w:t>
            </w:r>
          </w:p>
          <w:p w:rsidR="00B64273" w:rsidRDefault="00B64273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программа "Реализация Плана устойчивого развития" Государственная </w:t>
            </w:r>
            <w:hyperlink r:id="rId209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транспортной системы"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по реализации программ приграничного сотрудничества и туризму Администрации города Пскова, Комитет по транспорту и дорожному хозяйству Псковской области</w:t>
            </w:r>
          </w:p>
        </w:tc>
      </w:tr>
      <w:tr w:rsidR="00B64273" w:rsidTr="00382727">
        <w:tc>
          <w:tcPr>
            <w:tcW w:w="233" w:type="pct"/>
          </w:tcPr>
          <w:p w:rsidR="00B64273" w:rsidRDefault="00B64273">
            <w:pPr>
              <w:pStyle w:val="ConsPlusNormal"/>
              <w:jc w:val="center"/>
            </w:pPr>
            <w:r>
              <w:lastRenderedPageBreak/>
              <w:t>3.3.3.8.</w:t>
            </w:r>
          </w:p>
        </w:tc>
        <w:tc>
          <w:tcPr>
            <w:tcW w:w="625" w:type="pct"/>
          </w:tcPr>
          <w:p w:rsidR="00B64273" w:rsidRDefault="00B64273">
            <w:pPr>
              <w:pStyle w:val="ConsPlusNormal"/>
              <w:jc w:val="center"/>
            </w:pPr>
            <w:r>
              <w:t>Обеспечение безопасной дорожной инфраструктуры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>Снижение скорости движения транспорта в черте Окольного города до 30 км/ч. Оборудование пешеходных переходов средствами успокоения движения. Организация канализированного движения, зонального понижения скоростного режима, нанесение краевой линии разметки с эффектом вибрации, устройство искусственных неровностей. Внедрение системы видеофиксации нарушений</w:t>
            </w:r>
          </w:p>
        </w:tc>
        <w:tc>
          <w:tcPr>
            <w:tcW w:w="224" w:type="pct"/>
          </w:tcPr>
          <w:p w:rsidR="00B64273" w:rsidRDefault="00B64273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530" w:type="pct"/>
            <w:tcBorders>
              <w:top w:val="nil"/>
            </w:tcBorders>
          </w:tcPr>
          <w:p w:rsidR="00B64273" w:rsidRDefault="00B64273">
            <w:pPr>
              <w:pStyle w:val="ConsPlusNormal"/>
            </w:pPr>
          </w:p>
        </w:tc>
        <w:tc>
          <w:tcPr>
            <w:tcW w:w="802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Подготовка предложений для участия в Государственной </w:t>
            </w:r>
            <w:hyperlink r:id="rId210">
              <w:r>
                <w:rPr>
                  <w:color w:val="0000FF"/>
                </w:rPr>
                <w:t>программе</w:t>
              </w:r>
            </w:hyperlink>
            <w:r>
              <w:t xml:space="preserve"> Псковской области "Развитие транспортной системы" (да/нет)</w:t>
            </w:r>
          </w:p>
        </w:tc>
        <w:tc>
          <w:tcPr>
            <w:tcW w:w="380" w:type="pct"/>
          </w:tcPr>
          <w:p w:rsidR="00B64273" w:rsidRDefault="00B64273">
            <w:pPr>
              <w:pStyle w:val="ConsPlusNormal"/>
              <w:jc w:val="center"/>
            </w:pPr>
            <w:r>
              <w:t>Местный бюджет</w:t>
            </w:r>
          </w:p>
          <w:p w:rsidR="00B64273" w:rsidRDefault="00B64273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611" w:type="pct"/>
          </w:tcPr>
          <w:p w:rsidR="00B64273" w:rsidRDefault="00B64273">
            <w:pPr>
              <w:pStyle w:val="ConsPlusNormal"/>
              <w:jc w:val="center"/>
            </w:pPr>
            <w:r>
              <w:t xml:space="preserve">Муниципальная программа "Реализация Плана устойчивого развития" Государственная </w:t>
            </w:r>
            <w:hyperlink r:id="rId21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транспортной системы"</w:t>
            </w:r>
          </w:p>
        </w:tc>
        <w:tc>
          <w:tcPr>
            <w:tcW w:w="209" w:type="pct"/>
          </w:tcPr>
          <w:p w:rsidR="00B64273" w:rsidRDefault="00B64273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774" w:type="pct"/>
          </w:tcPr>
          <w:p w:rsidR="00B64273" w:rsidRDefault="00B64273">
            <w:pPr>
              <w:pStyle w:val="ConsPlusNormal"/>
              <w:jc w:val="center"/>
            </w:pPr>
            <w:r>
              <w:t>Комитет по реализации программ приграничного сотрудничества и туризму Администрации города Пскова, Управление городского хозяйства Администрации города Пскова, Комитет по транспорту и дорожному хозяйству Псковской области</w:t>
            </w:r>
          </w:p>
        </w:tc>
      </w:tr>
    </w:tbl>
    <w:p w:rsidR="00B64273" w:rsidRDefault="00B64273">
      <w:pPr>
        <w:pStyle w:val="ConsPlusNormal"/>
        <w:sectPr w:rsidR="00B6427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64273" w:rsidRDefault="00B64273">
      <w:pPr>
        <w:pStyle w:val="ConsPlusNormal"/>
        <w:jc w:val="both"/>
      </w:pPr>
    </w:p>
    <w:p w:rsidR="00B64273" w:rsidRDefault="00B64273">
      <w:pPr>
        <w:pStyle w:val="ConsPlusNormal"/>
        <w:jc w:val="right"/>
      </w:pPr>
      <w:proofErr w:type="spellStart"/>
      <w:r>
        <w:t>И.п</w:t>
      </w:r>
      <w:proofErr w:type="spellEnd"/>
      <w:r>
        <w:t>. Главы Администрации города Пскова</w:t>
      </w:r>
    </w:p>
    <w:p w:rsidR="00B64273" w:rsidRDefault="00B64273">
      <w:pPr>
        <w:pStyle w:val="ConsPlusNormal"/>
        <w:jc w:val="right"/>
      </w:pPr>
      <w:r>
        <w:t>А.В.КОНОВАЛОВ</w:t>
      </w:r>
    </w:p>
    <w:p w:rsidR="00B64273" w:rsidRDefault="00B64273">
      <w:pPr>
        <w:pStyle w:val="ConsPlusNormal"/>
        <w:jc w:val="both"/>
      </w:pPr>
    </w:p>
    <w:p w:rsidR="00B64273" w:rsidRDefault="00B64273">
      <w:pPr>
        <w:pStyle w:val="ConsPlusNormal"/>
        <w:jc w:val="both"/>
      </w:pPr>
    </w:p>
    <w:p w:rsidR="00B64273" w:rsidRDefault="00B6427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0569" w:rsidRDefault="00540569"/>
    <w:sectPr w:rsidR="0054056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73"/>
    <w:rsid w:val="00382727"/>
    <w:rsid w:val="003D75FF"/>
    <w:rsid w:val="00540569"/>
    <w:rsid w:val="00B6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642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B642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642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642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B642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642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3F001DD33B147BD2D9DCD3C23A9B7514C8839CBE319990F5CD04230FAF9212334C413F612DB84BB5579BE869FC154E16C2E3EBEEDBAFDFC446B93L1G0M" TargetMode="External"/><Relationship Id="rId21" Type="http://schemas.openxmlformats.org/officeDocument/2006/relationships/hyperlink" Target="consultantplus://offline/ref=43F001DD33B147BD2D9DCD3C23A9B7514C8839CBE319940C58D04230FAF9212334C413F612DB84B4577AB9889FC154E16C2E3EBEEDBAFDFC446B93L1G0M" TargetMode="External"/><Relationship Id="rId42" Type="http://schemas.openxmlformats.org/officeDocument/2006/relationships/hyperlink" Target="consultantplus://offline/ref=43F001DD33B147BD2D9DCD3C23A9B7514C8839CBE319910D50D04230FAF9212334C413F612DB84B6557FBC8B9FC154E16C2E3EBEEDBAFDFC446B93L1G0M" TargetMode="External"/><Relationship Id="rId63" Type="http://schemas.openxmlformats.org/officeDocument/2006/relationships/hyperlink" Target="consultantplus://offline/ref=43F001DD33B147BD2D9DCD3C23A9B7514C8839CBE316950B5CD04230FAF9212334C413F612DB84B05F78BB879FC154E16C2E3EBEEDBAFDFC446B93L1G0M" TargetMode="External"/><Relationship Id="rId84" Type="http://schemas.openxmlformats.org/officeDocument/2006/relationships/hyperlink" Target="consultantplus://offline/ref=43F001DD33B147BD2D9DCD3C23A9B7514C8839CBE319940C59D04230FAF9212334C413F612DB84B4577BBF879FC154E16C2E3EBEEDBAFDFC446B93L1G0M" TargetMode="External"/><Relationship Id="rId138" Type="http://schemas.openxmlformats.org/officeDocument/2006/relationships/hyperlink" Target="consultantplus://offline/ref=43F001DD33B147BD2D9DCD3C23A9B7514C8839CBE31897035CD04230FAF9212334C413F612DB84B2547EBE8A9FC154E16C2E3EBEEDBAFDFC446B93L1G0M" TargetMode="External"/><Relationship Id="rId159" Type="http://schemas.openxmlformats.org/officeDocument/2006/relationships/hyperlink" Target="consultantplus://offline/ref=43F001DD33B147BD2D9DCD3C23A9B7514C8839CBE319940251D04230FAF9212334C413F612DB84B2567BBD8A9FC154E16C2E3EBEEDBAFDFC446B93L1G0M" TargetMode="External"/><Relationship Id="rId170" Type="http://schemas.openxmlformats.org/officeDocument/2006/relationships/hyperlink" Target="consultantplus://offline/ref=43F001DD33B147BD2D9DD33135C5EA594E8460C1EC159A5C048F196DADF02B74618B12B856DE9BB25165BE8E96L9G7M" TargetMode="External"/><Relationship Id="rId191" Type="http://schemas.openxmlformats.org/officeDocument/2006/relationships/hyperlink" Target="consultantplus://offline/ref=43F001DD33B147BD2D9DCD3C23A9B7514C8839CBE318960A5BD04230FAF9212334C413F612DB84B2567BBD8C9FC154E16C2E3EBEEDBAFDFC446B93L1G0M" TargetMode="External"/><Relationship Id="rId205" Type="http://schemas.openxmlformats.org/officeDocument/2006/relationships/hyperlink" Target="consultantplus://offline/ref=43F001DD33B147BD2D9DCD3C23A9B7514C8839CBE31990025CD04230FAF9212334C413F612DB84B6557AB48B9FC154E16C2E3EBEEDBAFDFC446B93L1G0M" TargetMode="External"/><Relationship Id="rId107" Type="http://schemas.openxmlformats.org/officeDocument/2006/relationships/hyperlink" Target="consultantplus://offline/ref=43F001DD33B147BD2D9DCD3C23A9B7514C8839CBE319960F51D04230FAF9212334C413F612DB84B2567BBD8C9FC154E16C2E3EBEEDBAFDFC446B93L1G0M" TargetMode="External"/><Relationship Id="rId11" Type="http://schemas.openxmlformats.org/officeDocument/2006/relationships/hyperlink" Target="consultantplus://offline/ref=43F001DD33B147BD2D9DCD3C23A9B7514C8839CBE31998025ED04230FAF9212334C413F612DB84B5557CBC8A9FC154E16C2E3EBEEDBAFDFC446B93L1G0M" TargetMode="External"/><Relationship Id="rId32" Type="http://schemas.openxmlformats.org/officeDocument/2006/relationships/hyperlink" Target="consultantplus://offline/ref=43F001DD33B147BD2D9DCD3C23A9B7514C8839CBE319940C58D04230FAF9212334C413F612DB84B4577AB9889FC154E16C2E3EBEEDBAFDFC446B93L1G0M" TargetMode="External"/><Relationship Id="rId37" Type="http://schemas.openxmlformats.org/officeDocument/2006/relationships/hyperlink" Target="consultantplus://offline/ref=43F001DD33B147BD2D9DCD3C23A9B7514C8839CBE319910D50D04230FAF9212334C413F612DB84B6557FBC8B9FC154E16C2E3EBEEDBAFDFC446B93L1G0M" TargetMode="External"/><Relationship Id="rId53" Type="http://schemas.openxmlformats.org/officeDocument/2006/relationships/hyperlink" Target="consultantplus://offline/ref=43F001DD33B147BD2D9DCD3C23A9B7514C8839CBEC10900C5BD04230FAF9212334C413F612DB84B2567BBD8D9FC154E16C2E3EBEEDBAFDFC446B93L1G0M" TargetMode="External"/><Relationship Id="rId58" Type="http://schemas.openxmlformats.org/officeDocument/2006/relationships/hyperlink" Target="consultantplus://offline/ref=43F001DD33B147BD2D9DCD3C23A9B7514C8839CBEC10900C5BD04230FAF9212334C413F612DB84B2567BBD8D9FC154E16C2E3EBEEDBAFDFC446B93L1G0M" TargetMode="External"/><Relationship Id="rId74" Type="http://schemas.openxmlformats.org/officeDocument/2006/relationships/hyperlink" Target="consultantplus://offline/ref=43F001DD33B147BD2D9DCD3C23A9B7514C8839CBE319960F51D04230FAF9212334C413F612DB84B2567BBD8C9FC154E16C2E3EBEEDBAFDFC446B93L1G0M" TargetMode="External"/><Relationship Id="rId79" Type="http://schemas.openxmlformats.org/officeDocument/2006/relationships/hyperlink" Target="consultantplus://offline/ref=43F001DD33B147BD2D9DCD3C23A9B7514C8839CBE318960A5BD04230FAF9212334C413F612DB84B2567BBD8C9FC154E16C2E3EBEEDBAFDFC446B93L1G0M" TargetMode="External"/><Relationship Id="rId102" Type="http://schemas.openxmlformats.org/officeDocument/2006/relationships/hyperlink" Target="consultantplus://offline/ref=43F001DD33B147BD2D9DCD3C23A9B7514C8839CBE319960F51D04230FAF9212334C413F612DB84B2567BBD8C9FC154E16C2E3EBEEDBAFDFC446B93L1G0M" TargetMode="External"/><Relationship Id="rId123" Type="http://schemas.openxmlformats.org/officeDocument/2006/relationships/hyperlink" Target="consultantplus://offline/ref=43F001DD33B147BD2D9DCD3C23A9B7514C8839CBE31897035CD04230FAF9212334C413F612DB84B2547EBE8A9FC154E16C2E3EBEEDBAFDFC446B93L1G0M" TargetMode="External"/><Relationship Id="rId128" Type="http://schemas.openxmlformats.org/officeDocument/2006/relationships/hyperlink" Target="consultantplus://offline/ref=43F001DD33B147BD2D9DD33135C5EA594E8462C4EC199A5C048F196DADF02B74738B4AB456D685B35F70E8DFD0C008A5313D3EB1EDB8FAE0L4G4M" TargetMode="External"/><Relationship Id="rId144" Type="http://schemas.openxmlformats.org/officeDocument/2006/relationships/hyperlink" Target="consultantplus://offline/ref=43F001DD33B147BD2D9DCD3C23A9B7514C8839CBE318960A5CD04230FAF9212334C413F612DB84B2567BBD8C9FC154E16C2E3EBEEDBAFDFC446B93L1G0M" TargetMode="External"/><Relationship Id="rId149" Type="http://schemas.openxmlformats.org/officeDocument/2006/relationships/hyperlink" Target="consultantplus://offline/ref=43F001DD33B147BD2D9DCD3C23A9B7514C8839CBE318960A5AD04230FAF9212334C413F612DB84B2567BBD8D9FC154E16C2E3EBEEDBAFDFC446B93L1G0M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43F001DD33B147BD2D9DCD3C23A9B7514C8839CBE319960F51D04230FAF9212334C413F612DB84B2567BBD8C9FC154E16C2E3EBEEDBAFDFC446B93L1G0M" TargetMode="External"/><Relationship Id="rId95" Type="http://schemas.openxmlformats.org/officeDocument/2006/relationships/hyperlink" Target="consultantplus://offline/ref=43F001DD33B147BD2D9DCD3C23A9B7514C8839CBE319940C59D04230FAF9212334C413F612DB84B4577BBF879FC154E16C2E3EBEEDBAFDFC446B93L1G0M" TargetMode="External"/><Relationship Id="rId160" Type="http://schemas.openxmlformats.org/officeDocument/2006/relationships/hyperlink" Target="consultantplus://offline/ref=43F001DD33B147BD2D9DCD3C23A9B7514C8839CBE319940251D04230FAF9212334C413F612DB84B2567BBD8A9FC154E16C2E3EBEEDBAFDFC446B93L1G0M" TargetMode="External"/><Relationship Id="rId165" Type="http://schemas.openxmlformats.org/officeDocument/2006/relationships/hyperlink" Target="consultantplus://offline/ref=43F001DD33B147BD2D9DCD3C23A9B7514C8839CBE318960A5DD04230FAF9212334C413F612DB84B2567BBD8C9FC154E16C2E3EBEEDBAFDFC446B93L1G0M" TargetMode="External"/><Relationship Id="rId181" Type="http://schemas.openxmlformats.org/officeDocument/2006/relationships/hyperlink" Target="consultantplus://offline/ref=43F001DD33B147BD2D9DCD3C23A9B7514C8839CBE319960E5CD04230FAF9212334C413F612DB84B2567BBD8C9FC154E16C2E3EBEEDBAFDFC446B93L1G0M" TargetMode="External"/><Relationship Id="rId186" Type="http://schemas.openxmlformats.org/officeDocument/2006/relationships/hyperlink" Target="consultantplus://offline/ref=43F001DD33B147BD2D9DCD3C23A9B7514C8839CBE319960E5CD04230FAF9212334C413F612DB84B2567BBD8C9FC154E16C2E3EBEEDBAFDFC446B93L1G0M" TargetMode="External"/><Relationship Id="rId211" Type="http://schemas.openxmlformats.org/officeDocument/2006/relationships/hyperlink" Target="consultantplus://offline/ref=43F001DD33B147BD2D9DCD3C23A9B7514C8839CBE31990025CD04230FAF9212334C413F612DB84B6557AB48B9FC154E16C2E3EBEEDBAFDFC446B93L1G0M" TargetMode="External"/><Relationship Id="rId22" Type="http://schemas.openxmlformats.org/officeDocument/2006/relationships/hyperlink" Target="consultantplus://offline/ref=43F001DD33B147BD2D9DCD3C23A9B7514C8839CBE319990259D04230FAF9212334C413F612DB84B2567BBD8C9FC154E16C2E3EBEEDBAFDFC446B93L1G0M" TargetMode="External"/><Relationship Id="rId27" Type="http://schemas.openxmlformats.org/officeDocument/2006/relationships/hyperlink" Target="consultantplus://offline/ref=43F001DD33B147BD2D9DCD3C23A9B7514C8839CBE319990259D04230FAF9212334C413F612DB84B2567BBD8C9FC154E16C2E3EBEEDBAFDFC446B93L1G0M" TargetMode="External"/><Relationship Id="rId43" Type="http://schemas.openxmlformats.org/officeDocument/2006/relationships/hyperlink" Target="consultantplus://offline/ref=43F001DD33B147BD2D9DCD3C23A9B7514C8839CBE319990259D04230FAF9212334C413F612DB84B2567BBD8C9FC154E16C2E3EBEEDBAFDFC446B93L1G0M" TargetMode="External"/><Relationship Id="rId48" Type="http://schemas.openxmlformats.org/officeDocument/2006/relationships/hyperlink" Target="consultantplus://offline/ref=43F001DD33B147BD2D9DCD3C23A9B7514C8839CBE319910D50D04230FAF9212334C413F612DB84B6557FBC8B9FC154E16C2E3EBEEDBAFDFC446B93L1G0M" TargetMode="External"/><Relationship Id="rId64" Type="http://schemas.openxmlformats.org/officeDocument/2006/relationships/hyperlink" Target="consultantplus://offline/ref=43F001DD33B147BD2D9DCD3C23A9B7514C8839CBE31892035DD04230FAF9212334C413F612DB84B2567BBD8D9FC154E16C2E3EBEEDBAFDFC446B93L1G0M" TargetMode="External"/><Relationship Id="rId69" Type="http://schemas.openxmlformats.org/officeDocument/2006/relationships/hyperlink" Target="consultantplus://offline/ref=43F001DD33B147BD2D9DCD3C23A9B7514C8839CBE316950B5CD04230FAF9212334C413F612DB84B05F78BB879FC154E16C2E3EBEEDBAFDFC446B93L1G0M" TargetMode="External"/><Relationship Id="rId113" Type="http://schemas.openxmlformats.org/officeDocument/2006/relationships/hyperlink" Target="consultantplus://offline/ref=43F001DD33B147BD2D9DCD3C23A9B7514C8839CBEC10900C5BD04230FAF9212334C413F612DB84B2567BBD8D9FC154E16C2E3EBEEDBAFDFC446B93L1G0M" TargetMode="External"/><Relationship Id="rId118" Type="http://schemas.openxmlformats.org/officeDocument/2006/relationships/hyperlink" Target="consultantplus://offline/ref=43F001DD33B147BD2D9DCD3C23A9B7514C8839CBE319990F5CD04230FAF9212334C413F612DB84BB5579BE869FC154E16C2E3EBEEDBAFDFC446B93L1G0M" TargetMode="External"/><Relationship Id="rId134" Type="http://schemas.openxmlformats.org/officeDocument/2006/relationships/hyperlink" Target="consultantplus://offline/ref=43F001DD33B147BD2D9DCD3C23A9B7514C8839CBE315910B5BD04230FAF9212334C413F612DB84B25778B88A9FC154E16C2E3EBEEDBAFDFC446B93L1G0M" TargetMode="External"/><Relationship Id="rId139" Type="http://schemas.openxmlformats.org/officeDocument/2006/relationships/hyperlink" Target="consultantplus://offline/ref=43F001DD33B147BD2D9DD33135C5EA594E8462C4EC199A5C048F196DADF02B74738B4AB456D685B35F70E8DFD0C008A5313D3EB1EDB8FAE0L4G4M" TargetMode="External"/><Relationship Id="rId80" Type="http://schemas.openxmlformats.org/officeDocument/2006/relationships/hyperlink" Target="consultantplus://offline/ref=43F001DD33B147BD2D9DCD3C23A9B7514C8839CBE31990025CD04230FAF9212334C413F612DB84B6557AB48B9FC154E16C2E3EBEEDBAFDFC446B93L1G0M" TargetMode="External"/><Relationship Id="rId85" Type="http://schemas.openxmlformats.org/officeDocument/2006/relationships/hyperlink" Target="consultantplus://offline/ref=43F001DD33B147BD2D9DCD3C23A9B7514C8839CBE319960F51D04230FAF9212334C413F612DB84B2567BBD8C9FC154E16C2E3EBEEDBAFDFC446B93L1G0M" TargetMode="External"/><Relationship Id="rId150" Type="http://schemas.openxmlformats.org/officeDocument/2006/relationships/hyperlink" Target="consultantplus://offline/ref=43F001DD33B147BD2D9DCD3C23A9B7514C8839CBE318960A5AD04230FAF9212334C413F612DB84B2567BBD8D9FC154E16C2E3EBEEDBAFDFC446B93L1G0M" TargetMode="External"/><Relationship Id="rId155" Type="http://schemas.openxmlformats.org/officeDocument/2006/relationships/hyperlink" Target="consultantplus://offline/ref=43F001DD33B147BD2D9DCD3C23A9B7514C8839CBE318960A5AD04230FAF9212334C413F612DB84B2567BBD8D9FC154E16C2E3EBEEDBAFDFC446B93L1G0M" TargetMode="External"/><Relationship Id="rId171" Type="http://schemas.openxmlformats.org/officeDocument/2006/relationships/hyperlink" Target="consultantplus://offline/ref=43F001DD33B147BD2D9DD33135C5EA594E8460C1EC159A5C048F196DADF02B74618B12B856DE9BB25165BE8E96L9G7M" TargetMode="External"/><Relationship Id="rId176" Type="http://schemas.openxmlformats.org/officeDocument/2006/relationships/hyperlink" Target="consultantplus://offline/ref=43F001DD33B147BD2D9DCD3C23A9B7514C8839CBE318960A5AD04230FAF9212334C413F612DB84B2567BBD8D9FC154E16C2E3EBEEDBAFDFC446B93L1G0M" TargetMode="External"/><Relationship Id="rId192" Type="http://schemas.openxmlformats.org/officeDocument/2006/relationships/hyperlink" Target="consultantplus://offline/ref=43F001DD33B147BD2D9DCD3C23A9B7514C8839CBE318960A5BD04230FAF9212334C413F612DB84B2567BBD8C9FC154E16C2E3EBEEDBAFDFC446B93L1G0M" TargetMode="External"/><Relationship Id="rId197" Type="http://schemas.openxmlformats.org/officeDocument/2006/relationships/hyperlink" Target="consultantplus://offline/ref=43F001DD33B147BD2D9DCD3C23A9B7514C8839CBE318960A5BD04230FAF9212334C413F612DB84B2567BBD8C9FC154E16C2E3EBEEDBAFDFC446B93L1G0M" TargetMode="External"/><Relationship Id="rId206" Type="http://schemas.openxmlformats.org/officeDocument/2006/relationships/hyperlink" Target="consultantplus://offline/ref=43F001DD33B147BD2D9DCD3C23A9B7514C8839CBE318960A5BD04230FAF9212334C413F612DB84B2567BBD8C9FC154E16C2E3EBEEDBAFDFC446B93L1G0M" TargetMode="External"/><Relationship Id="rId201" Type="http://schemas.openxmlformats.org/officeDocument/2006/relationships/hyperlink" Target="consultantplus://offline/ref=43F001DD33B147BD2D9DCD3C23A9B7514C8839CBE31990025CD04230FAF9212334C413F612DB84B6557AB48B9FC154E16C2E3EBEEDBAFDFC446B93L1G0M" TargetMode="External"/><Relationship Id="rId12" Type="http://schemas.openxmlformats.org/officeDocument/2006/relationships/hyperlink" Target="consultantplus://offline/ref=43F001DD33B147BD2D9DCD3C23A9B7514C8839CBE31695085DD04230FAF9212334C413F612DB84B6517ABE869FC154E16C2E3EBEEDBAFDFC446B93L1G0M" TargetMode="External"/><Relationship Id="rId17" Type="http://schemas.openxmlformats.org/officeDocument/2006/relationships/hyperlink" Target="consultantplus://offline/ref=43F001DD33B147BD2D9DCD3C23A9B7514C8839CBEC17940A5AD04230FAF9212334C413F612DB84B2567BBD879FC154E16C2E3EBEEDBAFDFC446B93L1G0M" TargetMode="External"/><Relationship Id="rId33" Type="http://schemas.openxmlformats.org/officeDocument/2006/relationships/hyperlink" Target="consultantplus://offline/ref=43F001DD33B147BD2D9DCD3C23A9B7514C8839CBE319940C58D04230FAF9212334C413F612DB84B4577AB9889FC154E16C2E3EBEEDBAFDFC446B93L1G0M" TargetMode="External"/><Relationship Id="rId38" Type="http://schemas.openxmlformats.org/officeDocument/2006/relationships/hyperlink" Target="consultantplus://offline/ref=43F001DD33B147BD2D9DCD3C23A9B7514C8839CBE319990259D04230FAF9212334C413F612DB84B2567BBD8C9FC154E16C2E3EBEEDBAFDFC446B93L1G0M" TargetMode="External"/><Relationship Id="rId59" Type="http://schemas.openxmlformats.org/officeDocument/2006/relationships/hyperlink" Target="consultantplus://offline/ref=43F001DD33B147BD2D9DCD3C23A9B7514C8839CBE319990F5CD04230FAF9212334C413F612DB84BB5579BE869FC154E16C2E3EBEEDBAFDFC446B93L1G0M" TargetMode="External"/><Relationship Id="rId103" Type="http://schemas.openxmlformats.org/officeDocument/2006/relationships/hyperlink" Target="consultantplus://offline/ref=43F001DD33B147BD2D9DCD3C23A9B7514C8839CBE319960F51D04230FAF9212334C413F612DB84B2567BBD8C9FC154E16C2E3EBEEDBAFDFC446B93L1G0M" TargetMode="External"/><Relationship Id="rId108" Type="http://schemas.openxmlformats.org/officeDocument/2006/relationships/hyperlink" Target="consultantplus://offline/ref=43F001DD33B147BD2D9DCD3C23A9B7514C8839CBE319960F51D04230FAF9212334C413F612DB84B2567BBD8C9FC154E16C2E3EBEEDBAFDFC446B93L1G0M" TargetMode="External"/><Relationship Id="rId124" Type="http://schemas.openxmlformats.org/officeDocument/2006/relationships/hyperlink" Target="consultantplus://offline/ref=43F001DD33B147BD2D9DD33135C5EA594E8462C4EC199A5C048F196DADF02B74738B4AB456D685B35F70E8DFD0C008A5313D3EB1EDB8FAE0L4G4M" TargetMode="External"/><Relationship Id="rId129" Type="http://schemas.openxmlformats.org/officeDocument/2006/relationships/hyperlink" Target="consultantplus://offline/ref=43F001DD33B147BD2D9DCD3C23A9B7514C8839CBE318960A5CD04230FAF9212334C413F612DB84B2567BBD8C9FC154E16C2E3EBEEDBAFDFC446B93L1G0M" TargetMode="External"/><Relationship Id="rId54" Type="http://schemas.openxmlformats.org/officeDocument/2006/relationships/hyperlink" Target="consultantplus://offline/ref=43F001DD33B147BD2D9DCD3C23A9B7514C8839CBEC10900C5BD04230FAF9212334C413F612DB84B2567BBD8D9FC154E16C2E3EBEEDBAFDFC446B93L1G0M" TargetMode="External"/><Relationship Id="rId70" Type="http://schemas.openxmlformats.org/officeDocument/2006/relationships/hyperlink" Target="consultantplus://offline/ref=43F001DD33B147BD2D9DCD3C23A9B7514C8839CBE316980D5ED04230FAF9212334C413F612DB84B25479BF8E9FC154E16C2E3EBEEDBAFDFC446B93L1G0M" TargetMode="External"/><Relationship Id="rId75" Type="http://schemas.openxmlformats.org/officeDocument/2006/relationships/hyperlink" Target="consultantplus://offline/ref=43F001DD33B147BD2D9DCD3C23A9B7514C8839CBE319940C59D04230FAF9212334C413F612DB84B4577BBF879FC154E16C2E3EBEEDBAFDFC446B93L1G0M" TargetMode="External"/><Relationship Id="rId91" Type="http://schemas.openxmlformats.org/officeDocument/2006/relationships/hyperlink" Target="consultantplus://offline/ref=43F001DD33B147BD2D9DCD3C23A9B7514C8839CBE319960F51D04230FAF9212334C413F612DB84B2567BBD8C9FC154E16C2E3EBEEDBAFDFC446B93L1G0M" TargetMode="External"/><Relationship Id="rId96" Type="http://schemas.openxmlformats.org/officeDocument/2006/relationships/hyperlink" Target="consultantplus://offline/ref=43F001DD33B147BD2D9DCD3C23A9B7514C8839CBE319940C59D04230FAF9212334C413F612DB84B4577BBF879FC154E16C2E3EBEEDBAFDFC446B93L1G0M" TargetMode="External"/><Relationship Id="rId140" Type="http://schemas.openxmlformats.org/officeDocument/2006/relationships/hyperlink" Target="consultantplus://offline/ref=43F001DD33B147BD2D9DCD3C23A9B7514C8839CBE318960A5AD04230FAF9212334C413F612DB84B2567BBD8D9FC154E16C2E3EBEEDBAFDFC446B93L1G0M" TargetMode="External"/><Relationship Id="rId145" Type="http://schemas.openxmlformats.org/officeDocument/2006/relationships/hyperlink" Target="consultantplus://offline/ref=43F001DD33B147BD2D9DCD3C23A9B7514C8839CBE31897035CD04230FAF9212334C413F612DB84B2547EBE8A9FC154E16C2E3EBEEDBAFDFC446B93L1G0M" TargetMode="External"/><Relationship Id="rId161" Type="http://schemas.openxmlformats.org/officeDocument/2006/relationships/hyperlink" Target="consultantplus://offline/ref=43F001DD33B147BD2D9DCD3C23A9B7514C8839CBEC10900C5BD04230FAF9212334C413F612DB84B2567BBD8D9FC154E16C2E3EBEEDBAFDFC446B93L1G0M" TargetMode="External"/><Relationship Id="rId166" Type="http://schemas.openxmlformats.org/officeDocument/2006/relationships/hyperlink" Target="consultantplus://offline/ref=43F001DD33B147BD2D9DCD3C23A9B7514C8839CBE318960A5DD04230FAF9212334C413F612DB84B2567BBD8C9FC154E16C2E3EBEEDBAFDFC446B93L1G0M" TargetMode="External"/><Relationship Id="rId182" Type="http://schemas.openxmlformats.org/officeDocument/2006/relationships/hyperlink" Target="consultantplus://offline/ref=43F001DD33B147BD2D9DCD3C23A9B7514C8839CBE319960E5CD04230FAF9212334C413F612DB84B2567BBD8C9FC154E16C2E3EBEEDBAFDFC446B93L1G0M" TargetMode="External"/><Relationship Id="rId187" Type="http://schemas.openxmlformats.org/officeDocument/2006/relationships/hyperlink" Target="consultantplus://offline/ref=43F001DD33B147BD2D9DCD3C23A9B7514C8839CBE31695085DD04230FAF9212334C413F612DB84B6517ABE869FC154E16C2E3EBEEDBAFDFC446B93L1G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F001DD33B147BD2D9DCD3C23A9B7514C8839CBEC17940A5AD04230FAF9212334C413F612DB84B2567BBC8B9FC154E16C2E3EBEEDBAFDFC446B93L1G0M" TargetMode="External"/><Relationship Id="rId212" Type="http://schemas.openxmlformats.org/officeDocument/2006/relationships/fontTable" Target="fontTable.xml"/><Relationship Id="rId23" Type="http://schemas.openxmlformats.org/officeDocument/2006/relationships/hyperlink" Target="consultantplus://offline/ref=43F001DD33B147BD2D9DCD3C23A9B7514C8839CBE319990259D04230FAF9212334C413F612DB84B2567BBD8C9FC154E16C2E3EBEEDBAFDFC446B93L1G0M" TargetMode="External"/><Relationship Id="rId28" Type="http://schemas.openxmlformats.org/officeDocument/2006/relationships/hyperlink" Target="consultantplus://offline/ref=43F001DD33B147BD2D9DCD3C23A9B7514C8839CBE319990259D04230FAF9212334C413F612DB84B2567BBD8C9FC154E16C2E3EBEEDBAFDFC446B93L1G0M" TargetMode="External"/><Relationship Id="rId49" Type="http://schemas.openxmlformats.org/officeDocument/2006/relationships/hyperlink" Target="consultantplus://offline/ref=43F001DD33B147BD2D9DCD3C23A9B7514C8839CBE319990259D04230FAF9212334C413F612DB84B2567BBD8C9FC154E16C2E3EBEEDBAFDFC446B93L1G0M" TargetMode="External"/><Relationship Id="rId114" Type="http://schemas.openxmlformats.org/officeDocument/2006/relationships/hyperlink" Target="consultantplus://offline/ref=43F001DD33B147BD2D9DCD3C23A9B7514C8839CBEC10900C5BD04230FAF9212334C413F612DB84B2567BBD8D9FC154E16C2E3EBEEDBAFDFC446B93L1G0M" TargetMode="External"/><Relationship Id="rId119" Type="http://schemas.openxmlformats.org/officeDocument/2006/relationships/hyperlink" Target="consultantplus://offline/ref=43F001DD33B147BD2D9DCD3C23A9B7514C8839CBE319990F5CD04230FAF9212334C413F612DB84BB5579BE869FC154E16C2E3EBEEDBAFDFC446B93L1G0M" TargetMode="External"/><Relationship Id="rId44" Type="http://schemas.openxmlformats.org/officeDocument/2006/relationships/hyperlink" Target="consultantplus://offline/ref=43F001DD33B147BD2D9DCD3C23A9B7514C8839CBE319910D50D04230FAF9212334C413F612DB84B6557FBC8B9FC154E16C2E3EBEEDBAFDFC446B93L1G0M" TargetMode="External"/><Relationship Id="rId60" Type="http://schemas.openxmlformats.org/officeDocument/2006/relationships/hyperlink" Target="consultantplus://offline/ref=43F001DD33B147BD2D9DCD3C23A9B7514C8839CBE31892035DD04230FAF9212334C413F612DB84B2567BBD8D9FC154E16C2E3EBEEDBAFDFC446B93L1G0M" TargetMode="External"/><Relationship Id="rId65" Type="http://schemas.openxmlformats.org/officeDocument/2006/relationships/hyperlink" Target="consultantplus://offline/ref=43F001DD33B147BD2D9DCD3C23A9B7514C8839CBE316950B5CD04230FAF9212334C413F612DB84B05F78BB879FC154E16C2E3EBEEDBAFDFC446B93L1G0M" TargetMode="External"/><Relationship Id="rId81" Type="http://schemas.openxmlformats.org/officeDocument/2006/relationships/hyperlink" Target="consultantplus://offline/ref=43F001DD33B147BD2D9DCD3C23A9B7514C8839CBE31990025CD04230FAF9212334C413F612DB84B6557AB48B9FC154E16C2E3EBEEDBAFDFC446B93L1G0M" TargetMode="External"/><Relationship Id="rId86" Type="http://schemas.openxmlformats.org/officeDocument/2006/relationships/hyperlink" Target="consultantplus://offline/ref=43F001DD33B147BD2D9DCD3C23A9B7514C8839CBE319940C59D04230FAF9212334C413F612DB84B4577BBF879FC154E16C2E3EBEEDBAFDFC446B93L1G0M" TargetMode="External"/><Relationship Id="rId130" Type="http://schemas.openxmlformats.org/officeDocument/2006/relationships/hyperlink" Target="consultantplus://offline/ref=43F001DD33B147BD2D9DCD3C23A9B7514C8839CBE31897035CD04230FAF9212334C413F612DB84B2547EBE8A9FC154E16C2E3EBEEDBAFDFC446B93L1G0M" TargetMode="External"/><Relationship Id="rId135" Type="http://schemas.openxmlformats.org/officeDocument/2006/relationships/hyperlink" Target="consultantplus://offline/ref=43F001DD33B147BD2D9DCD3C23A9B7514C8839CBE319940251D04230FAF9212334C413F612DB84B2567BBD8A9FC154E16C2E3EBEEDBAFDFC446B93L1G0M" TargetMode="External"/><Relationship Id="rId151" Type="http://schemas.openxmlformats.org/officeDocument/2006/relationships/hyperlink" Target="consultantplus://offline/ref=43F001DD33B147BD2D9DCD3C23A9B7514C8839CBE318960A5AD04230FAF9212334C413F612DB84B2567BBD8D9FC154E16C2E3EBEEDBAFDFC446B93L1G0M" TargetMode="External"/><Relationship Id="rId156" Type="http://schemas.openxmlformats.org/officeDocument/2006/relationships/hyperlink" Target="consultantplus://offline/ref=43F001DD33B147BD2D9DCD3C23A9B7514C8839CBE318960A5AD04230FAF9212334C413F612DB84B2567BBD8D9FC154E16C2E3EBEEDBAFDFC446B93L1G0M" TargetMode="External"/><Relationship Id="rId177" Type="http://schemas.openxmlformats.org/officeDocument/2006/relationships/hyperlink" Target="consultantplus://offline/ref=43F001DD33B147BD2D9DCD3C23A9B7514C8839CBE319920C51D04230FAF9212334C413F612DB84B15E7EBB879FC154E16C2E3EBEEDBAFDFC446B93L1G0M" TargetMode="External"/><Relationship Id="rId198" Type="http://schemas.openxmlformats.org/officeDocument/2006/relationships/hyperlink" Target="consultantplus://offline/ref=43F001DD33B147BD2D9DCD3C23A9B7514C8839CBE318960A5BD04230FAF9212334C413F612DB84B2567BBD8C9FC154E16C2E3EBEEDBAFDFC446B93L1G0M" TargetMode="External"/><Relationship Id="rId172" Type="http://schemas.openxmlformats.org/officeDocument/2006/relationships/hyperlink" Target="consultantplus://offline/ref=43F001DD33B147BD2D9DCD3C23A9B7514C8839CBE318960A5CD04230FAF9212334C413F612DB84B2567BBD8C9FC154E16C2E3EBEEDBAFDFC446B93L1G0M" TargetMode="External"/><Relationship Id="rId193" Type="http://schemas.openxmlformats.org/officeDocument/2006/relationships/hyperlink" Target="consultantplus://offline/ref=43F001DD33B147BD2D9DCD3C23A9B7514C8839CBE31990025CD04230FAF9212334C413F612DB84B6557AB48B9FC154E16C2E3EBEEDBAFDFC446B93L1G0M" TargetMode="External"/><Relationship Id="rId202" Type="http://schemas.openxmlformats.org/officeDocument/2006/relationships/hyperlink" Target="consultantplus://offline/ref=43F001DD33B147BD2D9DCD3C23A9B7514C8839CBE31990025CD04230FAF9212334C413F612DB84B6557AB48B9FC154E16C2E3EBEEDBAFDFC446B93L1G0M" TargetMode="External"/><Relationship Id="rId207" Type="http://schemas.openxmlformats.org/officeDocument/2006/relationships/hyperlink" Target="consultantplus://offline/ref=43F001DD33B147BD2D9DCD3C23A9B7514C8839CBE319920C5CD04230FAF9212334C413F612DB84B6507EB58A9FC154E16C2E3EBEEDBAFDFC446B93L1G0M" TargetMode="External"/><Relationship Id="rId13" Type="http://schemas.openxmlformats.org/officeDocument/2006/relationships/hyperlink" Target="consultantplus://offline/ref=43F001DD33B147BD2D9DCD3C23A9B7514C8839CBEC17910F5FD04230FAF9212334C413F612DB84B2567BBF8A9FC154E16C2E3EBEEDBAFDFC446B93L1G0M" TargetMode="External"/><Relationship Id="rId18" Type="http://schemas.openxmlformats.org/officeDocument/2006/relationships/hyperlink" Target="consultantplus://offline/ref=43F001DD33B147BD2D9DCD3C23A9B7514C8839CBE319940E59D04230FAF9212334C413F612DB84B2567BBD8C9FC154E16C2E3EBEEDBAFDFC446B93L1G0M" TargetMode="External"/><Relationship Id="rId39" Type="http://schemas.openxmlformats.org/officeDocument/2006/relationships/hyperlink" Target="consultantplus://offline/ref=43F001DD33B147BD2D9DCD3C23A9B7514C8839CBE31998025ED04230FAF9212334C413F612DB84B5557CBC8A9FC154E16C2E3EBEEDBAFDFC446B93L1G0M" TargetMode="External"/><Relationship Id="rId109" Type="http://schemas.openxmlformats.org/officeDocument/2006/relationships/hyperlink" Target="consultantplus://offline/ref=43F001DD33B147BD2D9DCD3C23A9B7514C8839CBEC10900C5BD04230FAF9212334C413F612DB84B2567BBD8D9FC154E16C2E3EBEEDBAFDFC446B93L1G0M" TargetMode="External"/><Relationship Id="rId34" Type="http://schemas.openxmlformats.org/officeDocument/2006/relationships/hyperlink" Target="consultantplus://offline/ref=43F001DD33B147BD2D9DCD3C23A9B7514C8839CBE319990259D04230FAF9212334C413F612DB84B2567BBD8C9FC154E16C2E3EBEEDBAFDFC446B93L1G0M" TargetMode="External"/><Relationship Id="rId50" Type="http://schemas.openxmlformats.org/officeDocument/2006/relationships/hyperlink" Target="consultantplus://offline/ref=43F001DD33B147BD2D9DCD3C23A9B7514C8839CBE319940E59D04230FAF9212334C413F612DB84B2567BBD8C9FC154E16C2E3EBEEDBAFDFC446B93L1G0M" TargetMode="External"/><Relationship Id="rId55" Type="http://schemas.openxmlformats.org/officeDocument/2006/relationships/hyperlink" Target="consultantplus://offline/ref=43F001DD33B147BD2D9DCD3C23A9B7514C8839CBE319990F5CD04230FAF9212334C413F612DB84BB5579BE869FC154E16C2E3EBEEDBAFDFC446B93L1G0M" TargetMode="External"/><Relationship Id="rId76" Type="http://schemas.openxmlformats.org/officeDocument/2006/relationships/hyperlink" Target="consultantplus://offline/ref=43F001DD33B147BD2D9DCD3C23A9B7514C8839CBE319960F51D04230FAF9212334C413F612DB84B2567BBD8C9FC154E16C2E3EBEEDBAFDFC446B93L1G0M" TargetMode="External"/><Relationship Id="rId97" Type="http://schemas.openxmlformats.org/officeDocument/2006/relationships/hyperlink" Target="consultantplus://offline/ref=43F001DD33B147BD2D9DCD3C23A9B7514C8839CBE319960F51D04230FAF9212334C413F612DB84B2567BBD8C9FC154E16C2E3EBEEDBAFDFC446B93L1G0M" TargetMode="External"/><Relationship Id="rId104" Type="http://schemas.openxmlformats.org/officeDocument/2006/relationships/hyperlink" Target="consultantplus://offline/ref=43F001DD33B147BD2D9DCD3C23A9B7514C8839CBE319960F51D04230FAF9212334C413F612DB84B2567BBD8C9FC154E16C2E3EBEEDBAFDFC446B93L1G0M" TargetMode="External"/><Relationship Id="rId120" Type="http://schemas.openxmlformats.org/officeDocument/2006/relationships/hyperlink" Target="consultantplus://offline/ref=43F001DD33B147BD2D9DCD3C23A9B7514C8839CBE319960F51D04230FAF9212334C413F612DB84B2567BBD8C9FC154E16C2E3EBEEDBAFDFC446B93L1G0M" TargetMode="External"/><Relationship Id="rId125" Type="http://schemas.openxmlformats.org/officeDocument/2006/relationships/hyperlink" Target="consultantplus://offline/ref=43F001DD33B147BD2D9DCD3C23A9B7514C8839CBE319940E58D04230FAF9212334C413F612DB84B2567BBD8D9FC154E16C2E3EBEEDBAFDFC446B93L1G0M" TargetMode="External"/><Relationship Id="rId141" Type="http://schemas.openxmlformats.org/officeDocument/2006/relationships/hyperlink" Target="consultantplus://offline/ref=43F001DD33B147BD2D9DCD3C23A9B7514C8839CBE318960A5AD04230FAF9212334C413F612DB84B2567BBD8D9FC154E16C2E3EBEEDBAFDFC446B93L1G0M" TargetMode="External"/><Relationship Id="rId146" Type="http://schemas.openxmlformats.org/officeDocument/2006/relationships/hyperlink" Target="consultantplus://offline/ref=43F001DD33B147BD2D9DCD3C23A9B7514C8839CBE318960A5AD04230FAF9212334C413F612DB84B2567BBD8D9FC154E16C2E3EBEEDBAFDFC446B93L1G0M" TargetMode="External"/><Relationship Id="rId167" Type="http://schemas.openxmlformats.org/officeDocument/2006/relationships/hyperlink" Target="consultantplus://offline/ref=43F001DD33B147BD2D9DCD3C23A9B7514C8839CBE318960A5AD04230FAF9212334C413F612DB84B2567BBD8D9FC154E16C2E3EBEEDBAFDFC446B93L1G0M" TargetMode="External"/><Relationship Id="rId188" Type="http://schemas.openxmlformats.org/officeDocument/2006/relationships/hyperlink" Target="consultantplus://offline/ref=43F001DD33B147BD2D9DCD3C23A9B7514C8839CBE319960E5CD04230FAF9212334C413F612DB84B2567BBD8C9FC154E16C2E3EBEEDBAFDFC446B93L1G0M" TargetMode="External"/><Relationship Id="rId7" Type="http://schemas.openxmlformats.org/officeDocument/2006/relationships/hyperlink" Target="consultantplus://offline/ref=43F001DD33B147BD2D9DCD3C23A9B7514C8839CBE319950E5BD04230FAF9212334C413F612DB84B2567BBD8F9FC154E16C2E3EBEEDBAFDFC446B93L1G0M" TargetMode="External"/><Relationship Id="rId71" Type="http://schemas.openxmlformats.org/officeDocument/2006/relationships/hyperlink" Target="consultantplus://offline/ref=43F001DD33B147BD2D9DCD3C23A9B7514C8839CBE31892035DD04230FAF9212334C413F612DB84B2567BBD8D9FC154E16C2E3EBEEDBAFDFC446B93L1G0M" TargetMode="External"/><Relationship Id="rId92" Type="http://schemas.openxmlformats.org/officeDocument/2006/relationships/hyperlink" Target="consultantplus://offline/ref=43F001DD33B147BD2D9DCD3C23A9B7514C8839CBE319960F51D04230FAF9212334C413F612DB84B2567BBD8C9FC154E16C2E3EBEEDBAFDFC446B93L1G0M" TargetMode="External"/><Relationship Id="rId162" Type="http://schemas.openxmlformats.org/officeDocument/2006/relationships/hyperlink" Target="consultantplus://offline/ref=43F001DD33B147BD2D9DCD3C23A9B7514C8839CBE319990259D04230FAF9212334C413F612DB84B2567BBD8C9FC154E16C2E3EBEEDBAFDFC446B93L1G0M" TargetMode="External"/><Relationship Id="rId183" Type="http://schemas.openxmlformats.org/officeDocument/2006/relationships/hyperlink" Target="consultantplus://offline/ref=43F001DD33B147BD2D9DCD3C23A9B7514C8839CBE319960E5CD04230FAF9212334C413F612DB84B2567BBD8C9FC154E16C2E3EBEEDBAFDFC446B93L1G0M" TargetMode="External"/><Relationship Id="rId213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3F001DD33B147BD2D9DCD3C23A9B7514C8839CBE319990259D04230FAF9212334C413F612DB84B2567BBD8C9FC154E16C2E3EBEEDBAFDFC446B93L1G0M" TargetMode="External"/><Relationship Id="rId24" Type="http://schemas.openxmlformats.org/officeDocument/2006/relationships/hyperlink" Target="consultantplus://offline/ref=43F001DD33B147BD2D9DCD3C23A9B7514C8839CBE319990259D04230FAF9212334C413F612DB84B2567BBD8C9FC154E16C2E3EBEEDBAFDFC446B93L1G0M" TargetMode="External"/><Relationship Id="rId40" Type="http://schemas.openxmlformats.org/officeDocument/2006/relationships/hyperlink" Target="consultantplus://offline/ref=43F001DD33B147BD2D9DCD3C23A9B7514C8839CBE31998025ED04230FAF9212334C413F612DB84B5557CBC8A9FC154E16C2E3EBEEDBAFDFC446B93L1G0M" TargetMode="External"/><Relationship Id="rId45" Type="http://schemas.openxmlformats.org/officeDocument/2006/relationships/hyperlink" Target="consultantplus://offline/ref=43F001DD33B147BD2D9DCD3C23A9B7514C8839CBE319990259D04230FAF9212334C413F612DB84B2567BBD8C9FC154E16C2E3EBEEDBAFDFC446B93L1G0M" TargetMode="External"/><Relationship Id="rId66" Type="http://schemas.openxmlformats.org/officeDocument/2006/relationships/hyperlink" Target="consultantplus://offline/ref=43F001DD33B147BD2D9DCD3C23A9B7514C8839CBE31892035DD04230FAF9212334C413F612DB84B2567BBD8D9FC154E16C2E3EBEEDBAFDFC446B93L1G0M" TargetMode="External"/><Relationship Id="rId87" Type="http://schemas.openxmlformats.org/officeDocument/2006/relationships/hyperlink" Target="consultantplus://offline/ref=43F001DD33B147BD2D9DCD3C23A9B7514C8839CBE319960F51D04230FAF9212334C413F612DB84B2567BBD8C9FC154E16C2E3EBEEDBAFDFC446B93L1G0M" TargetMode="External"/><Relationship Id="rId110" Type="http://schemas.openxmlformats.org/officeDocument/2006/relationships/hyperlink" Target="consultantplus://offline/ref=43F001DD33B147BD2D9DCD3C23A9B7514C8839CBE319960F51D04230FAF9212334C413F612DB84B2567BBD8C9FC154E16C2E3EBEEDBAFDFC446B93L1G0M" TargetMode="External"/><Relationship Id="rId115" Type="http://schemas.openxmlformats.org/officeDocument/2006/relationships/hyperlink" Target="consultantplus://offline/ref=43F001DD33B147BD2D9DD33135C5EA594F8A67CEEC129A5C048F196DADF02B74738B4AB456D685B35670E8DFD0C008A5313D3EB1EDB8FAE0L4G4M" TargetMode="External"/><Relationship Id="rId131" Type="http://schemas.openxmlformats.org/officeDocument/2006/relationships/hyperlink" Target="consultantplus://offline/ref=43F001DD33B147BD2D9DD33135C5EA594E8462C4EC199A5C048F196DADF02B74738B4AB456D685B35F70E8DFD0C008A5313D3EB1EDB8FAE0L4G4M" TargetMode="External"/><Relationship Id="rId136" Type="http://schemas.openxmlformats.org/officeDocument/2006/relationships/hyperlink" Target="consultantplus://offline/ref=43F001DD33B147BD2D9DCD3C23A9B7514C8839CBE315910B5BD04230FAF9212334C413F612DB84B25778B88A9FC154E16C2E3EBEEDBAFDFC446B93L1G0M" TargetMode="External"/><Relationship Id="rId157" Type="http://schemas.openxmlformats.org/officeDocument/2006/relationships/hyperlink" Target="consultantplus://offline/ref=43F001DD33B147BD2D9DCD3C23A9B7514C8839CBE319920C51D04230FAF9212334C413F612DB84B15E7EBB879FC154E16C2E3EBEEDBAFDFC446B93L1G0M" TargetMode="External"/><Relationship Id="rId178" Type="http://schemas.openxmlformats.org/officeDocument/2006/relationships/hyperlink" Target="consultantplus://offline/ref=43F001DD33B147BD2D9DCD3C23A9B7514C8839CBE318960A5AD04230FAF9212334C413F612DB84B2567BBD8D9FC154E16C2E3EBEEDBAFDFC446B93L1G0M" TargetMode="External"/><Relationship Id="rId61" Type="http://schemas.openxmlformats.org/officeDocument/2006/relationships/hyperlink" Target="consultantplus://offline/ref=43F001DD33B147BD2D9DCD3C23A9B7514C8839CBE316950B5CD04230FAF9212334C413F612DB84B05F78BB879FC154E16C2E3EBEEDBAFDFC446B93L1G0M" TargetMode="External"/><Relationship Id="rId82" Type="http://schemas.openxmlformats.org/officeDocument/2006/relationships/hyperlink" Target="consultantplus://offline/ref=43F001DD33B147BD2D9DCD3C23A9B7514C8839CBE319960F51D04230FAF9212334C413F612DB84B2567BBD8C9FC154E16C2E3EBEEDBAFDFC446B93L1G0M" TargetMode="External"/><Relationship Id="rId152" Type="http://schemas.openxmlformats.org/officeDocument/2006/relationships/hyperlink" Target="consultantplus://offline/ref=43F001DD33B147BD2D9DCD3C23A9B7514C8839CBE318960A5AD04230FAF9212334C413F612DB84B2567BBD8D9FC154E16C2E3EBEEDBAFDFC446B93L1G0M" TargetMode="External"/><Relationship Id="rId173" Type="http://schemas.openxmlformats.org/officeDocument/2006/relationships/hyperlink" Target="consultantplus://offline/ref=43F001DD33B147BD2D9DCD3C23A9B7514C8839CBE318960A5DD04230FAF9212334C413F612DB84B2567BBD8C9FC154E16C2E3EBEEDBAFDFC446B93L1G0M" TargetMode="External"/><Relationship Id="rId194" Type="http://schemas.openxmlformats.org/officeDocument/2006/relationships/hyperlink" Target="consultantplus://offline/ref=43F001DD33B147BD2D9DCD3C23A9B7514C8839CBE318960A5BD04230FAF9212334C413F612DB84B2567BBD8C9FC154E16C2E3EBEEDBAFDFC446B93L1G0M" TargetMode="External"/><Relationship Id="rId199" Type="http://schemas.openxmlformats.org/officeDocument/2006/relationships/hyperlink" Target="consultantplus://offline/ref=43F001DD33B147BD2D9DCD3C23A9B7514C8839CBE318960A5BD04230FAF9212334C413F612DB84B2567BBD8C9FC154E16C2E3EBEEDBAFDFC446B93L1G0M" TargetMode="External"/><Relationship Id="rId203" Type="http://schemas.openxmlformats.org/officeDocument/2006/relationships/hyperlink" Target="consultantplus://offline/ref=43F001DD33B147BD2D9DCD3C23A9B7514C8839CBE318960A5BD04230FAF9212334C413F612DB84B2567BBD8C9FC154E16C2E3EBEEDBAFDFC446B93L1G0M" TargetMode="External"/><Relationship Id="rId208" Type="http://schemas.openxmlformats.org/officeDocument/2006/relationships/hyperlink" Target="consultantplus://offline/ref=43F001DD33B147BD2D9DCD3C23A9B7514C8839CBE31990025CD04230FAF9212334C413F612DB84B6557AB48B9FC154E16C2E3EBEEDBAFDFC446B93L1G0M" TargetMode="External"/><Relationship Id="rId19" Type="http://schemas.openxmlformats.org/officeDocument/2006/relationships/hyperlink" Target="consultantplus://offline/ref=43F001DD33B147BD2D9DCD3C23A9B7514C8839CBE319990F5CD04230FAF9212334C413F612DB84BB5579BE869FC154E16C2E3EBEEDBAFDFC446B93L1G0M" TargetMode="External"/><Relationship Id="rId14" Type="http://schemas.openxmlformats.org/officeDocument/2006/relationships/hyperlink" Target="consultantplus://offline/ref=43F001DD33B147BD2D9DCD3C23A9B7514C8839CBEC1692095ED04230FAF9212334C413F612DB84B6517ABE869FC154E16C2E3EBEEDBAFDFC446B93L1G0M" TargetMode="External"/><Relationship Id="rId30" Type="http://schemas.openxmlformats.org/officeDocument/2006/relationships/hyperlink" Target="consultantplus://offline/ref=43F001DD33B147BD2D9DCD3C23A9B7514C8839CBE319960E5CD04230FAF9212334C413F612DB84B2567BBD8C9FC154E16C2E3EBEEDBAFDFC446B93L1G0M" TargetMode="External"/><Relationship Id="rId35" Type="http://schemas.openxmlformats.org/officeDocument/2006/relationships/hyperlink" Target="consultantplus://offline/ref=43F001DD33B147BD2D9DCD3C23A9B7514C8839CBE319910D50D04230FAF9212334C413F612DB84B6557FBC8B9FC154E16C2E3EBEEDBAFDFC446B93L1G0M" TargetMode="External"/><Relationship Id="rId56" Type="http://schemas.openxmlformats.org/officeDocument/2006/relationships/hyperlink" Target="consultantplus://offline/ref=43F001DD33B147BD2D9DCD3C23A9B7514C8839CBEC10900C5BD04230FAF9212334C413F612DB84B2567BBD8D9FC154E16C2E3EBEEDBAFDFC446B93L1G0M" TargetMode="External"/><Relationship Id="rId77" Type="http://schemas.openxmlformats.org/officeDocument/2006/relationships/hyperlink" Target="consultantplus://offline/ref=43F001DD33B147BD2D9DCD3C23A9B7514C8839CBE319940C59D04230FAF9212334C413F612DB84B4577BBF879FC154E16C2E3EBEEDBAFDFC446B93L1G0M" TargetMode="External"/><Relationship Id="rId100" Type="http://schemas.openxmlformats.org/officeDocument/2006/relationships/hyperlink" Target="consultantplus://offline/ref=43F001DD33B147BD2D9DCD3C23A9B7514C8839CBE319940C59D04230FAF9212334C413F612DB84B4577BBF879FC154E16C2E3EBEEDBAFDFC446B93L1G0M" TargetMode="External"/><Relationship Id="rId105" Type="http://schemas.openxmlformats.org/officeDocument/2006/relationships/hyperlink" Target="consultantplus://offline/ref=43F001DD33B147BD2D9DCD3C23A9B7514C8839CBEC10900C5BD04230FAF9212334C413F612DB84B2567BBD8D9FC154E16C2E3EBEEDBAFDFC446B93L1G0M" TargetMode="External"/><Relationship Id="rId126" Type="http://schemas.openxmlformats.org/officeDocument/2006/relationships/hyperlink" Target="consultantplus://offline/ref=43F001DD33B147BD2D9DCD3C23A9B7514C8839CBE318960A5CD04230FAF9212334C413F612DB84B2567BBD8C9FC154E16C2E3EBEEDBAFDFC446B93L1G0M" TargetMode="External"/><Relationship Id="rId147" Type="http://schemas.openxmlformats.org/officeDocument/2006/relationships/hyperlink" Target="consultantplus://offline/ref=43F001DD33B147BD2D9DCD3C23A9B7514C8839CBE318960A5AD04230FAF9212334C413F612DB84B2567BBD8D9FC154E16C2E3EBEEDBAFDFC446B93L1G0M" TargetMode="External"/><Relationship Id="rId168" Type="http://schemas.openxmlformats.org/officeDocument/2006/relationships/hyperlink" Target="consultantplus://offline/ref=43F001DD33B147BD2D9DCD3C23A9B7514C8839CBE318960A5DD04230FAF9212334C413F612DB84B2567BBD8C9FC154E16C2E3EBEEDBAFDFC446B93L1G0M" TargetMode="External"/><Relationship Id="rId8" Type="http://schemas.openxmlformats.org/officeDocument/2006/relationships/hyperlink" Target="consultantplus://offline/ref=43F001DD33B147BD2D9DCD3C23A9B7514C8839CBE317930B50D04230FAF9212334C413F612DB84B25672B98E9FC154E16C2E3EBEEDBAFDFC446B93L1G0M" TargetMode="External"/><Relationship Id="rId51" Type="http://schemas.openxmlformats.org/officeDocument/2006/relationships/hyperlink" Target="consultantplus://offline/ref=43F001DD33B147BD2D9DCD3C23A9B7514C8839CBE319940E59D04230FAF9212334C413F612DB84B2567BBD8C9FC154E16C2E3EBEEDBAFDFC446B93L1G0M" TargetMode="External"/><Relationship Id="rId72" Type="http://schemas.openxmlformats.org/officeDocument/2006/relationships/hyperlink" Target="consultantplus://offline/ref=43F001DD33B147BD2D9DCD3C23A9B7514C8839CBE31892035DD04230FAF9212334C413F612DB84B2567BBD8D9FC154E16C2E3EBEEDBAFDFC446B93L1G0M" TargetMode="External"/><Relationship Id="rId93" Type="http://schemas.openxmlformats.org/officeDocument/2006/relationships/hyperlink" Target="consultantplus://offline/ref=43F001DD33B147BD2D9DCD3C23A9B7514C8839CBE319960F51D04230FAF9212334C413F612DB84B2567BBD8C9FC154E16C2E3EBEEDBAFDFC446B93L1G0M" TargetMode="External"/><Relationship Id="rId98" Type="http://schemas.openxmlformats.org/officeDocument/2006/relationships/hyperlink" Target="consultantplus://offline/ref=43F001DD33B147BD2D9DCD3C23A9B7514C8839CBE319940C59D04230FAF9212334C413F612DB84B4577BBF879FC154E16C2E3EBEEDBAFDFC446B93L1G0M" TargetMode="External"/><Relationship Id="rId121" Type="http://schemas.openxmlformats.org/officeDocument/2006/relationships/hyperlink" Target="consultantplus://offline/ref=43F001DD33B147BD2D9DCD3C23A9B7514C8839CBE319940C59D04230FAF9212334C413F612DB84B4577BBF879FC154E16C2E3EBEEDBAFDFC446B93L1G0M" TargetMode="External"/><Relationship Id="rId142" Type="http://schemas.openxmlformats.org/officeDocument/2006/relationships/hyperlink" Target="consultantplus://offline/ref=43F001DD33B147BD2D9DCD3C23A9B7514C8839CBE319960F51D04230FAF9212334C413F612DB84B2567BBD8C9FC154E16C2E3EBEEDBAFDFC446B93L1G0M" TargetMode="External"/><Relationship Id="rId163" Type="http://schemas.openxmlformats.org/officeDocument/2006/relationships/hyperlink" Target="consultantplus://offline/ref=43F001DD33B147BD2D9DCD3C23A9B7514C8839CBE31892035DD04230FAF9212334C413F612DB84B2567BBD8D9FC154E16C2E3EBEEDBAFDFC446B93L1G0M" TargetMode="External"/><Relationship Id="rId184" Type="http://schemas.openxmlformats.org/officeDocument/2006/relationships/hyperlink" Target="consultantplus://offline/ref=43F001DD33B147BD2D9DCD3C23A9B7514C8839CBE319960E5CD04230FAF9212334C413F612DB84B2567BBD8C9FC154E16C2E3EBEEDBAFDFC446B93L1G0M" TargetMode="External"/><Relationship Id="rId189" Type="http://schemas.openxmlformats.org/officeDocument/2006/relationships/hyperlink" Target="consultantplus://offline/ref=43F001DD33B147BD2D9DCD3C23A9B7514C8839CBE319920C51D04230FAF9212334C413F612DB84B15E7EBB879FC154E16C2E3EBEEDBAFDFC446B93L1G0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3F001DD33B147BD2D9DCD3C23A9B7514C8839CBE319990259D04230FAF9212334C413F612DB84B2567BBD8C9FC154E16C2E3EBEEDBAFDFC446B93L1G0M" TargetMode="External"/><Relationship Id="rId46" Type="http://schemas.openxmlformats.org/officeDocument/2006/relationships/hyperlink" Target="consultantplus://offline/ref=43F001DD33B147BD2D9DCD3C23A9B7514C8839CBE319910D50D04230FAF9212334C413F612DB84B6557FBC8B9FC154E16C2E3EBEEDBAFDFC446B93L1G0M" TargetMode="External"/><Relationship Id="rId67" Type="http://schemas.openxmlformats.org/officeDocument/2006/relationships/hyperlink" Target="consultantplus://offline/ref=43F001DD33B147BD2D9DCD3C23A9B7514C8839CBE316950B5CD04230FAF9212334C413F612DB84B05F78BB879FC154E16C2E3EBEEDBAFDFC446B93L1G0M" TargetMode="External"/><Relationship Id="rId116" Type="http://schemas.openxmlformats.org/officeDocument/2006/relationships/hyperlink" Target="consultantplus://offline/ref=43F001DD33B147BD2D9DD33135C5EA594F8A67CEEC129A5C048F196DADF02B74738B4AB456D685B35670E8DFD0C008A5313D3EB1EDB8FAE0L4G4M" TargetMode="External"/><Relationship Id="rId137" Type="http://schemas.openxmlformats.org/officeDocument/2006/relationships/hyperlink" Target="consultantplus://offline/ref=43F001DD33B147BD2D9DCD3C23A9B7514C8839CBE318960A5CD04230FAF9212334C413F612DB84B2567BBD8C9FC154E16C2E3EBEEDBAFDFC446B93L1G0M" TargetMode="External"/><Relationship Id="rId158" Type="http://schemas.openxmlformats.org/officeDocument/2006/relationships/hyperlink" Target="consultantplus://offline/ref=43F001DD33B147BD2D9DCD3C23A9B7514C8839CBE318960A5AD04230FAF9212334C413F612DB84B2567BBD8D9FC154E16C2E3EBEEDBAFDFC446B93L1G0M" TargetMode="External"/><Relationship Id="rId20" Type="http://schemas.openxmlformats.org/officeDocument/2006/relationships/hyperlink" Target="consultantplus://offline/ref=43F001DD33B147BD2D9DCD3C23A9B7514C8839CBE319990F5CD04230FAF9212334C413F612DB84BB5579BE869FC154E16C2E3EBEEDBAFDFC446B93L1G0M" TargetMode="External"/><Relationship Id="rId41" Type="http://schemas.openxmlformats.org/officeDocument/2006/relationships/hyperlink" Target="consultantplus://offline/ref=43F001DD33B147BD2D9DCD3C23A9B7514C8839CBE319990259D04230FAF9212334C413F612DB84B2567BBD8C9FC154E16C2E3EBEEDBAFDFC446B93L1G0M" TargetMode="External"/><Relationship Id="rId62" Type="http://schemas.openxmlformats.org/officeDocument/2006/relationships/hyperlink" Target="consultantplus://offline/ref=43F001DD33B147BD2D9DCD3C23A9B7514C8839CBE31892035DD04230FAF9212334C413F612DB84B2567BBD8D9FC154E16C2E3EBEEDBAFDFC446B93L1G0M" TargetMode="External"/><Relationship Id="rId83" Type="http://schemas.openxmlformats.org/officeDocument/2006/relationships/hyperlink" Target="consultantplus://offline/ref=43F001DD33B147BD2D9DCD3C23A9B7514C8839CBE319940C59D04230FAF9212334C413F612DB84B4577BBF879FC154E16C2E3EBEEDBAFDFC446B93L1G0M" TargetMode="External"/><Relationship Id="rId88" Type="http://schemas.openxmlformats.org/officeDocument/2006/relationships/hyperlink" Target="consultantplus://offline/ref=43F001DD33B147BD2D9DCD3C23A9B7514C8839CBE319960F51D04230FAF9212334C413F612DB84B2567BBD8C9FC154E16C2E3EBEEDBAFDFC446B93L1G0M" TargetMode="External"/><Relationship Id="rId111" Type="http://schemas.openxmlformats.org/officeDocument/2006/relationships/hyperlink" Target="consultantplus://offline/ref=43F001DD33B147BD2D9DCD3C23A9B7514C8839CBEC10900C5BD04230FAF9212334C413F612DB84B2567BBD8D9FC154E16C2E3EBEEDBAFDFC446B93L1G0M" TargetMode="External"/><Relationship Id="rId132" Type="http://schemas.openxmlformats.org/officeDocument/2006/relationships/hyperlink" Target="consultantplus://offline/ref=43F001DD33B147BD2D9DCD3C23A9B7514C8839CBE319940251D04230FAF9212334C413F612DB84B2567BBD8A9FC154E16C2E3EBEEDBAFDFC446B93L1G0M" TargetMode="External"/><Relationship Id="rId153" Type="http://schemas.openxmlformats.org/officeDocument/2006/relationships/hyperlink" Target="consultantplus://offline/ref=43F001DD33B147BD2D9DCD3C23A9B7514C8839CBE318980E50D04230FAF9212334C413F612DB87B35F73B4869FC154E16C2E3EBEEDBAFDFC446B93L1G0M" TargetMode="External"/><Relationship Id="rId174" Type="http://schemas.openxmlformats.org/officeDocument/2006/relationships/hyperlink" Target="consultantplus://offline/ref=43F001DD33B147BD2D9DCD3C23A9B7514C8839CBE318960A5AD04230FAF9212334C413F612DB84B2567BBD8D9FC154E16C2E3EBEEDBAFDFC446B93L1G0M" TargetMode="External"/><Relationship Id="rId179" Type="http://schemas.openxmlformats.org/officeDocument/2006/relationships/hyperlink" Target="consultantplus://offline/ref=43F001DD33B147BD2D9DCD3C23A9B7514C8839CBE319920C51D04230FAF9212334C413F612DB84B15E7EBB879FC154E16C2E3EBEEDBAFDFC446B93L1G0M" TargetMode="External"/><Relationship Id="rId195" Type="http://schemas.openxmlformats.org/officeDocument/2006/relationships/hyperlink" Target="consultantplus://offline/ref=43F001DD33B147BD2D9DCD3C23A9B7514C8839CBE319920C51D04230FAF9212334C413F612DB84B15E7EBB879FC154E16C2E3EBEEDBAFDFC446B93L1G0M" TargetMode="External"/><Relationship Id="rId209" Type="http://schemas.openxmlformats.org/officeDocument/2006/relationships/hyperlink" Target="consultantplus://offline/ref=43F001DD33B147BD2D9DCD3C23A9B7514C8839CBE31990025CD04230FAF9212334C413F612DB84B6557AB48B9FC154E16C2E3EBEEDBAFDFC446B93L1G0M" TargetMode="External"/><Relationship Id="rId190" Type="http://schemas.openxmlformats.org/officeDocument/2006/relationships/hyperlink" Target="consultantplus://offline/ref=43F001DD33B147BD2D9DCD3C23A9B7514C8839CBE319920C51D04230FAF9212334C413F612DB84B15E7EBB879FC154E16C2E3EBEEDBAFDFC446B93L1G0M" TargetMode="External"/><Relationship Id="rId204" Type="http://schemas.openxmlformats.org/officeDocument/2006/relationships/hyperlink" Target="consultantplus://offline/ref=43F001DD33B147BD2D9DCD3C23A9B7514C8839CBE31990025CD04230FAF9212334C413F612DB84B6557AB48B9FC154E16C2E3EBEEDBAFDFC446B93L1G0M" TargetMode="External"/><Relationship Id="rId15" Type="http://schemas.openxmlformats.org/officeDocument/2006/relationships/hyperlink" Target="consultantplus://offline/ref=43F001DD33B147BD2D9DCD3C23A9B7514C8839CBEC17940A5AD04230FAF9212334C413F612DB84B2567BBC899FC154E16C2E3EBEEDBAFDFC446B93L1G0M" TargetMode="External"/><Relationship Id="rId36" Type="http://schemas.openxmlformats.org/officeDocument/2006/relationships/hyperlink" Target="consultantplus://offline/ref=43F001DD33B147BD2D9DCD3C23A9B7514C8839CBE319990259D04230FAF9212334C413F612DB84B2567BBD8C9FC154E16C2E3EBEEDBAFDFC446B93L1G0M" TargetMode="External"/><Relationship Id="rId57" Type="http://schemas.openxmlformats.org/officeDocument/2006/relationships/hyperlink" Target="consultantplus://offline/ref=43F001DD33B147BD2D9DCD3C23A9B7514C8839CBE319990F5CD04230FAF9212334C413F612DB84BB5579BE869FC154E16C2E3EBEEDBAFDFC446B93L1G0M" TargetMode="External"/><Relationship Id="rId106" Type="http://schemas.openxmlformats.org/officeDocument/2006/relationships/hyperlink" Target="consultantplus://offline/ref=43F001DD33B147BD2D9DCD3C23A9B7514C8839CBE319990F5CD04230FAF9212334C413F612DB84BB5579BE869FC154E16C2E3EBEEDBAFDFC446B93L1G0M" TargetMode="External"/><Relationship Id="rId127" Type="http://schemas.openxmlformats.org/officeDocument/2006/relationships/hyperlink" Target="consultantplus://offline/ref=43F001DD33B147BD2D9DCD3C23A9B7514C8839CBE31897035CD04230FAF9212334C413F612DB84B2547EBE8A9FC154E16C2E3EBEEDBAFDFC446B93L1G0M" TargetMode="External"/><Relationship Id="rId10" Type="http://schemas.openxmlformats.org/officeDocument/2006/relationships/hyperlink" Target="consultantplus://offline/ref=43F001DD33B147BD2D9DCD3C23A9B7514C8839CBEC17940A5AD04230FAF9212334C413F612DB84B2567BBC8B9FC154E16C2E3EBEEDBAFDFC446B93L1G0M" TargetMode="External"/><Relationship Id="rId31" Type="http://schemas.openxmlformats.org/officeDocument/2006/relationships/hyperlink" Target="consultantplus://offline/ref=43F001DD33B147BD2D9DCD3C23A9B7514C8839CBE319940C58D04230FAF9212334C413F612DB84B4577AB9889FC154E16C2E3EBEEDBAFDFC446B93L1G0M" TargetMode="External"/><Relationship Id="rId52" Type="http://schemas.openxmlformats.org/officeDocument/2006/relationships/hyperlink" Target="consultantplus://offline/ref=43F001DD33B147BD2D9DCD3C23A9B7514C8839CBEC10900C5BD04230FAF9212334C413F612DB84B2567BBD8D9FC154E16C2E3EBEEDBAFDFC446B93L1G0M" TargetMode="External"/><Relationship Id="rId73" Type="http://schemas.openxmlformats.org/officeDocument/2006/relationships/hyperlink" Target="consultantplus://offline/ref=43F001DD33B147BD2D9DCD3C23A9B7514C8839CBE316950B5CD04230FAF9212334C413F612DB84B05F78BB879FC154E16C2E3EBEEDBAFDFC446B93L1G0M" TargetMode="External"/><Relationship Id="rId78" Type="http://schemas.openxmlformats.org/officeDocument/2006/relationships/hyperlink" Target="consultantplus://offline/ref=43F001DD33B147BD2D9DCD3C23A9B7514C8839CBE31990025CD04230FAF9212334C413F612DB84B6557AB48B9FC154E16C2E3EBEEDBAFDFC446B93L1G0M" TargetMode="External"/><Relationship Id="rId94" Type="http://schemas.openxmlformats.org/officeDocument/2006/relationships/hyperlink" Target="consultantplus://offline/ref=43F001DD33B147BD2D9DCD3C23A9B7514C8839CBE319960F51D04230FAF9212334C413F612DB84B2567BBD8C9FC154E16C2E3EBEEDBAFDFC446B93L1G0M" TargetMode="External"/><Relationship Id="rId99" Type="http://schemas.openxmlformats.org/officeDocument/2006/relationships/hyperlink" Target="consultantplus://offline/ref=43F001DD33B147BD2D9DCD3C23A9B7514C8839CBE319960F51D04230FAF9212334C413F612DB84B2567BBD8C9FC154E16C2E3EBEEDBAFDFC446B93L1G0M" TargetMode="External"/><Relationship Id="rId101" Type="http://schemas.openxmlformats.org/officeDocument/2006/relationships/hyperlink" Target="consultantplus://offline/ref=43F001DD33B147BD2D9DCD3C23A9B7514C8839CBE319960F51D04230FAF9212334C413F612DB84B2567BBD8C9FC154E16C2E3EBEEDBAFDFC446B93L1G0M" TargetMode="External"/><Relationship Id="rId122" Type="http://schemas.openxmlformats.org/officeDocument/2006/relationships/hyperlink" Target="consultantplus://offline/ref=43F001DD33B147BD2D9DCD3C23A9B7514C8839CBE318960A5CD04230FAF9212334C413F612DB84B2567BBD8C9FC154E16C2E3EBEEDBAFDFC446B93L1G0M" TargetMode="External"/><Relationship Id="rId143" Type="http://schemas.openxmlformats.org/officeDocument/2006/relationships/hyperlink" Target="consultantplus://offline/ref=43F001DD33B147BD2D9DCD3C23A9B7514C8839CBE318960A5AD04230FAF9212334C413F612DB84B2567BBD8D9FC154E16C2E3EBEEDBAFDFC446B93L1G0M" TargetMode="External"/><Relationship Id="rId148" Type="http://schemas.openxmlformats.org/officeDocument/2006/relationships/hyperlink" Target="consultantplus://offline/ref=43F001DD33B147BD2D9DCD3C23A9B7514C8839CBE318960A5AD04230FAF9212334C413F612DB84B2567BBD8D9FC154E16C2E3EBEEDBAFDFC446B93L1G0M" TargetMode="External"/><Relationship Id="rId164" Type="http://schemas.openxmlformats.org/officeDocument/2006/relationships/hyperlink" Target="consultantplus://offline/ref=43F001DD33B147BD2D9DCD3C23A9B7514C8839CBE318960A5DD04230FAF9212334C413F612DB84B2567BBD8C9FC154E16C2E3EBEEDBAFDFC446B93L1G0M" TargetMode="External"/><Relationship Id="rId169" Type="http://schemas.openxmlformats.org/officeDocument/2006/relationships/hyperlink" Target="consultantplus://offline/ref=43F001DD33B147BD2D9DCD3C23A9B7514C8839CBE319920C51D04230FAF9212334C413F612DB84B15E7EBB879FC154E16C2E3EBEEDBAFDFC446B93L1G0M" TargetMode="External"/><Relationship Id="rId185" Type="http://schemas.openxmlformats.org/officeDocument/2006/relationships/hyperlink" Target="consultantplus://offline/ref=43F001DD33B147BD2D9DCD3C23A9B7514C8839CBE319960F51D04230FAF9212334C413F612DB84B2567BBD8C9FC154E16C2E3EBEEDBAFDFC446B93L1G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F001DD33B147BD2D9DCD3C23A9B7514C8839CBE317930B50D04230FAF9212334C413F612DB84B2577BB9889FC154E16C2E3EBEEDBAFDFC446B93L1G0M" TargetMode="External"/><Relationship Id="rId180" Type="http://schemas.openxmlformats.org/officeDocument/2006/relationships/hyperlink" Target="consultantplus://offline/ref=43F001DD33B147BD2D9DCD3C23A9B7514C8839CBE319960E5CD04230FAF9212334C413F612DB84B2567BBD8C9FC154E16C2E3EBEEDBAFDFC446B93L1G0M" TargetMode="External"/><Relationship Id="rId210" Type="http://schemas.openxmlformats.org/officeDocument/2006/relationships/hyperlink" Target="consultantplus://offline/ref=43F001DD33B147BD2D9DCD3C23A9B7514C8839CBE31990025CD04230FAF9212334C413F612DB84B6557AB48B9FC154E16C2E3EBEEDBAFDFC446B93L1G0M" TargetMode="External"/><Relationship Id="rId26" Type="http://schemas.openxmlformats.org/officeDocument/2006/relationships/hyperlink" Target="consultantplus://offline/ref=43F001DD33B147BD2D9DCD3C23A9B7514C8839CBE319990259D04230FAF9212334C413F612DB84B2567BBD8C9FC154E16C2E3EBEEDBAFDFC446B93L1G0M" TargetMode="External"/><Relationship Id="rId47" Type="http://schemas.openxmlformats.org/officeDocument/2006/relationships/hyperlink" Target="consultantplus://offline/ref=43F001DD33B147BD2D9DCD3C23A9B7514C8839CBE319990259D04230FAF9212334C413F612DB84B2567BBD8C9FC154E16C2E3EBEEDBAFDFC446B93L1G0M" TargetMode="External"/><Relationship Id="rId68" Type="http://schemas.openxmlformats.org/officeDocument/2006/relationships/hyperlink" Target="consultantplus://offline/ref=43F001DD33B147BD2D9DCD3C23A9B7514C8839CBE31892035DD04230FAF9212334C413F612DB84B2567BBD8D9FC154E16C2E3EBEEDBAFDFC446B93L1G0M" TargetMode="External"/><Relationship Id="rId89" Type="http://schemas.openxmlformats.org/officeDocument/2006/relationships/hyperlink" Target="consultantplus://offline/ref=43F001DD33B147BD2D9DCD3C23A9B7514C8839CBE319940C59D04230FAF9212334C413F612DB84B4577BBF879FC154E16C2E3EBEEDBAFDFC446B93L1G0M" TargetMode="External"/><Relationship Id="rId112" Type="http://schemas.openxmlformats.org/officeDocument/2006/relationships/hyperlink" Target="consultantplus://offline/ref=43F001DD33B147BD2D9DCD3C23A9B7514C8839CBEC10900C5BD04230FAF9212334C413F612DB84B2567BBD8D9FC154E16C2E3EBEEDBAFDFC446B93L1G0M" TargetMode="External"/><Relationship Id="rId133" Type="http://schemas.openxmlformats.org/officeDocument/2006/relationships/hyperlink" Target="consultantplus://offline/ref=43F001DD33B147BD2D9DCD3C23A9B7514C8839CBE319940251D04230FAF9212334C413F612DB84B2567BBD8A9FC154E16C2E3EBEEDBAFDFC446B93L1G0M" TargetMode="External"/><Relationship Id="rId154" Type="http://schemas.openxmlformats.org/officeDocument/2006/relationships/hyperlink" Target="consultantplus://offline/ref=43F001DD33B147BD2D9DCD3C23A9B7514C8839CBE318960A5AD04230FAF9212334C413F612DB84B2567BBD8D9FC154E16C2E3EBEEDBAFDFC446B93L1G0M" TargetMode="External"/><Relationship Id="rId175" Type="http://schemas.openxmlformats.org/officeDocument/2006/relationships/hyperlink" Target="consultantplus://offline/ref=43F001DD33B147BD2D9DCD3C23A9B7514C8839CBE319990259D04230FAF9212334C413F612DB84B2567BBD8C9FC154E16C2E3EBEEDBAFDFC446B93L1G0M" TargetMode="External"/><Relationship Id="rId196" Type="http://schemas.openxmlformats.org/officeDocument/2006/relationships/hyperlink" Target="consultantplus://offline/ref=43F001DD33B147BD2D9DCD3C23A9B7514C8839CBE318960A5BD04230FAF9212334C413F612DB84B2567BBD8C9FC154E16C2E3EBEEDBAFDFC446B93L1G0M" TargetMode="External"/><Relationship Id="rId200" Type="http://schemas.openxmlformats.org/officeDocument/2006/relationships/hyperlink" Target="consultantplus://offline/ref=43F001DD33B147BD2D9DCD3C23A9B7514C8839CBE318960A5BD04230FAF9212334C413F612DB84B2567BBD8C9FC154E16C2E3EBEEDBAFDFC446B93L1G0M" TargetMode="External"/><Relationship Id="rId16" Type="http://schemas.openxmlformats.org/officeDocument/2006/relationships/hyperlink" Target="consultantplus://offline/ref=43F001DD33B147BD2D9DCD3C23A9B7514C8839CBEC1594095AD04230FAF9212334C413F612DB84B6507EB58A9FC154E16C2E3EBEEDBAFDFC446B93L1G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26754</Words>
  <Characters>152503</Characters>
  <Application>Microsoft Office Word</Application>
  <DocSecurity>0</DocSecurity>
  <Lines>1270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Ангелина Базарбаева</cp:lastModifiedBy>
  <cp:revision>3</cp:revision>
  <dcterms:created xsi:type="dcterms:W3CDTF">2022-07-11T10:01:00Z</dcterms:created>
  <dcterms:modified xsi:type="dcterms:W3CDTF">2022-07-11T10:01:00Z</dcterms:modified>
</cp:coreProperties>
</file>