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7BA2" w14:textId="1C8F3C51" w:rsidR="00E82386" w:rsidRPr="00E82386" w:rsidRDefault="00E82386" w:rsidP="00E82386">
      <w:pPr>
        <w:spacing w:after="0" w:line="300" w:lineRule="atLeast"/>
        <w:ind w:firstLine="709"/>
        <w:jc w:val="center"/>
        <w:outlineLvl w:val="2"/>
        <w:rPr>
          <w:rFonts w:ascii="Times New Roman" w:eastAsia="Times New Roman" w:hAnsi="Times New Roman" w:cs="Times New Roman"/>
          <w:b/>
          <w:sz w:val="36"/>
          <w:szCs w:val="36"/>
          <w:lang w:eastAsia="ru-RU"/>
        </w:rPr>
      </w:pPr>
      <w:r w:rsidRPr="00E82386">
        <w:rPr>
          <w:rFonts w:ascii="Times New Roman" w:eastAsia="Times New Roman" w:hAnsi="Times New Roman" w:cs="Times New Roman"/>
          <w:b/>
          <w:sz w:val="36"/>
          <w:szCs w:val="36"/>
          <w:lang w:eastAsia="ru-RU"/>
        </w:rPr>
        <w:t>П</w:t>
      </w:r>
      <w:r w:rsidRPr="00E82386">
        <w:rPr>
          <w:rFonts w:ascii="Times New Roman" w:eastAsia="Times New Roman" w:hAnsi="Times New Roman" w:cs="Times New Roman"/>
          <w:b/>
          <w:sz w:val="36"/>
          <w:szCs w:val="36"/>
          <w:lang w:eastAsia="ru-RU"/>
        </w:rPr>
        <w:t>олитика обработки персональных данных</w:t>
      </w:r>
      <w:r w:rsidR="00F20249">
        <w:rPr>
          <w:rFonts w:ascii="Times New Roman" w:eastAsia="Times New Roman" w:hAnsi="Times New Roman" w:cs="Times New Roman"/>
          <w:b/>
          <w:sz w:val="36"/>
          <w:szCs w:val="36"/>
          <w:lang w:eastAsia="ru-RU"/>
        </w:rPr>
        <w:t xml:space="preserve">,  </w:t>
      </w:r>
      <w:r w:rsidR="00F20249" w:rsidRPr="00F20249">
        <w:rPr>
          <w:rFonts w:ascii="Times New Roman" w:eastAsia="Times New Roman" w:hAnsi="Times New Roman" w:cs="Times New Roman"/>
          <w:b/>
          <w:sz w:val="36"/>
          <w:szCs w:val="36"/>
          <w:lang w:eastAsia="ru-RU"/>
        </w:rPr>
        <w:t>предпринимаем</w:t>
      </w:r>
      <w:r w:rsidR="00F20249">
        <w:rPr>
          <w:rFonts w:ascii="Times New Roman" w:eastAsia="Times New Roman" w:hAnsi="Times New Roman" w:cs="Times New Roman"/>
          <w:b/>
          <w:sz w:val="36"/>
          <w:szCs w:val="36"/>
          <w:lang w:eastAsia="ru-RU"/>
        </w:rPr>
        <w:t>ая</w:t>
      </w:r>
      <w:r w:rsidR="00F20249" w:rsidRPr="00F20249">
        <w:rPr>
          <w:rFonts w:ascii="Times New Roman" w:eastAsia="Times New Roman" w:hAnsi="Times New Roman" w:cs="Times New Roman"/>
          <w:b/>
          <w:sz w:val="36"/>
          <w:szCs w:val="36"/>
          <w:lang w:eastAsia="ru-RU"/>
        </w:rPr>
        <w:t xml:space="preserve"> </w:t>
      </w:r>
      <w:r w:rsidR="00F20249">
        <w:rPr>
          <w:rFonts w:ascii="Times New Roman" w:eastAsia="Times New Roman" w:hAnsi="Times New Roman" w:cs="Times New Roman"/>
          <w:b/>
          <w:sz w:val="36"/>
          <w:szCs w:val="36"/>
          <w:lang w:eastAsia="ru-RU"/>
        </w:rPr>
        <w:t xml:space="preserve">в </w:t>
      </w:r>
      <w:bookmarkStart w:id="0" w:name="_GoBack"/>
      <w:bookmarkEnd w:id="0"/>
      <w:r w:rsidR="00F20249">
        <w:rPr>
          <w:rFonts w:ascii="Times New Roman" w:eastAsia="Times New Roman" w:hAnsi="Times New Roman" w:cs="Times New Roman"/>
          <w:b/>
          <w:sz w:val="36"/>
          <w:szCs w:val="36"/>
          <w:lang w:eastAsia="ru-RU"/>
        </w:rPr>
        <w:t>Администрации города Пскова</w:t>
      </w:r>
      <w:r w:rsidR="00452A94" w:rsidRPr="00E82386">
        <w:rPr>
          <w:rFonts w:ascii="Times New Roman" w:eastAsia="Times New Roman" w:hAnsi="Times New Roman" w:cs="Times New Roman"/>
          <w:b/>
          <w:sz w:val="32"/>
          <w:szCs w:val="32"/>
          <w:lang w:eastAsia="ru-RU"/>
        </w:rPr>
        <w:br/>
      </w:r>
    </w:p>
    <w:p w14:paraId="7A7F23C4" w14:textId="0F5B0452" w:rsidR="00E82386" w:rsidRPr="00E82386" w:rsidRDefault="00452A94" w:rsidP="00E82386">
      <w:pPr>
        <w:pStyle w:val="a5"/>
        <w:numPr>
          <w:ilvl w:val="0"/>
          <w:numId w:val="1"/>
        </w:numPr>
        <w:spacing w:after="0" w:line="240" w:lineRule="auto"/>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Общие положения</w:t>
      </w:r>
      <w:r w:rsidR="00E82386" w:rsidRPr="00E82386">
        <w:rPr>
          <w:rFonts w:ascii="Times New Roman" w:eastAsia="Times New Roman" w:hAnsi="Times New Roman" w:cs="Times New Roman"/>
          <w:b/>
          <w:sz w:val="26"/>
          <w:szCs w:val="26"/>
          <w:lang w:eastAsia="ru-RU"/>
        </w:rPr>
        <w:t>.</w:t>
      </w:r>
    </w:p>
    <w:p w14:paraId="6712F8D8" w14:textId="5E2B9D74"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E82386">
        <w:rPr>
          <w:rFonts w:ascii="Times New Roman" w:eastAsia="Times New Roman" w:hAnsi="Times New Roman" w:cs="Times New Roman"/>
          <w:sz w:val="26"/>
          <w:szCs w:val="26"/>
          <w:lang w:eastAsia="ru-RU"/>
        </w:rPr>
        <w:t>Администрацией города Пскова</w:t>
      </w:r>
      <w:r w:rsidRPr="00E82386">
        <w:rPr>
          <w:rFonts w:ascii="Times New Roman" w:eastAsia="Times New Roman" w:hAnsi="Times New Roman" w:cs="Times New Roman"/>
          <w:sz w:val="26"/>
          <w:szCs w:val="26"/>
          <w:lang w:eastAsia="ru-RU"/>
        </w:rPr>
        <w:t xml:space="preserve"> (далее – Оператор).</w:t>
      </w:r>
    </w:p>
    <w:p w14:paraId="5DE1716D"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CC93F36" w14:textId="2D903406"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E82386" w:rsidRPr="00E82386">
        <w:rPr>
          <w:rFonts w:ascii="Times New Roman" w:eastAsia="Times New Roman" w:hAnsi="Times New Roman" w:cs="Times New Roman"/>
          <w:sz w:val="26"/>
          <w:szCs w:val="26"/>
          <w:lang w:eastAsia="ru-RU"/>
        </w:rPr>
        <w:t>http://pskovadmin.ru/</w:t>
      </w:r>
      <w:r w:rsidRPr="00E82386">
        <w:rPr>
          <w:rFonts w:ascii="Times New Roman" w:eastAsia="Times New Roman" w:hAnsi="Times New Roman" w:cs="Times New Roman"/>
          <w:sz w:val="26"/>
          <w:szCs w:val="26"/>
          <w:lang w:eastAsia="ru-RU"/>
        </w:rPr>
        <w:t>.</w:t>
      </w:r>
    </w:p>
    <w:p w14:paraId="02AC0546"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669BD0F4" w14:textId="7FED1F38" w:rsidR="00E82386"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2. Основные понятия, используемые в Политике</w:t>
      </w:r>
      <w:r w:rsidR="00E82386">
        <w:rPr>
          <w:rFonts w:ascii="Times New Roman" w:eastAsia="Times New Roman" w:hAnsi="Times New Roman" w:cs="Times New Roman"/>
          <w:b/>
          <w:sz w:val="26"/>
          <w:szCs w:val="26"/>
          <w:lang w:eastAsia="ru-RU"/>
        </w:rPr>
        <w:t>.</w:t>
      </w:r>
    </w:p>
    <w:p w14:paraId="4930FEC4"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77AA8149"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32ED6C9" w14:textId="22705079"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http://pskovadmin.ru/.</w:t>
      </w:r>
    </w:p>
    <w:p w14:paraId="16F2D43C"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CC4B4E5" w14:textId="412318E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xml:space="preserve">2.5. Обезличивание персональных данных </w:t>
      </w:r>
      <w:r w:rsidR="00E82386" w:rsidRPr="00E82386">
        <w:rPr>
          <w:rFonts w:ascii="Times New Roman" w:eastAsia="Times New Roman" w:hAnsi="Times New Roman" w:cs="Times New Roman"/>
          <w:sz w:val="26"/>
          <w:szCs w:val="26"/>
          <w:lang w:eastAsia="ru-RU"/>
        </w:rPr>
        <w:t>–</w:t>
      </w:r>
      <w:r w:rsidRPr="00E82386">
        <w:rPr>
          <w:rFonts w:ascii="Times New Roman" w:eastAsia="Times New Roman" w:hAnsi="Times New Roman" w:cs="Times New Roman"/>
          <w:sz w:val="26"/>
          <w:szCs w:val="26"/>
          <w:lang w:eastAsia="ru-RU"/>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215CB0C0"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BF57D74"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3DAC4D4" w14:textId="4CE6549B"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http://pskovadmin.ru/.</w:t>
      </w:r>
    </w:p>
    <w:p w14:paraId="4ABDABE4"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6978307A" w14:textId="25FBCA5D"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2.10. Пользователь – любой посетитель веб-сайта http://pskovadmin.ru/.</w:t>
      </w:r>
    </w:p>
    <w:p w14:paraId="42E8B2AE"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41B8870"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F4E189D"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213167A"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1028951C"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41521F2F" w14:textId="46E43659"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3. Основные права и обязанности Оператора</w:t>
      </w:r>
      <w:r w:rsidR="00E82386">
        <w:rPr>
          <w:rFonts w:ascii="Times New Roman" w:eastAsia="Times New Roman" w:hAnsi="Times New Roman" w:cs="Times New Roman"/>
          <w:b/>
          <w:sz w:val="26"/>
          <w:szCs w:val="26"/>
          <w:lang w:eastAsia="ru-RU"/>
        </w:rPr>
        <w:t>.</w:t>
      </w:r>
    </w:p>
    <w:p w14:paraId="06833840"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3.1. Оператор имеет право:</w:t>
      </w:r>
    </w:p>
    <w:p w14:paraId="7311B17C"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получать от субъекта персональных данных достоверные информацию и/или документы, содержащие персональные данные;</w:t>
      </w:r>
    </w:p>
    <w:p w14:paraId="08D2D1C5"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AC61F73"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DB1510D"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3.2. Оператор обязан:</w:t>
      </w:r>
    </w:p>
    <w:p w14:paraId="567F242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предоставлять субъекту персональных данных по его просьбе информацию, касающуюся обработки его персональных данных;</w:t>
      </w:r>
    </w:p>
    <w:p w14:paraId="6699FFF8"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организовывать обработку персональных данных в порядке, установленном действующим законодательством РФ;</w:t>
      </w:r>
    </w:p>
    <w:p w14:paraId="3CFDC235"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E10416B"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0AAA1BB"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2D0B4027"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3A8DB0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FE69B9B"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исполнять иные обязанности, предусмотренные Законом о персональных данных.</w:t>
      </w:r>
    </w:p>
    <w:p w14:paraId="31C1710B"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6CEC4A28" w14:textId="3C05D19E"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4. Основные права и обязанности субъектов персональных данных</w:t>
      </w:r>
      <w:r w:rsidR="00E82386">
        <w:rPr>
          <w:rFonts w:ascii="Times New Roman" w:eastAsia="Times New Roman" w:hAnsi="Times New Roman" w:cs="Times New Roman"/>
          <w:b/>
          <w:sz w:val="26"/>
          <w:szCs w:val="26"/>
          <w:lang w:eastAsia="ru-RU"/>
        </w:rPr>
        <w:t>.</w:t>
      </w:r>
    </w:p>
    <w:p w14:paraId="3FE5D59B"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4.1. Субъекты персональных данных имеют право:</w:t>
      </w:r>
    </w:p>
    <w:p w14:paraId="6F408149"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18ACAF87"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3D69800"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4A91F631"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на отзыв согласия на обработку персональных данных;</w:t>
      </w:r>
    </w:p>
    <w:p w14:paraId="5C9E867F"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489AA807"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на осуществление иных прав, предусмотренных законодательством РФ.</w:t>
      </w:r>
    </w:p>
    <w:p w14:paraId="702CF1FA"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4.2. Субъекты персональных данных обязаны:</w:t>
      </w:r>
    </w:p>
    <w:p w14:paraId="074BF11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предоставлять Оператору достоверные данные о себе;</w:t>
      </w:r>
    </w:p>
    <w:p w14:paraId="076BECB9"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сообщать Оператору об уточнении (обновлении, изменении) своих персональных данных.</w:t>
      </w:r>
    </w:p>
    <w:p w14:paraId="52653CFD"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F14F064"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10E19034" w14:textId="52D26DDF"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lastRenderedPageBreak/>
        <w:t>5. Оператор может обрабатывать следующие персональные данные Пользователя</w:t>
      </w:r>
      <w:r w:rsidR="00E82386">
        <w:rPr>
          <w:rFonts w:ascii="Times New Roman" w:eastAsia="Times New Roman" w:hAnsi="Times New Roman" w:cs="Times New Roman"/>
          <w:b/>
          <w:sz w:val="26"/>
          <w:szCs w:val="26"/>
          <w:lang w:eastAsia="ru-RU"/>
        </w:rPr>
        <w:t>.</w:t>
      </w:r>
    </w:p>
    <w:p w14:paraId="3865C9A6"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5.1. Фамилия, имя, отчество.</w:t>
      </w:r>
    </w:p>
    <w:p w14:paraId="33F5A5F8"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5.2. Электронный адрес.</w:t>
      </w:r>
    </w:p>
    <w:p w14:paraId="71ECEB90"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14:paraId="2915F6AA"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5.4. Вышеперечисленные данные далее по тексту Политики объединены общим понятием Персональные данные.</w:t>
      </w:r>
    </w:p>
    <w:p w14:paraId="423E7198"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4AA49B45" w14:textId="6DCDEDCF"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6. Принципы обработки персональных данных</w:t>
      </w:r>
      <w:r w:rsidR="00E82386">
        <w:rPr>
          <w:rFonts w:ascii="Times New Roman" w:eastAsia="Times New Roman" w:hAnsi="Times New Roman" w:cs="Times New Roman"/>
          <w:b/>
          <w:sz w:val="26"/>
          <w:szCs w:val="26"/>
          <w:lang w:eastAsia="ru-RU"/>
        </w:rPr>
        <w:t>.</w:t>
      </w:r>
    </w:p>
    <w:p w14:paraId="27E572CB"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6.1. Обработка персональных данных осуществляется на законной и справедливой основе.</w:t>
      </w:r>
    </w:p>
    <w:p w14:paraId="2871AF96"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C69DF2A"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74A327A5"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6.4. Обработке подлежат только персональные данные, которые отвечают целям их обработки.</w:t>
      </w:r>
    </w:p>
    <w:p w14:paraId="3234D988"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08A0229"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3981AADF"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51A6FC3"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3E850DE5" w14:textId="10290A53"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7. Цели обработки персональных данных</w:t>
      </w:r>
      <w:r w:rsidR="00E82386">
        <w:rPr>
          <w:rFonts w:ascii="Times New Roman" w:eastAsia="Times New Roman" w:hAnsi="Times New Roman" w:cs="Times New Roman"/>
          <w:b/>
          <w:sz w:val="26"/>
          <w:szCs w:val="26"/>
          <w:lang w:eastAsia="ru-RU"/>
        </w:rPr>
        <w:t>.</w:t>
      </w:r>
    </w:p>
    <w:p w14:paraId="1172DEB7"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7.1. Цель обработки персональных данных Пользователя:</w:t>
      </w:r>
    </w:p>
    <w:p w14:paraId="7ED6C1C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информирование Пользователя посредством отправки электронных писем;</w:t>
      </w:r>
    </w:p>
    <w:p w14:paraId="0FD420EC" w14:textId="59F111A6"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предоставление доступа Пользователю к сервисам, информации и/или материалам, содержащимся на веб-сайте http://pskovadmin.ru/.</w:t>
      </w:r>
    </w:p>
    <w:p w14:paraId="57FFB182"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7098A151"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0749B5C7" w14:textId="117DC9D4"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lastRenderedPageBreak/>
        <w:t>8. Правовые основания обработки персональных данных</w:t>
      </w:r>
      <w:r w:rsidR="00E82386">
        <w:rPr>
          <w:rFonts w:ascii="Times New Roman" w:eastAsia="Times New Roman" w:hAnsi="Times New Roman" w:cs="Times New Roman"/>
          <w:b/>
          <w:sz w:val="26"/>
          <w:szCs w:val="26"/>
          <w:lang w:eastAsia="ru-RU"/>
        </w:rPr>
        <w:t>.</w:t>
      </w:r>
    </w:p>
    <w:p w14:paraId="31CF35D6"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8.1. Правовыми основаниями обработки персональных данных Оператором являются:</w:t>
      </w:r>
    </w:p>
    <w:p w14:paraId="75512277" w14:textId="15320B4E"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xml:space="preserve">– перечислите нормативно-правовые акты, регулирующие отношения, связанные с вашей деятельностью, например, здесь можно указать Федеральный закон </w:t>
      </w:r>
      <w:r w:rsidR="00E82386">
        <w:rPr>
          <w:rFonts w:ascii="Times New Roman" w:eastAsia="Times New Roman" w:hAnsi="Times New Roman" w:cs="Times New Roman"/>
          <w:sz w:val="26"/>
          <w:szCs w:val="26"/>
          <w:lang w:eastAsia="ru-RU"/>
        </w:rPr>
        <w:t>«</w:t>
      </w:r>
      <w:r w:rsidRPr="00E82386">
        <w:rPr>
          <w:rFonts w:ascii="Times New Roman" w:eastAsia="Times New Roman" w:hAnsi="Times New Roman" w:cs="Times New Roman"/>
          <w:sz w:val="26"/>
          <w:szCs w:val="26"/>
          <w:lang w:eastAsia="ru-RU"/>
        </w:rPr>
        <w:t>Об информации, информационных технологиях и о защите информации</w:t>
      </w:r>
      <w:r w:rsidR="00E82386">
        <w:rPr>
          <w:rFonts w:ascii="Times New Roman" w:eastAsia="Times New Roman" w:hAnsi="Times New Roman" w:cs="Times New Roman"/>
          <w:sz w:val="26"/>
          <w:szCs w:val="26"/>
          <w:lang w:eastAsia="ru-RU"/>
        </w:rPr>
        <w:t>»</w:t>
      </w:r>
      <w:r w:rsidRPr="00E82386">
        <w:rPr>
          <w:rFonts w:ascii="Times New Roman" w:eastAsia="Times New Roman" w:hAnsi="Times New Roman" w:cs="Times New Roman"/>
          <w:sz w:val="26"/>
          <w:szCs w:val="26"/>
          <w:lang w:eastAsia="ru-RU"/>
        </w:rPr>
        <w:t xml:space="preserve"> от 27.07.2006 N 149-ФЗ;</w:t>
      </w:r>
    </w:p>
    <w:p w14:paraId="44A41343"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уставные документы Оператора;</w:t>
      </w:r>
    </w:p>
    <w:p w14:paraId="6583B7B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договоры, заключаемые между оператором и субъектом персональных данных;</w:t>
      </w:r>
    </w:p>
    <w:p w14:paraId="092B1703"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федеральные законы, иные нормативно-правовые акты в сфере защиты персональных данных;</w:t>
      </w:r>
    </w:p>
    <w:p w14:paraId="551E7E6B"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0DE4AEC8" w14:textId="5C217AFA"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http://pskovadmin.ru/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911F551"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60FCE2EA"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2A719D1C"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609A1794" w14:textId="3BE870AD"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9. Условия обработки персональных данных</w:t>
      </w:r>
      <w:r w:rsidR="00E82386">
        <w:rPr>
          <w:rFonts w:ascii="Times New Roman" w:eastAsia="Times New Roman" w:hAnsi="Times New Roman" w:cs="Times New Roman"/>
          <w:b/>
          <w:sz w:val="26"/>
          <w:szCs w:val="26"/>
          <w:lang w:eastAsia="ru-RU"/>
        </w:rPr>
        <w:t>.</w:t>
      </w:r>
    </w:p>
    <w:p w14:paraId="12876A2D"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7000F8EA"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3A4F83D"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705A2E87" w14:textId="5F375F4F"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10. Порядок сбора, хранения, передачи и других видов обработки персональных данных</w:t>
      </w:r>
      <w:r w:rsidR="00E82386">
        <w:rPr>
          <w:rFonts w:ascii="Times New Roman" w:eastAsia="Times New Roman" w:hAnsi="Times New Roman" w:cs="Times New Roman"/>
          <w:b/>
          <w:sz w:val="26"/>
          <w:szCs w:val="26"/>
          <w:lang w:eastAsia="ru-RU"/>
        </w:rPr>
        <w:t>.</w:t>
      </w:r>
    </w:p>
    <w:p w14:paraId="4EB7E54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7FE2E45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E5E2BB4"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w:t>
      </w:r>
      <w:r w:rsidRPr="00E82386">
        <w:rPr>
          <w:rFonts w:ascii="Times New Roman" w:eastAsia="Times New Roman" w:hAnsi="Times New Roman" w:cs="Times New Roman"/>
          <w:sz w:val="26"/>
          <w:szCs w:val="26"/>
          <w:lang w:eastAsia="ru-RU"/>
        </w:rPr>
        <w:lastRenderedPageBreak/>
        <w:t>данных дано согласие Оператору на передачу данных третьему лицу для исполнения обязательств по гражданско-правовому договору.</w:t>
      </w:r>
    </w:p>
    <w:p w14:paraId="3DBF736E" w14:textId="4015172F"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pd@pskovadmin.ru с пометкой «Актуализация персональных данных».</w:t>
      </w:r>
    </w:p>
    <w:p w14:paraId="74BC1109" w14:textId="0F9915B9"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82386">
        <w:rPr>
          <w:rFonts w:ascii="Times New Roman" w:eastAsia="Times New Roman" w:hAnsi="Times New Roman" w:cs="Times New Roman"/>
          <w:sz w:val="26"/>
          <w:szCs w:val="26"/>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pd@pskovadmin.ru с пометкой «Отзыв согласия на обработку персональных данных».</w:t>
      </w:r>
    </w:p>
    <w:p w14:paraId="6DE66A72"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B8E9213"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786A3B7"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10.7. Оператор при обработке персональных данных обеспечивает конфиденциальность персональных данных.</w:t>
      </w:r>
    </w:p>
    <w:p w14:paraId="334381E4"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3FDADC93"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4AD4176C"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4A4CB796" w14:textId="6A5037F5"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11. Перечень действий, производимых Оператором с полученными персональными данными</w:t>
      </w:r>
      <w:r w:rsidR="00E82386">
        <w:rPr>
          <w:rFonts w:ascii="Times New Roman" w:eastAsia="Times New Roman" w:hAnsi="Times New Roman" w:cs="Times New Roman"/>
          <w:b/>
          <w:sz w:val="26"/>
          <w:szCs w:val="26"/>
          <w:lang w:eastAsia="ru-RU"/>
        </w:rPr>
        <w:t>.</w:t>
      </w:r>
    </w:p>
    <w:p w14:paraId="7C2BDA91"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96CEE27" w14:textId="77777777" w:rsidR="00452A94"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5936D37" w14:textId="77777777" w:rsidR="00E82386" w:rsidRPr="00E82386" w:rsidRDefault="00E82386" w:rsidP="00E82386">
      <w:pPr>
        <w:spacing w:after="0" w:line="240" w:lineRule="auto"/>
        <w:ind w:firstLine="709"/>
        <w:jc w:val="both"/>
        <w:rPr>
          <w:rFonts w:ascii="Times New Roman" w:eastAsia="Times New Roman" w:hAnsi="Times New Roman" w:cs="Times New Roman"/>
          <w:sz w:val="26"/>
          <w:szCs w:val="26"/>
          <w:lang w:eastAsia="ru-RU"/>
        </w:rPr>
      </w:pPr>
    </w:p>
    <w:p w14:paraId="22F92337" w14:textId="150A4DC7"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lastRenderedPageBreak/>
        <w:t>12. Конфиденциальность персональных данных</w:t>
      </w:r>
      <w:r w:rsidR="00E82386">
        <w:rPr>
          <w:rFonts w:ascii="Times New Roman" w:eastAsia="Times New Roman" w:hAnsi="Times New Roman" w:cs="Times New Roman"/>
          <w:b/>
          <w:sz w:val="26"/>
          <w:szCs w:val="26"/>
          <w:lang w:eastAsia="ru-RU"/>
        </w:rPr>
        <w:t>.</w:t>
      </w:r>
    </w:p>
    <w:p w14:paraId="4AC8AEAD" w14:textId="227F9F2D" w:rsidR="00452A94" w:rsidRDefault="00E82386" w:rsidP="00E8238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12.1. </w:t>
      </w:r>
      <w:r w:rsidR="00452A94" w:rsidRPr="00E82386">
        <w:rPr>
          <w:rFonts w:ascii="Times New Roman" w:eastAsia="Times New Roman" w:hAnsi="Times New Roman" w:cs="Times New Roman"/>
          <w:sz w:val="26"/>
          <w:szCs w:val="26"/>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0D26F3D" w14:textId="77777777" w:rsidR="00E82386" w:rsidRPr="00E82386" w:rsidRDefault="00E82386" w:rsidP="00E82386">
      <w:pPr>
        <w:spacing w:after="0" w:line="240" w:lineRule="auto"/>
        <w:jc w:val="both"/>
        <w:rPr>
          <w:rFonts w:ascii="Times New Roman" w:eastAsia="Times New Roman" w:hAnsi="Times New Roman" w:cs="Times New Roman"/>
          <w:sz w:val="26"/>
          <w:szCs w:val="26"/>
          <w:lang w:eastAsia="ru-RU"/>
        </w:rPr>
      </w:pPr>
    </w:p>
    <w:p w14:paraId="0FE1F772" w14:textId="540279D6" w:rsidR="00452A94" w:rsidRPr="00E82386" w:rsidRDefault="00452A94" w:rsidP="00E82386">
      <w:pPr>
        <w:spacing w:after="0" w:line="300" w:lineRule="atLeast"/>
        <w:ind w:firstLine="709"/>
        <w:jc w:val="both"/>
        <w:outlineLvl w:val="2"/>
        <w:rPr>
          <w:rFonts w:ascii="Times New Roman" w:eastAsia="Times New Roman" w:hAnsi="Times New Roman" w:cs="Times New Roman"/>
          <w:b/>
          <w:sz w:val="26"/>
          <w:szCs w:val="26"/>
          <w:lang w:eastAsia="ru-RU"/>
        </w:rPr>
      </w:pPr>
      <w:r w:rsidRPr="00E82386">
        <w:rPr>
          <w:rFonts w:ascii="Times New Roman" w:eastAsia="Times New Roman" w:hAnsi="Times New Roman" w:cs="Times New Roman"/>
          <w:b/>
          <w:sz w:val="26"/>
          <w:szCs w:val="26"/>
          <w:lang w:eastAsia="ru-RU"/>
        </w:rPr>
        <w:t>13. Заключительные положения</w:t>
      </w:r>
      <w:r w:rsidR="00E82386">
        <w:rPr>
          <w:rFonts w:ascii="Times New Roman" w:eastAsia="Times New Roman" w:hAnsi="Times New Roman" w:cs="Times New Roman"/>
          <w:b/>
          <w:sz w:val="26"/>
          <w:szCs w:val="26"/>
          <w:lang w:eastAsia="ru-RU"/>
        </w:rPr>
        <w:t>.</w:t>
      </w:r>
    </w:p>
    <w:p w14:paraId="6ADE86A9"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pd@pskovadmin.ru.</w:t>
      </w:r>
    </w:p>
    <w:p w14:paraId="75E0EEB6" w14:textId="77777777" w:rsidR="00452A94" w:rsidRPr="00E82386" w:rsidRDefault="00452A94" w:rsidP="00E82386">
      <w:pPr>
        <w:spacing w:after="0" w:line="240" w:lineRule="auto"/>
        <w:ind w:firstLine="709"/>
        <w:jc w:val="both"/>
        <w:rPr>
          <w:rFonts w:ascii="Times New Roman" w:eastAsia="Times New Roman" w:hAnsi="Times New Roman" w:cs="Times New Roman"/>
          <w:sz w:val="26"/>
          <w:szCs w:val="26"/>
          <w:lang w:eastAsia="ru-RU"/>
        </w:rPr>
      </w:pPr>
      <w:r w:rsidRPr="00E82386">
        <w:rPr>
          <w:rFonts w:ascii="Times New Roman" w:eastAsia="Times New Roman" w:hAnsi="Times New Roman" w:cs="Times New Roman"/>
          <w:sz w:val="26"/>
          <w:szCs w:val="26"/>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D3EEAFB" w14:textId="06DAE538" w:rsidR="00C448DA" w:rsidRPr="00E82386" w:rsidRDefault="00452A94" w:rsidP="00E82386">
      <w:pPr>
        <w:spacing w:after="0" w:line="240" w:lineRule="auto"/>
        <w:ind w:firstLine="709"/>
        <w:jc w:val="both"/>
        <w:rPr>
          <w:rFonts w:ascii="Times New Roman" w:hAnsi="Times New Roman" w:cs="Times New Roman"/>
          <w:sz w:val="26"/>
          <w:szCs w:val="26"/>
        </w:rPr>
      </w:pPr>
      <w:r w:rsidRPr="00E82386">
        <w:rPr>
          <w:rFonts w:ascii="Times New Roman" w:eastAsia="Times New Roman" w:hAnsi="Times New Roman" w:cs="Times New Roman"/>
          <w:sz w:val="26"/>
          <w:szCs w:val="26"/>
          <w:lang w:eastAsia="ru-RU"/>
        </w:rPr>
        <w:t>13.3. Актуальная версия Политики в свободном доступе расположена в сети Интернет по адресу </w:t>
      </w:r>
      <w:r w:rsidR="00E82386" w:rsidRPr="00E82386">
        <w:rPr>
          <w:rFonts w:ascii="Times New Roman" w:eastAsia="Times New Roman" w:hAnsi="Times New Roman" w:cs="Times New Roman"/>
          <w:sz w:val="26"/>
          <w:szCs w:val="26"/>
          <w:lang w:eastAsia="ru-RU"/>
        </w:rPr>
        <w:t>http://pskovadmin.ru/chamber/Personal_data_processing_polic</w:t>
      </w:r>
      <w:r w:rsidR="00E82386">
        <w:rPr>
          <w:rFonts w:ascii="Times New Roman" w:eastAsia="Times New Roman" w:hAnsi="Times New Roman" w:cs="Times New Roman"/>
          <w:sz w:val="26"/>
          <w:szCs w:val="26"/>
          <w:lang w:eastAsia="ru-RU"/>
        </w:rPr>
        <w:t>/.</w:t>
      </w:r>
    </w:p>
    <w:sectPr w:rsidR="00C448DA" w:rsidRPr="00E82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8FE"/>
    <w:multiLevelType w:val="hybridMultilevel"/>
    <w:tmpl w:val="D5A0FC2A"/>
    <w:lvl w:ilvl="0" w:tplc="D7BA9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F4"/>
    <w:rsid w:val="00452A94"/>
    <w:rsid w:val="00C448DA"/>
    <w:rsid w:val="00C929F4"/>
    <w:rsid w:val="00CA50FB"/>
    <w:rsid w:val="00E82386"/>
    <w:rsid w:val="00F2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2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2A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2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2386"/>
    <w:rPr>
      <w:color w:val="0563C1" w:themeColor="hyperlink"/>
      <w:u w:val="single"/>
    </w:rPr>
  </w:style>
  <w:style w:type="paragraph" w:styleId="a5">
    <w:name w:val="List Paragraph"/>
    <w:basedOn w:val="a"/>
    <w:uiPriority w:val="34"/>
    <w:qFormat/>
    <w:rsid w:val="00E82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2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2A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2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2386"/>
    <w:rPr>
      <w:color w:val="0563C1" w:themeColor="hyperlink"/>
      <w:u w:val="single"/>
    </w:rPr>
  </w:style>
  <w:style w:type="paragraph" w:styleId="a5">
    <w:name w:val="List Paragraph"/>
    <w:basedOn w:val="a"/>
    <w:uiPriority w:val="34"/>
    <w:qFormat/>
    <w:rsid w:val="00E8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5683">
      <w:bodyDiv w:val="1"/>
      <w:marLeft w:val="0"/>
      <w:marRight w:val="0"/>
      <w:marTop w:val="0"/>
      <w:marBottom w:val="0"/>
      <w:divBdr>
        <w:top w:val="none" w:sz="0" w:space="0" w:color="auto"/>
        <w:left w:val="none" w:sz="0" w:space="0" w:color="auto"/>
        <w:bottom w:val="none" w:sz="0" w:space="0" w:color="auto"/>
        <w:right w:val="none" w:sz="0" w:space="0" w:color="auto"/>
      </w:divBdr>
      <w:divsChild>
        <w:div w:id="276641336">
          <w:marLeft w:val="0"/>
          <w:marRight w:val="0"/>
          <w:marTop w:val="0"/>
          <w:marBottom w:val="0"/>
          <w:divBdr>
            <w:top w:val="none" w:sz="0" w:space="0" w:color="auto"/>
            <w:left w:val="none" w:sz="0" w:space="0" w:color="auto"/>
            <w:bottom w:val="none" w:sz="0" w:space="0" w:color="auto"/>
            <w:right w:val="none" w:sz="0" w:space="0" w:color="auto"/>
          </w:divBdr>
          <w:divsChild>
            <w:div w:id="1161770038">
              <w:marLeft w:val="0"/>
              <w:marRight w:val="0"/>
              <w:marTop w:val="0"/>
              <w:marBottom w:val="0"/>
              <w:divBdr>
                <w:top w:val="none" w:sz="0" w:space="0" w:color="auto"/>
                <w:left w:val="none" w:sz="0" w:space="0" w:color="auto"/>
                <w:bottom w:val="none" w:sz="0" w:space="0" w:color="auto"/>
                <w:right w:val="none" w:sz="0" w:space="0" w:color="auto"/>
              </w:divBdr>
              <w:divsChild>
                <w:div w:id="199779787">
                  <w:marLeft w:val="0"/>
                  <w:marRight w:val="0"/>
                  <w:marTop w:val="0"/>
                  <w:marBottom w:val="0"/>
                  <w:divBdr>
                    <w:top w:val="none" w:sz="0" w:space="0" w:color="auto"/>
                    <w:left w:val="none" w:sz="0" w:space="0" w:color="auto"/>
                    <w:bottom w:val="none" w:sz="0" w:space="0" w:color="auto"/>
                    <w:right w:val="none" w:sz="0" w:space="0" w:color="auto"/>
                  </w:divBdr>
                  <w:divsChild>
                    <w:div w:id="15752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 Артём Сергеевич</dc:creator>
  <cp:lastModifiedBy>Журавлева Анастасия Олеговна</cp:lastModifiedBy>
  <cp:revision>4</cp:revision>
  <dcterms:created xsi:type="dcterms:W3CDTF">2023-05-04T08:51:00Z</dcterms:created>
  <dcterms:modified xsi:type="dcterms:W3CDTF">2023-05-04T09:11:00Z</dcterms:modified>
</cp:coreProperties>
</file>