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86" w:rsidRDefault="003D3386" w:rsidP="003D33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ПСКОВСКАЯ ГОРОДСКАЯ ДУМА</w:t>
      </w: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8 июля 2005 г. N 447</w:t>
      </w: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УСТАНОВЛЕНИИ УЧЕТНОЙ НОРМЫ И НОРМЫ</w:t>
      </w:r>
    </w:p>
    <w:p w:rsidR="003D3386" w:rsidRDefault="003D3386" w:rsidP="003D33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ПЛОЩАДИ ЖИЛОГО ПОМЕЩЕНИЯ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Принято на 42-й сессии Псковской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Думы 3-го созыва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3D338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3386" w:rsidRDefault="003D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3D3386" w:rsidRDefault="003D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Закон РФ от 29.12.2004 имеет номер 189-ФЗ, а не 189.</w:t>
            </w:r>
          </w:p>
        </w:tc>
      </w:tr>
    </w:tbl>
    <w:p w:rsidR="003D3386" w:rsidRDefault="003D3386" w:rsidP="003D338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обеспечения жилищных прав граждан, реализации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29.12.2004 N 189 "О введении в действие Жилищного кодекса Российской Федерации"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50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руководствуясь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ст. 28</w:t>
        </w:r>
      </w:hyperlink>
      <w:r>
        <w:rPr>
          <w:rFonts w:ascii="Arial" w:hAnsi="Arial" w:cs="Arial"/>
          <w:sz w:val="20"/>
          <w:szCs w:val="20"/>
        </w:rPr>
        <w:t xml:space="preserve"> Устава города Пскова, Псковская городская Дума постановила:</w:t>
      </w:r>
    </w:p>
    <w:p w:rsidR="003D3386" w:rsidRDefault="003D3386" w:rsidP="003D33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Установить:</w:t>
      </w:r>
    </w:p>
    <w:p w:rsidR="003D3386" w:rsidRDefault="003D3386" w:rsidP="003D33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Учетную норму площади жилого помещения в размере менее 14 кв. м общей площади жилого помещения на каждого члена семьи.</w:t>
      </w:r>
    </w:p>
    <w:p w:rsidR="003D3386" w:rsidRDefault="003D3386" w:rsidP="003D33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площадь жилого помещения, занимаемого семьей в коммунальной квартире, определяется для целей учета как сумма размеров жилой площади занимаемой комнаты (комнат) и части площади помещений, составляющих общее имущество в данной квартире, пропорциональной занимаемой комнате (комнатам).</w:t>
      </w:r>
    </w:p>
    <w:p w:rsidR="003D3386" w:rsidRDefault="003D3386" w:rsidP="003D33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Норму предоставления площади жилого помещения по договору социального найма в размере не менее 17 кв. м общей площади жилого помещения на каждого члена семьи.</w:t>
      </w:r>
    </w:p>
    <w:p w:rsidR="003D3386" w:rsidRDefault="003D3386" w:rsidP="003D33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постановление в средствах массовой информации.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Псковской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Думы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Л.Н.ТРИФОНОВ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Мэр города Пскова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М.Я.ХОРОНЕН</w:t>
      </w:r>
    </w:p>
    <w:p w:rsidR="003D3386" w:rsidRDefault="003D3386" w:rsidP="003D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57BA" w:rsidRDefault="001E57BA">
      <w:bookmarkStart w:id="0" w:name="_GoBack"/>
      <w:bookmarkEnd w:id="0"/>
    </w:p>
    <w:sectPr w:rsidR="001E57BA" w:rsidSect="00FE6E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6"/>
    <w:rsid w:val="001E57BA"/>
    <w:rsid w:val="003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C0AB-AD5D-4D12-B6F6-D135865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652933DB00DD4B9D01D463E71E2C1C0E7E21D69EE30900F27901DFF43EBD1DD2BEF48B434160D8BC101A1406C37247CD55c1H3H" TargetMode="External"/><Relationship Id="rId5" Type="http://schemas.openxmlformats.org/officeDocument/2006/relationships/hyperlink" Target="consultantplus://offline/ref=FAD3AC259A30C71E15C57B2425B75DD5499759DA62EF147C4551257C8197E95E47BD20439BF93CB818DBEBADC4421D248FAF101C1404C76Dc4HCH" TargetMode="External"/><Relationship Id="rId4" Type="http://schemas.openxmlformats.org/officeDocument/2006/relationships/hyperlink" Target="consultantplus://offline/ref=FAD3AC259A30C71E15C57B2425B75DD549965EDF62E6147C4551257C8197E95E55BD784F9BFB21BD19CEBDFC81c1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КрыловаСЛ</dc:creator>
  <cp:keywords/>
  <dc:description/>
  <cp:lastModifiedBy>КрыловаСЛ</cp:lastModifiedBy>
  <cp:revision>1</cp:revision>
  <dcterms:created xsi:type="dcterms:W3CDTF">2019-04-02T07:07:00Z</dcterms:created>
  <dcterms:modified xsi:type="dcterms:W3CDTF">2019-04-02T07:08:00Z</dcterms:modified>
</cp:coreProperties>
</file>