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96" w:rsidRDefault="00B2659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6596" w:rsidRDefault="00B26596">
      <w:pPr>
        <w:pStyle w:val="ConsPlusNormal"/>
      </w:pPr>
    </w:p>
    <w:p w:rsidR="00B26596" w:rsidRDefault="00B26596">
      <w:pPr>
        <w:pStyle w:val="ConsPlusTitle"/>
        <w:jc w:val="center"/>
      </w:pPr>
      <w:r>
        <w:t>АДМИНИСТРАЦИЯ ГОРОДА ПСКОВА</w:t>
      </w:r>
    </w:p>
    <w:p w:rsidR="00B26596" w:rsidRDefault="00B26596">
      <w:pPr>
        <w:pStyle w:val="ConsPlusTitle"/>
        <w:jc w:val="center"/>
      </w:pPr>
    </w:p>
    <w:p w:rsidR="00B26596" w:rsidRDefault="00B26596">
      <w:pPr>
        <w:pStyle w:val="ConsPlusTitle"/>
        <w:jc w:val="center"/>
      </w:pPr>
      <w:r>
        <w:t>ПОСТАНОВЛЕНИЕ</w:t>
      </w:r>
    </w:p>
    <w:p w:rsidR="00B26596" w:rsidRDefault="00B26596">
      <w:pPr>
        <w:pStyle w:val="ConsPlusTitle"/>
        <w:jc w:val="center"/>
      </w:pPr>
      <w:r>
        <w:t>от 20 октября 2011 г. N 2483</w:t>
      </w:r>
    </w:p>
    <w:p w:rsidR="00B26596" w:rsidRDefault="00B26596">
      <w:pPr>
        <w:pStyle w:val="ConsPlusTitle"/>
        <w:jc w:val="center"/>
      </w:pPr>
    </w:p>
    <w:p w:rsidR="00B26596" w:rsidRDefault="00B26596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B26596" w:rsidRDefault="00B26596">
      <w:pPr>
        <w:pStyle w:val="ConsPlusTitle"/>
        <w:jc w:val="center"/>
      </w:pPr>
      <w:r>
        <w:t>МУНИЦИПАЛЬНОЙ УСЛУГИ "ПРЕДОСТАВЛЕНИЕ СУБСИДИЙ НА КОМПЕНСАЦИЮ</w:t>
      </w:r>
    </w:p>
    <w:p w:rsidR="00B26596" w:rsidRDefault="00B26596">
      <w:pPr>
        <w:pStyle w:val="ConsPlusTitle"/>
        <w:jc w:val="center"/>
      </w:pPr>
      <w:r>
        <w:t>ПРОЦЕНТНЫХ СТАВОК ПО ИПОТЕЧНЫМ ЖИЛИЩНЫМ КРЕДИТАМ И КРЕДИТАМ</w:t>
      </w:r>
    </w:p>
    <w:p w:rsidR="00B26596" w:rsidRDefault="00B26596">
      <w:pPr>
        <w:pStyle w:val="ConsPlusTitle"/>
        <w:jc w:val="center"/>
      </w:pPr>
      <w:r>
        <w:t>НА ПРИОБРЕТЕНИЕ НЕДВИЖИМОСТИ ГРАЖДАНАМ, ПРИЗНАННЫМ</w:t>
      </w:r>
    </w:p>
    <w:p w:rsidR="00B26596" w:rsidRDefault="00B26596">
      <w:pPr>
        <w:pStyle w:val="ConsPlusTitle"/>
        <w:jc w:val="center"/>
      </w:pPr>
      <w:proofErr w:type="gramStart"/>
      <w:r>
        <w:t>НУЖДАЮЩИМИСЯ</w:t>
      </w:r>
      <w:proofErr w:type="gramEnd"/>
      <w:r>
        <w:t xml:space="preserve"> В УЛУЧШЕНИИ ЖИЛИЩНЫХ УСЛОВИЙ"</w:t>
      </w:r>
    </w:p>
    <w:p w:rsidR="00B26596" w:rsidRDefault="00B26596">
      <w:pPr>
        <w:pStyle w:val="ConsPlusNormal"/>
        <w:jc w:val="center"/>
      </w:pPr>
      <w:r>
        <w:t>Список изменяющих документов</w:t>
      </w:r>
    </w:p>
    <w:p w:rsidR="00B26596" w:rsidRDefault="00B26596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B26596" w:rsidRDefault="00B26596">
      <w:pPr>
        <w:pStyle w:val="ConsPlusNormal"/>
        <w:jc w:val="center"/>
      </w:pPr>
      <w:r>
        <w:t xml:space="preserve">от 25.05.2012 </w:t>
      </w:r>
      <w:hyperlink r:id="rId6" w:history="1">
        <w:r>
          <w:rPr>
            <w:color w:val="0000FF"/>
          </w:rPr>
          <w:t>N 1260</w:t>
        </w:r>
      </w:hyperlink>
      <w:r>
        <w:t xml:space="preserve">, от 23.01.2015 </w:t>
      </w:r>
      <w:hyperlink r:id="rId7" w:history="1">
        <w:r>
          <w:rPr>
            <w:color w:val="0000FF"/>
          </w:rPr>
          <w:t>N 95</w:t>
        </w:r>
      </w:hyperlink>
      <w:r>
        <w:t xml:space="preserve">, от 14.08.2015 </w:t>
      </w:r>
      <w:hyperlink r:id="rId8" w:history="1">
        <w:r>
          <w:rPr>
            <w:color w:val="0000FF"/>
          </w:rPr>
          <w:t>N 1773</w:t>
        </w:r>
      </w:hyperlink>
      <w:r>
        <w:t>,</w:t>
      </w:r>
    </w:p>
    <w:p w:rsidR="00B26596" w:rsidRDefault="00B26596">
      <w:pPr>
        <w:pStyle w:val="ConsPlusNormal"/>
        <w:jc w:val="center"/>
      </w:pPr>
      <w:r>
        <w:t xml:space="preserve">от 03.03.2016 </w:t>
      </w:r>
      <w:hyperlink r:id="rId9" w:history="1">
        <w:r>
          <w:rPr>
            <w:color w:val="0000FF"/>
          </w:rPr>
          <w:t>N 197</w:t>
        </w:r>
      </w:hyperlink>
      <w:r>
        <w:t>)</w:t>
      </w:r>
    </w:p>
    <w:p w:rsidR="00B26596" w:rsidRDefault="00B26596">
      <w:pPr>
        <w:pStyle w:val="ConsPlusNormal"/>
        <w:jc w:val="center"/>
      </w:pPr>
    </w:p>
    <w:p w:rsidR="00B26596" w:rsidRDefault="00B2659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2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3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B26596" w:rsidRDefault="00B26596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согласно приложению к настоящему постановлению.</w:t>
      </w:r>
    </w:p>
    <w:p w:rsidR="00B26596" w:rsidRDefault="00B26596">
      <w:pPr>
        <w:pStyle w:val="ConsPlusNormal"/>
        <w:ind w:firstLine="540"/>
        <w:jc w:val="both"/>
      </w:pPr>
      <w:r>
        <w:t>2. Настоящее постановление вступает в силу с момента его официального опубликования.</w:t>
      </w:r>
    </w:p>
    <w:p w:rsidR="00B26596" w:rsidRDefault="00B26596">
      <w:pPr>
        <w:pStyle w:val="ConsPlusNormal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B26596" w:rsidRDefault="00B2659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С.Д.Калинкина.</w:t>
      </w:r>
    </w:p>
    <w:p w:rsidR="00B26596" w:rsidRDefault="00B26596">
      <w:pPr>
        <w:pStyle w:val="ConsPlusNormal"/>
        <w:ind w:firstLine="540"/>
        <w:jc w:val="both"/>
      </w:pPr>
    </w:p>
    <w:p w:rsidR="00B26596" w:rsidRDefault="00B26596">
      <w:pPr>
        <w:pStyle w:val="ConsPlusNormal"/>
        <w:jc w:val="right"/>
      </w:pPr>
      <w:r>
        <w:t>Глава Администрации города Пскова</w:t>
      </w:r>
    </w:p>
    <w:p w:rsidR="00B26596" w:rsidRDefault="00B26596">
      <w:pPr>
        <w:pStyle w:val="ConsPlusNormal"/>
        <w:jc w:val="right"/>
      </w:pPr>
      <w:r>
        <w:t>П.М.СЛЕПЧЕНКО</w:t>
      </w:r>
    </w:p>
    <w:p w:rsidR="00B26596" w:rsidRDefault="00B26596">
      <w:pPr>
        <w:pStyle w:val="ConsPlusNormal"/>
        <w:jc w:val="right"/>
      </w:pPr>
    </w:p>
    <w:p w:rsidR="00B26596" w:rsidRDefault="00B26596">
      <w:pPr>
        <w:pStyle w:val="ConsPlusNormal"/>
        <w:jc w:val="right"/>
      </w:pPr>
    </w:p>
    <w:p w:rsidR="00B26596" w:rsidRDefault="00B26596">
      <w:pPr>
        <w:pStyle w:val="ConsPlusNormal"/>
        <w:jc w:val="right"/>
      </w:pPr>
    </w:p>
    <w:p w:rsidR="00B26596" w:rsidRDefault="00B26596">
      <w:pPr>
        <w:pStyle w:val="ConsPlusNormal"/>
        <w:jc w:val="right"/>
      </w:pPr>
    </w:p>
    <w:p w:rsidR="00B26596" w:rsidRDefault="00B26596">
      <w:pPr>
        <w:pStyle w:val="ConsPlusNormal"/>
        <w:jc w:val="right"/>
      </w:pPr>
    </w:p>
    <w:p w:rsidR="00B26596" w:rsidRDefault="00B26596">
      <w:pPr>
        <w:pStyle w:val="ConsPlusNormal"/>
        <w:jc w:val="right"/>
      </w:pPr>
      <w:r>
        <w:t>Приложение</w:t>
      </w:r>
    </w:p>
    <w:p w:rsidR="00B26596" w:rsidRDefault="00B26596">
      <w:pPr>
        <w:pStyle w:val="ConsPlusNormal"/>
        <w:jc w:val="right"/>
      </w:pPr>
      <w:r>
        <w:t>к постановлению</w:t>
      </w:r>
    </w:p>
    <w:p w:rsidR="00B26596" w:rsidRDefault="00B26596">
      <w:pPr>
        <w:pStyle w:val="ConsPlusNormal"/>
        <w:jc w:val="right"/>
      </w:pPr>
      <w:r>
        <w:t>Администрации города Пскова</w:t>
      </w:r>
    </w:p>
    <w:p w:rsidR="00B26596" w:rsidRDefault="00B26596">
      <w:pPr>
        <w:pStyle w:val="ConsPlusNormal"/>
        <w:jc w:val="right"/>
      </w:pPr>
      <w:r>
        <w:t>от 20 октября 2011 г. N 2483</w:t>
      </w:r>
    </w:p>
    <w:p w:rsidR="00B26596" w:rsidRDefault="00B26596">
      <w:pPr>
        <w:pStyle w:val="ConsPlusNormal"/>
        <w:jc w:val="center"/>
      </w:pPr>
    </w:p>
    <w:p w:rsidR="00B26596" w:rsidRDefault="00B26596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B26596" w:rsidRDefault="00B26596">
      <w:pPr>
        <w:pStyle w:val="ConsPlusTitle"/>
        <w:jc w:val="center"/>
      </w:pPr>
      <w:r>
        <w:t>ПРЕДОСТАВЛЕНИЯ МУНИЦИПАЛЬНОЙ УСЛУГИ "ПРЕДОСТАВЛЕНИЕ СУБСИДИЙ</w:t>
      </w:r>
    </w:p>
    <w:p w:rsidR="00B26596" w:rsidRDefault="00B26596">
      <w:pPr>
        <w:pStyle w:val="ConsPlusTitle"/>
        <w:jc w:val="center"/>
      </w:pPr>
      <w:r>
        <w:t xml:space="preserve">НА КОМПЕНСАЦИЮ ПРОЦЕНТНЫХ СТАВОК ПО </w:t>
      </w:r>
      <w:proofErr w:type="gramStart"/>
      <w:r>
        <w:t>ИПОТЕЧНЫМ</w:t>
      </w:r>
      <w:proofErr w:type="gramEnd"/>
      <w:r>
        <w:t xml:space="preserve"> ЖИЛИЩНЫМ</w:t>
      </w:r>
    </w:p>
    <w:p w:rsidR="00B26596" w:rsidRDefault="00B26596">
      <w:pPr>
        <w:pStyle w:val="ConsPlusTitle"/>
        <w:jc w:val="center"/>
      </w:pPr>
      <w:r>
        <w:t>КРЕДИТАМ И КРЕДИТАМ НА ПРИОБРЕТЕНИЕ НЕДВИЖИМОСТИ ГРАЖДАНАМ,</w:t>
      </w:r>
    </w:p>
    <w:p w:rsidR="00B26596" w:rsidRDefault="00B26596">
      <w:pPr>
        <w:pStyle w:val="ConsPlusTitle"/>
        <w:jc w:val="center"/>
      </w:pPr>
      <w:proofErr w:type="gramStart"/>
      <w:r>
        <w:t>ПРИЗНАННЫМ НУЖДАЮЩИМИСЯ В УЛУЧШЕНИИ ЖИЛИЩНЫХ УСЛОВИЙ"</w:t>
      </w:r>
      <w:proofErr w:type="gramEnd"/>
    </w:p>
    <w:p w:rsidR="00B26596" w:rsidRDefault="00B26596">
      <w:pPr>
        <w:pStyle w:val="ConsPlusNormal"/>
        <w:jc w:val="center"/>
      </w:pPr>
      <w:r>
        <w:t>Список изменяющих документов</w:t>
      </w:r>
    </w:p>
    <w:p w:rsidR="00B26596" w:rsidRDefault="00B26596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B26596" w:rsidRDefault="00B26596">
      <w:pPr>
        <w:pStyle w:val="ConsPlusNormal"/>
        <w:jc w:val="center"/>
      </w:pPr>
      <w:r>
        <w:t xml:space="preserve">от 25.05.2012 </w:t>
      </w:r>
      <w:hyperlink r:id="rId14" w:history="1">
        <w:r>
          <w:rPr>
            <w:color w:val="0000FF"/>
          </w:rPr>
          <w:t>N 1260</w:t>
        </w:r>
      </w:hyperlink>
      <w:r>
        <w:t xml:space="preserve">, от 23.01.2015 </w:t>
      </w:r>
      <w:hyperlink r:id="rId15" w:history="1">
        <w:r>
          <w:rPr>
            <w:color w:val="0000FF"/>
          </w:rPr>
          <w:t>N 95</w:t>
        </w:r>
      </w:hyperlink>
      <w:r>
        <w:t xml:space="preserve">, от 14.08.2015 </w:t>
      </w:r>
      <w:hyperlink r:id="rId16" w:history="1">
        <w:r>
          <w:rPr>
            <w:color w:val="0000FF"/>
          </w:rPr>
          <w:t>N 1773</w:t>
        </w:r>
      </w:hyperlink>
      <w:r>
        <w:t>,</w:t>
      </w:r>
    </w:p>
    <w:p w:rsidR="00B26596" w:rsidRDefault="00B26596">
      <w:pPr>
        <w:pStyle w:val="ConsPlusNormal"/>
        <w:jc w:val="center"/>
      </w:pPr>
      <w:r>
        <w:t xml:space="preserve">от 03.03.2016 </w:t>
      </w:r>
      <w:hyperlink r:id="rId17" w:history="1">
        <w:r>
          <w:rPr>
            <w:color w:val="0000FF"/>
          </w:rPr>
          <w:t>N 197</w:t>
        </w:r>
      </w:hyperlink>
      <w:r>
        <w:t>)</w:t>
      </w:r>
    </w:p>
    <w:p w:rsidR="00B26596" w:rsidRDefault="00B26596">
      <w:pPr>
        <w:pStyle w:val="ConsPlusNormal"/>
        <w:ind w:firstLine="540"/>
        <w:jc w:val="both"/>
      </w:pPr>
    </w:p>
    <w:p w:rsidR="00B26596" w:rsidRDefault="00B26596">
      <w:pPr>
        <w:pStyle w:val="ConsPlusNormal"/>
        <w:ind w:firstLine="540"/>
        <w:jc w:val="both"/>
      </w:pPr>
      <w:r>
        <w:t>I. Общие положения</w:t>
      </w:r>
    </w:p>
    <w:p w:rsidR="00B26596" w:rsidRDefault="00B26596">
      <w:pPr>
        <w:pStyle w:val="ConsPlusNormal"/>
        <w:ind w:firstLine="540"/>
        <w:jc w:val="both"/>
      </w:pPr>
    </w:p>
    <w:p w:rsidR="00B26596" w:rsidRDefault="00B26596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(далее - Административный регламент) разработан с целью повышения эффективности и качества предоставления субсидий на компенсацию процентных ставок по ипотечным жилищным кредитам гражданам, признанным нуждающимися в жилых помещениях.</w:t>
      </w:r>
      <w:proofErr w:type="gramEnd"/>
    </w:p>
    <w:p w:rsidR="00B26596" w:rsidRDefault="00B26596">
      <w:pPr>
        <w:pStyle w:val="ConsPlusNormal"/>
        <w:ind w:firstLine="540"/>
        <w:jc w:val="both"/>
      </w:pPr>
      <w:r>
        <w:t>2. Предоставление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осуществляется в соответствии со следующими нормативными правовыми актами:</w:t>
      </w:r>
    </w:p>
    <w:p w:rsidR="00B26596" w:rsidRDefault="00B26596">
      <w:pPr>
        <w:pStyle w:val="ConsPlusNormal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B26596" w:rsidRDefault="00B26596">
      <w:pPr>
        <w:pStyle w:val="ConsPlusNormal"/>
        <w:ind w:firstLine="540"/>
        <w:jc w:val="both"/>
      </w:pPr>
      <w:r>
        <w:t xml:space="preserve">2) Гражданским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B26596" w:rsidRDefault="00B26596">
      <w:pPr>
        <w:pStyle w:val="ConsPlusNormal"/>
        <w:ind w:firstLine="540"/>
        <w:jc w:val="both"/>
      </w:pPr>
      <w:r>
        <w:t xml:space="preserve">3)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B26596" w:rsidRDefault="00B26596">
      <w:pPr>
        <w:pStyle w:val="ConsPlusNormal"/>
        <w:ind w:firstLine="540"/>
        <w:jc w:val="both"/>
      </w:pPr>
      <w:r>
        <w:t xml:space="preserve">4)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B26596" w:rsidRDefault="00B26596">
      <w:pPr>
        <w:pStyle w:val="ConsPlusNormal"/>
        <w:ind w:firstLine="540"/>
        <w:jc w:val="both"/>
      </w:pPr>
      <w:r>
        <w:t xml:space="preserve">5)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B26596" w:rsidRDefault="00B26596">
      <w:pPr>
        <w:pStyle w:val="ConsPlusNormal"/>
        <w:ind w:firstLine="540"/>
        <w:jc w:val="both"/>
      </w:pPr>
      <w:r>
        <w:t xml:space="preserve">6)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 N 168);</w:t>
      </w:r>
    </w:p>
    <w:p w:rsidR="00B26596" w:rsidRDefault="00B26596">
      <w:pPr>
        <w:pStyle w:val="ConsPlusNormal"/>
        <w:ind w:firstLine="540"/>
        <w:jc w:val="both"/>
      </w:pPr>
      <w:r>
        <w:t xml:space="preserve">7)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4933);</w:t>
      </w:r>
    </w:p>
    <w:p w:rsidR="00B26596" w:rsidRDefault="00B26596">
      <w:pPr>
        <w:pStyle w:val="ConsPlusNormal"/>
        <w:ind w:firstLine="540"/>
        <w:jc w:val="both"/>
      </w:pPr>
      <w:r>
        <w:t xml:space="preserve">8) </w:t>
      </w:r>
      <w:hyperlink r:id="rId25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B26596" w:rsidRDefault="00B26596">
      <w:pPr>
        <w:pStyle w:val="ConsPlusNormal"/>
        <w:ind w:firstLine="540"/>
        <w:jc w:val="both"/>
      </w:pPr>
      <w:r>
        <w:t xml:space="preserve">9) </w:t>
      </w:r>
      <w:hyperlink r:id="rId26" w:history="1">
        <w:r>
          <w:rPr>
            <w:color w:val="0000FF"/>
          </w:rPr>
          <w:t>решением</w:t>
        </w:r>
      </w:hyperlink>
      <w:r>
        <w:t xml:space="preserve"> Псковской городской Думы от 14.09.2007 N 140 "Об утверждении Положений об Управлении городского хозяйства и Управлении по учету и распределению жилой площади Администрации города Пскова" (газета "</w:t>
      </w:r>
      <w:proofErr w:type="gramStart"/>
      <w:r>
        <w:t>Псковская</w:t>
      </w:r>
      <w:proofErr w:type="gramEnd"/>
      <w:r>
        <w:t xml:space="preserve"> правда", N 196, 25.09.2007);</w:t>
      </w:r>
    </w:p>
    <w:p w:rsidR="00B26596" w:rsidRDefault="00B26596">
      <w:pPr>
        <w:pStyle w:val="ConsPlusNormal"/>
        <w:ind w:firstLine="540"/>
        <w:jc w:val="both"/>
      </w:pPr>
      <w:r>
        <w:t xml:space="preserve">10)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09.10.2014 N 2550 "Об утверждении муниципальной программы "Обеспечение жильем жителей города Пскова" (газета "Псковские новости", N 92, 15.10.2014);</w:t>
      </w:r>
    </w:p>
    <w:p w:rsidR="00B26596" w:rsidRDefault="00B26596">
      <w:pPr>
        <w:pStyle w:val="ConsPlusNormal"/>
        <w:jc w:val="both"/>
      </w:pPr>
      <w:r>
        <w:t xml:space="preserve">(пп. 10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14.08.2015 N 1773)</w:t>
      </w:r>
    </w:p>
    <w:p w:rsidR="00B26596" w:rsidRDefault="00B26596">
      <w:pPr>
        <w:pStyle w:val="ConsPlusNormal"/>
        <w:ind w:firstLine="540"/>
        <w:jc w:val="both"/>
      </w:pPr>
      <w:r>
        <w:t xml:space="preserve">11)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 N 18).</w:t>
      </w:r>
    </w:p>
    <w:p w:rsidR="00B26596" w:rsidRDefault="00B26596">
      <w:pPr>
        <w:pStyle w:val="ConsPlusNormal"/>
        <w:ind w:firstLine="540"/>
        <w:jc w:val="both"/>
      </w:pPr>
      <w:r>
        <w:t>3. Получателями муниципальной услуги являются граждане, признанные нуждающимися в жилых помещениях в городе Пскове, в части исполнения взятых Администрацией города Пскова обязательств по договорам о предоставлении субсидий на компенсацию процентных ставок, заключенным до 01.01.2015.</w:t>
      </w:r>
    </w:p>
    <w:p w:rsidR="00B26596" w:rsidRDefault="00B26596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14.08.2015 N 1773)</w:t>
      </w:r>
    </w:p>
    <w:p w:rsidR="00B26596" w:rsidRDefault="00B26596">
      <w:pPr>
        <w:pStyle w:val="ConsPlusNormal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B26596" w:rsidRDefault="00B26596">
      <w:pPr>
        <w:pStyle w:val="ConsPlusNormal"/>
        <w:ind w:firstLine="540"/>
        <w:jc w:val="both"/>
      </w:pPr>
      <w:r>
        <w:t>1) Предоставление муниципальной услуги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осуществляется Управлением по учету и распределению жилой площади Администрации города Пскова (далее - Управление):</w:t>
      </w:r>
    </w:p>
    <w:p w:rsidR="00B26596" w:rsidRDefault="00B26596">
      <w:pPr>
        <w:pStyle w:val="ConsPlusNormal"/>
        <w:ind w:firstLine="540"/>
        <w:jc w:val="both"/>
      </w:pPr>
      <w:r>
        <w:t xml:space="preserve">а) </w:t>
      </w:r>
      <w:proofErr w:type="gramStart"/>
      <w:r>
        <w:t>место нахождение</w:t>
      </w:r>
      <w:proofErr w:type="gramEnd"/>
      <w:r>
        <w:t xml:space="preserve"> Управления: 180017, г. Псков, ул. Яна Фабрициуса, д. 6;</w:t>
      </w:r>
    </w:p>
    <w:p w:rsidR="00B26596" w:rsidRDefault="00B26596">
      <w:pPr>
        <w:pStyle w:val="ConsPlusNormal"/>
        <w:ind w:firstLine="540"/>
        <w:jc w:val="both"/>
      </w:pPr>
      <w:r>
        <w:lastRenderedPageBreak/>
        <w:t xml:space="preserve">б) график работы Управления: понедельник - четверг с 08.48 до 18.00, пятница - с 08.48 до 17.00 (перерыв с 13.00 </w:t>
      </w:r>
      <w:proofErr w:type="gramStart"/>
      <w:r>
        <w:t>до</w:t>
      </w:r>
      <w:proofErr w:type="gramEnd"/>
      <w:r>
        <w:t xml:space="preserve"> 14.00), выходной - суббота, воскресенье;</w:t>
      </w:r>
    </w:p>
    <w:p w:rsidR="00B26596" w:rsidRDefault="00B26596">
      <w:pPr>
        <w:pStyle w:val="ConsPlusNormal"/>
        <w:ind w:firstLine="540"/>
        <w:jc w:val="both"/>
      </w:pPr>
      <w:r>
        <w:t>в) справочные телефоны Управления:</w:t>
      </w:r>
    </w:p>
    <w:p w:rsidR="00B26596" w:rsidRDefault="00B26596">
      <w:pPr>
        <w:pStyle w:val="ConsPlusNormal"/>
        <w:ind w:firstLine="540"/>
        <w:jc w:val="both"/>
      </w:pPr>
      <w:r>
        <w:t>приемная: (8112) 29-12-00;</w:t>
      </w:r>
    </w:p>
    <w:p w:rsidR="00B26596" w:rsidRDefault="00B2659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95)</w:t>
      </w:r>
    </w:p>
    <w:p w:rsidR="00B26596" w:rsidRDefault="00B26596">
      <w:pPr>
        <w:pStyle w:val="ConsPlusNormal"/>
        <w:ind w:firstLine="540"/>
        <w:jc w:val="both"/>
      </w:pPr>
      <w:r>
        <w:t>отдел по реализации федеральных и муниципальных программ (далее - отдел): 29-12-11;</w:t>
      </w:r>
    </w:p>
    <w:p w:rsidR="00B26596" w:rsidRDefault="00B2659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95)</w:t>
      </w:r>
    </w:p>
    <w:p w:rsidR="00B26596" w:rsidRDefault="00B26596">
      <w:pPr>
        <w:pStyle w:val="ConsPlusNormal"/>
        <w:ind w:firstLine="540"/>
        <w:jc w:val="both"/>
      </w:pPr>
      <w:r>
        <w:t xml:space="preserve">2)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14.08.2015 N 1773;</w:t>
      </w:r>
    </w:p>
    <w:p w:rsidR="00B26596" w:rsidRDefault="00B26596">
      <w:pPr>
        <w:pStyle w:val="ConsPlusNormal"/>
        <w:ind w:firstLine="540"/>
        <w:jc w:val="both"/>
      </w:pPr>
      <w:r>
        <w:t>3) информация об Административном регламенте и предоставляемой муниципальной услуге размещается следующим образом:</w:t>
      </w:r>
    </w:p>
    <w:p w:rsidR="00B26596" w:rsidRDefault="00B26596">
      <w:pPr>
        <w:pStyle w:val="ConsPlusNormal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B26596" w:rsidRDefault="00B26596">
      <w:pPr>
        <w:pStyle w:val="ConsPlusNormal"/>
        <w:ind w:firstLine="540"/>
        <w:jc w:val="both"/>
      </w:pPr>
      <w:r>
        <w:t>- путем опубликования в муниципальной газете "Псковские новости";</w:t>
      </w:r>
    </w:p>
    <w:p w:rsidR="00B26596" w:rsidRDefault="00B26596">
      <w:pPr>
        <w:pStyle w:val="ConsPlusNormal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B26596" w:rsidRDefault="00B26596">
      <w:pPr>
        <w:pStyle w:val="ConsPlusNormal"/>
        <w:ind w:firstLine="540"/>
        <w:jc w:val="both"/>
      </w:pPr>
    </w:p>
    <w:p w:rsidR="00B26596" w:rsidRDefault="00B26596">
      <w:pPr>
        <w:pStyle w:val="ConsPlusNormal"/>
        <w:ind w:firstLine="540"/>
        <w:jc w:val="both"/>
      </w:pPr>
      <w:r>
        <w:t>II. Стандарт предоставления муниципальной услуги</w:t>
      </w:r>
    </w:p>
    <w:p w:rsidR="00B26596" w:rsidRDefault="00B26596">
      <w:pPr>
        <w:pStyle w:val="ConsPlusNormal"/>
        <w:ind w:firstLine="540"/>
        <w:jc w:val="both"/>
      </w:pPr>
    </w:p>
    <w:p w:rsidR="00B26596" w:rsidRDefault="00B26596">
      <w:pPr>
        <w:pStyle w:val="ConsPlusNormal"/>
        <w:ind w:firstLine="540"/>
        <w:jc w:val="both"/>
      </w:pPr>
      <w:r>
        <w:t>1. Наименование муниципальной услуги: "Предоставление субсидий на компенсацию процентных ставок по ипотечным жилищным кредитам и кредитам на приобретение недвижимости гражданам, признанным нуждающимися в улучшении жилищных условий" (далее - муниципальная услуга).</w:t>
      </w:r>
    </w:p>
    <w:p w:rsidR="00B26596" w:rsidRDefault="00B26596">
      <w:pPr>
        <w:pStyle w:val="ConsPlusNormal"/>
        <w:ind w:firstLine="540"/>
        <w:jc w:val="both"/>
      </w:pPr>
      <w:r>
        <w:t>2. Муниципальную услугу осуществляет Управление.</w:t>
      </w:r>
    </w:p>
    <w:p w:rsidR="00B26596" w:rsidRDefault="00B26596">
      <w:pPr>
        <w:pStyle w:val="ConsPlusNormal"/>
        <w:ind w:firstLine="540"/>
        <w:jc w:val="both"/>
      </w:pPr>
      <w:r>
        <w:t>3. Результатом предоставления муниципальной услуги является предоставление субсидий на компенсацию процентной ставки по ипотечным жилищным кредитам на приобретение недвижимости гражданам, признанным нуждающимися в жилых помещениях, по договорам о предоставлении субсидий на компенсацию процентных ставок, заключенным до 01.01.2015.</w:t>
      </w:r>
    </w:p>
    <w:p w:rsidR="00B26596" w:rsidRDefault="00B26596">
      <w:pPr>
        <w:pStyle w:val="ConsPlusNormal"/>
        <w:jc w:val="both"/>
      </w:pPr>
      <w:r>
        <w:t xml:space="preserve">(п. 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14.08.2015 N 1773)</w:t>
      </w:r>
    </w:p>
    <w:p w:rsidR="00B26596" w:rsidRDefault="00B26596">
      <w:pPr>
        <w:pStyle w:val="ConsPlusNormal"/>
        <w:ind w:firstLine="540"/>
        <w:jc w:val="both"/>
      </w:pPr>
      <w:r>
        <w:t xml:space="preserve">4 - 5. Исключены.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14.08.2015 N 1773.</w:t>
      </w:r>
    </w:p>
    <w:p w:rsidR="00B26596" w:rsidRDefault="00B26596">
      <w:pPr>
        <w:pStyle w:val="ConsPlusNormal"/>
        <w:ind w:firstLine="540"/>
        <w:jc w:val="both"/>
      </w:pPr>
      <w:r>
        <w:t>6. Срок предоставления муниципальной услуги 15 лет.</w:t>
      </w:r>
    </w:p>
    <w:p w:rsidR="00B26596" w:rsidRDefault="00B26596">
      <w:pPr>
        <w:pStyle w:val="ConsPlusNormal"/>
        <w:ind w:firstLine="540"/>
        <w:jc w:val="both"/>
      </w:pPr>
      <w:proofErr w:type="gramStart"/>
      <w:r>
        <w:t xml:space="preserve">Правовым основанием для предоставления муниципальной услуги является Порядок предоставления субсидий на компенсацию процентных ставок по ипотечным жилищным кредитам на приобретение жилья гражданам, признанным нуждающимися в жилых помещениях в городе Пскове в рамках реализации </w:t>
      </w:r>
      <w:hyperlink r:id="rId36" w:history="1">
        <w:r>
          <w:rPr>
            <w:color w:val="0000FF"/>
          </w:rPr>
          <w:t>подпрограммы</w:t>
        </w:r>
      </w:hyperlink>
      <w:r>
        <w:t xml:space="preserve"> "Жилище" муниципальной программы "Обеспечение жильем жителей города Пскова", утвержденной постановлением Администрации города Пскова от 09.10.2014 N 2550.</w:t>
      </w:r>
      <w:proofErr w:type="gramEnd"/>
    </w:p>
    <w:p w:rsidR="00B26596" w:rsidRDefault="00B26596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14.08.2015 N 1773)</w:t>
      </w:r>
    </w:p>
    <w:p w:rsidR="00B26596" w:rsidRDefault="00B26596">
      <w:pPr>
        <w:pStyle w:val="ConsPlusNormal"/>
        <w:ind w:firstLine="540"/>
        <w:jc w:val="both"/>
      </w:pPr>
      <w:r>
        <w:t xml:space="preserve">7 - 13. Исключены.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14.08.2015 N 1773.</w:t>
      </w:r>
    </w:p>
    <w:p w:rsidR="00B26596" w:rsidRDefault="00B26596">
      <w:pPr>
        <w:pStyle w:val="ConsPlusNormal"/>
        <w:ind w:firstLine="540"/>
        <w:jc w:val="both"/>
      </w:pPr>
      <w:r>
        <w:t>14. Показателями доступности и качества муниципальной услуги являются:</w:t>
      </w:r>
    </w:p>
    <w:p w:rsidR="00B26596" w:rsidRDefault="00B26596">
      <w:pPr>
        <w:pStyle w:val="ConsPlusNormal"/>
        <w:ind w:firstLine="540"/>
        <w:jc w:val="both"/>
      </w:pPr>
      <w:r>
        <w:t>- полнота предоставления муниципальной услуги в соответствии с требованиями ее предоставления;</w:t>
      </w:r>
    </w:p>
    <w:p w:rsidR="00B26596" w:rsidRDefault="00B26596">
      <w:pPr>
        <w:pStyle w:val="ConsPlusNormal"/>
        <w:ind w:firstLine="540"/>
        <w:jc w:val="both"/>
      </w:pPr>
      <w:r>
        <w:t>- результативность предоставления муниципальной услуги по результатам оценки соответствия оказанной услуги, изучения обращений граждан;</w:t>
      </w:r>
    </w:p>
    <w:p w:rsidR="00B26596" w:rsidRDefault="00B26596">
      <w:pPr>
        <w:pStyle w:val="ConsPlusNormal"/>
        <w:ind w:firstLine="540"/>
        <w:jc w:val="both"/>
      </w:pPr>
      <w:r>
        <w:t>- точность и своевременность предоставления муниципальной услуги;</w:t>
      </w:r>
    </w:p>
    <w:p w:rsidR="00B26596" w:rsidRDefault="00B26596">
      <w:pPr>
        <w:pStyle w:val="ConsPlusNormal"/>
        <w:ind w:firstLine="540"/>
        <w:jc w:val="both"/>
      </w:pPr>
      <w:r>
        <w:t>- при необходимости оказание содействия со стороны специалистов Управления инвалиду при входе в Управление и выходе из него и иной необходимой помощи в преодолении барьеров, мешающих получению инвалидом услуги наравне с другими лицами;</w:t>
      </w:r>
    </w:p>
    <w:p w:rsidR="00B26596" w:rsidRDefault="00B26596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197)</w:t>
      </w:r>
    </w:p>
    <w:p w:rsidR="00B26596" w:rsidRDefault="00B26596">
      <w:pPr>
        <w:pStyle w:val="ConsPlusNormal"/>
        <w:ind w:firstLine="540"/>
        <w:jc w:val="both"/>
      </w:pPr>
      <w:r>
        <w:t>- при необходимости муниципальная услуга предоставляется по месту жительства инвалида.</w:t>
      </w:r>
    </w:p>
    <w:p w:rsidR="00B26596" w:rsidRDefault="00B26596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197)</w:t>
      </w:r>
    </w:p>
    <w:p w:rsidR="00B26596" w:rsidRDefault="00B26596">
      <w:pPr>
        <w:pStyle w:val="ConsPlusNormal"/>
        <w:ind w:firstLine="540"/>
        <w:jc w:val="both"/>
      </w:pPr>
    </w:p>
    <w:p w:rsidR="00B26596" w:rsidRDefault="00B26596">
      <w:pPr>
        <w:pStyle w:val="ConsPlusNormal"/>
        <w:ind w:firstLine="540"/>
        <w:jc w:val="both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26596" w:rsidRDefault="00B26596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03.03.2016 N 197)</w:t>
      </w:r>
    </w:p>
    <w:p w:rsidR="00B26596" w:rsidRDefault="00B26596">
      <w:pPr>
        <w:pStyle w:val="ConsPlusNormal"/>
        <w:jc w:val="both"/>
      </w:pPr>
    </w:p>
    <w:p w:rsidR="00B26596" w:rsidRDefault="00B26596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B26596" w:rsidRDefault="00B26596">
      <w:pPr>
        <w:pStyle w:val="ConsPlusNormal"/>
        <w:ind w:firstLine="540"/>
        <w:jc w:val="both"/>
      </w:pPr>
      <w:r>
        <w:t>- выплата субсидий на компенсацию процентных ставок гражданам, признанным нуждающимися в жилых помещениях в городе Пскове, в части исполнения взятых Администрацией города Пскова обязательств по заключенным договорам.</w:t>
      </w:r>
    </w:p>
    <w:p w:rsidR="00B26596" w:rsidRDefault="00B26596">
      <w:pPr>
        <w:pStyle w:val="ConsPlusNormal"/>
        <w:ind w:firstLine="540"/>
        <w:jc w:val="both"/>
      </w:pPr>
      <w:r>
        <w:t>1) Результатом оказания муниципальной услуги является перечисление субсидии на компенсацию процентной ставки банка на банковский счет граждан ежеквартально при предоставлении гражданам справки из банка, подтверждающей факт своевременной уплаты основного долга и процентов по кредитному договору за предыдущий квартал.</w:t>
      </w:r>
    </w:p>
    <w:p w:rsidR="00B26596" w:rsidRDefault="00B26596">
      <w:pPr>
        <w:pStyle w:val="ConsPlusNormal"/>
        <w:ind w:firstLine="540"/>
        <w:jc w:val="both"/>
      </w:pPr>
      <w:r>
        <w:t>2) Приостановление оказания муниципальной услуги может быть осуществлено:</w:t>
      </w:r>
    </w:p>
    <w:p w:rsidR="00B26596" w:rsidRDefault="00B26596">
      <w:pPr>
        <w:pStyle w:val="ConsPlusNormal"/>
        <w:ind w:firstLine="540"/>
        <w:jc w:val="both"/>
      </w:pPr>
      <w:r>
        <w:t>- на основании вступления в силу нормативно-правовых актов, регулирующих полномочия органов местного самоуправления, а также содержащих нормы, указывающие на необходимость приостановления предоставления муниципальной услуги;</w:t>
      </w:r>
    </w:p>
    <w:p w:rsidR="00B26596" w:rsidRDefault="00B26596">
      <w:pPr>
        <w:pStyle w:val="ConsPlusNormal"/>
        <w:ind w:firstLine="540"/>
        <w:jc w:val="both"/>
      </w:pPr>
      <w:r>
        <w:t>- отсутствие сре</w:t>
      </w:r>
      <w:proofErr w:type="gramStart"/>
      <w:r>
        <w:t>дств в б</w:t>
      </w:r>
      <w:proofErr w:type="gramEnd"/>
      <w:r>
        <w:t>юджете города Пскова на выплаты субсидий.</w:t>
      </w:r>
    </w:p>
    <w:p w:rsidR="00B26596" w:rsidRDefault="00B26596">
      <w:pPr>
        <w:pStyle w:val="ConsPlusNormal"/>
        <w:ind w:firstLine="540"/>
        <w:jc w:val="both"/>
      </w:pPr>
      <w:r>
        <w:t>3)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B26596" w:rsidRDefault="00B26596">
      <w:pPr>
        <w:pStyle w:val="ConsPlusNormal"/>
        <w:ind w:firstLine="540"/>
        <w:jc w:val="both"/>
      </w:pPr>
    </w:p>
    <w:p w:rsidR="00B26596" w:rsidRDefault="00B26596">
      <w:pPr>
        <w:pStyle w:val="ConsPlusNormal"/>
        <w:ind w:firstLine="540"/>
        <w:jc w:val="both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B26596" w:rsidRDefault="00B26596">
      <w:pPr>
        <w:pStyle w:val="ConsPlusNormal"/>
        <w:ind w:firstLine="540"/>
        <w:jc w:val="both"/>
      </w:pPr>
    </w:p>
    <w:p w:rsidR="00B26596" w:rsidRDefault="00B26596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B26596" w:rsidRDefault="00B26596">
      <w:pPr>
        <w:pStyle w:val="ConsPlusNormal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B26596" w:rsidRDefault="00B26596">
      <w:pPr>
        <w:pStyle w:val="ConsPlusNormal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B26596" w:rsidRDefault="00B26596">
      <w:pPr>
        <w:pStyle w:val="ConsPlusNormal"/>
        <w:ind w:firstLine="540"/>
        <w:jc w:val="both"/>
      </w:pPr>
      <w:r>
        <w:t>4. Проверки могут быть плановыми и внеплановыми.</w:t>
      </w:r>
    </w:p>
    <w:p w:rsidR="00B26596" w:rsidRDefault="00B26596">
      <w:pPr>
        <w:pStyle w:val="ConsPlusNormal"/>
        <w:ind w:firstLine="540"/>
        <w:jc w:val="both"/>
      </w:pPr>
      <w:r>
        <w:t>1) плановые - проводятся в соответствии с планом начальника Управления;</w:t>
      </w:r>
    </w:p>
    <w:p w:rsidR="00B26596" w:rsidRDefault="00B26596">
      <w:pPr>
        <w:pStyle w:val="ConsPlusNormal"/>
        <w:ind w:firstLine="540"/>
        <w:jc w:val="both"/>
      </w:pPr>
      <w:r>
        <w:t xml:space="preserve">2) внеплановые - могут проводиться по жалобам </w:t>
      </w:r>
      <w:proofErr w:type="gramStart"/>
      <w:r>
        <w:t>граждан</w:t>
      </w:r>
      <w:proofErr w:type="gramEnd"/>
      <w:r>
        <w:t xml:space="preserve"> как начальником Управления, так и Администрацией города Пскова.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26596" w:rsidRDefault="00B26596">
      <w:pPr>
        <w:pStyle w:val="ConsPlusNormal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26596" w:rsidRDefault="00B26596">
      <w:pPr>
        <w:pStyle w:val="ConsPlusNormal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B26596" w:rsidRDefault="00B26596">
      <w:pPr>
        <w:pStyle w:val="ConsPlusNormal"/>
        <w:ind w:firstLine="540"/>
        <w:jc w:val="both"/>
      </w:pPr>
    </w:p>
    <w:p w:rsidR="00B26596" w:rsidRDefault="00B26596">
      <w:pPr>
        <w:pStyle w:val="ConsPlusNormal"/>
        <w:ind w:firstLine="540"/>
        <w:jc w:val="both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B26596" w:rsidRDefault="00B26596">
      <w:pPr>
        <w:pStyle w:val="ConsPlusNormal"/>
        <w:ind w:firstLine="540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25.05.2012 N 1260)</w:t>
      </w:r>
    </w:p>
    <w:p w:rsidR="00B26596" w:rsidRDefault="00B26596">
      <w:pPr>
        <w:pStyle w:val="ConsPlusNormal"/>
        <w:ind w:firstLine="540"/>
        <w:jc w:val="both"/>
      </w:pPr>
    </w:p>
    <w:p w:rsidR="00B26596" w:rsidRDefault="00B26596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B26596" w:rsidRDefault="00B26596">
      <w:pPr>
        <w:pStyle w:val="ConsPlusNormal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B26596" w:rsidRDefault="00B26596">
      <w:pPr>
        <w:pStyle w:val="ConsPlusNormal"/>
        <w:ind w:firstLine="540"/>
        <w:jc w:val="both"/>
      </w:pPr>
      <w:r>
        <w:lastRenderedPageBreak/>
        <w:t>1) нарушение срока регистрации запроса заявителя о предоставлении муниципальной услуги;</w:t>
      </w:r>
    </w:p>
    <w:p w:rsidR="00B26596" w:rsidRDefault="00B26596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B26596" w:rsidRDefault="00B26596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B26596" w:rsidRDefault="00B26596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B26596" w:rsidRDefault="00B26596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B26596" w:rsidRDefault="00B26596">
      <w:pPr>
        <w:pStyle w:val="ConsPlusNormal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B26596" w:rsidRDefault="00B26596">
      <w:pPr>
        <w:pStyle w:val="ConsPlusNormal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26596" w:rsidRDefault="00B26596">
      <w:pPr>
        <w:pStyle w:val="ConsPlusNormal"/>
        <w:ind w:firstLine="540"/>
        <w:jc w:val="both"/>
      </w:pPr>
      <w:bookmarkStart w:id="1" w:name="P131"/>
      <w:bookmarkEnd w:id="1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B26596" w:rsidRDefault="00B26596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26596" w:rsidRDefault="00B26596">
      <w:pPr>
        <w:pStyle w:val="ConsPlusNormal"/>
        <w:ind w:firstLine="540"/>
        <w:jc w:val="both"/>
      </w:pPr>
      <w:r>
        <w:t>4. Жалоба должна содержать:</w:t>
      </w:r>
    </w:p>
    <w:p w:rsidR="00B26596" w:rsidRDefault="00B26596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6596" w:rsidRDefault="00B26596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6596" w:rsidRDefault="00B26596">
      <w:pPr>
        <w:pStyle w:val="ConsPlusNormal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B26596" w:rsidRDefault="00B26596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6596" w:rsidRDefault="00B26596">
      <w:pPr>
        <w:pStyle w:val="ConsPlusNormal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B26596" w:rsidRDefault="00B26596">
      <w:pPr>
        <w:pStyle w:val="ConsPlusNormal"/>
        <w:ind w:firstLine="540"/>
        <w:jc w:val="both"/>
      </w:pPr>
      <w:bookmarkStart w:id="2" w:name="P139"/>
      <w:bookmarkEnd w:id="2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B26596" w:rsidRDefault="00B26596">
      <w:pPr>
        <w:pStyle w:val="ConsPlusNormal"/>
        <w:ind w:firstLine="540"/>
        <w:jc w:val="both"/>
      </w:pPr>
      <w:proofErr w:type="gramStart"/>
      <w:r>
        <w:t xml:space="preserve"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</w:t>
      </w:r>
      <w:r>
        <w:lastRenderedPageBreak/>
        <w:t>формах;</w:t>
      </w:r>
      <w:proofErr w:type="gramEnd"/>
    </w:p>
    <w:p w:rsidR="00B26596" w:rsidRDefault="00B26596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B26596" w:rsidRDefault="00B26596">
      <w:pPr>
        <w:pStyle w:val="ConsPlusNormal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139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6596" w:rsidRDefault="00B26596">
      <w:pPr>
        <w:pStyle w:val="ConsPlusNormal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131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B26596" w:rsidRDefault="00B26596">
      <w:pPr>
        <w:pStyle w:val="ConsPlusNormal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B26596" w:rsidRDefault="00B26596">
      <w:pPr>
        <w:pStyle w:val="ConsPlusNormal"/>
        <w:ind w:firstLine="540"/>
        <w:jc w:val="both"/>
      </w:pPr>
    </w:p>
    <w:p w:rsidR="00B26596" w:rsidRDefault="00B26596">
      <w:pPr>
        <w:pStyle w:val="ConsPlusNormal"/>
        <w:jc w:val="right"/>
      </w:pPr>
      <w:r>
        <w:t>Глава Администрации города Пскова</w:t>
      </w:r>
    </w:p>
    <w:p w:rsidR="00B26596" w:rsidRDefault="00B26596">
      <w:pPr>
        <w:pStyle w:val="ConsPlusNormal"/>
        <w:jc w:val="right"/>
      </w:pPr>
      <w:r>
        <w:t>П.М.СЛЕПЧЕНКО</w:t>
      </w:r>
    </w:p>
    <w:p w:rsidR="00B26596" w:rsidRDefault="00B26596">
      <w:pPr>
        <w:pStyle w:val="ConsPlusNormal"/>
      </w:pPr>
    </w:p>
    <w:p w:rsidR="00B26596" w:rsidRDefault="00B26596">
      <w:pPr>
        <w:pStyle w:val="ConsPlusNormal"/>
      </w:pPr>
    </w:p>
    <w:p w:rsidR="00B26596" w:rsidRDefault="00B265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160" w:rsidRDefault="00FB3160">
      <w:bookmarkStart w:id="3" w:name="_GoBack"/>
      <w:bookmarkEnd w:id="3"/>
    </w:p>
    <w:sectPr w:rsidR="00FB3160" w:rsidSect="00FB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96"/>
    <w:rsid w:val="0001045D"/>
    <w:rsid w:val="00011875"/>
    <w:rsid w:val="000144E2"/>
    <w:rsid w:val="00024413"/>
    <w:rsid w:val="00025FDB"/>
    <w:rsid w:val="00030F5B"/>
    <w:rsid w:val="00045DDF"/>
    <w:rsid w:val="00090094"/>
    <w:rsid w:val="000A7F07"/>
    <w:rsid w:val="000C6F0F"/>
    <w:rsid w:val="000E23A1"/>
    <w:rsid w:val="001029E7"/>
    <w:rsid w:val="001049C0"/>
    <w:rsid w:val="00107B49"/>
    <w:rsid w:val="001121B9"/>
    <w:rsid w:val="0011358C"/>
    <w:rsid w:val="0012773F"/>
    <w:rsid w:val="00130DA8"/>
    <w:rsid w:val="001328CB"/>
    <w:rsid w:val="00145545"/>
    <w:rsid w:val="00147F7B"/>
    <w:rsid w:val="00162201"/>
    <w:rsid w:val="001709E5"/>
    <w:rsid w:val="00176A78"/>
    <w:rsid w:val="00185185"/>
    <w:rsid w:val="001874FD"/>
    <w:rsid w:val="001911F2"/>
    <w:rsid w:val="001A5854"/>
    <w:rsid w:val="001C185D"/>
    <w:rsid w:val="001D0A38"/>
    <w:rsid w:val="001D2F06"/>
    <w:rsid w:val="001E3629"/>
    <w:rsid w:val="001E445F"/>
    <w:rsid w:val="00201F06"/>
    <w:rsid w:val="002109A5"/>
    <w:rsid w:val="00217808"/>
    <w:rsid w:val="00221CBA"/>
    <w:rsid w:val="00225B9B"/>
    <w:rsid w:val="00231DC3"/>
    <w:rsid w:val="00234125"/>
    <w:rsid w:val="00236675"/>
    <w:rsid w:val="002439ED"/>
    <w:rsid w:val="00244E5F"/>
    <w:rsid w:val="00262B9F"/>
    <w:rsid w:val="00266C28"/>
    <w:rsid w:val="00274511"/>
    <w:rsid w:val="0028454A"/>
    <w:rsid w:val="00290705"/>
    <w:rsid w:val="00297FFE"/>
    <w:rsid w:val="002B7537"/>
    <w:rsid w:val="002D6CBD"/>
    <w:rsid w:val="002F135C"/>
    <w:rsid w:val="002F23D7"/>
    <w:rsid w:val="00307EF6"/>
    <w:rsid w:val="0031629A"/>
    <w:rsid w:val="00327707"/>
    <w:rsid w:val="00331A84"/>
    <w:rsid w:val="003338D7"/>
    <w:rsid w:val="00354A09"/>
    <w:rsid w:val="003631D2"/>
    <w:rsid w:val="003711AD"/>
    <w:rsid w:val="00375DE4"/>
    <w:rsid w:val="00390B32"/>
    <w:rsid w:val="00396B9C"/>
    <w:rsid w:val="003A084D"/>
    <w:rsid w:val="003B6A42"/>
    <w:rsid w:val="003C0A3E"/>
    <w:rsid w:val="003D412E"/>
    <w:rsid w:val="003E2803"/>
    <w:rsid w:val="003F38EC"/>
    <w:rsid w:val="0040771A"/>
    <w:rsid w:val="004108AA"/>
    <w:rsid w:val="004314D6"/>
    <w:rsid w:val="00431DE9"/>
    <w:rsid w:val="004323BC"/>
    <w:rsid w:val="00433025"/>
    <w:rsid w:val="004371B8"/>
    <w:rsid w:val="0044263A"/>
    <w:rsid w:val="00442D1E"/>
    <w:rsid w:val="0045531F"/>
    <w:rsid w:val="0045764D"/>
    <w:rsid w:val="00464CA9"/>
    <w:rsid w:val="004778AB"/>
    <w:rsid w:val="00485652"/>
    <w:rsid w:val="004924F0"/>
    <w:rsid w:val="004A0494"/>
    <w:rsid w:val="004A2543"/>
    <w:rsid w:val="004B1707"/>
    <w:rsid w:val="004B2ABA"/>
    <w:rsid w:val="004C772C"/>
    <w:rsid w:val="004E5C1B"/>
    <w:rsid w:val="004F317B"/>
    <w:rsid w:val="004F5A25"/>
    <w:rsid w:val="004F5AF6"/>
    <w:rsid w:val="00524C55"/>
    <w:rsid w:val="00525E44"/>
    <w:rsid w:val="00525F8B"/>
    <w:rsid w:val="00526390"/>
    <w:rsid w:val="00546D48"/>
    <w:rsid w:val="00552A47"/>
    <w:rsid w:val="00572B46"/>
    <w:rsid w:val="00581BEA"/>
    <w:rsid w:val="005857D3"/>
    <w:rsid w:val="005A4C59"/>
    <w:rsid w:val="005A5C8E"/>
    <w:rsid w:val="005A66DB"/>
    <w:rsid w:val="005A703C"/>
    <w:rsid w:val="005B1C5E"/>
    <w:rsid w:val="005B56C5"/>
    <w:rsid w:val="005B7ACD"/>
    <w:rsid w:val="005D1255"/>
    <w:rsid w:val="005D268D"/>
    <w:rsid w:val="005D288B"/>
    <w:rsid w:val="005D55CA"/>
    <w:rsid w:val="005E49E6"/>
    <w:rsid w:val="0060624E"/>
    <w:rsid w:val="00623C3D"/>
    <w:rsid w:val="00627D60"/>
    <w:rsid w:val="0065359B"/>
    <w:rsid w:val="00661FDE"/>
    <w:rsid w:val="006769BF"/>
    <w:rsid w:val="00677C33"/>
    <w:rsid w:val="0069212D"/>
    <w:rsid w:val="00693104"/>
    <w:rsid w:val="0069537C"/>
    <w:rsid w:val="006B6590"/>
    <w:rsid w:val="006C405C"/>
    <w:rsid w:val="006C4C00"/>
    <w:rsid w:val="006D4AAF"/>
    <w:rsid w:val="006D6A23"/>
    <w:rsid w:val="006E2FBF"/>
    <w:rsid w:val="006E5A66"/>
    <w:rsid w:val="006E5E92"/>
    <w:rsid w:val="00703D48"/>
    <w:rsid w:val="00710B69"/>
    <w:rsid w:val="0071230E"/>
    <w:rsid w:val="00717E9C"/>
    <w:rsid w:val="00734C9D"/>
    <w:rsid w:val="00770B92"/>
    <w:rsid w:val="00776EB9"/>
    <w:rsid w:val="0079230D"/>
    <w:rsid w:val="00793A11"/>
    <w:rsid w:val="00795751"/>
    <w:rsid w:val="00797CE8"/>
    <w:rsid w:val="007A01F8"/>
    <w:rsid w:val="007A5CFB"/>
    <w:rsid w:val="007A7F2C"/>
    <w:rsid w:val="007B4E3A"/>
    <w:rsid w:val="007B71D6"/>
    <w:rsid w:val="007C0C0C"/>
    <w:rsid w:val="007C3E1B"/>
    <w:rsid w:val="007C45DE"/>
    <w:rsid w:val="007F10C2"/>
    <w:rsid w:val="007F52C8"/>
    <w:rsid w:val="007F64A5"/>
    <w:rsid w:val="008015A4"/>
    <w:rsid w:val="00810AA9"/>
    <w:rsid w:val="00810CE8"/>
    <w:rsid w:val="008118B2"/>
    <w:rsid w:val="008221CC"/>
    <w:rsid w:val="00822669"/>
    <w:rsid w:val="00835588"/>
    <w:rsid w:val="00844DC7"/>
    <w:rsid w:val="00847AB7"/>
    <w:rsid w:val="0085102F"/>
    <w:rsid w:val="008535BB"/>
    <w:rsid w:val="00866AD4"/>
    <w:rsid w:val="00877818"/>
    <w:rsid w:val="00884606"/>
    <w:rsid w:val="008850EF"/>
    <w:rsid w:val="00893C93"/>
    <w:rsid w:val="00897EE9"/>
    <w:rsid w:val="008B3637"/>
    <w:rsid w:val="008B7EFD"/>
    <w:rsid w:val="0092042D"/>
    <w:rsid w:val="00944195"/>
    <w:rsid w:val="009474BB"/>
    <w:rsid w:val="009552C5"/>
    <w:rsid w:val="00965757"/>
    <w:rsid w:val="00966BFD"/>
    <w:rsid w:val="0097059C"/>
    <w:rsid w:val="00970696"/>
    <w:rsid w:val="00971A20"/>
    <w:rsid w:val="0098439D"/>
    <w:rsid w:val="009944A6"/>
    <w:rsid w:val="009A1978"/>
    <w:rsid w:val="009D5036"/>
    <w:rsid w:val="009D679B"/>
    <w:rsid w:val="009F0DD9"/>
    <w:rsid w:val="00A002C7"/>
    <w:rsid w:val="00A223F4"/>
    <w:rsid w:val="00A23355"/>
    <w:rsid w:val="00A27D84"/>
    <w:rsid w:val="00A34294"/>
    <w:rsid w:val="00A34492"/>
    <w:rsid w:val="00A36104"/>
    <w:rsid w:val="00A4288E"/>
    <w:rsid w:val="00A53CF2"/>
    <w:rsid w:val="00A632B4"/>
    <w:rsid w:val="00A709AD"/>
    <w:rsid w:val="00A723C9"/>
    <w:rsid w:val="00A81EAA"/>
    <w:rsid w:val="00A905C8"/>
    <w:rsid w:val="00A90C7D"/>
    <w:rsid w:val="00AB6C8F"/>
    <w:rsid w:val="00AF247D"/>
    <w:rsid w:val="00B05C1A"/>
    <w:rsid w:val="00B21EC9"/>
    <w:rsid w:val="00B26596"/>
    <w:rsid w:val="00B34D32"/>
    <w:rsid w:val="00B36393"/>
    <w:rsid w:val="00B36D41"/>
    <w:rsid w:val="00B40525"/>
    <w:rsid w:val="00B43092"/>
    <w:rsid w:val="00B52EAC"/>
    <w:rsid w:val="00B63092"/>
    <w:rsid w:val="00B7227F"/>
    <w:rsid w:val="00B754FE"/>
    <w:rsid w:val="00BA2CFD"/>
    <w:rsid w:val="00BB3827"/>
    <w:rsid w:val="00BC3924"/>
    <w:rsid w:val="00BC784B"/>
    <w:rsid w:val="00BE38B0"/>
    <w:rsid w:val="00BE7755"/>
    <w:rsid w:val="00BF2006"/>
    <w:rsid w:val="00C03AA3"/>
    <w:rsid w:val="00C07567"/>
    <w:rsid w:val="00C15655"/>
    <w:rsid w:val="00C1722A"/>
    <w:rsid w:val="00C25F50"/>
    <w:rsid w:val="00C3263A"/>
    <w:rsid w:val="00C610B2"/>
    <w:rsid w:val="00C646CF"/>
    <w:rsid w:val="00C766AD"/>
    <w:rsid w:val="00C90566"/>
    <w:rsid w:val="00C9275A"/>
    <w:rsid w:val="00C93381"/>
    <w:rsid w:val="00C94DCD"/>
    <w:rsid w:val="00C9558E"/>
    <w:rsid w:val="00CA096A"/>
    <w:rsid w:val="00CA4AC4"/>
    <w:rsid w:val="00CB1885"/>
    <w:rsid w:val="00CC27DE"/>
    <w:rsid w:val="00CC66E0"/>
    <w:rsid w:val="00CD454F"/>
    <w:rsid w:val="00CE74C7"/>
    <w:rsid w:val="00D03F04"/>
    <w:rsid w:val="00D12AB9"/>
    <w:rsid w:val="00D13F34"/>
    <w:rsid w:val="00D15426"/>
    <w:rsid w:val="00D331B1"/>
    <w:rsid w:val="00D35C59"/>
    <w:rsid w:val="00D35EB1"/>
    <w:rsid w:val="00D4249B"/>
    <w:rsid w:val="00D6635D"/>
    <w:rsid w:val="00D75A1E"/>
    <w:rsid w:val="00D81400"/>
    <w:rsid w:val="00D91BA5"/>
    <w:rsid w:val="00DA192E"/>
    <w:rsid w:val="00DB2582"/>
    <w:rsid w:val="00DD18CD"/>
    <w:rsid w:val="00DE2040"/>
    <w:rsid w:val="00E20877"/>
    <w:rsid w:val="00E22AA9"/>
    <w:rsid w:val="00E310B7"/>
    <w:rsid w:val="00E45081"/>
    <w:rsid w:val="00E45474"/>
    <w:rsid w:val="00E66396"/>
    <w:rsid w:val="00E71B3A"/>
    <w:rsid w:val="00E7417F"/>
    <w:rsid w:val="00E74747"/>
    <w:rsid w:val="00E97CCC"/>
    <w:rsid w:val="00EA6875"/>
    <w:rsid w:val="00EA6BAD"/>
    <w:rsid w:val="00EA72FD"/>
    <w:rsid w:val="00EA7A8E"/>
    <w:rsid w:val="00EB75D2"/>
    <w:rsid w:val="00EE2379"/>
    <w:rsid w:val="00EE5D87"/>
    <w:rsid w:val="00F0450B"/>
    <w:rsid w:val="00F21C24"/>
    <w:rsid w:val="00F269AC"/>
    <w:rsid w:val="00F52134"/>
    <w:rsid w:val="00F53854"/>
    <w:rsid w:val="00F5662E"/>
    <w:rsid w:val="00F65EA3"/>
    <w:rsid w:val="00F77C90"/>
    <w:rsid w:val="00F9057C"/>
    <w:rsid w:val="00F941EF"/>
    <w:rsid w:val="00FB3160"/>
    <w:rsid w:val="00FB53D7"/>
    <w:rsid w:val="00FC3A4F"/>
    <w:rsid w:val="00FC652C"/>
    <w:rsid w:val="00FD4914"/>
    <w:rsid w:val="00FE1ADD"/>
    <w:rsid w:val="00FE4D9B"/>
    <w:rsid w:val="00FE67C4"/>
    <w:rsid w:val="00FF088E"/>
    <w:rsid w:val="00FF31D2"/>
    <w:rsid w:val="00FF4601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5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C41EDBEDFB8922B1B8E4738AC5ACFB16403D04491AA6F0F4168DB3365217680DEEC19CE4505AC5031BD48qCJ" TargetMode="External"/><Relationship Id="rId13" Type="http://schemas.openxmlformats.org/officeDocument/2006/relationships/hyperlink" Target="consultantplus://offline/ref=5BDC41EDBEDFB8922B1B8E4738AC5ACFB16403D04493AA6F074168DB3365217680DEEC19CE4505AC5131B848qFJ" TargetMode="External"/><Relationship Id="rId18" Type="http://schemas.openxmlformats.org/officeDocument/2006/relationships/hyperlink" Target="consultantplus://offline/ref=5BDC41EDBEDFB8922B1B904A2EC007C7B2675AD84AC6F4390B4B3D48q3J" TargetMode="External"/><Relationship Id="rId26" Type="http://schemas.openxmlformats.org/officeDocument/2006/relationships/hyperlink" Target="consultantplus://offline/ref=5BDC41EDBEDFB8922B1B8E4738AC5ACFB16403D04490AD65004168DB3365217680DEEC19CE4505AC5032B548qDJ" TargetMode="External"/><Relationship Id="rId39" Type="http://schemas.openxmlformats.org/officeDocument/2006/relationships/hyperlink" Target="consultantplus://offline/ref=5BDC41EDBEDFB8922B1B8E4738AC5ACFB16403D04494AA6C044168DB3365217680DEEC19CE4505AC5031BD48q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BDC41EDBEDFB8922B1B904A2EC007C7B16659DD4299A33B5A1E33866446qCJ" TargetMode="External"/><Relationship Id="rId34" Type="http://schemas.openxmlformats.org/officeDocument/2006/relationships/hyperlink" Target="consultantplus://offline/ref=5BDC41EDBEDFB8922B1B8E4738AC5ACFB16403D04491AA6F0F4168DB3365217680DEEC19CE4505AC5031BC48qDJ" TargetMode="External"/><Relationship Id="rId42" Type="http://schemas.openxmlformats.org/officeDocument/2006/relationships/hyperlink" Target="consultantplus://offline/ref=0824EBD32FE8A0DF1547D17BEFA242E788655AE27FB8E0038DEFEA405FEE3750D867E84A06D1D8053D62CD5Cq7J" TargetMode="External"/><Relationship Id="rId7" Type="http://schemas.openxmlformats.org/officeDocument/2006/relationships/hyperlink" Target="consultantplus://offline/ref=5BDC41EDBEDFB8922B1B8E4738AC5ACFB16403D04598A96A024168DB3365217680DEEC19CE4505AC5031BD48qCJ" TargetMode="External"/><Relationship Id="rId12" Type="http://schemas.openxmlformats.org/officeDocument/2006/relationships/hyperlink" Target="consultantplus://offline/ref=5BDC41EDBEDFB8922B1B8E4738AC5ACFB16403D04493AA6F074168DB3365217680DEEC19CE4505AC5038B848q9J" TargetMode="External"/><Relationship Id="rId17" Type="http://schemas.openxmlformats.org/officeDocument/2006/relationships/hyperlink" Target="consultantplus://offline/ref=5BDC41EDBEDFB8922B1B8E4738AC5ACFB16403D04494AA6C044168DB3365217680DEEC19CE4505AC5031BD48qCJ" TargetMode="External"/><Relationship Id="rId25" Type="http://schemas.openxmlformats.org/officeDocument/2006/relationships/hyperlink" Target="consultantplus://offline/ref=5BDC41EDBEDFB8922B1B8E4738AC5ACFB16403D04493AA6F074168DB3365217648q0J" TargetMode="External"/><Relationship Id="rId33" Type="http://schemas.openxmlformats.org/officeDocument/2006/relationships/hyperlink" Target="consultantplus://offline/ref=5BDC41EDBEDFB8922B1B8E4738AC5ACFB16403D04491AA6F0F4168DB3365217680DEEC19CE4505AC5031BC48q8J" TargetMode="External"/><Relationship Id="rId38" Type="http://schemas.openxmlformats.org/officeDocument/2006/relationships/hyperlink" Target="consultantplus://offline/ref=5BDC41EDBEDFB8922B1B8E4738AC5ACFB16403D04491AA6F0F4168DB3365217680DEEC19CE4505AC5031BC48q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BDC41EDBEDFB8922B1B8E4738AC5ACFB16403D04491AA6F0F4168DB3365217680DEEC19CE4505AC5031BD48qCJ" TargetMode="External"/><Relationship Id="rId20" Type="http://schemas.openxmlformats.org/officeDocument/2006/relationships/hyperlink" Target="consultantplus://offline/ref=5BDC41EDBEDFB8922B1B904A2EC007C7B1665EDC4690A33B5A1E33866446qCJ" TargetMode="External"/><Relationship Id="rId29" Type="http://schemas.openxmlformats.org/officeDocument/2006/relationships/hyperlink" Target="consultantplus://offline/ref=5BDC41EDBEDFB8922B1B8E4738AC5ACFB16403D04490AD68004168DB3365217648q0J" TargetMode="External"/><Relationship Id="rId41" Type="http://schemas.openxmlformats.org/officeDocument/2006/relationships/hyperlink" Target="consultantplus://offline/ref=0824EBD32FE8A0DF1547D17BEFA242E788655AE279B8EB028AEFEA405FEE3750D867E84A06D1D8053D62CC5Cq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C41EDBEDFB8922B1B8E4738AC5ACFB16403D04294A16D034168DB3365217680DEEC19CE4505AC5031BD48qCJ" TargetMode="External"/><Relationship Id="rId11" Type="http://schemas.openxmlformats.org/officeDocument/2006/relationships/hyperlink" Target="consultantplus://offline/ref=5BDC41EDBEDFB8922B1B904A2EC007C7B16659DD4394A33B5A1E3386646C2B21C791B55B8A4804A545q4J" TargetMode="External"/><Relationship Id="rId24" Type="http://schemas.openxmlformats.org/officeDocument/2006/relationships/hyperlink" Target="consultantplus://offline/ref=5BDC41EDBEDFB8922B1B904A2EC007C7B16E59DF4098A33B5A1E33866446qCJ" TargetMode="External"/><Relationship Id="rId32" Type="http://schemas.openxmlformats.org/officeDocument/2006/relationships/hyperlink" Target="consultantplus://offline/ref=5BDC41EDBEDFB8922B1B8E4738AC5ACFB16403D04598A96A024168DB3365217680DEEC19CE4505AC5031BD48q1J" TargetMode="External"/><Relationship Id="rId37" Type="http://schemas.openxmlformats.org/officeDocument/2006/relationships/hyperlink" Target="consultantplus://offline/ref=5BDC41EDBEDFB8922B1B8E4738AC5ACFB16403D04491AA6F0F4168DB3365217680DEEC19CE4505AC5031BC48qFJ" TargetMode="External"/><Relationship Id="rId40" Type="http://schemas.openxmlformats.org/officeDocument/2006/relationships/hyperlink" Target="consultantplus://offline/ref=5BDC41EDBEDFB8922B1B8E4738AC5ACFB16403D04494AA6C044168DB3365217680DEEC19CE4505AC5031BD48q1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BDC41EDBEDFB8922B1B8E4738AC5ACFB16403D04598A96A024168DB3365217680DEEC19CE4505AC5031BD48qCJ" TargetMode="External"/><Relationship Id="rId23" Type="http://schemas.openxmlformats.org/officeDocument/2006/relationships/hyperlink" Target="consultantplus://offline/ref=5BDC41EDBEDFB8922B1B904A2EC007C7B16659DD4394A33B5A1E3386646C2B21C791B55B8A4804A545q4J" TargetMode="External"/><Relationship Id="rId28" Type="http://schemas.openxmlformats.org/officeDocument/2006/relationships/hyperlink" Target="consultantplus://offline/ref=5BDC41EDBEDFB8922B1B8E4738AC5ACFB16403D04491AA6F0F4168DB3365217680DEEC19CE4505AC5031BD48qEJ" TargetMode="External"/><Relationship Id="rId36" Type="http://schemas.openxmlformats.org/officeDocument/2006/relationships/hyperlink" Target="consultantplus://offline/ref=5BDC41EDBEDFB8922B1B8E4738AC5ACFB16403D04491AC6D064168DB3365217680DEEC19CE4505AC5030BB48qBJ" TargetMode="External"/><Relationship Id="rId10" Type="http://schemas.openxmlformats.org/officeDocument/2006/relationships/hyperlink" Target="consultantplus://offline/ref=5BDC41EDBEDFB8922B1B904A2EC007C7B16659DD4299A33B5A1E33866446qCJ" TargetMode="External"/><Relationship Id="rId19" Type="http://schemas.openxmlformats.org/officeDocument/2006/relationships/hyperlink" Target="consultantplus://offline/ref=5BDC41EDBEDFB8922B1B904A2EC007C7B1665EDC4497A33B5A1E33866446qCJ" TargetMode="External"/><Relationship Id="rId31" Type="http://schemas.openxmlformats.org/officeDocument/2006/relationships/hyperlink" Target="consultantplus://offline/ref=5BDC41EDBEDFB8922B1B8E4738AC5ACFB16403D04598A96A024168DB3365217680DEEC19CE4505AC5031BD48qFJ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DC41EDBEDFB8922B1B8E4738AC5ACFB16403D04494AA6C044168DB3365217680DEEC19CE4505AC5031BD48qCJ" TargetMode="External"/><Relationship Id="rId14" Type="http://schemas.openxmlformats.org/officeDocument/2006/relationships/hyperlink" Target="consultantplus://offline/ref=5BDC41EDBEDFB8922B1B8E4738AC5ACFB16403D04294A16D034168DB3365217680DEEC19CE4505AC5031BD48qCJ" TargetMode="External"/><Relationship Id="rId22" Type="http://schemas.openxmlformats.org/officeDocument/2006/relationships/hyperlink" Target="consultantplus://offline/ref=5BDC41EDBEDFB8922B1B904A2EC007C7B16755DE4498A33B5A1E33866446qCJ" TargetMode="External"/><Relationship Id="rId27" Type="http://schemas.openxmlformats.org/officeDocument/2006/relationships/hyperlink" Target="consultantplus://offline/ref=5BDC41EDBEDFB8922B1B8E4738AC5ACFB16403D04491AC6D064168DB3365217648q0J" TargetMode="External"/><Relationship Id="rId30" Type="http://schemas.openxmlformats.org/officeDocument/2006/relationships/hyperlink" Target="consultantplus://offline/ref=5BDC41EDBEDFB8922B1B8E4738AC5ACFB16403D04491AA6F0F4168DB3365217680DEEC19CE4505AC5031BD48q0J" TargetMode="External"/><Relationship Id="rId35" Type="http://schemas.openxmlformats.org/officeDocument/2006/relationships/hyperlink" Target="consultantplus://offline/ref=5BDC41EDBEDFB8922B1B8E4738AC5ACFB16403D04491AA6F0F4168DB3365217680DEEC19CE4505AC5031BC48qA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Танда Марина Сергеевна</dc:creator>
  <cp:lastModifiedBy>Танда Марина Сергеевна</cp:lastModifiedBy>
  <cp:revision>1</cp:revision>
  <dcterms:created xsi:type="dcterms:W3CDTF">2016-03-30T09:42:00Z</dcterms:created>
  <dcterms:modified xsi:type="dcterms:W3CDTF">2016-03-30T09:43:00Z</dcterms:modified>
</cp:coreProperties>
</file>