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0260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ПСКОВА</w:t>
      </w:r>
    </w:p>
    <w:p w14:paraId="1479F944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C57C2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14:paraId="3F9F6DD7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января 2019 г. N 61</w:t>
      </w:r>
    </w:p>
    <w:p w14:paraId="6245AC11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E6F5A6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ОПРЕДЕЛЕНИИ ПЕРЕЧНЯ ДОЛЖНОСТНЫХ ЛИЦ ОРГАНОВ</w:t>
      </w:r>
    </w:p>
    <w:p w14:paraId="286AA33E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МЕСТНОГО САМОУПРАВЛЕНИЯ МУНИЦИПАЛЬНОГО ОБРАЗОВАНИЯ</w:t>
      </w:r>
    </w:p>
    <w:p w14:paraId="1E05555F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 ПСКОВ", УПОЛНОМОЧЕННЫХ СОСТАВЛЯТЬ ПРОТОКОЛЫ</w:t>
      </w:r>
    </w:p>
    <w:p w14:paraId="4DA8DACD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АДМИНИСТРАТИВНЫХ ПРАВОНАРУШЕНИЯХ</w:t>
      </w:r>
    </w:p>
    <w:p w14:paraId="61DEDAA3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28D3" w14:paraId="780A430D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9C32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031C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AAED97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116977F9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Пскова</w:t>
            </w:r>
          </w:p>
          <w:p w14:paraId="162C5530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17.02.2021 N 175)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E216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CBB3A7E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28D3" w14:paraId="4802737A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FB57C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B59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BB55A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29F90661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пункт 11 в статье 4.1 Закона Псковской области от 04.05.2003 N 268-ОЗ отсутствует, имеется в виду подпункт 11 пункта 1 статьи 4.1.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720E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2114FAD8" w14:textId="77777777" w:rsidR="002628D3" w:rsidRDefault="002628D3" w:rsidP="002628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пункта 11 статьи 4.1</w:t>
        </w:r>
      </w:hyperlink>
      <w:r>
        <w:rPr>
          <w:rFonts w:ascii="Arial" w:hAnsi="Arial" w:cs="Arial"/>
          <w:sz w:val="20"/>
          <w:szCs w:val="20"/>
        </w:rPr>
        <w:t xml:space="preserve"> Закона Псковской области от 4 мая 2003 г. N 268-ОЗ "Об административных правонарушениях на территории Псковской области",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2 статьи 1</w:t>
        </w:r>
      </w:hyperlink>
      <w:r>
        <w:rPr>
          <w:rFonts w:ascii="Arial" w:hAnsi="Arial" w:cs="Arial"/>
          <w:sz w:val="20"/>
          <w:szCs w:val="20"/>
        </w:rPr>
        <w:t xml:space="preserve"> Закона Псковской области от 3 июня 2010 г. N 977-ОЗ "О наделении органов местного самоуправления отдельными государственными полномочиями в сфере административных правонарушений и об административных комиссиях в Псковской области",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34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Администрация города Пскова постановляет:</w:t>
      </w:r>
    </w:p>
    <w:p w14:paraId="3CE7FD0C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Определить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правонарушениях, согласно приложению к настоящему постановлению.</w:t>
      </w:r>
    </w:p>
    <w:p w14:paraId="2AE38143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Руководителям органов Администрации города Пскова внести соответствующие изменения в должностные инструкции муниципальных служащих.</w:t>
      </w:r>
    </w:p>
    <w:p w14:paraId="74E2C140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3A1CB341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Признать утратившим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17.07.2014 N 1705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7A1599F4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Признать утратившим силу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20.08.2014 N 1991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29C02193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Признать утратившим силу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09.12.2014 N 3189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4AD4C8A9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Признать утратившим силу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27.05.2015 N 1178 "О внесении изменений в постановление Администрации города Пскова от 18.03.2014 N 437 "Об определении перечня </w:t>
      </w:r>
      <w:r>
        <w:rPr>
          <w:rFonts w:ascii="Arial" w:hAnsi="Arial" w:cs="Arial"/>
          <w:sz w:val="20"/>
          <w:szCs w:val="20"/>
        </w:rPr>
        <w:lastRenderedPageBreak/>
        <w:t>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6022E771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Признать утратившим силу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03.07.2015 N 1459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3615B10B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Признать утратившим силу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16.02.2016 N 137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7935C869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Признать утратившим силу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14.04.2016 N 443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1F56670C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Признать утратившим силу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03.10.2016 N 1223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50BBF76C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Признать утратившим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18.11.2016 N 1499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560FCFB0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Признать утратившим силу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28.04.2017 N 574 "О внесении изменений в постановление Администрации города Пскова от 18.03.2014 N 437 "Об определении перечня должностных лиц органов местного самоуправления муниципального образования "Город Псков", уполномоченных составлять протоколы об административных правонарушениях".</w:t>
      </w:r>
    </w:p>
    <w:p w14:paraId="379F6A88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Настоящее постановление вступает в силу с момента его официального опубликования.</w:t>
      </w:r>
    </w:p>
    <w:p w14:paraId="79C6A3D7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14:paraId="54887766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Контроль за исполнением настоящего постановления оставляю за собой.</w:t>
      </w:r>
    </w:p>
    <w:p w14:paraId="12596D7B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9D0F8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14:paraId="58625FEE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А.Н.БРАТЧИКОВ</w:t>
      </w:r>
    </w:p>
    <w:p w14:paraId="5107233F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E01669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86A8C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C63BC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B0C33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FBF65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47AE4861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041B7E0B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Пскова</w:t>
      </w:r>
    </w:p>
    <w:p w14:paraId="2DBF2671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января 2019 г. N 61</w:t>
      </w:r>
    </w:p>
    <w:p w14:paraId="19328A9B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FC0FB6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5"/>
      <w:bookmarkEnd w:id="0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14:paraId="5AF383D2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ДОЛЖНОСТНЫХ ЛИЦ ОРГАНОВ МЕСТНОГО САМОУПРАВЛЕНИЯ</w:t>
      </w:r>
    </w:p>
    <w:p w14:paraId="4B14ECCD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"ГОРОД ПСКОВ", УПОЛНОМОЧЕННЫХ</w:t>
      </w:r>
    </w:p>
    <w:p w14:paraId="7CCD4252" w14:textId="77777777" w:rsidR="002628D3" w:rsidRDefault="002628D3" w:rsidP="002628D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СОСТАВЛЯТЬ ПРОТОКОЛЫ ОБ АДМИНИСТРАТИВНЫХ ПРАВОНАРУШЕНИЯХ</w:t>
      </w:r>
    </w:p>
    <w:p w14:paraId="6976396D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28D3" w14:paraId="586AF400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EB54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E276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9A6E7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7E04C42E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Пскова</w:t>
            </w:r>
          </w:p>
          <w:p w14:paraId="17E717DE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17.02.2021 N 175)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5C91" w14:textId="77777777" w:rsidR="002628D3" w:rsidRDefault="002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1A1F8F3A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654C6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Составлять протоколы об административных правонарушениях уполномочены следующие должностные лица органов местного самоуправления муниципального образования "Город Псков":</w:t>
      </w:r>
    </w:p>
    <w:p w14:paraId="1EAF0C52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начальник Контрольного управления Администрации города Пскова;</w:t>
      </w:r>
    </w:p>
    <w:p w14:paraId="3C7857D7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 отдела контроля правил благоустройства Контрольного управления Администрации города Пскова;</w:t>
      </w:r>
    </w:p>
    <w:p w14:paraId="6FCEB9D4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главный специалист отдела контроля правил благоустройства Контрольного управления Администрации города Пскова;</w:t>
      </w:r>
    </w:p>
    <w:p w14:paraId="68BBFB57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начальник отдела контроля за размещением рекламных конструкций, нестационарных торговых объектов и объектов оказания услуг Контрольного управления Администрации города Пскова;</w:t>
      </w:r>
    </w:p>
    <w:p w14:paraId="0EA6263B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консультант отдела контроля за размещением рекламных конструкций, нестационарных торговых объектов и объектов оказания услуг Контрольного управления Администрации города Пскова;</w:t>
      </w:r>
    </w:p>
    <w:p w14:paraId="17154EF2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главный специалист отдела контроля за размещением рекламных конструкций, нестационарных торговых объектов и объектов оказания услуг Контрольного управления Администрации города Пскова;</w:t>
      </w:r>
    </w:p>
    <w:p w14:paraId="27826585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начальник отдела финансового контроля Контрольного управления Администрации города Пскова;</w:t>
      </w:r>
    </w:p>
    <w:p w14:paraId="507D5D5B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главный специалист отдела финансового контроля Контрольного управления Администрации города Пскова;</w:t>
      </w:r>
    </w:p>
    <w:p w14:paraId="7473552E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председатель Комитета по управлению муниципальным имуществом города Пскова;</w:t>
      </w:r>
    </w:p>
    <w:p w14:paraId="0797BFD9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заместитель председателя Комитета по управлению муниципальным имуществом города Пскова;</w:t>
      </w:r>
    </w:p>
    <w:p w14:paraId="63A79E4E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начальник отдела арендных отношений Комитета по управлению муниципальным имуществом города Пскова;</w:t>
      </w:r>
    </w:p>
    <w:p w14:paraId="3070F233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консультант отдела арендных отношений Комитета по управлению муниципальным имуществом города Пскова;</w:t>
      </w:r>
    </w:p>
    <w:p w14:paraId="78085C86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главный специалист отдела арендных отношений Комитета по управлению муниципальным имуществом города Пскова;</w:t>
      </w:r>
    </w:p>
    <w:p w14:paraId="73D28440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заместитель начальника отдела нормативного обеспечения и судебной работы Комитета правового обеспечения Администрации города Пскова;</w:t>
      </w:r>
    </w:p>
    <w:p w14:paraId="6E2889F4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консультант отдела нормативного обеспечения и судебной работы Комитета правового обеспечения Администрации города Пскова;</w:t>
      </w:r>
    </w:p>
    <w:p w14:paraId="2441357A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председатель Административной комиссии муниципального образования "Город Псков";</w:t>
      </w:r>
    </w:p>
    <w:p w14:paraId="74AD4915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заместитель председателя Комитета по делам гражданской обороны и предупреждению чрезвычайных ситуаций - начальник отдела гражданской защиты Администрации города Пскова;</w:t>
      </w:r>
    </w:p>
    <w:p w14:paraId="36D99A93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начальник отдела Единой дежурно-диспетчерской службы Комитета по делам гражданской обороны и предупреждению чрезвычайных ситуаций Администрации города Пскова;</w:t>
      </w:r>
    </w:p>
    <w:p w14:paraId="550BBB43" w14:textId="77777777" w:rsidR="002628D3" w:rsidRDefault="002628D3" w:rsidP="00262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консультант отдела контроля правил благоустройства Контрольного управления Администрации города Пскова.</w:t>
      </w:r>
    </w:p>
    <w:p w14:paraId="3E1BEC94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19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17.02.2021 N 175)</w:t>
      </w:r>
    </w:p>
    <w:p w14:paraId="504FD18A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68AEE" w14:textId="77777777" w:rsidR="002628D3" w:rsidRDefault="002628D3" w:rsidP="00262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14:paraId="2513536C" w14:textId="222A1E81" w:rsidR="00730CE1" w:rsidRPr="00EC4BC2" w:rsidRDefault="002628D3" w:rsidP="00EC4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А.Н.БРАТЧИКОВ</w:t>
      </w:r>
    </w:p>
    <w:sectPr w:rsidR="00730CE1" w:rsidRPr="00EC4BC2" w:rsidSect="00BA24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E1"/>
    <w:rsid w:val="002628D3"/>
    <w:rsid w:val="00730CE1"/>
    <w:rsid w:val="00E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BCD3"/>
  <w15:chartTrackingRefBased/>
  <w15:docId w15:val="{CF0696F7-DD64-4D76-AC65-7D8C2A0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608A2FF16E5A0AA8214E1EF537750A73D229F73F55513A66333DBA03D76E597C4FCF798304012549C7BD4233F1598P1oEM" TargetMode="External"/><Relationship Id="rId13" Type="http://schemas.openxmlformats.org/officeDocument/2006/relationships/hyperlink" Target="consultantplus://offline/ref=D83608A2FF16E5A0AA8214E1EF537750A73D229F70F55013AC6333DBA03D76E597C4FCF798304012549C7BD4233F1598P1oEM" TargetMode="External"/><Relationship Id="rId18" Type="http://schemas.openxmlformats.org/officeDocument/2006/relationships/hyperlink" Target="consultantplus://offline/ref=D83608A2FF16E5A0AA8214E1EF537750A73D229F73F5541EAD6333DBA03D76E597C4FCF798304012549C7BD4233F1598P1oE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83608A2FF16E5A0AA8214E1EF537750A73D229F7DF15511AD6333DBA03D76E597C4FCE598684C1353827ED0366944DE492F15003ECFA6A1A26CDDP2o9M" TargetMode="External"/><Relationship Id="rId12" Type="http://schemas.openxmlformats.org/officeDocument/2006/relationships/hyperlink" Target="consultantplus://offline/ref=D83608A2FF16E5A0AA8214E1EF537750A73D229F70F55712AB6333DBA03D76E597C4FCF798304012549C7BD4233F1598P1oEM" TargetMode="External"/><Relationship Id="rId17" Type="http://schemas.openxmlformats.org/officeDocument/2006/relationships/hyperlink" Target="consultantplus://offline/ref=D83608A2FF16E5A0AA8214E1EF537750A73D229F70F25F1EAA6333DBA03D76E597C4FCF798304012549C7BD4233F1598P1o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3608A2FF16E5A0AA8214E1EF537750A73D229F70F2541EA76333DBA03D76E597C4FCF798304012549C7BD4233F1598P1oEM" TargetMode="External"/><Relationship Id="rId20" Type="http://schemas.openxmlformats.org/officeDocument/2006/relationships/hyperlink" Target="consultantplus://offline/ref=D83608A2FF16E5A0AA8214E1EF537750A73D229F7DF55716AD6333DBA03D76E597C4FCE598684C1352827BD0366944DE492F15003ECFA6A1A26CDDP2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08A2FF16E5A0AA8214E1EF537750A73D229F72FC5211AE6333DBA03D76E597C4FCE598684C1352837EDE366944DE492F15003ECFA6A1A26CDDP2o9M" TargetMode="External"/><Relationship Id="rId11" Type="http://schemas.openxmlformats.org/officeDocument/2006/relationships/hyperlink" Target="consultantplus://offline/ref=D83608A2FF16E5A0AA8214E1EF537750A73D229F71F25316A96333DBA03D76E597C4FCF798304012549C7BD4233F1598P1oEM" TargetMode="External"/><Relationship Id="rId5" Type="http://schemas.openxmlformats.org/officeDocument/2006/relationships/hyperlink" Target="consultantplus://offline/ref=D83608A2FF16E5A0AA8214E1EF537750A73D229F7DF1511EAD6333DBA03D76E597C4FCE598684C1352847EDF366944DE492F15003ECFA6A1A26CDDP2o9M" TargetMode="External"/><Relationship Id="rId15" Type="http://schemas.openxmlformats.org/officeDocument/2006/relationships/hyperlink" Target="consultantplus://offline/ref=D83608A2FF16E5A0AA8214E1EF537750A73D229F70F15E11A76333DBA03D76E597C4FCF798304012549C7BD4233F1598P1oEM" TargetMode="External"/><Relationship Id="rId10" Type="http://schemas.openxmlformats.org/officeDocument/2006/relationships/hyperlink" Target="consultantplus://offline/ref=D83608A2FF16E5A0AA8214E1EF537750A73D229F71F35714A86333DBA03D76E597C4FCF798304012549C7BD4233F1598P1oEM" TargetMode="External"/><Relationship Id="rId19" Type="http://schemas.openxmlformats.org/officeDocument/2006/relationships/hyperlink" Target="consultantplus://offline/ref=D83608A2FF16E5A0AA8214E1EF537750A73D229F7DF55716AD6333DBA03D76E597C4FCE598684C1352827BD0366944DE492F15003ECFA6A1A26CDDP2o9M" TargetMode="External"/><Relationship Id="rId4" Type="http://schemas.openxmlformats.org/officeDocument/2006/relationships/hyperlink" Target="consultantplus://offline/ref=D83608A2FF16E5A0AA8214E1EF537750A73D229F7DF55716AD6333DBA03D76E597C4FCE598684C1352827BD3366944DE492F15003ECFA6A1A26CDDP2o9M" TargetMode="External"/><Relationship Id="rId9" Type="http://schemas.openxmlformats.org/officeDocument/2006/relationships/hyperlink" Target="consultantplus://offline/ref=D83608A2FF16E5A0AA8214E1EF537750A73D229F71F05012AD6333DBA03D76E597C4FCF798304012549C7BD4233F1598P1oEM" TargetMode="External"/><Relationship Id="rId14" Type="http://schemas.openxmlformats.org/officeDocument/2006/relationships/hyperlink" Target="consultantplus://offline/ref=D83608A2FF16E5A0AA8214E1EF537750A73D229F70F65F1EAA6333DBA03D76E597C4FCF798304012549C7BD4233F1598P1o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2022-02-16T12:40:00Z</dcterms:created>
  <dcterms:modified xsi:type="dcterms:W3CDTF">2022-02-16T13:04:00Z</dcterms:modified>
</cp:coreProperties>
</file>