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F2" w:rsidRPr="00AF4CF2" w:rsidRDefault="00984B87" w:rsidP="00AF4CF2">
      <w:pPr>
        <w:widowControl w:val="0"/>
        <w:spacing w:after="0" w:line="518" w:lineRule="exact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ПРОГРАММЫ</w:t>
      </w:r>
    </w:p>
    <w:p w:rsidR="00AF4CF2" w:rsidRPr="00AF4CF2" w:rsidRDefault="00AF4CF2" w:rsidP="00AF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</w:t>
      </w:r>
      <w:r w:rsidR="00C00D6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</w:t>
      </w:r>
      <w:r w:rsidR="00FB4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                    на территории муниципального образования «Город Псков»</w:t>
      </w:r>
    </w:p>
    <w:bookmarkEnd w:id="0"/>
    <w:p w:rsidR="00AF4CF2" w:rsidRPr="00AF4CF2" w:rsidRDefault="00AF4CF2" w:rsidP="00AF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F2" w:rsidRPr="00AF4CF2" w:rsidRDefault="00AF4CF2" w:rsidP="00AF4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Настоящая Программа профилактики рисков причинения вреда (ущерба) охра</w:t>
      </w:r>
      <w:r w:rsidR="00C00D6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</w:t>
      </w:r>
      <w:r w:rsidR="00FB4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муниципального образования «Город Псков» (далее – Программа профилактики) разработана в соответствии с Положением о муниципальном </w:t>
      </w:r>
      <w:r w:rsidR="00FB4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                   на территории муниципального образования «Город Псков» утвержденным Решением Псковской городской Думы от </w:t>
      </w:r>
      <w:r w:rsidR="00FB485E">
        <w:rPr>
          <w:rFonts w:ascii="Times New Roman" w:eastAsia="Times New Roman" w:hAnsi="Times New Roman" w:cs="Times New Roman"/>
          <w:sz w:val="28"/>
          <w:szCs w:val="28"/>
          <w:lang w:eastAsia="ru-RU"/>
        </w:rPr>
        <w:t>24.12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17</w:t>
      </w:r>
      <w:r w:rsidR="00FB485E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стимулирования добросовестного соблюдения обязательных требований юридическими лицами, индивидуальными предпринимателями                                 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F2" w:rsidRDefault="00AF4CF2" w:rsidP="006149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r w:rsidR="00FB4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описание текущего развития профилактической деятельности контрольного органа, характеристика проблем,</w:t>
      </w:r>
      <w:r w:rsidR="00FB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которых направлена Программа профилактики</w:t>
      </w:r>
      <w:r w:rsidR="004D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D0C" w:rsidRPr="00AF4CF2" w:rsidRDefault="006B7D0C" w:rsidP="004D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FB4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4D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615">
        <w:rPr>
          <w:rFonts w:ascii="Times New Roman" w:hAnsi="Times New Roman"/>
          <w:sz w:val="28"/>
          <w:szCs w:val="28"/>
        </w:rPr>
        <w:t>Постановлени</w:t>
      </w:r>
      <w:r w:rsidR="00FB485E">
        <w:rPr>
          <w:rFonts w:ascii="Times New Roman" w:hAnsi="Times New Roman"/>
          <w:sz w:val="28"/>
          <w:szCs w:val="28"/>
        </w:rPr>
        <w:t>ю</w:t>
      </w:r>
      <w:r w:rsidR="004D5615">
        <w:rPr>
          <w:rFonts w:ascii="Times New Roman" w:hAnsi="Times New Roman"/>
          <w:sz w:val="28"/>
          <w:szCs w:val="28"/>
        </w:rPr>
        <w:t xml:space="preserve"> Правительства Российской Федерации                     от 10.03.2022 № 336 «Об особенностях организации и осуществления государственного контроля (надзора), муниципального контроля» контрольные (надзорные) мероприятия не проводились.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7758B"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лесного контроля является соблюдение контролируемыми лицами требований лесного законодательства, установленных нормативными правовыми актами, требований документов, исполнение которых является необходимым в соответствии с законодательством Российской Федерации в отношении лесных участков, находящихся в муниципальной собственности</w:t>
      </w:r>
      <w:r w:rsid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которых законодательством предусмотрена административная ответственность:</w:t>
      </w:r>
    </w:p>
    <w:p w:rsidR="00C7758B" w:rsidRP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законодательства по использованию лесных участков, находящихся в муниципальной собственности, по целевому назначению, установленного режима использования лесных участков в соответствии с зонированием территории;</w:t>
      </w:r>
    </w:p>
    <w:p w:rsidR="00C7758B" w:rsidRP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требований лесного законодательства о недопущении самовольного занятия лесных участков, использования лесных участков без документов, разрешающих в случаях, предусмотренных законодательством </w:t>
      </w: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осуществление хозяйственной деятельности;</w:t>
      </w:r>
    </w:p>
    <w:p w:rsidR="00C7758B" w:rsidRP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порядка передачи права пользования лесных участков, исключающего самовольную уступку права пользования лесных участков, а также самовольную мену лесными участками;</w:t>
      </w:r>
    </w:p>
    <w:p w:rsidR="00C7758B" w:rsidRP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недопущение ненадлежащего использования лесного участка;</w:t>
      </w:r>
    </w:p>
    <w:p w:rsidR="00C7758B" w:rsidRP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достоверных сведений о состоянии лесных участков;</w:t>
      </w:r>
    </w:p>
    <w:p w:rsidR="00C7758B" w:rsidRP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выполнение обязанности по переоформлению права постоянного (бессрочного) пользования лесными участками на право аренды лесных участков;</w:t>
      </w:r>
    </w:p>
    <w:p w:rsidR="00C7758B" w:rsidRP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соблюдение обязанностей по воспроизводству лесов и лесоразведению;</w:t>
      </w:r>
    </w:p>
    <w:p w:rsidR="00C7758B" w:rsidRP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соблюдение требований о наличии и сохранности межевых знаков границ лесных участков;</w:t>
      </w:r>
    </w:p>
    <w:p w:rsidR="00C7758B" w:rsidRDefault="00C7758B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соблюдение предписаний по вопросам соблюдения требований лесного законодательства и устранения нарушений в области лесных отношений. </w:t>
      </w:r>
    </w:p>
    <w:p w:rsidR="00AF4CF2" w:rsidRPr="00AF4CF2" w:rsidRDefault="00AF4CF2" w:rsidP="00C77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Программа профилактики рисков причинения вреда (ущерба) охраняемым законом ценностям на </w:t>
      </w:r>
      <w:r w:rsidR="00C00D6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</w:t>
      </w:r>
      <w:r w:rsid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муниципального образования «Город Псков» направлена на решение следующих проблем: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системы информирования контролируемых лиц                                  о содержании обязательных требований;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мотивации части контролируемых лиц                                к добросовестному поведению, правосознания и правовой культуры подконтрольных лиц.</w:t>
      </w:r>
    </w:p>
    <w:p w:rsidR="00AF4CF2" w:rsidRPr="00AF4CF2" w:rsidRDefault="00AF4CF2" w:rsidP="00AF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</w:t>
      </w:r>
      <w:proofErr w:type="gramStart"/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задач, поставленных Программой профилактики необходимо проведение таких мероприятий, как:</w:t>
      </w:r>
    </w:p>
    <w:p w:rsidR="00AF4CF2" w:rsidRDefault="00AF4CF2" w:rsidP="00AF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контролируемых и иных заинтересованных лиц                             по вопросам соблюдения обязательных требований в сфере муниципального </w:t>
      </w:r>
      <w:r w:rsid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</w:t>
      </w:r>
    </w:p>
    <w:p w:rsidR="00C7758B" w:rsidRPr="00AF4CF2" w:rsidRDefault="00C7758B" w:rsidP="00AF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правоприменительной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CF2" w:rsidRPr="00AF4CF2" w:rsidRDefault="00AF4CF2" w:rsidP="00AF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по вопросам, связанным с организацией муниципального </w:t>
      </w:r>
      <w:r w:rsid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</w:t>
      </w:r>
    </w:p>
    <w:p w:rsidR="00AF4CF2" w:rsidRDefault="00AF4CF2" w:rsidP="00AF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выдача предостережений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</w:t>
      </w:r>
      <w:r w:rsid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C00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0D6E" w:rsidRPr="00D609F8" w:rsidRDefault="00C00D6E" w:rsidP="00AF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7FE" w:rsidRPr="00D609F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6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профилактического визита </w:t>
      </w:r>
      <w:r w:rsidRPr="00D609F8">
        <w:rPr>
          <w:rFonts w:ascii="Times New Roman" w:hAnsi="Times New Roman" w:cs="Times New Roman"/>
          <w:sz w:val="28"/>
          <w:szCs w:val="28"/>
        </w:rPr>
        <w:t>в форме профилактической беседы с контролируемым лицом   об обязательных требованиях, предъявляемых к его деятельности либо к принадлежащим ему объектам контроля, осуществляемое по месту деятельности контролируемого лица либо путем использования видео-конференц-связи</w:t>
      </w:r>
      <w:r w:rsidR="00D807FE" w:rsidRPr="00D609F8">
        <w:rPr>
          <w:rFonts w:ascii="Times New Roman" w:hAnsi="Times New Roman" w:cs="Times New Roman"/>
          <w:sz w:val="28"/>
          <w:szCs w:val="28"/>
        </w:rPr>
        <w:t>.</w:t>
      </w:r>
    </w:p>
    <w:p w:rsidR="00AF4CF2" w:rsidRPr="00D609F8" w:rsidRDefault="00AF4CF2" w:rsidP="00AF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Цели и задачи реализации Программы профилактики 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Целями Программы профилактики является: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                            до контролируемых лиц, повышение информированности о способах                          их соблюдения;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</w:t>
      </w:r>
      <w:r w:rsidR="00D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на контролируемых лиц.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Программы профилактики является: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                          на устранение нарушений обязательных требований;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C77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</w:t>
      </w: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правоотношений.</w:t>
      </w:r>
    </w:p>
    <w:p w:rsidR="00AF4CF2" w:rsidRPr="00AF4CF2" w:rsidRDefault="00AF4CF2" w:rsidP="00AF4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профилактических мероприятий, сроки (периодичность)                           их проведения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3491"/>
        <w:gridCol w:w="2507"/>
        <w:gridCol w:w="2945"/>
      </w:tblGrid>
      <w:tr w:rsidR="00AF4CF2" w:rsidRPr="00AF4CF2" w:rsidTr="00AF2A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CF2" w:rsidRPr="00AF4CF2" w:rsidRDefault="00984B87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F4CF2"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F4CF2" w:rsidRPr="00AF4CF2" w:rsidTr="00AF2A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</w:t>
            </w:r>
            <w:r w:rsidR="0046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городского хозяйства Администрации города Пскова</w:t>
            </w:r>
            <w:r w:rsidR="00461AA3"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размещения соответствующих сведений на официальном сайте Администрации города Пскова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Pr="00AF4CF2" w:rsidRDefault="00461AA3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  <w:r w:rsidR="00AF4CF2"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</w:t>
            </w:r>
            <w:r w:rsidR="00AF4CF2"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61AA3" w:rsidRPr="00AF4CF2" w:rsidTr="00AF2A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правоприменительной практики</w:t>
            </w:r>
          </w:p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содержащий результаты обобщения правоприменительной практики по осуществлению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лесного </w:t>
            </w:r>
            <w:r w:rsidRPr="0046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предыдущий год, </w:t>
            </w:r>
            <w:r w:rsidRPr="0046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размещается в срок до 1 февраля на официальном сайте Администрации города Пскова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01.02.2023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61AA3" w:rsidRPr="00AF4CF2" w:rsidTr="00AF2A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наличия признаков нарушения обязательных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61AA3" w:rsidRPr="00AF4CF2" w:rsidTr="00AF2A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61AA3" w:rsidRPr="00AF4CF2" w:rsidTr="00AF2A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D609F8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D609F8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визит.</w:t>
            </w:r>
          </w:p>
          <w:p w:rsidR="00461AA3" w:rsidRPr="00D609F8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осуществляется в устной форме</w:t>
            </w: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деятельности контролируемого лица либо путем использования видео-конференц-связи по вопросам обязательных требований, предъявляемых к его деятельности либо к принадлежащим ему объектам контроля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A3" w:rsidRPr="00D609F8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A3" w:rsidRPr="00AF4CF2" w:rsidRDefault="00461AA3" w:rsidP="0046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</w:t>
            </w: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AF4CF2" w:rsidRPr="00AF4CF2" w:rsidRDefault="00AF4CF2" w:rsidP="00AF4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 результативности и эффективности Программы профилактики</w:t>
      </w:r>
    </w:p>
    <w:p w:rsidR="00AF4CF2" w:rsidRPr="00AF4CF2" w:rsidRDefault="00AF4CF2" w:rsidP="00AF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7285"/>
        <w:gridCol w:w="1639"/>
      </w:tblGrid>
      <w:tr w:rsidR="00AF4CF2" w:rsidRPr="00AF4CF2" w:rsidTr="00AF2A9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AF4CF2" w:rsidRDefault="00D807FE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F4CF2"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AF4CF2" w:rsidRPr="00AF4CF2" w:rsidTr="00AF2A9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AF4CF2" w:rsidRDefault="002D0360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D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устраненных нарушений из числа выявленных нарушений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Pr="00AF4CF2" w:rsidRDefault="00A418EF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F4CF2"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4CF2" w:rsidRPr="00AF4CF2" w:rsidTr="00AF2A9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AF4CF2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60" w:rsidRPr="002D0360" w:rsidRDefault="002D0360" w:rsidP="002D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F2" w:rsidRPr="00AF4CF2" w:rsidRDefault="002D0360" w:rsidP="002D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</w:t>
            </w:r>
            <w:r w:rsidRPr="002D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(надзорного) органа и (или) его должностного лица при проведении контрольных мероприятий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Pr="00AF4CF2" w:rsidRDefault="002D0360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F4CF2" w:rsidRPr="00AF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F4CF2" w:rsidRPr="00AF4CF2" w:rsidTr="00AF2A9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D609F8" w:rsidRDefault="00AF4CF2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F2" w:rsidRPr="00D609F8" w:rsidRDefault="002D0360" w:rsidP="00F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отмененных результатов контрольных мероприятий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Pr="00AF4CF2" w:rsidRDefault="002D0360" w:rsidP="00AF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AF4CF2" w:rsidRDefault="004D5615" w:rsidP="00A41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до 1</w:t>
      </w:r>
      <w:r w:rsidR="00B918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8BF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B7D0C" w:rsidRPr="004D5615">
        <w:rPr>
          <w:rFonts w:ascii="Times New Roman" w:hAnsi="Times New Roman" w:cs="Times New Roman"/>
          <w:b/>
          <w:sz w:val="28"/>
          <w:szCs w:val="28"/>
        </w:rPr>
        <w:t xml:space="preserve"> года предложения по итогам рассмотрения проекта программы профилактики любым возможным способом могут быть направлены в орган муниципального </w:t>
      </w:r>
      <w:r w:rsidR="00A418EF">
        <w:rPr>
          <w:rFonts w:ascii="Times New Roman" w:hAnsi="Times New Roman" w:cs="Times New Roman"/>
          <w:b/>
          <w:sz w:val="28"/>
          <w:szCs w:val="28"/>
        </w:rPr>
        <w:t>лесного</w:t>
      </w:r>
      <w:r w:rsidR="006B7D0C" w:rsidRPr="004D5615">
        <w:rPr>
          <w:rFonts w:ascii="Times New Roman" w:hAnsi="Times New Roman" w:cs="Times New Roman"/>
          <w:b/>
          <w:sz w:val="28"/>
          <w:szCs w:val="28"/>
        </w:rPr>
        <w:t xml:space="preserve"> контроля по адресу: </w:t>
      </w:r>
    </w:p>
    <w:p w:rsidR="00A418EF" w:rsidRDefault="00A418EF" w:rsidP="00A418EF">
      <w:pPr>
        <w:pStyle w:val="formattext"/>
        <w:spacing w:after="240" w:afterAutospacing="0"/>
      </w:pPr>
      <w:r>
        <w:t xml:space="preserve">180017, г. Псков, ул. Яна Фабрициуса, дом 6, кабинет N 5 ежедневно в рабочее время согласно графику работы Управления. </w:t>
      </w:r>
    </w:p>
    <w:p w:rsidR="00A418EF" w:rsidRDefault="00A418EF" w:rsidP="00A418EF">
      <w:pPr>
        <w:pStyle w:val="formattext"/>
        <w:spacing w:after="240" w:afterAutospacing="0"/>
      </w:pPr>
      <w:r>
        <w:t>Телефоны: Управления (приемная) 8(8112) 291-500, отдел благоустройства (8112) 29-15-22, (8112) 29-15-16.</w:t>
      </w:r>
    </w:p>
    <w:p w:rsidR="00A418EF" w:rsidRDefault="00A418EF" w:rsidP="00A418EF">
      <w:pPr>
        <w:pStyle w:val="formattext"/>
        <w:spacing w:after="240" w:afterAutospacing="0"/>
      </w:pPr>
      <w:r>
        <w:t>Адрес электронной почты Управления: ugh@pskovadmin.ru.</w:t>
      </w:r>
    </w:p>
    <w:p w:rsidR="00A418EF" w:rsidRDefault="00A418EF" w:rsidP="00A418EF">
      <w:pPr>
        <w:pStyle w:val="formattext"/>
        <w:spacing w:after="240" w:afterAutospacing="0"/>
      </w:pPr>
      <w:r>
        <w:t>Адрес сайта Управления в сети Интернет: http://ugh.pskovadmin.ru/.</w:t>
      </w:r>
    </w:p>
    <w:p w:rsidR="00A418EF" w:rsidRDefault="00A418EF" w:rsidP="00A418EF">
      <w:pPr>
        <w:pStyle w:val="formattext"/>
        <w:spacing w:after="240" w:afterAutospacing="0"/>
      </w:pPr>
      <w:r>
        <w:t>График работы Управления:</w:t>
      </w:r>
    </w:p>
    <w:p w:rsidR="00A418EF" w:rsidRDefault="00A418EF" w:rsidP="00A418EF">
      <w:pPr>
        <w:pStyle w:val="formattext"/>
        <w:spacing w:after="240" w:afterAutospacing="0"/>
      </w:pPr>
      <w:r>
        <w:t>понедельник - четверг: с 08.48 до 18.00, перерыв с 13.00 до 14.00 часов;</w:t>
      </w:r>
    </w:p>
    <w:p w:rsidR="00A418EF" w:rsidRDefault="00A418EF" w:rsidP="00A418EF">
      <w:pPr>
        <w:pStyle w:val="formattext"/>
        <w:spacing w:after="240" w:afterAutospacing="0"/>
      </w:pPr>
      <w:r>
        <w:t>пятница: с 08.48 до 17.00, перерыв с 13.00 до 14.00 часов;</w:t>
      </w:r>
    </w:p>
    <w:p w:rsidR="00A418EF" w:rsidRDefault="00A418EF" w:rsidP="00A418EF">
      <w:pPr>
        <w:pStyle w:val="formattext"/>
      </w:pPr>
      <w:r>
        <w:t>суббота, воскресенье - выходные дни.</w:t>
      </w:r>
    </w:p>
    <w:p w:rsidR="00A418EF" w:rsidRDefault="00A418EF" w:rsidP="00A41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8EF" w:rsidRPr="006B7D0C" w:rsidRDefault="00A418EF" w:rsidP="00A418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418EF" w:rsidRPr="006B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E00"/>
    <w:multiLevelType w:val="hybridMultilevel"/>
    <w:tmpl w:val="E632AD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6DE3"/>
    <w:multiLevelType w:val="hybridMultilevel"/>
    <w:tmpl w:val="DC1C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9"/>
    <w:rsid w:val="002D0360"/>
    <w:rsid w:val="00427D95"/>
    <w:rsid w:val="00461AA3"/>
    <w:rsid w:val="00491366"/>
    <w:rsid w:val="004D5615"/>
    <w:rsid w:val="00614924"/>
    <w:rsid w:val="006B7D0C"/>
    <w:rsid w:val="00984B87"/>
    <w:rsid w:val="00A418EF"/>
    <w:rsid w:val="00AC33F3"/>
    <w:rsid w:val="00AF2A95"/>
    <w:rsid w:val="00AF4CF2"/>
    <w:rsid w:val="00B918BF"/>
    <w:rsid w:val="00B965C3"/>
    <w:rsid w:val="00C00D6E"/>
    <w:rsid w:val="00C105B6"/>
    <w:rsid w:val="00C7758B"/>
    <w:rsid w:val="00D609F8"/>
    <w:rsid w:val="00D807FE"/>
    <w:rsid w:val="00DB4399"/>
    <w:rsid w:val="00F33629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FE"/>
    <w:pPr>
      <w:ind w:left="720"/>
      <w:contextualSpacing/>
    </w:pPr>
  </w:style>
  <w:style w:type="paragraph" w:customStyle="1" w:styleId="ConsPlusNormal">
    <w:name w:val="ConsPlusNormal"/>
    <w:rsid w:val="006B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4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FE"/>
    <w:pPr>
      <w:ind w:left="720"/>
      <w:contextualSpacing/>
    </w:pPr>
  </w:style>
  <w:style w:type="paragraph" w:customStyle="1" w:styleId="ConsPlusNormal">
    <w:name w:val="ConsPlusNormal"/>
    <w:rsid w:val="006B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4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Анастасия Олеговна</cp:lastModifiedBy>
  <cp:revision>2</cp:revision>
  <dcterms:created xsi:type="dcterms:W3CDTF">2023-01-10T13:47:00Z</dcterms:created>
  <dcterms:modified xsi:type="dcterms:W3CDTF">2023-01-10T13:47:00Z</dcterms:modified>
</cp:coreProperties>
</file>