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14:paraId="720912D1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—Реинкарнация движения ГТО пришлась на время формирования очередного кризисного поколения Z. И то, что движение ГТО набирает популярность в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4F0321FD" w:rsidR="00183F6F" w:rsidRPr="005926E5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</w:t>
      </w:r>
      <w:r w:rsidR="00671554" w:rsidRPr="00671554">
        <w:rPr>
          <w:rFonts w:ascii="Arial" w:eastAsia="Calibri" w:hAnsi="Arial" w:cs="Arial"/>
          <w:color w:val="525252"/>
          <w:sz w:val="24"/>
          <w:szCs w:val="24"/>
        </w:rPr>
        <w:t xml:space="preserve">Согласно результатам всероссийских переписей 2002 и 2010 годов, </w:t>
      </w:r>
      <w:r w:rsidR="001563A6">
        <w:rPr>
          <w:rFonts w:ascii="Arial" w:eastAsia="Calibri" w:hAnsi="Arial" w:cs="Arial"/>
          <w:color w:val="525252"/>
          <w:sz w:val="24"/>
          <w:szCs w:val="24"/>
        </w:rPr>
        <w:t>число</w:t>
      </w:r>
      <w:r w:rsidR="00671554" w:rsidRPr="00671554">
        <w:rPr>
          <w:rFonts w:ascii="Arial" w:eastAsia="Calibri" w:hAnsi="Arial" w:cs="Arial"/>
          <w:color w:val="525252"/>
          <w:sz w:val="24"/>
          <w:szCs w:val="24"/>
        </w:rPr>
        <w:t xml:space="preserve"> разведенных в стране незначительно выросло — с 11,2 </w:t>
      </w:r>
      <w:proofErr w:type="gramStart"/>
      <w:r w:rsidR="00671554" w:rsidRPr="00671554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671554" w:rsidRPr="00671554">
        <w:rPr>
          <w:rFonts w:ascii="Arial" w:eastAsia="Calibri" w:hAnsi="Arial" w:cs="Arial"/>
          <w:color w:val="525252"/>
          <w:sz w:val="24"/>
          <w:szCs w:val="24"/>
        </w:rPr>
        <w:t xml:space="preserve"> до 11,6 млн человек.</w:t>
      </w:r>
      <w:r w:rsidR="00671554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="00D23504" w:rsidRPr="00671554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Псковской</w:t>
      </w:r>
      <w:r w:rsidR="00671554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же</w:t>
      </w:r>
      <w:r w:rsidR="00D23504" w:rsidRPr="00671554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области снизилось — с 62,7 тыс. до 55 тыс.</w:t>
      </w:r>
      <w:r w:rsidRPr="00671554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человек.</w:t>
      </w:r>
      <w:bookmarkStart w:id="0" w:name="_GoBack"/>
      <w:bookmarkEnd w:id="0"/>
    </w:p>
    <w:p w14:paraId="18FF962C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5926E5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A0CB" w14:textId="77777777" w:rsidR="000B13F0" w:rsidRDefault="000B13F0" w:rsidP="00A02726">
      <w:pPr>
        <w:spacing w:after="0" w:line="240" w:lineRule="auto"/>
      </w:pPr>
      <w:r>
        <w:separator/>
      </w:r>
    </w:p>
  </w:endnote>
  <w:endnote w:type="continuationSeparator" w:id="0">
    <w:p w14:paraId="4B01D5AE" w14:textId="77777777" w:rsidR="000B13F0" w:rsidRDefault="000B13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563A6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ACA3" w14:textId="77777777" w:rsidR="000B13F0" w:rsidRDefault="000B13F0" w:rsidP="00A02726">
      <w:pPr>
        <w:spacing w:after="0" w:line="240" w:lineRule="auto"/>
      </w:pPr>
      <w:r>
        <w:separator/>
      </w:r>
    </w:p>
  </w:footnote>
  <w:footnote w:type="continuationSeparator" w:id="0">
    <w:p w14:paraId="362939D4" w14:textId="77777777" w:rsidR="000B13F0" w:rsidRDefault="000B13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563A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3A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563A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13F0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3A6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6E5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DB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CB5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554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092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2CD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35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04FB5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2552-69AA-4A4D-BA31-89BE0631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3</cp:revision>
  <cp:lastPrinted>2021-03-11T13:02:00Z</cp:lastPrinted>
  <dcterms:created xsi:type="dcterms:W3CDTF">2021-03-11T12:47:00Z</dcterms:created>
  <dcterms:modified xsi:type="dcterms:W3CDTF">2021-03-11T13:06:00Z</dcterms:modified>
</cp:coreProperties>
</file>