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3191E811" w:rsidR="00144A31" w:rsidRPr="00144A31" w:rsidRDefault="00B57F99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переписи 2010 года </w:t>
      </w:r>
      <w:r w:rsidR="00154BF1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переписной персонал на 27% состоял из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54BF1">
        <w:rPr>
          <w:rFonts w:ascii="Arial" w:eastAsia="Calibri" w:hAnsi="Arial" w:cs="Arial"/>
          <w:b/>
          <w:bCs/>
          <w:color w:val="525252"/>
          <w:sz w:val="24"/>
          <w:szCs w:val="24"/>
        </w:rPr>
        <w:t>студентов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3F0E5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</w:t>
      </w:r>
      <w:r w:rsidR="00DD5825">
        <w:rPr>
          <w:rFonts w:ascii="Arial" w:eastAsia="Calibri" w:hAnsi="Arial" w:cs="Arial"/>
          <w:b/>
          <w:bCs/>
          <w:color w:val="525252"/>
          <w:sz w:val="24"/>
          <w:szCs w:val="24"/>
        </w:rPr>
        <w:t>их было</w:t>
      </w:r>
      <w:r w:rsidR="00154B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F0E5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5A72C8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Рассказываем, ч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72C8">
        <w:rPr>
          <w:rFonts w:ascii="Arial" w:eastAsia="Calibri" w:hAnsi="Arial" w:cs="Arial"/>
          <w:b/>
          <w:bCs/>
          <w:color w:val="525252"/>
          <w:sz w:val="24"/>
          <w:szCs w:val="24"/>
        </w:rPr>
        <w:t>событиях.</w:t>
      </w:r>
    </w:p>
    <w:p w14:paraId="526C46FF" w14:textId="4AF911BB" w:rsidR="00D44549" w:rsidRDefault="00ED4627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  <w:bookmarkStart w:id="0" w:name="_GoBack"/>
      <w:bookmarkEnd w:id="0"/>
    </w:p>
    <w:p w14:paraId="4D02D492" w14:textId="54A3B5B3" w:rsidR="00B7675A" w:rsidRDefault="00AD0999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</w:t>
      </w:r>
      <w:r w:rsidR="00401085">
        <w:rPr>
          <w:rFonts w:ascii="Arial" w:eastAsia="Calibri" w:hAnsi="Arial" w:cs="Arial"/>
          <w:color w:val="525252"/>
          <w:sz w:val="24"/>
          <w:szCs w:val="24"/>
        </w:rPr>
        <w:t xml:space="preserve"> того, кем они станут в будущем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C8E522C" w14:textId="693B7D72" w:rsidR="00722F52" w:rsidRDefault="00B57F99" w:rsidP="00B57F99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последней Всероссийской переписи 2010 года 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>. В Псковской области их доля была на общероссийском уровне – 27%</w:t>
      </w:r>
      <w:r w:rsidR="00F23205">
        <w:rPr>
          <w:rFonts w:ascii="Arial" w:eastAsia="Calibri" w:hAnsi="Arial" w:cs="Arial"/>
          <w:color w:val="525252"/>
          <w:sz w:val="24"/>
          <w:szCs w:val="24"/>
        </w:rPr>
        <w:t>, а в Пскове</w:t>
      </w:r>
      <w:r w:rsidR="00FE3F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3205">
        <w:rPr>
          <w:rFonts w:ascii="Arial" w:eastAsia="Calibri" w:hAnsi="Arial" w:cs="Arial"/>
          <w:color w:val="525252"/>
          <w:sz w:val="24"/>
          <w:szCs w:val="24"/>
        </w:rPr>
        <w:t>– 55%.</w:t>
      </w:r>
    </w:p>
    <w:p w14:paraId="616DC4D8" w14:textId="1A1F7E9E" w:rsidR="00046C55" w:rsidRDefault="00722F52" w:rsidP="00B57F99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Pr="00722F52">
        <w:rPr>
          <w:rFonts w:ascii="Arial" w:eastAsia="Calibri" w:hAnsi="Arial" w:cs="Arial"/>
          <w:color w:val="525252"/>
          <w:sz w:val="24"/>
          <w:szCs w:val="24"/>
        </w:rPr>
        <w:t xml:space="preserve"> крупных городах </w:t>
      </w:r>
      <w:r>
        <w:rPr>
          <w:rFonts w:ascii="Arial" w:eastAsia="Calibri" w:hAnsi="Arial" w:cs="Arial"/>
          <w:color w:val="525252"/>
          <w:sz w:val="24"/>
          <w:szCs w:val="24"/>
        </w:rPr>
        <w:t>переписной персонал в значительной степени состоял из студентов: н</w:t>
      </w:r>
      <w:r w:rsidR="00046C55">
        <w:rPr>
          <w:rFonts w:ascii="Arial" w:eastAsia="Calibri" w:hAnsi="Arial" w:cs="Arial"/>
          <w:color w:val="525252"/>
          <w:sz w:val="24"/>
          <w:szCs w:val="24"/>
        </w:rPr>
        <w:t>а переписи в Ярославле их было 40%, в Калининграде — 43%, в Омске —  48%, в Санкт-Петербурге — 55%,  в Москве и Новосибирске — более 80%.</w:t>
      </w:r>
    </w:p>
    <w:p w14:paraId="7E6F7D11" w14:textId="4B2570CE" w:rsidR="003F0E5D" w:rsidRPr="003F0E5D" w:rsidRDefault="00DE128B" w:rsidP="00B57F99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C97005">
        <w:rPr>
          <w:rFonts w:ascii="Arial" w:eastAsia="Calibri" w:hAnsi="Arial" w:cs="Arial"/>
          <w:color w:val="525252"/>
          <w:sz w:val="24"/>
          <w:szCs w:val="24"/>
        </w:rPr>
        <w:t xml:space="preserve">на перепись 2021 года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планируем привлечь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C97005">
        <w:rPr>
          <w:rFonts w:ascii="Arial" w:eastAsia="Calibri" w:hAnsi="Arial" w:cs="Arial"/>
          <w:color w:val="525252"/>
          <w:sz w:val="24"/>
          <w:szCs w:val="24"/>
        </w:rPr>
        <w:t xml:space="preserve">студентов — порядка 30%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B57F99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lastRenderedPageBreak/>
        <w:t>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F5D169C" w14:textId="0DEE5786" w:rsidR="00FF7AF6" w:rsidRPr="00C7655B" w:rsidRDefault="001A21D6" w:rsidP="00C7655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sectPr w:rsidR="00FF7AF6" w:rsidRPr="00C7655B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77A" w14:textId="77777777" w:rsidR="00461ED7" w:rsidRDefault="00461ED7" w:rsidP="00A02726">
      <w:pPr>
        <w:spacing w:after="0" w:line="240" w:lineRule="auto"/>
      </w:pPr>
      <w:r>
        <w:separator/>
      </w:r>
    </w:p>
  </w:endnote>
  <w:endnote w:type="continuationSeparator" w:id="0">
    <w:p w14:paraId="5D12483F" w14:textId="77777777" w:rsidR="00461ED7" w:rsidRDefault="00461E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E3F2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D3CE" w14:textId="77777777" w:rsidR="00461ED7" w:rsidRDefault="00461ED7" w:rsidP="00A02726">
      <w:pPr>
        <w:spacing w:after="0" w:line="240" w:lineRule="auto"/>
      </w:pPr>
      <w:r>
        <w:separator/>
      </w:r>
    </w:p>
  </w:footnote>
  <w:footnote w:type="continuationSeparator" w:id="0">
    <w:p w14:paraId="1A30F3D0" w14:textId="77777777" w:rsidR="00461ED7" w:rsidRDefault="00461E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B6F2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F2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B6F2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C55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BF1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085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A72C8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2F52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99"/>
    <w:rsid w:val="00B6164B"/>
    <w:rsid w:val="00B6367E"/>
    <w:rsid w:val="00B65EC1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655B"/>
    <w:rsid w:val="00C7779E"/>
    <w:rsid w:val="00C863A2"/>
    <w:rsid w:val="00C93391"/>
    <w:rsid w:val="00C96B45"/>
    <w:rsid w:val="00C9700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86761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5825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205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3F20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007C-8BBA-4DA7-BF4D-0FFAC7C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10</cp:revision>
  <cp:lastPrinted>2021-02-17T14:46:00Z</cp:lastPrinted>
  <dcterms:created xsi:type="dcterms:W3CDTF">2021-02-17T12:32:00Z</dcterms:created>
  <dcterms:modified xsi:type="dcterms:W3CDTF">2021-02-18T06:04:00Z</dcterms:modified>
</cp:coreProperties>
</file>