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8CBD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1BC031FC" w14:textId="5788545D" w:rsidR="00533796" w:rsidRDefault="00533796" w:rsidP="00533796">
      <w:r w:rsidRPr="00533796">
        <w:t>Решение Псковской городской Думы от 24.12.2021 N 1795 "Об утверждении Положения о муниципальном контроле в сфере благоустройства на территории муниципального образования "Город Псков"</w:t>
      </w:r>
    </w:p>
    <w:p w14:paraId="24195C2A" w14:textId="77777777" w:rsidR="00533796" w:rsidRPr="00533796" w:rsidRDefault="00533796" w:rsidP="00533796"/>
    <w:p w14:paraId="24E90667" w14:textId="115C1201" w:rsidR="00533796" w:rsidRDefault="00533796" w:rsidP="005337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ПСКОВСКАЯ ГОРОДСКАЯ ДУМА</w:t>
      </w:r>
    </w:p>
    <w:p w14:paraId="1AA76BCC" w14:textId="77777777" w:rsidR="00533796" w:rsidRDefault="00533796" w:rsidP="005337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3DF2470" w14:textId="77777777" w:rsidR="00533796" w:rsidRDefault="00533796" w:rsidP="005337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РЕШЕНИЕ</w:t>
      </w:r>
    </w:p>
    <w:p w14:paraId="4285A06C" w14:textId="77777777" w:rsidR="00533796" w:rsidRDefault="00533796" w:rsidP="005337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24 декабря 2021 г. N 1795</w:t>
      </w:r>
    </w:p>
    <w:p w14:paraId="1B6830DE" w14:textId="77777777" w:rsidR="00533796" w:rsidRDefault="00533796" w:rsidP="005337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7278221" w14:textId="77777777" w:rsidR="00533796" w:rsidRDefault="00533796" w:rsidP="005337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ПОЛОЖЕНИЯ О МУНИЦИПАЛЬНОМ КОНТРОЛЕ В СФЕРЕ</w:t>
      </w:r>
    </w:p>
    <w:p w14:paraId="11B7D86D" w14:textId="77777777" w:rsidR="00533796" w:rsidRDefault="00533796" w:rsidP="005337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БЛАГОУСТРОЙСТВА НА ТЕРРИТОРИИ МУНИЦИПАЛЬНОГО ОБРАЗОВАНИЯ</w:t>
      </w:r>
    </w:p>
    <w:p w14:paraId="54F6760F" w14:textId="77777777" w:rsidR="00533796" w:rsidRDefault="00533796" w:rsidP="005337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"ГОРОД ПСКОВ"</w:t>
      </w:r>
    </w:p>
    <w:p w14:paraId="0E1BFA97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691DDD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Принято на 61-й очередной сессии</w:t>
      </w:r>
    </w:p>
    <w:p w14:paraId="75AB8B29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Псковской городской Думы шестого созыва</w:t>
      </w:r>
    </w:p>
    <w:p w14:paraId="5106A8F7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8CFC5A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реализации Федерального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6 октября 2003 г. N 131-ФЗ "Об общих принципах организации местного самоуправления в Российской Федерации", Федерального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31 июля 2020 N 248-ФЗ "О государственном контроле (надзоре) и муниципальном контроле в Российской Федерации",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Псковской городской Думы от 29 апреля 2011 г. N 1692 "Об утверждении Правил благоустройства, санитарного содержания и озеленения города Пскова", руководствуясь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статьями 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23</w:t>
        </w:r>
      </w:hyperlink>
      <w:r>
        <w:rPr>
          <w:rFonts w:ascii="Arial" w:hAnsi="Arial" w:cs="Arial"/>
          <w:sz w:val="20"/>
          <w:szCs w:val="20"/>
        </w:rPr>
        <w:t xml:space="preserve"> Устава муниципального образования "Город Псков", Псковская городская Дума решила:</w:t>
      </w:r>
    </w:p>
    <w:p w14:paraId="46B9BC65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муниципальном контроле в сфере благоустройства на территории муниципального образования "Город Псков" согласно приложению к настоящему решению.</w:t>
      </w:r>
    </w:p>
    <w:p w14:paraId="5E7D5544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Настоящее решение вступает в силу с 01 января 2022 года, за исключением </w:t>
      </w:r>
      <w:hyperlink w:anchor="Par212" w:history="1">
        <w:r>
          <w:rPr>
            <w:rFonts w:ascii="Arial" w:hAnsi="Arial" w:cs="Arial"/>
            <w:color w:val="0000FF"/>
            <w:sz w:val="20"/>
            <w:szCs w:val="20"/>
          </w:rPr>
          <w:t>абзаца второго пункта 1 раздела 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43" w:history="1">
        <w:r>
          <w:rPr>
            <w:rFonts w:ascii="Arial" w:hAnsi="Arial" w:cs="Arial"/>
            <w:color w:val="0000FF"/>
            <w:sz w:val="20"/>
            <w:szCs w:val="20"/>
          </w:rPr>
          <w:t>раздела 7</w:t>
        </w:r>
      </w:hyperlink>
      <w:r>
        <w:rPr>
          <w:rFonts w:ascii="Arial" w:hAnsi="Arial" w:cs="Arial"/>
          <w:sz w:val="20"/>
          <w:szCs w:val="20"/>
        </w:rPr>
        <w:t xml:space="preserve"> Положения о муниципальном контроле в сфере благоустройства на территории муниципального образования "Город Псков".</w:t>
      </w:r>
    </w:p>
    <w:p w14:paraId="093D0519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6"/>
      <w:bookmarkEnd w:id="0"/>
      <w:r>
        <w:rPr>
          <w:rFonts w:ascii="Arial" w:hAnsi="Arial" w:cs="Arial"/>
          <w:sz w:val="20"/>
          <w:szCs w:val="20"/>
        </w:rPr>
        <w:t xml:space="preserve">3. </w:t>
      </w:r>
      <w:hyperlink w:anchor="Par212" w:history="1">
        <w:r>
          <w:rPr>
            <w:rFonts w:ascii="Arial" w:hAnsi="Arial" w:cs="Arial"/>
            <w:color w:val="0000FF"/>
            <w:sz w:val="20"/>
            <w:szCs w:val="20"/>
          </w:rPr>
          <w:t>Абзац второй пункта 1 раздела 6</w:t>
        </w:r>
      </w:hyperlink>
      <w:r>
        <w:rPr>
          <w:rFonts w:ascii="Arial" w:hAnsi="Arial" w:cs="Arial"/>
          <w:sz w:val="20"/>
          <w:szCs w:val="20"/>
        </w:rPr>
        <w:t xml:space="preserve"> Положения о муниципальном контроле в сфере благоустройства на территории муниципального образования "Город Псков" вступает в силу с 01 января 2023 года, </w:t>
      </w:r>
      <w:hyperlink w:anchor="Par243" w:history="1">
        <w:r>
          <w:rPr>
            <w:rFonts w:ascii="Arial" w:hAnsi="Arial" w:cs="Arial"/>
            <w:color w:val="0000FF"/>
            <w:sz w:val="20"/>
            <w:szCs w:val="20"/>
          </w:rPr>
          <w:t>раздел 7</w:t>
        </w:r>
      </w:hyperlink>
      <w:r>
        <w:rPr>
          <w:rFonts w:ascii="Arial" w:hAnsi="Arial" w:cs="Arial"/>
          <w:sz w:val="20"/>
          <w:szCs w:val="20"/>
        </w:rPr>
        <w:t xml:space="preserve"> Положения о муниципальном контроле в сфере благоустройства на территории муниципального образования "Город Псков" вступает в силу с 01 марта 2022 года.</w:t>
      </w:r>
    </w:p>
    <w:p w14:paraId="04F93912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Опубликовать настоящее решение в газете "Псковские новости" и разместить на официальном сайте муниципального образования "Город Псков".</w:t>
      </w:r>
    </w:p>
    <w:p w14:paraId="680F28B9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9A4276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Пскова</w:t>
      </w:r>
    </w:p>
    <w:p w14:paraId="40F46902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Е.А.ПОЛОНСКАЯ</w:t>
      </w:r>
    </w:p>
    <w:p w14:paraId="7B6D37C8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01ED7E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00BBBC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2F07A4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451198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C0C716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51A29326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14:paraId="64F3F1E4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Псковской городской Думы</w:t>
      </w:r>
    </w:p>
    <w:p w14:paraId="7D93B6E7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 декабря 2021 г. N 1795</w:t>
      </w:r>
    </w:p>
    <w:p w14:paraId="26DCBE85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85BEDE" w14:textId="77777777" w:rsidR="00533796" w:rsidRDefault="00533796" w:rsidP="005337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1"/>
      <w:bookmarkEnd w:id="1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14:paraId="0EF84097" w14:textId="77777777" w:rsidR="00533796" w:rsidRDefault="00533796" w:rsidP="005337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МУНИЦИПАЛЬНОМ КОНТРОЛЕ В СФЕРЕ БЛАГОУСТРОЙСТВА НА</w:t>
      </w:r>
    </w:p>
    <w:p w14:paraId="64D290BC" w14:textId="77777777" w:rsidR="00533796" w:rsidRDefault="00533796" w:rsidP="005337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ТЕРРИТОРИИ МУНИЦИПАЛЬНОГО ОБРАЗОВАНИЯ "ГОРОД ПСКОВ"</w:t>
      </w:r>
    </w:p>
    <w:p w14:paraId="7D0758C1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E4E9DD" w14:textId="77777777" w:rsidR="00533796" w:rsidRDefault="00533796" w:rsidP="005337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14:paraId="71EC7F9A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E81941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Положение о муниципальном контроле в сфере благоустройства на территории муниципального образования "Город Псков" (далее - Положение) разработано в соответствии с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31.07.2020 N 248-ФЗ "О государственном контроле (надзоре) и муниципальном контроле в Российской Федерации" (далее - Федеральный закон N 248-ФЗ),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Псковской городской Думы от 29 апреля 2011 г. N 1692 "Об утверждении Правил благоустройства, санитарного содержания и озеленения города Пскова" (далее - Правила благоустройства),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"Город Псков".</w:t>
      </w:r>
    </w:p>
    <w:p w14:paraId="1B1D9215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Положение устанавливает правила организации и осуществления муниципального контроля в сфере благоустройства на территории муниципального образования "Город Псков" юридическими лицами, индивидуальными предпринимателями и гражданами, а также определяет права, обязанности и ответственность должностных лиц Администрации города Пскова, осуществляющих муниципальный контроль в сфере благоустройства на территории муниципального образования "Город Псков", виды контрольных (надзорных) мероприятий, права, обязанности и ответственность юридических лиц, индивидуальных предпринимателей и граждан при проведении мероприятий по муниципальному контролю в сфере благоустройства на территории муниципального образования "Город Псков".</w:t>
      </w:r>
    </w:p>
    <w:p w14:paraId="5879DD56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Предметом муниципального контроля в сфере благоустройства на территории муниципального образования "Город Псков" является соблюдение юридическими лицами, индивидуальными предпринимателями и гражданами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благоустройства, санитарного содержания и озеленения города Пскова, утвержденных решением Псковской городской Думы от 29 апреля 2011 г. N 1692,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14:paraId="562CFE70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Объектами муниципального контроля в сфере благоустройства (далее - объект контроля) являются:</w:t>
      </w:r>
    </w:p>
    <w:p w14:paraId="1729F27F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деятельность, действия (бездействие) граждан и организаций, в рамках которых должны соблюдаться обязательные требования Правил благоустройства, в том числе предъявляемые к гражданам и организациям, осуществляющим деятельность, действия (бездействие);</w:t>
      </w:r>
    </w:p>
    <w:p w14:paraId="3F48A384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60B5CD54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здания, помещения, сооружения, линейные объекты, территории,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14:paraId="3992E935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Муниципальный контроль в сфере благоустройства на территории муниципального образования "Город Псков" осуществляется Администрацией города Пскова в лице уполномоченного органа - Контрольного управления Администрации города Пскова (далее - орган муниципального контроля).</w:t>
      </w:r>
    </w:p>
    <w:p w14:paraId="540959FD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От имени органа муниципального контроля муниципальный контроль в сфере благоустройства на территории муниципального образования "Город Псков" (далее - муниципальный контроль в сфере благоустройства) осуществляют начальник (заместитель начальника) и должностные лица Контрольного управления Администрации города Пскова,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благоустройства, в том числе проведение профилактических мероприятий и контрольных (надзорных) мероприятий (далее - должностные лица).</w:t>
      </w:r>
    </w:p>
    <w:p w14:paraId="05CE208C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Должностным лицам органа муниципального контроля выдаются служебные удостоверения в целях беспрепятственного осуществления различных форм муниципального контроля, в частности, выездных проверок, осмотров (обследований) территории, зданий, строений, сооружений и иных объектов.</w:t>
      </w:r>
    </w:p>
    <w:p w14:paraId="4FC341F9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 К отношениям, связанным с осуществлением муниципального контроля в сфере благоустройства, применяются положения Федерального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N 248-ФЗ, другие федеральные законы и принимаемые в соответствии с ними нормативные правовые акты Российской Федерации, законы и иные нормативные правовые акты субъектов Российской Федерации, муниципальные нормативные правовые акты.</w:t>
      </w:r>
    </w:p>
    <w:p w14:paraId="10C6C042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При организации и осуществлении муниципального контроля в сфере благоустройства орган муниципального контроля осуществляет взаимодействие с органами государственной власти, органами местного самоуправления, экспертными организациями, иными негосударственными некоммерческими организациями, осуществляющими общественный контроль в сфере муниципального контроля.</w:t>
      </w:r>
    </w:p>
    <w:p w14:paraId="33CA4C70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E341D2" w14:textId="77777777" w:rsidR="00533796" w:rsidRDefault="00533796" w:rsidP="005337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УПРАВЛЕНИЕ РИСКАМИ ПРИЧИНЕНИЯ ВРЕДА (УЩЕРБА) ОХРАНЯЕМЫМ</w:t>
      </w:r>
    </w:p>
    <w:p w14:paraId="13610D07" w14:textId="77777777" w:rsidR="00533796" w:rsidRDefault="00533796" w:rsidP="005337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ЗАКОННОМ ЦЕННОСТЯМ ПРИ ОСУЩЕСТВЛЕНИИ МУНИЦИПАЛЬНОГО КОНТРОЛЯ</w:t>
      </w:r>
    </w:p>
    <w:p w14:paraId="0D3D8336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DF74E7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Система оценки и управления рисками причинения вреда (ущерба) охраняемым законом ценностям при осуществлении муниципального контроля в сфере благоустройства не применяется, плановые контрольные (надзорные) мероприятия не проводятся.</w:t>
      </w:r>
    </w:p>
    <w:p w14:paraId="169483EF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Все внеплановые контрольные (надзорные) мероприятия проводятся только после согласования с органами прокуратуры с учетом особенностей, установленных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статьей 66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248-ФЗ.</w:t>
      </w:r>
    </w:p>
    <w:p w14:paraId="5A961C46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Внеплановые контрольные (надзорные) мероприятия, за исключением выездного обследования, проводятся по основаниям, предусмотренным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6 части 1 статьи 57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частью 12 статьи 66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248-ФЗ.</w:t>
      </w:r>
    </w:p>
    <w:p w14:paraId="4BC788F6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DE35E9" w14:textId="77777777" w:rsidR="00533796" w:rsidRDefault="00533796" w:rsidP="005337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ПРОФИЛАКТИКА РИСКОВ ПРИЧИНЕНИЯ ВРЕДА</w:t>
      </w:r>
    </w:p>
    <w:p w14:paraId="27C6FEBE" w14:textId="77777777" w:rsidR="00533796" w:rsidRDefault="00533796" w:rsidP="005337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(УЩЕРБА) ОХРАНЯЕМЫМ ЗАКОНОМ ЦЕННОСТЯМ</w:t>
      </w:r>
    </w:p>
    <w:p w14:paraId="1827835C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E72D13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Орган муниципального контроля проводит профилактические мероприятия в соответствии с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главой 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248-ФЗ.</w:t>
      </w:r>
    </w:p>
    <w:p w14:paraId="45B904C6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33796" w14:paraId="1F9BBF70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8F5B8" w14:textId="77777777" w:rsidR="00533796" w:rsidRDefault="005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79339" w14:textId="77777777" w:rsidR="00533796" w:rsidRDefault="005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D7C375" w14:textId="77777777" w:rsidR="00533796" w:rsidRDefault="0053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14:paraId="3E721980" w14:textId="77777777" w:rsidR="00533796" w:rsidRDefault="0053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В официальном тексте документа, видимо, допущена опечатка: постановление Правительства Российской Федерации N 990 издано 25.06.2021, а не 20.06.2021.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90D9B" w14:textId="77777777" w:rsidR="00533796" w:rsidRDefault="0053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350BF425" w14:textId="77777777" w:rsidR="00533796" w:rsidRDefault="00533796" w:rsidP="0053379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Профилактика рисков причинения вреда (ущерба) охраняемым законом ценностям осуществляется в соответствии с ежегодно утверждаемой органом муниципального контроля Программой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 в соответствии с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20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26A1FBB8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Разработанный органом муниципального контроля проект Программы профилактики рисков причинения вреда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год).</w:t>
      </w:r>
    </w:p>
    <w:p w14:paraId="2F42983D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целях общественного обсуждения проект Программы профилактики рисков причинения вреда размещается на официальном сайте органа муниципального контроля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14:paraId="28D72032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Заинтересованные лица вправе направлять свои предложения на электронную почту органа муниципального контроля по адресу: kontrolpskov@pskovadmin.ru.</w:t>
      </w:r>
    </w:p>
    <w:p w14:paraId="5FFAF54E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Поданные в период общественного обсуждения предложения рассматриваются органом муниципального контроля с 1 ноября по 1 декабря предшествующего года. Органом муниципального </w:t>
      </w:r>
      <w:r>
        <w:rPr>
          <w:rFonts w:ascii="Arial" w:hAnsi="Arial" w:cs="Arial"/>
          <w:sz w:val="20"/>
          <w:szCs w:val="20"/>
        </w:rPr>
        <w:lastRenderedPageBreak/>
        <w:t>контроля по каждому предложению формируется мотивированное заключение об их учете (в том числе частичном) или отклонении.</w:t>
      </w:r>
    </w:p>
    <w:p w14:paraId="39A194B1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Проект Программы профилактики рисков причинения вреда направляется в общественный совет при органе муниципального контроля в целях его обсуждения.</w:t>
      </w:r>
    </w:p>
    <w:p w14:paraId="06D21E99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Администрации города Пскова в информационно-телекоммуникационной сети "Интернет" не позднее 10 декабря предшествующего года.</w:t>
      </w:r>
    </w:p>
    <w:p w14:paraId="45EC9452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Программа профилактики утверждается постановлением Администрации города Пскова не позднее 20 декабря предшествующего года и размещается на официальном сайте Администрации города Пскова в сети "Интернет" в течение 5 дней со дня утверждения.</w:t>
      </w:r>
    </w:p>
    <w:p w14:paraId="2002E53C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Органом муниципального контроля также проводятся профилактические мероприятия, не предусмотренные Программой профилактики рисков причинения вреда.</w:t>
      </w:r>
    </w:p>
    <w:p w14:paraId="2A20E14D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В рамках осуществления муниципального контроля в соответствии со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статьями 46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50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 органом муниципального контроля проводятся профилактические мероприятия:</w:t>
      </w:r>
    </w:p>
    <w:p w14:paraId="4A700AC8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информирование;</w:t>
      </w:r>
    </w:p>
    <w:p w14:paraId="475A8342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консультирование;</w:t>
      </w:r>
    </w:p>
    <w:p w14:paraId="766A4454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Орган муниципального контроля осуществляет информирование по вопросам соблюдения обязательных требований в сфере благоустройства посредством размещения сведений на официальном сайте Администрации города Пскова в информационно-телекоммуникационной сети "Интернет" и (или) опубликования в средствах массовой информации, осуществляющих официальное опубликование муниципальных правовых актов муниципального образования "Город Псков" 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46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248-ФЗ.</w:t>
      </w:r>
    </w:p>
    <w:p w14:paraId="65CC440C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Консультирование (разъяснения по вопросам, связанным с организацией и осуществлением муниципального контроля) осуществляется должностным лицом органа муниципального контроля по обращениям контролируемых лиц и их представителей без взимания платы.</w:t>
      </w:r>
    </w:p>
    <w:p w14:paraId="685B722C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Консультирование осуществляется должностным лицом органа муниципального контроля как в устной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так и в письменной форме.</w:t>
      </w:r>
    </w:p>
    <w:p w14:paraId="1737FED1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Консультирование в устной и письменной формах осуществляется по следующим вопросам:</w:t>
      </w:r>
    </w:p>
    <w:p w14:paraId="5A3762ED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компетенция органа муниципального контроля;</w:t>
      </w:r>
    </w:p>
    <w:p w14:paraId="19DB177C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соблюдение обязательных требований;</w:t>
      </w:r>
    </w:p>
    <w:p w14:paraId="0520AD6B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проведение контрольных (надзорных) мероприятий;</w:t>
      </w:r>
    </w:p>
    <w:p w14:paraId="51A98C48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применение мер ответственности.</w:t>
      </w:r>
    </w:p>
    <w:p w14:paraId="707778A6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 мая 2006 г. N 59-ФЗ "О порядке рассмотрения обращений граждан Российской Федерации".</w:t>
      </w:r>
    </w:p>
    <w:p w14:paraId="325C77FC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При осуществлении консультирования должностное лицо органа муниципального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073C5CE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В ходе консультирования информация, содержащая оценку конкретного контрольного (надзорного) мероприятия, решений и (или) действий должностных лиц органа муниципального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экспертиз, не предоставляется.</w:t>
      </w:r>
    </w:p>
    <w:p w14:paraId="14783FB6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18. Информация, ставшая известной должностному лицу органа муниципального контроля в ходе консультирования, не подлежит использованию органом муниципального контроля в целях оценки контролируемого лица по вопросам соблюдения обязательных требований.</w:t>
      </w:r>
    </w:p>
    <w:p w14:paraId="6430F4B8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Орган муниципального контроля осуществляет учет консультирований.</w:t>
      </w:r>
    </w:p>
    <w:p w14:paraId="45291B3F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Консультирование по однотипным обращениям (более пяти обращений) контролируемых лиц и их представителей осуществляется посредством размещения на официальном сайте органа муниципального контроля в информационно-телекоммуникационной сети "Интернет" письменного разъяснения, подписанного уполномоченным должностным лицом органа муниципального контроля.</w:t>
      </w:r>
    </w:p>
    <w:p w14:paraId="55072903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BD2BDD" w14:textId="77777777" w:rsidR="00533796" w:rsidRDefault="00533796" w:rsidP="005337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ОСУЩЕСТВЛЕНИЕ МУНИЦИПАЛЬНОГО КОНТРОЛЯ</w:t>
      </w:r>
    </w:p>
    <w:p w14:paraId="0A48739D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87F59A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2"/>
      <w:bookmarkEnd w:id="2"/>
      <w:r>
        <w:rPr>
          <w:rFonts w:ascii="Arial" w:hAnsi="Arial" w:cs="Arial"/>
          <w:sz w:val="20"/>
          <w:szCs w:val="20"/>
        </w:rPr>
        <w:t>1. При осуществлении муниципального контроля взаимодействием с контролируемыми лицами органом муниципального контроля проводятся следующие внеплановые контрольные (надзорные) мероприятия:</w:t>
      </w:r>
    </w:p>
    <w:p w14:paraId="32E5C4D3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инспекционный визит;</w:t>
      </w:r>
    </w:p>
    <w:p w14:paraId="33BCAF1D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рейдовый осмотр;</w:t>
      </w:r>
    </w:p>
    <w:p w14:paraId="6896CAEB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документарная проверка;</w:t>
      </w:r>
    </w:p>
    <w:p w14:paraId="7BF37BF9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выездная проверка.</w:t>
      </w:r>
    </w:p>
    <w:p w14:paraId="46E80128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7"/>
      <w:bookmarkEnd w:id="3"/>
      <w:r>
        <w:rPr>
          <w:rFonts w:ascii="Arial" w:hAnsi="Arial" w:cs="Arial"/>
          <w:sz w:val="20"/>
          <w:szCs w:val="20"/>
        </w:rPr>
        <w:t>2.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4D81458E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выездное обследование.</w:t>
      </w:r>
    </w:p>
    <w:p w14:paraId="7356333F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Для проведения контрольных (надзорных) мероприятий, установленных </w:t>
      </w:r>
      <w:hyperlink w:anchor="Par92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раздела, принимается решение (приказ), в котором указываются:</w:t>
      </w:r>
    </w:p>
    <w:p w14:paraId="4CF8EFD9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дата, время и место принятия решения;</w:t>
      </w:r>
    </w:p>
    <w:p w14:paraId="05162A55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кем принято решение;</w:t>
      </w:r>
    </w:p>
    <w:p w14:paraId="3E62B1D5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основание проведения контрольного (надзорного) мероприятия;</w:t>
      </w:r>
    </w:p>
    <w:p w14:paraId="6B4CFFA2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вид контроля;</w:t>
      </w:r>
    </w:p>
    <w:p w14:paraId="03F7E018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фамилии, имена, отчества (при наличии), должность должностного лица (должностных 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</w:p>
    <w:p w14:paraId="575C9E1B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объект контроля, в отношении которого проводится контрольное (надзорное) мероприятие;</w:t>
      </w:r>
    </w:p>
    <w:p w14:paraId="172A6427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мероприятие;</w:t>
      </w:r>
    </w:p>
    <w:p w14:paraId="5050E6B0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мероприятие;</w:t>
      </w:r>
    </w:p>
    <w:p w14:paraId="4AAEC275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вид контрольного (надзорного) мероприятия;</w:t>
      </w:r>
    </w:p>
    <w:p w14:paraId="2D66D826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перечень контрольных (надзорных) действий, совершаемых в рамках контрольного (надзорного) мероприятия;</w:t>
      </w:r>
    </w:p>
    <w:p w14:paraId="5D7EF4E2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11) предмет контрольного (надзорного) мероприятия;</w:t>
      </w:r>
    </w:p>
    <w:p w14:paraId="6A855C17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проверочные листы, если их применение является обязательным;</w:t>
      </w:r>
    </w:p>
    <w:p w14:paraId="192ABDF7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дата проведения контрольного (надзорного) мероприятия, в том числе срок непосредственного взаимодействия с контролируемым лицом;</w:t>
      </w:r>
    </w:p>
    <w:p w14:paraId="17C67DE1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перечень документов, предоставление которых гражданином, организацией необходимо для оценки соблюдения обязательных требований.</w:t>
      </w:r>
    </w:p>
    <w:p w14:paraId="34D7EFB7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(приказ) о проведении контрольного (надзорного) мероприятия принимается и подписывается начальником органа муниципального контроля.</w:t>
      </w:r>
    </w:p>
    <w:p w14:paraId="5B140430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14:paraId="29F194EF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 проведении контрольных (надзорных) мероприятий используются средства фото-, видеосъемки.</w:t>
      </w:r>
    </w:p>
    <w:p w14:paraId="33EB5317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Инспекционный визит проводится путем взаимодействия с конкретным контролируемым лицом и (или) владельцем (пользователем) производственного объекта,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5DF7105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ходе инспекционного визита допускаются следующие контрольные (надзорные) действия:</w:t>
      </w:r>
    </w:p>
    <w:p w14:paraId="47FFBA96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осмотр;</w:t>
      </w:r>
    </w:p>
    <w:p w14:paraId="38A5EA4E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опрос;</w:t>
      </w:r>
    </w:p>
    <w:p w14:paraId="501A75B2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получение письменных объяснений;</w:t>
      </w:r>
    </w:p>
    <w:p w14:paraId="222212D2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инструментальное обследование;</w:t>
      </w:r>
    </w:p>
    <w:p w14:paraId="1038BE03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BDE23A6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440A77BD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60A05ECE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14:paraId="0361FA2D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 случае если в результате инспекционного визита были выявлены нарушения обязательных требований, должное лицо (должностные лица) составляет (составляют) акт.</w:t>
      </w:r>
    </w:p>
    <w:p w14:paraId="60C7550E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Рейдовый осмотр проводится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14:paraId="5A16E994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14:paraId="3C0BB765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Рейдовый осмотр может проводиться в форме совместного (межведомственного) контрольного (надзорного) мероприятия.</w:t>
      </w:r>
    </w:p>
    <w:p w14:paraId="2887755C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В ходе рейдового осмотра могут совершаться следующие контрольные (надзорные) действия:</w:t>
      </w:r>
    </w:p>
    <w:p w14:paraId="6FAE11D3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осмотр;</w:t>
      </w:r>
    </w:p>
    <w:p w14:paraId="03EECFD4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опрос;</w:t>
      </w:r>
    </w:p>
    <w:p w14:paraId="7BA7BB5F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получение письменных объяснений;</w:t>
      </w:r>
    </w:p>
    <w:p w14:paraId="6CCC3707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истребование документов;</w:t>
      </w:r>
    </w:p>
    <w:p w14:paraId="7167E9C5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инструментальное обследование.</w:t>
      </w:r>
    </w:p>
    <w:p w14:paraId="3A802FDD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62B91084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При проведении рейдового осмотра должностные лица вправе взаимодействовать с находящимися на производственных объектах гражданами.</w:t>
      </w:r>
    </w:p>
    <w:p w14:paraId="70BB92FC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14:paraId="6702B120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В случае если в результате рейдового осмотра были выявлены нарушения обязательных требований, должное лицо (должностные лица) составляет (составляют) акт.</w:t>
      </w:r>
    </w:p>
    <w:p w14:paraId="6D5201E6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Документарная проверка проводится по месту нахождения органа муниципального контроля,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 обязательных требований и решений уполномоченного органа.</w:t>
      </w:r>
    </w:p>
    <w:p w14:paraId="7E1FB642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этих контролируемых лиц.</w:t>
      </w:r>
    </w:p>
    <w:p w14:paraId="219FFCC9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В ходе документарной проверки допускаются следующие контрольные (надзорные) действия:</w:t>
      </w:r>
    </w:p>
    <w:p w14:paraId="11B179C6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получение письменных объяснений;</w:t>
      </w:r>
    </w:p>
    <w:p w14:paraId="609950BB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истребование документов.</w:t>
      </w:r>
    </w:p>
    <w:p w14:paraId="74BB11CA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контролируемым лицом обязательных требований,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орган муниципального контроля указанные в требовании документы.</w:t>
      </w:r>
    </w:p>
    <w:p w14:paraId="47A655E3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органа муниципального контроля документах и (или) полученным при осуществлении муниципального контроля, вправе дополнительно представить в орган муниципального контроля документы, подтверждающие достоверность ранее представленных документов.</w:t>
      </w:r>
    </w:p>
    <w:p w14:paraId="5339C7B2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25. 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органом муниципального контроля от иных органов у контролируемого лица, не истребуются.</w:t>
      </w:r>
    </w:p>
    <w:p w14:paraId="6AAED685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В случае если в результате проведения документарной проверки были выявлены нарушения обязательных требований, должное лицо (должностные лица) составляет (составляют) акт и направляют контролируемому лицу в порядке, установленном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статьей 21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248-ФЗ.</w:t>
      </w:r>
    </w:p>
    <w:p w14:paraId="5068AADF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Срок проведения документарной проверки не может превышать 10 рабочих дней.</w:t>
      </w:r>
    </w:p>
    <w:p w14:paraId="5A6FFED5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органом муниципального контроля.</w:t>
      </w:r>
    </w:p>
    <w:p w14:paraId="159018B5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Выездная проверка проводится по месту нахождения (осуществления деятельности) контролируемого лица либо объекта контроля.</w:t>
      </w:r>
    </w:p>
    <w:p w14:paraId="54109DBC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Выездная проверка проводится в случае, если не представляется возможным:</w:t>
      </w:r>
    </w:p>
    <w:p w14:paraId="1C80282A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14:paraId="7B919830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72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14:paraId="1B886DD7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начала.</w:t>
      </w:r>
    </w:p>
    <w:p w14:paraId="5BEA8315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4EB39C63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В ходе выездной проверки допускаются следующие контрольные (надзорные) действия:</w:t>
      </w:r>
    </w:p>
    <w:p w14:paraId="5B83610C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осмотр;</w:t>
      </w:r>
    </w:p>
    <w:p w14:paraId="5A2EF674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опрос;</w:t>
      </w:r>
    </w:p>
    <w:p w14:paraId="56B1ABF6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получение письменных объяснений;</w:t>
      </w:r>
    </w:p>
    <w:p w14:paraId="791EE4D0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истребование документов;</w:t>
      </w:r>
    </w:p>
    <w:p w14:paraId="313D07B5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инструментальное обследование;</w:t>
      </w:r>
    </w:p>
    <w:p w14:paraId="0D5D863F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экспертиза.</w:t>
      </w:r>
    </w:p>
    <w:p w14:paraId="57F3CA0B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В случае если в результате проведения выездной проверки были выявлены нарушения обязательных требований, должное лицо (должностные лица) составляет (составляют) акт.</w:t>
      </w:r>
    </w:p>
    <w:p w14:paraId="3E9AF9D0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14:paraId="5A6E7707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Для проведения контрольных (надзорных) мероприятий, установленных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раздела, не требуется принятие решения о проведении данного контрольного (надзорного) мероприятия.</w:t>
      </w:r>
    </w:p>
    <w:p w14:paraId="5AD938E8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14:paraId="5A6915AA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38.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0C70FE7E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осмотр;</w:t>
      </w:r>
    </w:p>
    <w:p w14:paraId="65DFD22E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инструментальное обследование (с применением видеозаписи);</w:t>
      </w:r>
    </w:p>
    <w:p w14:paraId="568F2792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экспертиза.</w:t>
      </w:r>
    </w:p>
    <w:p w14:paraId="4CEDE55A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Выездное обследование проводится без информирования контролируемого лица.</w:t>
      </w:r>
    </w:p>
    <w:p w14:paraId="5D849B50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По результатам проведения выездного обследования не могут быть приняты решения, предусмотренные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2 части 2 статьи 90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248-ФЗ.</w:t>
      </w:r>
    </w:p>
    <w:p w14:paraId="4347424D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14:paraId="1FC74F94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При выявлении в ходе выездного обследования признаков преступления или административного правонарушения орган муниципального контроля обязан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14:paraId="3C449ECF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8D2DF6" w14:textId="77777777" w:rsidR="00533796" w:rsidRDefault="00533796" w:rsidP="005337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РЕЗУЛЬТАТЫ КОНТРОЛЬНЫХ (НАДЗОРНЫХ) МЕРОПРИЯТИЙ</w:t>
      </w:r>
    </w:p>
    <w:p w14:paraId="56290A23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76BD66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органом муниципального контроля или должностным лицом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пунктом 2 части 2 статьи 90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248-ФЗ.</w:t>
      </w:r>
    </w:p>
    <w:p w14:paraId="094CE659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14:paraId="662D9436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7D9BB813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14:paraId="59F1B6A6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28F8E0FD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</w:t>
      </w:r>
      <w:hyperlink w:anchor="Par186" w:history="1">
        <w:r>
          <w:rPr>
            <w:rFonts w:ascii="Arial" w:hAnsi="Arial" w:cs="Arial"/>
            <w:color w:val="0000FF"/>
            <w:sz w:val="20"/>
            <w:szCs w:val="20"/>
          </w:rPr>
          <w:t>частью 7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раздела.</w:t>
      </w:r>
    </w:p>
    <w:p w14:paraId="6EDC05DA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86"/>
      <w:bookmarkEnd w:id="4"/>
      <w:r>
        <w:rPr>
          <w:rFonts w:ascii="Arial" w:hAnsi="Arial" w:cs="Arial"/>
          <w:sz w:val="20"/>
          <w:szCs w:val="20"/>
        </w:rPr>
        <w:t xml:space="preserve">7. 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</w:t>
      </w:r>
      <w:r>
        <w:rPr>
          <w:rFonts w:ascii="Arial" w:hAnsi="Arial" w:cs="Arial"/>
          <w:sz w:val="20"/>
          <w:szCs w:val="20"/>
        </w:rPr>
        <w:lastRenderedPageBreak/>
        <w:t xml:space="preserve">контрольного (надзорного) мероприятия на месте его проведения невозможно по причине совершения контрольных (надзорных) действий, предусмотренных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пунктами 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9 части 1 статьи 65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248-ФЗ, орган муниципального контроля направляет акт контролируемому лицу в порядке, установленном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статьей 21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248-ФЗ.</w:t>
      </w:r>
    </w:p>
    <w:p w14:paraId="09D96207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14:paraId="73925452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статьями 39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43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248-ФЗ.</w:t>
      </w:r>
    </w:p>
    <w:p w14:paraId="4FB9CD51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В случае выявления при проведении контрольного (надзорного) мероприятия нарушений обязательных требований контролируемым лицом орган муниципального контроля в пределах полномочий, предусмотренных законодательством Российской Федерации, обязан:</w:t>
      </w:r>
    </w:p>
    <w:p w14:paraId="26067C43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61D9D607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7CF4B384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 выявлении в ходе контрольного (надзорного) мероприятия признаков преступления или административного правонарушения принять меры по привлечению виновных лиц к установленной законом ответственности;</w:t>
      </w:r>
    </w:p>
    <w:p w14:paraId="5297BB26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21F385BC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165E4A7A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33796" w14:paraId="58988A73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BE13E" w14:textId="77777777" w:rsidR="00533796" w:rsidRDefault="005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E6D4" w14:textId="77777777" w:rsidR="00533796" w:rsidRDefault="005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905504" w14:textId="77777777" w:rsidR="00533796" w:rsidRDefault="0053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14:paraId="361A59FD" w14:textId="77777777" w:rsidR="00533796" w:rsidRDefault="0053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B0917" w14:textId="77777777" w:rsidR="00533796" w:rsidRDefault="0053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6F044879" w14:textId="77777777" w:rsidR="00533796" w:rsidRDefault="00533796" w:rsidP="0053379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предписании об устранении выявленных нарушений обязательных требований указываются:</w:t>
      </w:r>
    </w:p>
    <w:p w14:paraId="125D3CFA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фамилии, имена, отчества (при наличии) должностных лиц, проводивших контрольное (надзорное) мероприятие;</w:t>
      </w:r>
    </w:p>
    <w:p w14:paraId="1DF8EF68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дата выдачи;</w:t>
      </w:r>
    </w:p>
    <w:p w14:paraId="72051F2D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адресные данные объекта контроля;</w:t>
      </w:r>
    </w:p>
    <w:p w14:paraId="4989FC9B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наименование лица, которому выдается предписание;</w:t>
      </w:r>
    </w:p>
    <w:p w14:paraId="4DAC9881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нарушенные нормативно-правовые акты;</w:t>
      </w:r>
    </w:p>
    <w:p w14:paraId="716370AA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описание нарушения, которое требуется устранить;</w:t>
      </w:r>
    </w:p>
    <w:p w14:paraId="0EE627DE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срок устранения нарушения.</w:t>
      </w:r>
    </w:p>
    <w:p w14:paraId="2E9417BD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Орган муниципального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025F67F5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23E19F" w14:textId="77777777" w:rsidR="00533796" w:rsidRDefault="00533796" w:rsidP="005337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 ОБЖАЛОВАНИЕ РЕШЕНИЙ УПОЛНОМОЧЕННОГО ОРГАНА, ДЕЙСТВИЙ</w:t>
      </w:r>
    </w:p>
    <w:p w14:paraId="78934C67" w14:textId="77777777" w:rsidR="00533796" w:rsidRDefault="00533796" w:rsidP="005337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(БЕЗДЕЙСТВИЯ) ДОЛЖНОСТНЫХ ЛИЦ УПОЛНОМОЧЕННОГО ОРГАНА</w:t>
      </w:r>
    </w:p>
    <w:p w14:paraId="45E712BD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C6B84C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Правом на обжалование решений органа муниципального контроля,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w:anchor="Par215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раздела.</w:t>
      </w:r>
    </w:p>
    <w:p w14:paraId="7E991B11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33796" w14:paraId="7D412EBA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044C0" w14:textId="77777777" w:rsidR="00533796" w:rsidRDefault="005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A510A" w14:textId="77777777" w:rsidR="00533796" w:rsidRDefault="005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13DDEC" w14:textId="77777777" w:rsidR="00533796" w:rsidRDefault="0053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Абз. 2 п. 1 разд. 6 </w:t>
            </w:r>
            <w:hyperlink w:anchor="Par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вступает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59927" w14:textId="77777777" w:rsidR="00533796" w:rsidRDefault="0053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48AA934D" w14:textId="77777777" w:rsidR="00533796" w:rsidRDefault="00533796" w:rsidP="0053379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12"/>
      <w:bookmarkEnd w:id="5"/>
      <w:r>
        <w:rPr>
          <w:rFonts w:ascii="Arial" w:hAnsi="Arial" w:cs="Arial"/>
          <w:sz w:val="20"/>
          <w:szCs w:val="20"/>
        </w:rPr>
        <w:t>Судебное обжалование решений органа муниципального контроля,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52E1C305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досудебном порядке жалоба подается контролируемым лицом в орган муниципального контроля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3A036CAF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14"/>
      <w:bookmarkEnd w:id="6"/>
      <w:r>
        <w:rPr>
          <w:rFonts w:ascii="Arial" w:hAnsi="Arial" w:cs="Arial"/>
          <w:sz w:val="20"/>
          <w:szCs w:val="20"/>
        </w:rPr>
        <w:t>3. Жалоба рассматривается начальником органа муниципального контроля в течение 20 рабочих дней со дня ее регистрации.</w:t>
      </w:r>
    </w:p>
    <w:p w14:paraId="306D558F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215"/>
      <w:bookmarkEnd w:id="7"/>
      <w:r>
        <w:rPr>
          <w:rFonts w:ascii="Arial" w:hAnsi="Arial" w:cs="Arial"/>
          <w:sz w:val="20"/>
          <w:szCs w:val="20"/>
        </w:rPr>
        <w:t>4.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14:paraId="6D781C93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решений о проведении контрольных (надзорных) мероприятий;</w:t>
      </w:r>
    </w:p>
    <w:p w14:paraId="33ED1423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актов контрольных (надзорных) мероприятий, предписаний об устранении выявленных нарушений;</w:t>
      </w:r>
    </w:p>
    <w:p w14:paraId="292A4960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14:paraId="564DA65D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Жалоба на решение органа муниципального контроля,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7BF42A5A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Жалоба на предписание органа муниципального контроля может быть подана в течение 10 рабочих дней с момента получения контролируемым лицом предписания.</w:t>
      </w:r>
    </w:p>
    <w:p w14:paraId="6109C677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органом муниципального контроля.</w:t>
      </w:r>
    </w:p>
    <w:p w14:paraId="4F0FA22A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25CD046B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Жалоба может содержать ходатайство о приостановлении исполнения обжалуемого решения органа муниципального контроля.</w:t>
      </w:r>
    </w:p>
    <w:p w14:paraId="452F4A92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Орган муниципального контроля в срок не позднее 2 рабочих дней со дня регистрации жалобы принимает решение:</w:t>
      </w:r>
    </w:p>
    <w:p w14:paraId="424CAABD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 приостановлении исполнения обжалуемого решения органа муниципального контроля;</w:t>
      </w:r>
    </w:p>
    <w:p w14:paraId="123EFD7D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 отказе в приостановлении исполнения обжалуемого решения органа муниципального контроля.</w:t>
      </w:r>
    </w:p>
    <w:p w14:paraId="158F5C4F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14:paraId="37D50982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Жалоба должна отвечать требованиям, установленным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статьей 41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248-ФЗ.</w:t>
      </w:r>
    </w:p>
    <w:p w14:paraId="02DA8CA8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Начальник органа муниципального контроля принимает решение об отказе в рассмотрении жалобы в течение 5 рабочих дней с момента получения жалобы в порядке, предусмотренном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статьей 42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248-ФЗ.</w:t>
      </w:r>
    </w:p>
    <w:p w14:paraId="1552C700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Орган муниципального контроля при рассмотрении жалобы использует информационную систему досудебного обжалования контрольной (надзорной) деятельности.</w:t>
      </w:r>
    </w:p>
    <w:p w14:paraId="23A906CC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Жалоба подлежит рассмотрению органом муниципального контроля в срок, предусмотренный </w:t>
      </w:r>
      <w:hyperlink w:anchor="Par214" w:history="1">
        <w:r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раздела.</w:t>
      </w:r>
    </w:p>
    <w:p w14:paraId="267688A4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Орган муниципального контроля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органом муниципального контроля,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2C64CED3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325F46ED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Обязанность доказывания законности и обоснованности принятого решения и (или) совершенного действия (бездействия) возлагается на орган муниципального контроля, решение и (или) действие (бездействие) должностного лица которого обжалуются.</w:t>
      </w:r>
    </w:p>
    <w:p w14:paraId="0C30B683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По итогам рассмотрения жалобы начальник органа муниципального контроля принимает одно из следующих решений:</w:t>
      </w:r>
    </w:p>
    <w:p w14:paraId="43D66CD9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оставляет жалобу без удовлетворения;</w:t>
      </w:r>
    </w:p>
    <w:p w14:paraId="141A8F96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отменяет решение органа полностью или частично;</w:t>
      </w:r>
    </w:p>
    <w:p w14:paraId="5A031D4C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отменяет решение органа муниципального контроля полностью и принимает новое решение;</w:t>
      </w:r>
    </w:p>
    <w:p w14:paraId="4487C21A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признает действия (бездействие) должностных лиц органа муниципального контроля незаконными и выносит решение по существу, в том числе об осуществлении при необходимости определенных действий.</w:t>
      </w:r>
    </w:p>
    <w:p w14:paraId="272E42F4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Решение начальника органа муниципального контроля, содержащее обоснование принятого решения, срок и порядок его исполнения,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принятия.</w:t>
      </w:r>
    </w:p>
    <w:p w14:paraId="34CB4682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33796" w14:paraId="708A2E30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CC815" w14:textId="77777777" w:rsidR="00533796" w:rsidRDefault="0053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4CC30" w14:textId="77777777" w:rsidR="00533796" w:rsidRDefault="0053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C9F8F9" w14:textId="77777777" w:rsidR="00533796" w:rsidRDefault="005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Разд. 7 </w:t>
            </w:r>
            <w:hyperlink w:anchor="Par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вступает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13064" w14:textId="77777777" w:rsidR="00533796" w:rsidRDefault="0053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001ADAAE" w14:textId="77777777" w:rsidR="00533796" w:rsidRDefault="00533796" w:rsidP="00533796">
      <w:pPr>
        <w:autoSpaceDE w:val="0"/>
        <w:autoSpaceDN w:val="0"/>
        <w:adjustRightInd w:val="0"/>
        <w:spacing w:before="2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8" w:name="Par243"/>
      <w:bookmarkEnd w:id="8"/>
      <w:r>
        <w:rPr>
          <w:rFonts w:ascii="Arial" w:hAnsi="Arial" w:cs="Arial"/>
          <w:b/>
          <w:bCs/>
          <w:sz w:val="20"/>
          <w:szCs w:val="20"/>
        </w:rPr>
        <w:lastRenderedPageBreak/>
        <w:t>VII. КЛЮЧЕВЫЕ ПОКАЗАТЕЛИ МУНИЦИПАЛЬНОГО</w:t>
      </w:r>
    </w:p>
    <w:p w14:paraId="214406C7" w14:textId="77777777" w:rsidR="00533796" w:rsidRDefault="00533796" w:rsidP="005337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КОНТРОЛЯ И ИХ ЦЕЛЕВЫЕ ЗНАЧЕНИЯ</w:t>
      </w:r>
    </w:p>
    <w:p w14:paraId="49C4B14C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D290E5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Оценка результативности и эффективности деятельности органа муниципального контроля в части осуществления муниципального контроля в сфере благоустройства осуществляется на основе системы показателей результативности и эффективности.</w:t>
      </w:r>
    </w:p>
    <w:p w14:paraId="3E0D6454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систему показателей результативности и эффективности деятельности органа муниципального контроля входят:</w:t>
      </w:r>
    </w:p>
    <w:p w14:paraId="22CEBAC4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ключевые показатели муниципального контроля в сфере благоустройства,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орган муниципального контроля;</w:t>
      </w:r>
    </w:p>
    <w:p w14:paraId="6FDFB948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индикативные показатели муниципального контроля в сфере благоустройства,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74D3F551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Ключевые показатели и их целевые значения:</w:t>
      </w:r>
    </w:p>
    <w:p w14:paraId="02770F81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доля устраненных нарушений из числа выявленных нарушений - 50%;</w:t>
      </w:r>
    </w:p>
    <w:p w14:paraId="2C9A6AB5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доля обоснованных жалоб на действия (бездействие) органа муниципального контроля и (или) его должностного лица при проведении контрольных мероприятий - 5%.</w:t>
      </w:r>
    </w:p>
    <w:p w14:paraId="3AFC66FE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Индикативные показатели:</w:t>
      </w:r>
    </w:p>
    <w:p w14:paraId="0007E276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количество обращений граждан и организаций о нарушении обязательных требований, поступивших в контрольный орган;</w:t>
      </w:r>
    </w:p>
    <w:p w14:paraId="49878795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количество проведенных контрольным органом контрольных мероприятий;</w:t>
      </w:r>
    </w:p>
    <w:p w14:paraId="6F693A3E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количество принятых органами прокуратуры решений о согласовании проведения контрольным органом внепланового контрольного мероприятия;</w:t>
      </w:r>
    </w:p>
    <w:p w14:paraId="32EC3F35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количество выявленных контрольным органом нарушений обязательных требований;</w:t>
      </w:r>
    </w:p>
    <w:p w14:paraId="2C419046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количество устраненных нарушений обязательных требований;</w:t>
      </w:r>
    </w:p>
    <w:p w14:paraId="6A4893DC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количество поступивших возражений в отношении акта контрольного мероприятия;</w:t>
      </w:r>
    </w:p>
    <w:p w14:paraId="7D5D553B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количество выданных контрольным органом предписаний об устранении нарушений обязательных требований.</w:t>
      </w:r>
    </w:p>
    <w:p w14:paraId="009BB15F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Орган муниципального контроля ежегодно осуществляет подготовку доклада о муниципальном контроле (далее - годовой доклад) с указанием сведений о достижении ключевых показателей и сведений об индикативных показателях муниципального контроля в сфере благоустройства, в том числе о влиянии профилактических мероприятий и контрольных (надзорных) мероприятий на достижение ключевых показателей.</w:t>
      </w:r>
    </w:p>
    <w:p w14:paraId="6FF04394" w14:textId="77777777" w:rsidR="00533796" w:rsidRDefault="00533796" w:rsidP="005337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Годовой доклад органа муниципального контроля в сфере благоустройства, в соответствии с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частью 10 статьи 30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248-ФЗ, должен отвечать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требованиям</w:t>
        </w:r>
      </w:hyperlink>
      <w:r>
        <w:rPr>
          <w:rFonts w:ascii="Arial" w:hAnsi="Arial" w:cs="Arial"/>
          <w:sz w:val="20"/>
          <w:szCs w:val="20"/>
        </w:rPr>
        <w:t>, установленным в постановлении Правительства Российской Федерации от 07.12.2020 N 2041 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Федерации", и размещаться ежегодно не позднее 1 февраля на официальном сайте Администрации города Пскова в информационно-телекоммуникационной сети "Интернет".</w:t>
      </w:r>
    </w:p>
    <w:p w14:paraId="6F5D7C33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72AA6F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Глава города Пскова</w:t>
      </w:r>
    </w:p>
    <w:p w14:paraId="7A01528A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Е.А.ПОЛОНСКАЯ</w:t>
      </w:r>
    </w:p>
    <w:p w14:paraId="1FC87FD5" w14:textId="77777777" w:rsidR="00533796" w:rsidRDefault="00533796" w:rsidP="005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40D927" w14:textId="77777777" w:rsidR="00D616F6" w:rsidRDefault="00D616F6"/>
    <w:sectPr w:rsidR="00D616F6" w:rsidSect="00980DC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F6"/>
    <w:rsid w:val="000B5EC5"/>
    <w:rsid w:val="00533796"/>
    <w:rsid w:val="00D6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C00E"/>
  <w15:chartTrackingRefBased/>
  <w15:docId w15:val="{636B6EE5-39E8-404C-9AFC-EC5E0685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4A666A440F17A57E25045AFAE4BCBB258FC3B1AAC78E346664F3AA686D9D798E7B39BE31713EDF9ED4456C26DCA5DA489990C46728501F11E95XCgDN" TargetMode="External"/><Relationship Id="rId13" Type="http://schemas.openxmlformats.org/officeDocument/2006/relationships/hyperlink" Target="consultantplus://offline/ref=C294A666A440F17A57E25045AFAE4BCBB258FC3B1AAA72ED46664F3AA686D9D798E7B39BE31713EDF8E94153C26DCA5DA489990C46728501F11E95XCgDN" TargetMode="External"/><Relationship Id="rId18" Type="http://schemas.openxmlformats.org/officeDocument/2006/relationships/hyperlink" Target="consultantplus://offline/ref=C294A666A440F17A57E24E48B9C216C3B05BAB3312A970B318391467F18FD380DFA8EAD9A71A14EEF1E214008D6C9618F69A98094670871DXFg1N" TargetMode="External"/><Relationship Id="rId26" Type="http://schemas.openxmlformats.org/officeDocument/2006/relationships/hyperlink" Target="consultantplus://offline/ref=C294A666A440F17A57E24E48B9C216C3B05BAB3312A970B318391467F18FD380DFA8EAD9A71A10EFFDE214008D6C9618F69A98094670871DXFg1N" TargetMode="External"/><Relationship Id="rId39" Type="http://schemas.openxmlformats.org/officeDocument/2006/relationships/hyperlink" Target="consultantplus://offline/ref=C294A666A440F17A57E24E48B9C216C3B05BAB3312A970B318391467F18FD380DFA8EAD9A71A11E8F8E214008D6C9618F69A98094670871DXFg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94A666A440F17A57E24E48B9C216C3B05BAA321BAA70B318391467F18FD380CDA8B2D5A61D0CEDFAF74251CBX3gBN" TargetMode="External"/><Relationship Id="rId34" Type="http://schemas.openxmlformats.org/officeDocument/2006/relationships/hyperlink" Target="consultantplus://offline/ref=C294A666A440F17A57E24E48B9C216C3B05BAB3312A970B318391467F18FD380DFA8EAD9A71A10EFFDE214008D6C9618F69A98094670871DXFg1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294A666A440F17A57E25045AFAE4BCBB258FC3B1AAC78E346664F3AA686D9D798E7B39BE31713EDF9EF4351C26DCA5DA489990C46728501F11E95XCgDN" TargetMode="External"/><Relationship Id="rId12" Type="http://schemas.openxmlformats.org/officeDocument/2006/relationships/hyperlink" Target="consultantplus://offline/ref=C294A666A440F17A57E25045AFAE4BCBB258FC3B1AAC78E346664F3AA686D9D798E7B39BE31713EDF9EF4351C26DCA5DA489990C46728501F11E95XCgDN" TargetMode="External"/><Relationship Id="rId17" Type="http://schemas.openxmlformats.org/officeDocument/2006/relationships/hyperlink" Target="consultantplus://offline/ref=C294A666A440F17A57E24E48B9C216C3B05BAB3312A970B318391467F18FD380DFA8EAD9A71A14EEFEE214008D6C9618F69A98094670871DXFg1N" TargetMode="External"/><Relationship Id="rId25" Type="http://schemas.openxmlformats.org/officeDocument/2006/relationships/hyperlink" Target="consultantplus://offline/ref=C294A666A440F17A57E24E48B9C216C3B052A63E10A870B318391467F18FD380CDA8B2D5A61D0CEDFAF74251CBX3gBN" TargetMode="External"/><Relationship Id="rId33" Type="http://schemas.openxmlformats.org/officeDocument/2006/relationships/hyperlink" Target="consultantplus://offline/ref=C294A666A440F17A57E24E48B9C216C3B05BAB3312A970B318391467F18FD380DFA8EAD9A71A15ECF9E214008D6C9618F69A98094670871DXFg1N" TargetMode="External"/><Relationship Id="rId38" Type="http://schemas.openxmlformats.org/officeDocument/2006/relationships/hyperlink" Target="consultantplus://offline/ref=C294A666A440F17A57E24E48B9C216C3B05BAB3312A970B318391467F18FD380DFA8EAD9A71A16E8F1E214008D6C9618F69A98094670871DXFg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94A666A440F17A57E24E48B9C216C3B05BAB3312A970B318391467F18FD380DFA8EAD9A71A14EEFCE214008D6C9618F69A98094670871DXFg1N" TargetMode="External"/><Relationship Id="rId20" Type="http://schemas.openxmlformats.org/officeDocument/2006/relationships/hyperlink" Target="consultantplus://offline/ref=C294A666A440F17A57E24E48B9C216C3B05BAB3312A970B318391467F18FD380DFA8EAD9A71A16E5F9E214008D6C9618F69A98094670871DXFg1N" TargetMode="External"/><Relationship Id="rId29" Type="http://schemas.openxmlformats.org/officeDocument/2006/relationships/hyperlink" Target="consultantplus://offline/ref=C294A666A440F17A57E24E48B9C216C3B05BAB3312A970B318391467F18FD380DFA8EAD9A71B12EDF8E214008D6C9618F69A98094670871DXFg1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4A666A440F17A57E25045AFAE4BCBB258FC3B1AAA72ED46664F3AA686D9D798E7B39BE31713EDF9EF4654C26DCA5DA489990C46728501F11E95XCgDN" TargetMode="External"/><Relationship Id="rId11" Type="http://schemas.openxmlformats.org/officeDocument/2006/relationships/hyperlink" Target="consultantplus://offline/ref=C294A666A440F17A57E25045AFAE4BCBB258FC3B1AAA72ED46664F3AA686D9D798E7B39BE31713EDF9EF4654C26DCA5DA489990C46728501F11E95XCgDN" TargetMode="External"/><Relationship Id="rId24" Type="http://schemas.openxmlformats.org/officeDocument/2006/relationships/hyperlink" Target="consultantplus://offline/ref=C294A666A440F17A57E24E48B9C216C3B05BAB3312A970B318391467F18FD380DFA8EAD9A71A17ECFAE214008D6C9618F69A98094670871DXFg1N" TargetMode="External"/><Relationship Id="rId32" Type="http://schemas.openxmlformats.org/officeDocument/2006/relationships/hyperlink" Target="consultantplus://offline/ref=C294A666A440F17A57E24E48B9C216C3B05BAB3312A970B318391467F18FD380DFA8EAD9A71A15ECF8E214008D6C9618F69A98094670871DXFg1N" TargetMode="External"/><Relationship Id="rId37" Type="http://schemas.openxmlformats.org/officeDocument/2006/relationships/hyperlink" Target="consultantplus://offline/ref=C294A666A440F17A57E24E48B9C216C3B05BAB3312A970B318391467F18FD380DFA8EAD9A71A16E9F1E214008D6C9618F69A98094670871DXFg1N" TargetMode="External"/><Relationship Id="rId40" Type="http://schemas.openxmlformats.org/officeDocument/2006/relationships/hyperlink" Target="consultantplus://offline/ref=C294A666A440F17A57E24E48B9C216C3B054A23313AA70B318391467F18FD380DFA8EAD9A71A12ECF9E214008D6C9618F69A98094670871DXFg1N" TargetMode="External"/><Relationship Id="rId5" Type="http://schemas.openxmlformats.org/officeDocument/2006/relationships/hyperlink" Target="consultantplus://offline/ref=C294A666A440F17A57E24E48B9C216C3B05BAB3312A970B318391467F18FD380DFA8EAD9A71A12E5F0E214008D6C9618F69A98094670871DXFg1N" TargetMode="External"/><Relationship Id="rId15" Type="http://schemas.openxmlformats.org/officeDocument/2006/relationships/hyperlink" Target="consultantplus://offline/ref=C294A666A440F17A57E24E48B9C216C3B05BAB3312A970B318391467F18FD380DFA8EAD9A71A15EFF0E214008D6C9618F69A98094670871DXFg1N" TargetMode="External"/><Relationship Id="rId23" Type="http://schemas.openxmlformats.org/officeDocument/2006/relationships/hyperlink" Target="consultantplus://offline/ref=C294A666A440F17A57E24E48B9C216C3B05BAB3312A970B318391467F18FD380DFA8EAD9A71A17E8FBE214008D6C9618F69A98094670871DXFg1N" TargetMode="External"/><Relationship Id="rId28" Type="http://schemas.openxmlformats.org/officeDocument/2006/relationships/hyperlink" Target="consultantplus://offline/ref=C294A666A440F17A57E24E48B9C216C3B05BAB3312A970B318391467F18FD380DFA8EAD9A71A1BE4F1E214008D6C9618F69A98094670871DXFg1N" TargetMode="External"/><Relationship Id="rId36" Type="http://schemas.openxmlformats.org/officeDocument/2006/relationships/hyperlink" Target="consultantplus://offline/ref=C294A666A440F17A57E24E48B9C216C3B05BAB3312A970B318391467F18FD380DFA8EAD9A71A16EBF0E214008D6C9618F69A98094670871DXFg1N" TargetMode="External"/><Relationship Id="rId10" Type="http://schemas.openxmlformats.org/officeDocument/2006/relationships/hyperlink" Target="consultantplus://offline/ref=C294A666A440F17A57E24E48B9C216C3B05BAB3312A970B318391467F18FD380DFA8EAD9A71A12E5F0E214008D6C9618F69A98094670871DXFg1N" TargetMode="External"/><Relationship Id="rId19" Type="http://schemas.openxmlformats.org/officeDocument/2006/relationships/hyperlink" Target="consultantplus://offline/ref=C294A666A440F17A57E24E48B9C216C3B05BAB3312A970B318391467F18FD380DFA8EAD9A71B13E5FFE214008D6C9618F69A98094670871DXFg1N" TargetMode="External"/><Relationship Id="rId31" Type="http://schemas.openxmlformats.org/officeDocument/2006/relationships/hyperlink" Target="consultantplus://offline/ref=C294A666A440F17A57E24E48B9C216C3B05BAB3312A970B318391467F18FD380DFA8EAD9A71A15EDF0E214008D6C9618F69A98094670871DXFg1N" TargetMode="External"/><Relationship Id="rId4" Type="http://schemas.openxmlformats.org/officeDocument/2006/relationships/hyperlink" Target="consultantplus://offline/ref=C294A666A440F17A57E24E48B9C216C3B753A73E11AA70B318391467F18FD380DFA8EAD9A71A10E6ACB80404C4389C07F18686095870X8g5N" TargetMode="External"/><Relationship Id="rId9" Type="http://schemas.openxmlformats.org/officeDocument/2006/relationships/hyperlink" Target="consultantplus://offline/ref=C294A666A440F17A57E24E48B9C216C3B753A73E11AA70B318391467F18FD380DFA8EAD9A71A10E6ACB80404C4389C07F18686095870X8g5N" TargetMode="External"/><Relationship Id="rId14" Type="http://schemas.openxmlformats.org/officeDocument/2006/relationships/hyperlink" Target="consultantplus://offline/ref=C294A666A440F17A57E24E48B9C216C3B05BAB3312A970B318391467F18FD380CDA8B2D5A61D0CEDFAF74251CBX3gBN" TargetMode="External"/><Relationship Id="rId22" Type="http://schemas.openxmlformats.org/officeDocument/2006/relationships/hyperlink" Target="consultantplus://offline/ref=C294A666A440F17A57E24E48B9C216C3B05BAB3312A970B318391467F18FD380DFA8EAD9A71A17EDF1E214008D6C9618F69A98094670871DXFg1N" TargetMode="External"/><Relationship Id="rId27" Type="http://schemas.openxmlformats.org/officeDocument/2006/relationships/hyperlink" Target="consultantplus://offline/ref=C294A666A440F17A57E24E48B9C216C3B05BAB3312A970B318391467F18FD380DFA8EAD9A71A1AE8FBE214008D6C9618F69A98094670871DXFg1N" TargetMode="External"/><Relationship Id="rId30" Type="http://schemas.openxmlformats.org/officeDocument/2006/relationships/hyperlink" Target="consultantplus://offline/ref=C294A666A440F17A57E24E48B9C216C3B05BAB3312A970B318391467F18FD380DFA8EAD9A71B12EDF8E214008D6C9618F69A98094670871DXFg1N" TargetMode="External"/><Relationship Id="rId35" Type="http://schemas.openxmlformats.org/officeDocument/2006/relationships/hyperlink" Target="consultantplus://offline/ref=C294A666A440F17A57E24E48B9C216C3B05BAB3312A970B318391467F18FD380DFA8EAD9A71A16EFFBE214008D6C9618F69A98094670871DXF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7258</Words>
  <Characters>41373</Characters>
  <Application>Microsoft Office Word</Application>
  <DocSecurity>0</DocSecurity>
  <Lines>344</Lines>
  <Paragraphs>97</Paragraphs>
  <ScaleCrop>false</ScaleCrop>
  <Company/>
  <LinksUpToDate>false</LinksUpToDate>
  <CharactersWithSpaces>48534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2022-02-17T13:32:00Z</dcterms:created>
  <dcterms:modified xsi:type="dcterms:W3CDTF">2022-02-17T13:37:00Z</dcterms:modified>
</cp:coreProperties>
</file>