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6F76F0" w:rsidTr="002C5791">
        <w:trPr>
          <w:trHeight w:val="13028"/>
        </w:trPr>
        <w:tc>
          <w:tcPr>
            <w:tcW w:w="9571" w:type="dxa"/>
            <w:tcBorders>
              <w:top w:val="triple" w:sz="4" w:space="0" w:color="auto"/>
            </w:tcBorders>
            <w:vAlign w:val="center"/>
          </w:tcPr>
          <w:p w:rsidR="006F76F0" w:rsidRDefault="006F76F0" w:rsidP="002C57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ДОКЛАД</w:t>
            </w:r>
          </w:p>
          <w:p w:rsidR="006F76F0" w:rsidRPr="009C119D" w:rsidRDefault="006F76F0" w:rsidP="002C5791">
            <w:pPr>
              <w:jc w:val="center"/>
              <w:rPr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>о ходе реализации и оценке эффективности муниципальных программ</w:t>
            </w: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  <w:r w:rsidRPr="009C119D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</w:rPr>
              <w:t>2015</w:t>
            </w:r>
            <w:r w:rsidRPr="009C119D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6F76F0" w:rsidTr="002C5791">
        <w:trPr>
          <w:trHeight w:val="1410"/>
        </w:trPr>
        <w:tc>
          <w:tcPr>
            <w:tcW w:w="9571" w:type="dxa"/>
            <w:tcBorders>
              <w:bottom w:val="triple" w:sz="4" w:space="0" w:color="auto"/>
            </w:tcBorders>
          </w:tcPr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  <w:p w:rsidR="006F76F0" w:rsidRPr="009C119D" w:rsidRDefault="006F76F0" w:rsidP="002C5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C119D">
              <w:rPr>
                <w:sz w:val="28"/>
                <w:szCs w:val="28"/>
              </w:rPr>
              <w:t xml:space="preserve"> год</w:t>
            </w: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76F0" w:rsidRDefault="006F76F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76F0" w:rsidRDefault="006F76F0" w:rsidP="006F76F0">
      <w:pPr>
        <w:jc w:val="center"/>
        <w:rPr>
          <w:sz w:val="28"/>
          <w:szCs w:val="28"/>
        </w:rPr>
      </w:pPr>
      <w:r w:rsidRPr="00B660B9">
        <w:rPr>
          <w:sz w:val="28"/>
          <w:szCs w:val="28"/>
        </w:rPr>
        <w:lastRenderedPageBreak/>
        <w:t>Содержание</w:t>
      </w:r>
    </w:p>
    <w:p w:rsidR="006F76F0" w:rsidRDefault="006F76F0" w:rsidP="006F76F0">
      <w:pPr>
        <w:jc w:val="center"/>
        <w:rPr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об основных результатах реализаци</w:t>
            </w:r>
            <w:r>
              <w:rPr>
                <w:sz w:val="28"/>
                <w:szCs w:val="28"/>
              </w:rPr>
              <w:t>и муниципальных программ за 2015</w:t>
            </w:r>
            <w:r w:rsidRPr="005319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</w:rPr>
            </w:pPr>
            <w:r w:rsidRPr="00DD62CC">
              <w:rPr>
                <w:sz w:val="28"/>
                <w:szCs w:val="28"/>
              </w:rPr>
              <w:t>3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 xml:space="preserve">Сведения о степени соответствия установленных и </w:t>
            </w:r>
            <w:r w:rsidR="00D338B7" w:rsidRPr="00531978">
              <w:rPr>
                <w:sz w:val="28"/>
                <w:szCs w:val="28"/>
              </w:rPr>
              <w:t>достигнутых целевых индикаторов,</w:t>
            </w:r>
            <w:r w:rsidRPr="00531978">
              <w:rPr>
                <w:sz w:val="28"/>
                <w:szCs w:val="28"/>
              </w:rPr>
              <w:t xml:space="preserve"> и показателей муниципальных программ за 201</w:t>
            </w:r>
            <w:r>
              <w:rPr>
                <w:sz w:val="28"/>
                <w:szCs w:val="28"/>
              </w:rPr>
              <w:t>5</w:t>
            </w:r>
            <w:r w:rsidRPr="005319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3A359E">
          <w:pgSz w:w="11906" w:h="16838"/>
          <w:pgMar w:top="1276" w:right="850" w:bottom="719" w:left="1701" w:header="708" w:footer="708" w:gutter="0"/>
          <w:cols w:space="708"/>
          <w:docGrid w:linePitch="360"/>
        </w:sectPr>
      </w:pPr>
    </w:p>
    <w:p w:rsidR="006F76F0" w:rsidRPr="00DA5839" w:rsidRDefault="006F76F0" w:rsidP="006F76F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6F76F0" w:rsidRPr="00DA5839" w:rsidRDefault="006F76F0" w:rsidP="006F76F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t>муниципальных программ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58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76F0" w:rsidRDefault="006F76F0" w:rsidP="006F76F0">
      <w:pPr>
        <w:widowControl w:val="0"/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</w:t>
      </w:r>
      <w:r>
        <w:rPr>
          <w:rFonts w:ascii="Times New Roman" w:hAnsi="Times New Roman" w:cs="Times New Roman"/>
          <w:b/>
          <w:i/>
          <w:sz w:val="28"/>
          <w:szCs w:val="28"/>
        </w:rPr>
        <w:t>ности людей на водных объектах»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Pr="00FD6989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муниципальных </w:t>
      </w:r>
      <w:r w:rsidRPr="00645ABE">
        <w:rPr>
          <w:rFonts w:ascii="Times New Roman" w:hAnsi="Times New Roman"/>
          <w:sz w:val="28"/>
          <w:szCs w:val="28"/>
        </w:rPr>
        <w:t>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проведено обучение </w:t>
      </w:r>
      <w:r w:rsidRPr="002C4EC0">
        <w:rPr>
          <w:rFonts w:ascii="Times New Roman" w:hAnsi="Times New Roman"/>
          <w:sz w:val="28"/>
          <w:szCs w:val="28"/>
        </w:rPr>
        <w:t>по программе пожарно-технического минимума</w:t>
      </w:r>
      <w:r>
        <w:rPr>
          <w:rFonts w:ascii="Times New Roman" w:hAnsi="Times New Roman"/>
          <w:sz w:val="28"/>
          <w:szCs w:val="28"/>
        </w:rPr>
        <w:t xml:space="preserve"> 28 должностных лиц</w:t>
      </w:r>
      <w:r w:rsidRPr="002C4EC0">
        <w:rPr>
          <w:rFonts w:ascii="Times New Roman" w:hAnsi="Times New Roman"/>
          <w:sz w:val="28"/>
          <w:szCs w:val="28"/>
        </w:rPr>
        <w:t>, ответственных за пожарную безопасность;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45ABE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>и</w:t>
      </w:r>
      <w:r w:rsidRPr="00645ABE">
        <w:rPr>
          <w:rFonts w:ascii="Times New Roman" w:hAnsi="Times New Roman"/>
          <w:sz w:val="28"/>
          <w:szCs w:val="28"/>
        </w:rPr>
        <w:t xml:space="preserve"> муниципальных учреждений, подведомственных Комитету по физической культуре, спорту и делам молодежи Администрации г. Пскова</w:t>
      </w:r>
      <w:r>
        <w:rPr>
          <w:rFonts w:ascii="Times New Roman" w:hAnsi="Times New Roman"/>
          <w:sz w:val="28"/>
          <w:szCs w:val="28"/>
        </w:rPr>
        <w:t>, обеспечены</w:t>
      </w:r>
      <w:r w:rsidRPr="00645ABE">
        <w:rPr>
          <w:rFonts w:ascii="Times New Roman" w:hAnsi="Times New Roman"/>
          <w:sz w:val="28"/>
          <w:szCs w:val="28"/>
        </w:rPr>
        <w:t xml:space="preserve"> средствами индивидуальной защиты органов дыхания, медицинскими средствами индивидуальной защиты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зоне городского пляжа на время </w:t>
      </w:r>
      <w:r w:rsidRPr="002C4EC0">
        <w:rPr>
          <w:rFonts w:ascii="Times New Roman" w:hAnsi="Times New Roman"/>
          <w:sz w:val="28"/>
          <w:szCs w:val="28"/>
        </w:rPr>
        <w:t>купального сезона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EC0">
        <w:rPr>
          <w:rFonts w:ascii="Times New Roman" w:hAnsi="Times New Roman"/>
          <w:sz w:val="28"/>
          <w:szCs w:val="28"/>
        </w:rPr>
        <w:t>организована работа спасательного поста, приобретена лодка с двигателем, приобретен и произведен монтаж домика для спасателей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590A5E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45ABE">
        <w:rPr>
          <w:rFonts w:ascii="Times New Roman" w:hAnsi="Times New Roman"/>
          <w:sz w:val="28"/>
          <w:szCs w:val="28"/>
        </w:rPr>
        <w:t xml:space="preserve">беспечена пожарная безопасность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5ABE">
        <w:rPr>
          <w:rFonts w:ascii="Times New Roman" w:hAnsi="Times New Roman"/>
          <w:sz w:val="28"/>
          <w:szCs w:val="28"/>
        </w:rPr>
        <w:t>муниципальных 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отработаны вопросы взаимодействия при проведении первоначальных мероприятий по пресечению террористических актов (принято участие в командно-штабных учениях: 1,2,4 квартал 2015 года);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C0">
        <w:rPr>
          <w:rFonts w:ascii="Times New Roman" w:hAnsi="Times New Roman"/>
          <w:sz w:val="28"/>
          <w:szCs w:val="28"/>
        </w:rPr>
        <w:t>повышена антитеррористическая защищенность объектов террористических угроз: потенциально опасных объектов, мест с массовым пребыванием людей - образовательных и лечебно-профилактических учреждений, объектов культуры и спорта, ЖКХ, энергетики, транспорта, объектов топливо-энергетического комплекса;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повышен уровень антитеррористической защищенности</w:t>
      </w:r>
      <w:r w:rsidRPr="00E4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5ABE">
        <w:rPr>
          <w:rFonts w:ascii="Times New Roman" w:hAnsi="Times New Roman"/>
          <w:sz w:val="28"/>
          <w:szCs w:val="28"/>
        </w:rPr>
        <w:t>муниципальных 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«Обеспечение общественного 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ка и противодействие коррупции»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Pr="00CD78F7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>- сокращени</w:t>
      </w:r>
      <w:r>
        <w:rPr>
          <w:rFonts w:ascii="Times New Roman" w:hAnsi="Times New Roman"/>
          <w:sz w:val="28"/>
          <w:szCs w:val="28"/>
        </w:rPr>
        <w:t>е</w:t>
      </w:r>
      <w:r w:rsidRPr="00CD78F7">
        <w:rPr>
          <w:rFonts w:ascii="Times New Roman" w:hAnsi="Times New Roman"/>
          <w:sz w:val="28"/>
          <w:szCs w:val="28"/>
        </w:rPr>
        <w:t xml:space="preserve"> правонарушений, совершенных несовершеннолетними;</w:t>
      </w:r>
    </w:p>
    <w:p w:rsidR="006F76F0" w:rsidRPr="00CD78F7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организована и </w:t>
      </w:r>
      <w:r w:rsidRPr="00CD78F7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а</w:t>
      </w:r>
      <w:r w:rsidRPr="00CD78F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CD78F7">
        <w:rPr>
          <w:rFonts w:ascii="Times New Roman" w:hAnsi="Times New Roman"/>
          <w:sz w:val="28"/>
          <w:szCs w:val="28"/>
        </w:rPr>
        <w:t xml:space="preserve"> народных дружин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4EC0">
        <w:rPr>
          <w:rFonts w:ascii="Times New Roman" w:hAnsi="Times New Roman"/>
          <w:sz w:val="28"/>
          <w:szCs w:val="28"/>
        </w:rPr>
        <w:t xml:space="preserve">осуществляется регулярное патрулирование добровольными народными дружинами на территории города Пскова. В деятельности народных дружин в 2015 году участвовали 4877 человек; члены народных дружин принимали участие в охране общественного порядка при проведении мероприятий с массовым пребыванием людей, в оперативно-профилактических мероприятиях, проводимых УМВД России по </w:t>
      </w:r>
      <w:r w:rsidRPr="002C4EC0">
        <w:rPr>
          <w:rFonts w:ascii="Times New Roman" w:hAnsi="Times New Roman"/>
          <w:sz w:val="28"/>
          <w:szCs w:val="28"/>
        </w:rPr>
        <w:lastRenderedPageBreak/>
        <w:t>городу Пскову, участвовали в пресечении административных правонарушений; в результате деятельности народных дружин вызывались наряды полиции на место правонарушений - 129; вызывалась "скорая помощь" для оказания помощи лицам – 29; предупреждено о недопустимости совершения правонарушений – 5406 граждан; проведено профилактических бесед – 4102, в том числе с несовершеннолетними – 501.</w:t>
      </w:r>
      <w:r>
        <w:rPr>
          <w:rFonts w:ascii="Times New Roman" w:hAnsi="Times New Roman"/>
          <w:sz w:val="28"/>
          <w:szCs w:val="28"/>
        </w:rPr>
        <w:t>)</w:t>
      </w:r>
      <w:r w:rsidRPr="00CD78F7">
        <w:rPr>
          <w:rFonts w:ascii="Times New Roman" w:hAnsi="Times New Roman"/>
          <w:sz w:val="28"/>
          <w:szCs w:val="28"/>
        </w:rPr>
        <w:t>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 w:rsidRPr="002C4EC0">
        <w:rPr>
          <w:rFonts w:ascii="Times New Roman" w:hAnsi="Times New Roman"/>
          <w:sz w:val="28"/>
          <w:szCs w:val="28"/>
        </w:rPr>
        <w:t>предоставлено 1 дополнительное помещение по ул. Красноармейская д.26 под участковый пункт полиции;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приобретены 8 единиц служебного мототранспорта для УМВД России по г. Пскову;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CD78F7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учреждений, осуществляющих деятельность по профилактике наркотизма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«Культура, сохранение культурного наследия и развитие туризма на территории муниципал</w:t>
      </w:r>
      <w:r>
        <w:rPr>
          <w:rFonts w:ascii="Times New Roman" w:hAnsi="Times New Roman" w:cs="Times New Roman"/>
          <w:b/>
          <w:i/>
          <w:sz w:val="28"/>
          <w:szCs w:val="28"/>
        </w:rPr>
        <w:t>ьного образования «Город Псков»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были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создание условий для формирования эстетического вкуса, приобщения населения к мероприятиям в духе патриотизма, гражданственности, толерантности, гуманизма, исторических традиций города Пскова. О</w:t>
      </w:r>
      <w:r w:rsidRPr="00977447">
        <w:rPr>
          <w:rFonts w:ascii="Times New Roman" w:hAnsi="Times New Roman"/>
          <w:sz w:val="28"/>
          <w:szCs w:val="28"/>
        </w:rPr>
        <w:t>рганизовано и проведено 51 общегородское мероприятие, в том числе: праздничные, мемориально-памятные, патриотические, социокультурные, научно-практические, краеведческие, а также конкурсы, фестивали, выставки, концертные программы. Основными мероприятиями стали: Масленица, 70-летие Победы в ВОВ 1941-1945 гг., Дни города 2015, Новогодние и Рождественские мероприятия и др.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C05D1">
        <w:rPr>
          <w:rFonts w:ascii="Times New Roman" w:hAnsi="Times New Roman"/>
          <w:sz w:val="28"/>
          <w:szCs w:val="28"/>
        </w:rPr>
        <w:t>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 xml:space="preserve"> (в т.ч. </w:t>
      </w:r>
      <w:r w:rsidRPr="00F53B83">
        <w:rPr>
          <w:rFonts w:ascii="Times New Roman" w:hAnsi="Times New Roman"/>
          <w:sz w:val="28"/>
          <w:szCs w:val="28"/>
        </w:rPr>
        <w:t>завершение</w:t>
      </w:r>
      <w:r w:rsidRPr="00A50426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ых</w:t>
      </w:r>
      <w:r w:rsidRPr="00A5042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ов</w:t>
      </w:r>
      <w:r w:rsidRPr="00A50426">
        <w:rPr>
          <w:rFonts w:ascii="Times New Roman" w:hAnsi="Times New Roman"/>
          <w:sz w:val="28"/>
          <w:szCs w:val="28"/>
        </w:rPr>
        <w:t xml:space="preserve"> МАУК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 (</w:t>
      </w:r>
      <w:r w:rsidRPr="00A50426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>») и</w:t>
      </w:r>
      <w:r w:rsidRPr="00A50426">
        <w:rPr>
          <w:rFonts w:ascii="Times New Roman" w:hAnsi="Times New Roman"/>
          <w:sz w:val="28"/>
          <w:szCs w:val="28"/>
        </w:rPr>
        <w:t xml:space="preserve"> системы отопления и вентиляции в МБУК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Городской культурный центр</w:t>
      </w:r>
      <w:r>
        <w:rPr>
          <w:rFonts w:ascii="Times New Roman" w:hAnsi="Times New Roman"/>
          <w:sz w:val="28"/>
          <w:szCs w:val="28"/>
        </w:rPr>
        <w:t>»)</w:t>
      </w:r>
      <w:r w:rsidRPr="00AC05D1">
        <w:rPr>
          <w:rFonts w:ascii="Times New Roman" w:hAnsi="Times New Roman"/>
          <w:sz w:val="28"/>
          <w:szCs w:val="28"/>
        </w:rPr>
        <w:t xml:space="preserve"> и муниципальных образовательных учреждений дополнительного образования, выполнение работ по текущему ремонту зданий подведомственных учреждений.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</w:t>
      </w:r>
      <w:r w:rsidRPr="002C4EC0">
        <w:rPr>
          <w:rFonts w:ascii="Times New Roman" w:hAnsi="Times New Roman"/>
          <w:sz w:val="28"/>
          <w:szCs w:val="28"/>
        </w:rPr>
        <w:t>благоустройство зон исторического центра города Пскова;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проведена реконструкция набережной реки Псковы от Троицкого до Кузнецкого моста. В рамках реконструкции улицы Калинина с примыкающими улицами Детской, Георгиевской, Красных Просвещенцев выполнены работы по замене наружных сетей водоснабжения, ливневой канализации, сетей электроснабжения, теплоснабжения, газоснабжения; частично выполнены работы по благоустройству участка, проложен первый слой асфальта на автомобильной дороге, проведены археологические работы и авторский надзор, разработана проектно-сметная документация по реконструкции улицы Свердлова и прилегающих парковых зон;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- 6 улицам присвоены имена Героев Советского Союза; часть набережной Реки Великой от ул. Профсоюзная до ул. Георгиевская переименована в набережную </w:t>
      </w:r>
      <w:r w:rsidRPr="002C4EC0">
        <w:rPr>
          <w:rFonts w:ascii="Times New Roman" w:hAnsi="Times New Roman"/>
          <w:sz w:val="28"/>
          <w:szCs w:val="28"/>
        </w:rPr>
        <w:lastRenderedPageBreak/>
        <w:t>Флотской Славы, автобусная остановка «Улица Труда» переименована в остановку «Улица Волкова»;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проведены мероприятия по популяризации исторического и культурного наследия (семинары, конференции, коллоквиумы, конкурсы), в том числе для подрастающего поколения. Проведены: Международные Александро-Невские чтения, Международные </w:t>
      </w:r>
      <w:proofErr w:type="spellStart"/>
      <w:r w:rsidRPr="002C4EC0">
        <w:rPr>
          <w:rFonts w:ascii="Times New Roman" w:hAnsi="Times New Roman"/>
          <w:sz w:val="28"/>
          <w:szCs w:val="28"/>
        </w:rPr>
        <w:t>Калкинские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чтения, Региональные Рождественские образовательные чтения «Традиции и новации: культура, общество, личность»;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установлен памятник «Бюст Герою Советского союза </w:t>
      </w:r>
      <w:proofErr w:type="spellStart"/>
      <w:r w:rsidRPr="002C4EC0">
        <w:rPr>
          <w:rFonts w:ascii="Times New Roman" w:hAnsi="Times New Roman"/>
          <w:sz w:val="28"/>
          <w:szCs w:val="28"/>
        </w:rPr>
        <w:t>Байкову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С.Г.;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выполнены работы по благоустройству и текущему ремонту 9-ти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обеспечена поставка газа к мемориалу «Огонь вечной Славы».</w:t>
      </w: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образования и повышение эфф</w:t>
      </w:r>
      <w:r>
        <w:rPr>
          <w:rFonts w:ascii="Times New Roman" w:hAnsi="Times New Roman" w:cs="Times New Roman"/>
          <w:b/>
          <w:i/>
          <w:sz w:val="28"/>
          <w:szCs w:val="28"/>
        </w:rPr>
        <w:t>ективности молодежной политики»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В целях обеспечения прав и </w:t>
      </w:r>
      <w:proofErr w:type="gramStart"/>
      <w:r w:rsidRPr="002C4EC0">
        <w:rPr>
          <w:rFonts w:ascii="Times New Roman" w:hAnsi="Times New Roman"/>
          <w:sz w:val="28"/>
          <w:szCs w:val="28"/>
        </w:rPr>
        <w:t>законных интересов</w:t>
      </w:r>
      <w:proofErr w:type="gramEnd"/>
      <w:r w:rsidRPr="002C4EC0">
        <w:rPr>
          <w:rFonts w:ascii="Times New Roman" w:hAnsi="Times New Roman"/>
          <w:sz w:val="28"/>
          <w:szCs w:val="28"/>
        </w:rPr>
        <w:t xml:space="preserve"> обучающихся на получение общедоступного и бесплатного начального общего, основного общего и среднего общего образования в 2015-2016 учебном году открыто: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-792 класса в муниципальных общеобразовательных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-66 классов для учащихся с ограниченными возможностями здоровья с задержкой психического развития;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-35 классов – комплектов (групп) в МБОУ «Вечерняя (сменная) общеобразовательная школа №1», в том числе 2 группы в СИЗО №1 города Пскова УФСИН России по Псковской области;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-13 классов – комплектов (групп) в МБОУ «Центр образования «Подросток»;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-154 группы продленного дня для 3371 учащегося, в том числе для обучающихся 1-4 классов - 123 группы (3004 чел.);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-15 групп для детей дошкольного возраста для 375 воспитанников.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течение 2015 года проводился мониторинг по комплектованию классов-комплектов по состоянию на 01.01.2015 и 01.09.2015г. По сравнению с 2014-2015 учебным годом увеличилось количество классов – на 18, увеличилось количество обучающихся на 970 человек. Средняя наполняемость классов увеличилась с 25,7 до 26,1.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В ходе реализации Программы выполнены работы по капитальному и текущему ремонтам образовательных учреждений, в том числе ремонту школьных пищеблоков и санузлов, приобреталось оборудование и мебель, произведены ремонт и оборудование школьных спортплощадок, пристройки дополнительных спортивных залов: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Работы по капитальному ремонту выполнены в 6 образовательных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работы по текущему ремонту выполнены в 22 образовательных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Проектно-сметная документация на проведение ремонтных работ изготовлена для 3 образовательных учреждений;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благоустройство территории проведено в 1 образовательном учреждении;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lastRenderedPageBreak/>
        <w:t>приобретены посуда, материалы, инвентарь для открытия дошкольных групп в 2 образовательных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приобретены мебель, инвентарь, оборудование (в т.ч. спортивные и учебные) для 17 образовательных учреждений;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оснащены </w:t>
      </w:r>
      <w:proofErr w:type="spellStart"/>
      <w:r w:rsidRPr="002C4EC0">
        <w:rPr>
          <w:rFonts w:ascii="Times New Roman" w:hAnsi="Times New Roman"/>
          <w:sz w:val="28"/>
          <w:szCs w:val="28"/>
        </w:rPr>
        <w:t>мед.кабинеты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в 5 общеобразовательных и 11 дошкольных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приобретено 21093 бесплатных учебников и 6717 учебников по православной культуре.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Приобретено специализированное оборудование для детей с ограниченными возможностями здоровья, проведены работы по текущему ремонту помещения комнаты психологической разгрузки в 1 общеобразовательном учреждении.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течение 2015 года открыто 4 дошкольных отделения на базах муниципальных общеобразовательных учреждений: №4, №5, №47, №13, а также прошла реорганизация МАДОУ №22 путём выделения из него МБДОУ №56. Кроме того, в 7 образовательных учреждениях (МБДОУ №31, МБДОУ №37, МБДОУ №38, МБДОУ №17, МБДОУ №9, МБДОУ №49, МБОУ №12) открыты 283 дополнительных места для детей дошкольного возраста.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Таким образом, на конец 2015 года система дошкольного образования города Пскова включает в себя 56 дошкольных образовательных учреждений и 6 общеобразовательных учреждений, имеющих дошкольные отделения. Услуга дошкольного образования представлена 10 978 детям. Кроме того, в 50 учреждениях для 276 детей открыты группы (места) кратковременного пребывания.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ходе реализации Программы выполнены работы по капитальному и текущему ремонтам дошкольных образовательных учреждений, в том числе ремонту пищеблоков, медицинских кабинетов, благоустройство территории, приобреталось оборудование и мебель: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выполнены работы по капитальному ремонту в 12 дошкольных;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текущий ремонт проведен в 35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выполнены работы по изготовлению ПСД на проведение ремонтных работ в 4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благоустроена территория 1 дошкольного учреждения;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установлены новые и отремонтированы имеющиеся теневые навесы и веранды в 9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произведено оснащение мед. кабинетов в 6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приобретены посуда, мебель, оборудование в 11 дошкольных учреждениях.</w:t>
      </w:r>
    </w:p>
    <w:p w:rsidR="006F76F0" w:rsidRPr="00CB6BE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физической культуры и спорта, организац</w:t>
      </w:r>
      <w:r>
        <w:rPr>
          <w:rFonts w:ascii="Times New Roman" w:hAnsi="Times New Roman" w:cs="Times New Roman"/>
          <w:b/>
          <w:i/>
          <w:sz w:val="28"/>
          <w:szCs w:val="28"/>
        </w:rPr>
        <w:t>ия отдыха и оздоровления детей»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616FA">
        <w:rPr>
          <w:color w:val="000000"/>
          <w:sz w:val="28"/>
          <w:szCs w:val="28"/>
        </w:rPr>
        <w:t>еализован План-календарь спортивно-массовых мероприятий, проведено 440 соревнований, в том числе городского масштаба, на выезде, организованы учебно-тренировочные сборы</w:t>
      </w:r>
      <w:r>
        <w:rPr>
          <w:color w:val="000000"/>
          <w:sz w:val="28"/>
          <w:szCs w:val="28"/>
        </w:rPr>
        <w:t xml:space="preserve"> (</w:t>
      </w:r>
      <w:r w:rsidRPr="00F616FA">
        <w:rPr>
          <w:color w:val="000000"/>
          <w:sz w:val="28"/>
          <w:szCs w:val="28"/>
        </w:rPr>
        <w:t xml:space="preserve">традиционная легкоатлетическая эстафета на призы </w:t>
      </w:r>
      <w:r>
        <w:rPr>
          <w:color w:val="000000"/>
          <w:sz w:val="28"/>
          <w:szCs w:val="28"/>
        </w:rPr>
        <w:t>газеты «</w:t>
      </w:r>
      <w:r w:rsidRPr="00F616FA">
        <w:rPr>
          <w:color w:val="000000"/>
          <w:sz w:val="28"/>
          <w:szCs w:val="28"/>
        </w:rPr>
        <w:t>Псковская правда</w:t>
      </w:r>
      <w:r>
        <w:rPr>
          <w:color w:val="000000"/>
          <w:sz w:val="28"/>
          <w:szCs w:val="28"/>
        </w:rPr>
        <w:t>»</w:t>
      </w:r>
      <w:r w:rsidRPr="00F616FA">
        <w:rPr>
          <w:color w:val="000000"/>
          <w:sz w:val="28"/>
          <w:szCs w:val="28"/>
        </w:rPr>
        <w:t>, соревнования по борьбе дзюдо в память о героях-</w:t>
      </w:r>
      <w:r w:rsidRPr="00F616FA">
        <w:rPr>
          <w:color w:val="000000"/>
          <w:sz w:val="28"/>
          <w:szCs w:val="28"/>
        </w:rPr>
        <w:lastRenderedPageBreak/>
        <w:t>десантниках 6-ой роты, «Школьные спортивные игры», фестиваль допризывной молодежи, чемпионаты и первенство города по футболу, волейболу среди взрослых и детских команд</w:t>
      </w:r>
      <w:r>
        <w:rPr>
          <w:color w:val="000000"/>
          <w:sz w:val="28"/>
          <w:szCs w:val="28"/>
        </w:rPr>
        <w:t>);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616FA">
        <w:rPr>
          <w:color w:val="000000"/>
          <w:sz w:val="28"/>
          <w:szCs w:val="28"/>
        </w:rPr>
        <w:t>роведены комплексные Спартакиады среди студентов средних и высших учебных заведений, людей с ограниченными возможностями</w:t>
      </w:r>
      <w:r>
        <w:rPr>
          <w:color w:val="000000"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16FA">
        <w:rPr>
          <w:color w:val="000000"/>
          <w:sz w:val="28"/>
          <w:szCs w:val="28"/>
        </w:rPr>
        <w:t>в честь празднования Дня города, на стадионе «Машиностроитель» проведен спортивный фестиваль «Вместе-значит лучше!»</w:t>
      </w:r>
      <w:r>
        <w:rPr>
          <w:color w:val="000000"/>
          <w:sz w:val="28"/>
          <w:szCs w:val="28"/>
        </w:rPr>
        <w:t>,</w:t>
      </w:r>
      <w:r w:rsidRPr="00F616FA">
        <w:rPr>
          <w:color w:val="000000"/>
          <w:sz w:val="28"/>
          <w:szCs w:val="28"/>
        </w:rPr>
        <w:t xml:space="preserve"> в котором приняли участие более 400 участников. В программу Фестиваля</w:t>
      </w:r>
      <w:r>
        <w:rPr>
          <w:color w:val="000000"/>
          <w:sz w:val="28"/>
          <w:szCs w:val="28"/>
        </w:rPr>
        <w:t xml:space="preserve"> были</w:t>
      </w:r>
      <w:r w:rsidRPr="00F616FA">
        <w:rPr>
          <w:color w:val="000000"/>
          <w:sz w:val="28"/>
          <w:szCs w:val="28"/>
        </w:rPr>
        <w:t xml:space="preserve"> включены соревнования по мини-футболу, пляжному волейболу, гиревому спорту, армрестлингу, </w:t>
      </w:r>
      <w:proofErr w:type="spellStart"/>
      <w:r>
        <w:rPr>
          <w:color w:val="000000"/>
          <w:sz w:val="28"/>
          <w:szCs w:val="28"/>
        </w:rPr>
        <w:t>стритболу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F616FA">
        <w:rPr>
          <w:color w:val="000000"/>
          <w:sz w:val="28"/>
          <w:szCs w:val="28"/>
        </w:rPr>
        <w:t xml:space="preserve"> </w:t>
      </w:r>
      <w:proofErr w:type="spellStart"/>
      <w:r w:rsidRPr="00F616FA">
        <w:rPr>
          <w:color w:val="000000"/>
          <w:sz w:val="28"/>
          <w:szCs w:val="28"/>
        </w:rPr>
        <w:t>дартсу</w:t>
      </w:r>
      <w:proofErr w:type="spellEnd"/>
      <w:r>
        <w:rPr>
          <w:color w:val="000000"/>
          <w:sz w:val="28"/>
          <w:szCs w:val="28"/>
        </w:rPr>
        <w:t>;</w:t>
      </w:r>
    </w:p>
    <w:p w:rsidR="006F76F0" w:rsidRPr="00CF3E1A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16FA">
        <w:rPr>
          <w:color w:val="000000"/>
          <w:sz w:val="28"/>
          <w:szCs w:val="28"/>
        </w:rPr>
        <w:t>в сентябре в Псковском Экспоцентре совместно с АНО «Фонд гарантий и развития предпринимательства Псковской области» прове</w:t>
      </w:r>
      <w:r>
        <w:rPr>
          <w:color w:val="000000"/>
          <w:sz w:val="28"/>
          <w:szCs w:val="28"/>
        </w:rPr>
        <w:t>дена</w:t>
      </w:r>
      <w:r w:rsidRPr="00F616FA">
        <w:rPr>
          <w:color w:val="000000"/>
          <w:sz w:val="28"/>
          <w:szCs w:val="28"/>
        </w:rPr>
        <w:t xml:space="preserve"> выставк</w:t>
      </w:r>
      <w:r>
        <w:rPr>
          <w:color w:val="000000"/>
          <w:sz w:val="28"/>
          <w:szCs w:val="28"/>
        </w:rPr>
        <w:t>а</w:t>
      </w:r>
      <w:r w:rsidRPr="00F616FA">
        <w:rPr>
          <w:color w:val="000000"/>
          <w:sz w:val="28"/>
          <w:szCs w:val="28"/>
        </w:rPr>
        <w:t xml:space="preserve"> с участием зарубежных партнеров «Здоровый образ жизни»</w:t>
      </w:r>
      <w:r>
        <w:rPr>
          <w:color w:val="000000"/>
          <w:sz w:val="28"/>
          <w:szCs w:val="28"/>
        </w:rPr>
        <w:t>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>6. Муниципальная программа «Обеспечение жильем жителей города Пскова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проведен комплекс мероприятий, позволивший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профинансировано 123 договора на компенсацию </w:t>
      </w:r>
      <w:r w:rsidRPr="00CF3E1A">
        <w:rPr>
          <w:rFonts w:ascii="Times New Roman" w:hAnsi="Times New Roman"/>
          <w:sz w:val="28"/>
          <w:szCs w:val="28"/>
        </w:rPr>
        <w:t xml:space="preserve">процентных ставок по ипотечным жилищным кредитам на приобретение жилья гражданам, признанным нуждающимися в жилых помещениях </w:t>
      </w:r>
      <w:r>
        <w:rPr>
          <w:rFonts w:ascii="Times New Roman" w:hAnsi="Times New Roman"/>
          <w:sz w:val="28"/>
          <w:szCs w:val="28"/>
        </w:rPr>
        <w:t>(в течении года досрочно погасили жилищные кредиты 6 семей, на конец года количество договоров составило 117);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пожизненная рента выплачивалась по 9 договорам (в отчетном году новых договоров не заключено);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E545D">
        <w:rPr>
          <w:rFonts w:ascii="Times New Roman" w:hAnsi="Times New Roman"/>
          <w:sz w:val="28"/>
          <w:szCs w:val="28"/>
        </w:rPr>
        <w:t>риобретена двухкомнатная квартира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(обеспечена 1 семья из 4-х человек</w:t>
      </w:r>
      <w:r>
        <w:rPr>
          <w:rFonts w:ascii="Times New Roman" w:hAnsi="Times New Roman"/>
          <w:sz w:val="28"/>
          <w:szCs w:val="28"/>
        </w:rPr>
        <w:t xml:space="preserve">), произведена </w:t>
      </w:r>
      <w:r w:rsidRPr="00BE545D">
        <w:rPr>
          <w:rFonts w:ascii="Times New Roman" w:hAnsi="Times New Roman"/>
          <w:sz w:val="28"/>
          <w:szCs w:val="28"/>
        </w:rPr>
        <w:t>выплата выкупной цены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FE516E">
        <w:rPr>
          <w:rFonts w:ascii="Times New Roman" w:hAnsi="Times New Roman"/>
          <w:sz w:val="28"/>
          <w:szCs w:val="28"/>
        </w:rPr>
        <w:t>, в чьей собственности находятся жилые помещения, входящие в аварийный жилой фонд</w:t>
      </w:r>
      <w:r w:rsidRPr="00BE545D">
        <w:rPr>
          <w:rFonts w:ascii="Times New Roman" w:hAnsi="Times New Roman"/>
          <w:sz w:val="28"/>
          <w:szCs w:val="28"/>
        </w:rPr>
        <w:t xml:space="preserve"> (за две комнаты жилой площадью 7,6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м и 17,3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BE54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доме</w:t>
      </w:r>
      <w:r w:rsidRPr="00BE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Некрасова)</w:t>
      </w:r>
      <w:r w:rsidRPr="002C4EC0"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F6744">
        <w:rPr>
          <w:rFonts w:ascii="Times New Roman" w:hAnsi="Times New Roman"/>
          <w:sz w:val="28"/>
          <w:szCs w:val="28"/>
        </w:rPr>
        <w:t>асселен</w:t>
      </w:r>
      <w:r>
        <w:rPr>
          <w:rFonts w:ascii="Times New Roman" w:hAnsi="Times New Roman"/>
          <w:sz w:val="28"/>
          <w:szCs w:val="28"/>
        </w:rPr>
        <w:t>о</w:t>
      </w:r>
      <w:r w:rsidRPr="005F6744">
        <w:rPr>
          <w:rFonts w:ascii="Times New Roman" w:hAnsi="Times New Roman"/>
          <w:sz w:val="28"/>
          <w:szCs w:val="28"/>
        </w:rPr>
        <w:t xml:space="preserve"> 6 аварийных жилых домов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E516E">
        <w:rPr>
          <w:rFonts w:ascii="Times New Roman" w:hAnsi="Times New Roman"/>
          <w:sz w:val="28"/>
          <w:szCs w:val="28"/>
        </w:rPr>
        <w:t>риобретено 47 благоустроенных квартир для переселения граждан, из них 30 жилых помещений для переселения нанимателей, 1</w:t>
      </w:r>
      <w:r>
        <w:rPr>
          <w:rFonts w:ascii="Times New Roman" w:hAnsi="Times New Roman"/>
          <w:sz w:val="28"/>
          <w:szCs w:val="28"/>
        </w:rPr>
        <w:t>7 для переселения собственников;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приобретено 22 благоустроенные квартиры в целях улучшения жилищных условий </w:t>
      </w:r>
      <w:r w:rsidRPr="005F6744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0478E">
        <w:rPr>
          <w:rFonts w:ascii="Times New Roman" w:hAnsi="Times New Roman"/>
          <w:sz w:val="28"/>
          <w:szCs w:val="28"/>
        </w:rPr>
        <w:t>- заключен 21 договор найма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26CD8">
        <w:rPr>
          <w:rFonts w:ascii="Times New Roman" w:hAnsi="Times New Roman" w:cs="Times New Roman"/>
          <w:b/>
          <w:i/>
          <w:sz w:val="28"/>
          <w:szCs w:val="28"/>
        </w:rPr>
        <w:t>Улучшение качества жилищного фонда и повышение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комфортности проживания в нем»</w:t>
      </w:r>
    </w:p>
    <w:p w:rsidR="006F76F0" w:rsidRPr="0040478E" w:rsidRDefault="006F76F0" w:rsidP="006F76F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478E">
        <w:rPr>
          <w:rFonts w:ascii="Times New Roman" w:hAnsi="Times New Roman"/>
          <w:sz w:val="28"/>
          <w:szCs w:val="28"/>
        </w:rPr>
        <w:t>разработаны проекты по замене лифтового оборудования (18 лифтов) в шести домах с 1975 по 1981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F76F0" w:rsidRPr="0040478E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478E">
        <w:rPr>
          <w:rFonts w:ascii="Times New Roman" w:hAnsi="Times New Roman"/>
          <w:sz w:val="28"/>
          <w:szCs w:val="28"/>
        </w:rPr>
        <w:t>заключены муниципальные контракты на выполнение работ по замене лифтового оборудования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0478E">
        <w:rPr>
          <w:rFonts w:ascii="Times New Roman" w:hAnsi="Times New Roman"/>
          <w:sz w:val="28"/>
          <w:szCs w:val="28"/>
        </w:rPr>
        <w:t>ООО Невская лифтовая компания на сумму 16618,9 тыс. руб.</w:t>
      </w:r>
      <w:r>
        <w:rPr>
          <w:rFonts w:ascii="Times New Roman" w:hAnsi="Times New Roman"/>
          <w:sz w:val="28"/>
          <w:szCs w:val="28"/>
        </w:rPr>
        <w:t>, р</w:t>
      </w:r>
      <w:r w:rsidRPr="0040478E">
        <w:rPr>
          <w:rFonts w:ascii="Times New Roman" w:hAnsi="Times New Roman"/>
          <w:sz w:val="28"/>
          <w:szCs w:val="28"/>
        </w:rPr>
        <w:t>аботы по замене</w:t>
      </w:r>
      <w:r>
        <w:rPr>
          <w:rFonts w:ascii="Times New Roman" w:hAnsi="Times New Roman"/>
          <w:sz w:val="28"/>
          <w:szCs w:val="28"/>
        </w:rPr>
        <w:t xml:space="preserve"> оборудования</w:t>
      </w:r>
      <w:r w:rsidRPr="0040478E">
        <w:rPr>
          <w:rFonts w:ascii="Times New Roman" w:hAnsi="Times New Roman"/>
          <w:sz w:val="28"/>
          <w:szCs w:val="28"/>
        </w:rPr>
        <w:t xml:space="preserve"> 16 лифтов завершены 8 мая 2015 года</w:t>
      </w:r>
      <w:r>
        <w:rPr>
          <w:rFonts w:ascii="Times New Roman" w:hAnsi="Times New Roman"/>
          <w:sz w:val="28"/>
          <w:szCs w:val="28"/>
        </w:rPr>
        <w:t>;</w:t>
      </w:r>
      <w:r w:rsidRPr="0040478E">
        <w:rPr>
          <w:rFonts w:ascii="Times New Roman" w:hAnsi="Times New Roman"/>
          <w:sz w:val="28"/>
          <w:szCs w:val="28"/>
        </w:rPr>
        <w:t xml:space="preserve"> ООО С-Петербургский лифтовой завод на сумму 3522,6 тыс. руб.</w:t>
      </w:r>
      <w:r>
        <w:rPr>
          <w:rFonts w:ascii="Times New Roman" w:hAnsi="Times New Roman"/>
          <w:sz w:val="28"/>
          <w:szCs w:val="28"/>
        </w:rPr>
        <w:t>,</w:t>
      </w:r>
      <w:r w:rsidRPr="0040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0478E">
        <w:rPr>
          <w:rFonts w:ascii="Times New Roman" w:hAnsi="Times New Roman"/>
          <w:sz w:val="28"/>
          <w:szCs w:val="28"/>
        </w:rPr>
        <w:t>аботы по замене оборудования 2 лифтов завершены 30 декабря 2015 года.</w:t>
      </w:r>
      <w:r>
        <w:rPr>
          <w:rFonts w:ascii="Times New Roman" w:hAnsi="Times New Roman"/>
          <w:sz w:val="28"/>
          <w:szCs w:val="28"/>
        </w:rPr>
        <w:t>)</w:t>
      </w:r>
    </w:p>
    <w:p w:rsidR="006F76F0" w:rsidRPr="0040478E" w:rsidRDefault="006F76F0" w:rsidP="006F76F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и содержание улич</w:t>
      </w:r>
      <w:r>
        <w:rPr>
          <w:rFonts w:ascii="Times New Roman" w:hAnsi="Times New Roman" w:cs="Times New Roman"/>
          <w:b/>
          <w:i/>
          <w:sz w:val="28"/>
          <w:szCs w:val="28"/>
        </w:rPr>
        <w:t>но-дорожной сети города Пскова»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6179A">
        <w:rPr>
          <w:rFonts w:ascii="Times New Roman" w:hAnsi="Times New Roman"/>
          <w:sz w:val="28"/>
          <w:szCs w:val="28"/>
        </w:rPr>
        <w:t xml:space="preserve">ыполнены работы по разработке </w:t>
      </w:r>
      <w:r>
        <w:rPr>
          <w:rFonts w:ascii="Times New Roman" w:hAnsi="Times New Roman"/>
          <w:sz w:val="28"/>
          <w:szCs w:val="28"/>
        </w:rPr>
        <w:t>проектно-сметной документации</w:t>
      </w:r>
      <w:r w:rsidRPr="0086179A">
        <w:rPr>
          <w:rFonts w:ascii="Times New Roman" w:hAnsi="Times New Roman"/>
          <w:sz w:val="28"/>
          <w:szCs w:val="28"/>
        </w:rPr>
        <w:t xml:space="preserve"> и ремонту 33 дворовых территорий и 3 проездов к дворовым территориям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в</w:t>
      </w:r>
      <w:r w:rsidRPr="00BA2EF4">
        <w:rPr>
          <w:bCs/>
          <w:iCs/>
          <w:sz w:val="28"/>
          <w:szCs w:val="28"/>
        </w:rPr>
        <w:t>осстановлен</w:t>
      </w:r>
      <w:r>
        <w:rPr>
          <w:bCs/>
          <w:iCs/>
          <w:sz w:val="28"/>
          <w:szCs w:val="28"/>
        </w:rPr>
        <w:t>о</w:t>
      </w:r>
      <w:r w:rsidRPr="00BA2EF4">
        <w:rPr>
          <w:bCs/>
          <w:iCs/>
          <w:sz w:val="28"/>
          <w:szCs w:val="28"/>
        </w:rPr>
        <w:t xml:space="preserve"> асфальтобетонно</w:t>
      </w:r>
      <w:r>
        <w:rPr>
          <w:bCs/>
          <w:iCs/>
          <w:sz w:val="28"/>
          <w:szCs w:val="28"/>
        </w:rPr>
        <w:t>е</w:t>
      </w:r>
      <w:r w:rsidRPr="00BA2EF4">
        <w:rPr>
          <w:bCs/>
          <w:iCs/>
          <w:sz w:val="28"/>
          <w:szCs w:val="28"/>
        </w:rPr>
        <w:t xml:space="preserve"> покрыти</w:t>
      </w:r>
      <w:r>
        <w:rPr>
          <w:bCs/>
          <w:iCs/>
          <w:sz w:val="28"/>
          <w:szCs w:val="28"/>
        </w:rPr>
        <w:t>е</w:t>
      </w:r>
      <w:r w:rsidRPr="00BA2EF4">
        <w:rPr>
          <w:bCs/>
          <w:iCs/>
          <w:sz w:val="28"/>
          <w:szCs w:val="28"/>
        </w:rPr>
        <w:t xml:space="preserve"> по адресу </w:t>
      </w:r>
      <w:proofErr w:type="spellStart"/>
      <w:r w:rsidRPr="00BA2EF4">
        <w:rPr>
          <w:bCs/>
          <w:iCs/>
          <w:sz w:val="28"/>
          <w:szCs w:val="28"/>
        </w:rPr>
        <w:t>Л.Поземского</w:t>
      </w:r>
      <w:proofErr w:type="spellEnd"/>
      <w:r w:rsidRPr="00BA2EF4">
        <w:rPr>
          <w:bCs/>
          <w:iCs/>
          <w:sz w:val="28"/>
          <w:szCs w:val="28"/>
        </w:rPr>
        <w:t xml:space="preserve"> д.87</w:t>
      </w:r>
      <w:r>
        <w:rPr>
          <w:bCs/>
          <w:iCs/>
          <w:sz w:val="28"/>
          <w:szCs w:val="28"/>
        </w:rPr>
        <w:t>;</w:t>
      </w:r>
    </w:p>
    <w:p w:rsidR="006F76F0" w:rsidRDefault="006F76F0" w:rsidP="006F76F0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Pr="00BA2EF4">
        <w:rPr>
          <w:bCs/>
          <w:iCs/>
          <w:sz w:val="28"/>
          <w:szCs w:val="28"/>
        </w:rPr>
        <w:t>азработ</w:t>
      </w:r>
      <w:r>
        <w:rPr>
          <w:bCs/>
          <w:iCs/>
          <w:sz w:val="28"/>
          <w:szCs w:val="28"/>
        </w:rPr>
        <w:t>ана</w:t>
      </w:r>
      <w:r w:rsidRPr="00BA2EF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проектно-сметная документация </w:t>
      </w:r>
      <w:r w:rsidRPr="00BA2EF4">
        <w:rPr>
          <w:bCs/>
          <w:iCs/>
          <w:sz w:val="28"/>
          <w:szCs w:val="28"/>
        </w:rPr>
        <w:t xml:space="preserve">на строительство участков ул. Инженерной и ул. Юности, </w:t>
      </w:r>
      <w:r>
        <w:rPr>
          <w:bCs/>
          <w:iCs/>
          <w:sz w:val="28"/>
          <w:szCs w:val="28"/>
        </w:rPr>
        <w:t>проведена г</w:t>
      </w:r>
      <w:r w:rsidRPr="00BA2EF4">
        <w:rPr>
          <w:bCs/>
          <w:iCs/>
          <w:sz w:val="28"/>
          <w:szCs w:val="28"/>
        </w:rPr>
        <w:t>осударственная экспертиза проектно</w:t>
      </w:r>
      <w:r>
        <w:rPr>
          <w:bCs/>
          <w:iCs/>
          <w:sz w:val="28"/>
          <w:szCs w:val="28"/>
        </w:rPr>
        <w:t>-</w:t>
      </w:r>
      <w:r w:rsidRPr="00BA2EF4">
        <w:rPr>
          <w:bCs/>
          <w:iCs/>
          <w:sz w:val="28"/>
          <w:szCs w:val="28"/>
        </w:rPr>
        <w:t xml:space="preserve">сметной документации по объекту: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 xml:space="preserve">Строительство улично-дорожной сети вокруг жилого квартала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>Северный</w:t>
      </w:r>
      <w:r>
        <w:rPr>
          <w:bCs/>
          <w:iCs/>
          <w:sz w:val="28"/>
          <w:szCs w:val="28"/>
        </w:rPr>
        <w:t>»</w:t>
      </w:r>
      <w:r w:rsidRPr="00BA2EF4">
        <w:rPr>
          <w:bCs/>
          <w:iCs/>
          <w:sz w:val="28"/>
          <w:szCs w:val="28"/>
        </w:rPr>
        <w:t xml:space="preserve"> в створе ул. Инженерной и ул. Юности в г. Пскове</w:t>
      </w:r>
      <w:r>
        <w:rPr>
          <w:bCs/>
          <w:iCs/>
          <w:sz w:val="28"/>
          <w:szCs w:val="28"/>
        </w:rPr>
        <w:t>»;</w:t>
      </w:r>
    </w:p>
    <w:p w:rsidR="006F76F0" w:rsidRPr="00A50426" w:rsidRDefault="006F76F0" w:rsidP="006F76F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проведена г</w:t>
      </w:r>
      <w:r w:rsidRPr="00BA2EF4">
        <w:rPr>
          <w:bCs/>
          <w:iCs/>
          <w:sz w:val="28"/>
          <w:szCs w:val="28"/>
        </w:rPr>
        <w:t>осударственная экспертиза проектно</w:t>
      </w:r>
      <w:r>
        <w:rPr>
          <w:bCs/>
          <w:iCs/>
          <w:sz w:val="28"/>
          <w:szCs w:val="28"/>
        </w:rPr>
        <w:t>-</w:t>
      </w:r>
      <w:r w:rsidRPr="00BA2EF4">
        <w:rPr>
          <w:bCs/>
          <w:iCs/>
          <w:sz w:val="28"/>
          <w:szCs w:val="28"/>
        </w:rPr>
        <w:t xml:space="preserve">сметной документации по объекту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 xml:space="preserve">Реконструкция Зонального шоссе на участке от ул. </w:t>
      </w:r>
      <w:proofErr w:type="spellStart"/>
      <w:r w:rsidRPr="00BA2EF4">
        <w:rPr>
          <w:bCs/>
          <w:iCs/>
          <w:sz w:val="28"/>
          <w:szCs w:val="28"/>
        </w:rPr>
        <w:t>Н.Васильева</w:t>
      </w:r>
      <w:proofErr w:type="spellEnd"/>
      <w:r w:rsidRPr="00BA2EF4">
        <w:rPr>
          <w:bCs/>
          <w:iCs/>
          <w:sz w:val="28"/>
          <w:szCs w:val="28"/>
        </w:rPr>
        <w:t xml:space="preserve"> до въезда на территорию Академии ФСИН России в г. Пскове</w:t>
      </w:r>
      <w:r>
        <w:rPr>
          <w:bCs/>
          <w:iCs/>
          <w:sz w:val="28"/>
          <w:szCs w:val="28"/>
        </w:rPr>
        <w:t>»;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Pr="00A50426">
        <w:rPr>
          <w:rFonts w:ascii="Times New Roman" w:hAnsi="Times New Roman"/>
          <w:bCs/>
          <w:iCs/>
          <w:sz w:val="28"/>
          <w:szCs w:val="28"/>
        </w:rPr>
        <w:t>в целях обеспечения безопасности дорожного движения нанесена горизонтальная разметка на улично-дорожной сети краской 13300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bCs/>
          <w:iCs/>
          <w:sz w:val="28"/>
          <w:szCs w:val="28"/>
        </w:rPr>
        <w:t>, пластиком 5611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sz w:val="28"/>
          <w:szCs w:val="28"/>
        </w:rPr>
        <w:t>;</w:t>
      </w:r>
    </w:p>
    <w:p w:rsidR="006F76F0" w:rsidRPr="0086179A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86179A">
        <w:rPr>
          <w:rFonts w:ascii="Times New Roman" w:hAnsi="Times New Roman"/>
          <w:sz w:val="28"/>
          <w:szCs w:val="28"/>
        </w:rPr>
        <w:t>становлено 748 метров пешеходных ограждений по ул. Советской</w:t>
      </w:r>
      <w:r>
        <w:rPr>
          <w:rFonts w:ascii="Times New Roman" w:hAnsi="Times New Roman"/>
          <w:sz w:val="28"/>
          <w:szCs w:val="28"/>
        </w:rPr>
        <w:t>, п</w:t>
      </w:r>
      <w:r w:rsidRPr="0086179A">
        <w:rPr>
          <w:rFonts w:ascii="Times New Roman" w:hAnsi="Times New Roman"/>
          <w:sz w:val="28"/>
          <w:szCs w:val="28"/>
        </w:rPr>
        <w:t>роизведена реконструкция пешеход</w:t>
      </w:r>
      <w:r>
        <w:rPr>
          <w:rFonts w:ascii="Times New Roman" w:hAnsi="Times New Roman"/>
          <w:sz w:val="28"/>
          <w:szCs w:val="28"/>
        </w:rPr>
        <w:t>ного перехода на площади Ленина;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6179A">
        <w:rPr>
          <w:rFonts w:ascii="Times New Roman" w:hAnsi="Times New Roman"/>
          <w:sz w:val="28"/>
          <w:szCs w:val="28"/>
        </w:rPr>
        <w:t>риобретено электрооборудование для 15 светофоров</w:t>
      </w:r>
      <w:r>
        <w:rPr>
          <w:rFonts w:ascii="Times New Roman" w:hAnsi="Times New Roman"/>
          <w:sz w:val="28"/>
          <w:szCs w:val="28"/>
        </w:rPr>
        <w:t>,</w:t>
      </w:r>
      <w:r w:rsidRPr="00861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6179A">
        <w:rPr>
          <w:rFonts w:ascii="Times New Roman" w:hAnsi="Times New Roman"/>
          <w:sz w:val="28"/>
          <w:szCs w:val="28"/>
        </w:rPr>
        <w:t>ыполнено устройство светофора на перекрестке ул. Кузбасской дивизии - ул. Владимирская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</w:t>
      </w:r>
      <w:proofErr w:type="spellStart"/>
      <w:r w:rsidRPr="00226CD8">
        <w:rPr>
          <w:rFonts w:ascii="Times New Roman" w:hAnsi="Times New Roman" w:cs="Times New Roman"/>
          <w:b/>
          <w:i/>
          <w:sz w:val="28"/>
          <w:szCs w:val="28"/>
        </w:rPr>
        <w:t>Энергоэффективность</w:t>
      </w:r>
      <w:proofErr w:type="spellEnd"/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и энергосбережение муниципального образован</w:t>
      </w:r>
      <w:r>
        <w:rPr>
          <w:rFonts w:ascii="Times New Roman" w:hAnsi="Times New Roman" w:cs="Times New Roman"/>
          <w:b/>
          <w:i/>
          <w:sz w:val="28"/>
          <w:szCs w:val="28"/>
        </w:rPr>
        <w:t>ия «Город Псков»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94F96">
        <w:rPr>
          <w:rFonts w:ascii="Times New Roman" w:hAnsi="Times New Roman"/>
          <w:sz w:val="28"/>
          <w:szCs w:val="28"/>
        </w:rPr>
        <w:t>ровень оснащения бюджетных учреждений</w:t>
      </w:r>
      <w:r>
        <w:rPr>
          <w:rFonts w:ascii="Times New Roman" w:hAnsi="Times New Roman"/>
          <w:sz w:val="28"/>
          <w:szCs w:val="28"/>
        </w:rPr>
        <w:t xml:space="preserve"> сферы образования</w:t>
      </w:r>
      <w:r w:rsidRPr="00994F96">
        <w:rPr>
          <w:rFonts w:ascii="Times New Roman" w:hAnsi="Times New Roman"/>
          <w:sz w:val="28"/>
          <w:szCs w:val="28"/>
        </w:rPr>
        <w:t xml:space="preserve"> приборами учета потребления коммунальных ресурсов</w:t>
      </w:r>
      <w:r>
        <w:rPr>
          <w:rFonts w:ascii="Times New Roman" w:hAnsi="Times New Roman"/>
          <w:sz w:val="28"/>
          <w:szCs w:val="28"/>
        </w:rPr>
        <w:t xml:space="preserve"> достиг 100%;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C4EC0">
        <w:rPr>
          <w:rFonts w:ascii="Times New Roman" w:hAnsi="Times New Roman"/>
          <w:sz w:val="28"/>
          <w:szCs w:val="28"/>
        </w:rPr>
        <w:t>риобретено и установлено</w:t>
      </w:r>
      <w:r>
        <w:rPr>
          <w:rFonts w:ascii="Times New Roman" w:hAnsi="Times New Roman"/>
          <w:sz w:val="28"/>
          <w:szCs w:val="28"/>
        </w:rPr>
        <w:t xml:space="preserve"> 8007 энергосберегающих л</w:t>
      </w:r>
      <w:r w:rsidRPr="002C4EC0">
        <w:rPr>
          <w:rFonts w:ascii="Times New Roman" w:hAnsi="Times New Roman"/>
          <w:sz w:val="28"/>
          <w:szCs w:val="28"/>
        </w:rPr>
        <w:t>амп</w:t>
      </w:r>
      <w:r>
        <w:rPr>
          <w:rFonts w:ascii="Times New Roman" w:hAnsi="Times New Roman"/>
          <w:sz w:val="28"/>
          <w:szCs w:val="28"/>
        </w:rPr>
        <w:t xml:space="preserve">, 102 датчика движения, 7 </w:t>
      </w:r>
      <w:proofErr w:type="spellStart"/>
      <w:r>
        <w:rPr>
          <w:rFonts w:ascii="Times New Roman" w:hAnsi="Times New Roman"/>
          <w:sz w:val="28"/>
          <w:szCs w:val="28"/>
        </w:rPr>
        <w:t>энергосчетчиков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C4EC0">
        <w:rPr>
          <w:rFonts w:ascii="Times New Roman" w:hAnsi="Times New Roman"/>
          <w:sz w:val="28"/>
          <w:szCs w:val="28"/>
        </w:rPr>
        <w:t xml:space="preserve">становлены </w:t>
      </w:r>
      <w:proofErr w:type="spellStart"/>
      <w:r w:rsidRPr="002C4EC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светильники в сетях уличного освещения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«Создание условий для повышения качества обеспечения населения муниципального образования «Город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Псков» коммунальными услугами»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снижение уровня</w:t>
      </w:r>
      <w:r w:rsidRPr="00034A4A">
        <w:rPr>
          <w:rFonts w:ascii="Times New Roman" w:hAnsi="Times New Roman"/>
          <w:sz w:val="28"/>
          <w:szCs w:val="28"/>
        </w:rPr>
        <w:t xml:space="preserve"> износа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с 60% до 47%;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</w:t>
      </w:r>
      <w:r w:rsidRPr="00034A4A">
        <w:rPr>
          <w:rFonts w:ascii="Times New Roman" w:hAnsi="Times New Roman"/>
          <w:sz w:val="28"/>
          <w:szCs w:val="28"/>
        </w:rPr>
        <w:t>ровн</w:t>
      </w:r>
      <w:r>
        <w:rPr>
          <w:rFonts w:ascii="Times New Roman" w:hAnsi="Times New Roman"/>
          <w:sz w:val="28"/>
          <w:szCs w:val="28"/>
        </w:rPr>
        <w:t>я</w:t>
      </w:r>
      <w:r w:rsidRPr="00034A4A">
        <w:rPr>
          <w:rFonts w:ascii="Times New Roman" w:hAnsi="Times New Roman"/>
          <w:sz w:val="28"/>
          <w:szCs w:val="28"/>
        </w:rPr>
        <w:t xml:space="preserve"> аварий</w:t>
      </w:r>
      <w:r>
        <w:rPr>
          <w:rFonts w:ascii="Times New Roman" w:hAnsi="Times New Roman"/>
          <w:sz w:val="28"/>
          <w:szCs w:val="28"/>
        </w:rPr>
        <w:t>ности</w:t>
      </w:r>
      <w:r w:rsidRPr="00034A4A">
        <w:rPr>
          <w:rFonts w:ascii="Times New Roman" w:hAnsi="Times New Roman"/>
          <w:sz w:val="28"/>
          <w:szCs w:val="28"/>
        </w:rPr>
        <w:t xml:space="preserve"> на инженерных сетях</w:t>
      </w:r>
      <w:r>
        <w:rPr>
          <w:rFonts w:ascii="Times New Roman" w:hAnsi="Times New Roman"/>
          <w:sz w:val="28"/>
          <w:szCs w:val="28"/>
        </w:rPr>
        <w:t xml:space="preserve"> с 30% до 20%;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450B2">
        <w:rPr>
          <w:rFonts w:ascii="Times New Roman" w:hAnsi="Times New Roman"/>
          <w:sz w:val="28"/>
          <w:szCs w:val="28"/>
        </w:rPr>
        <w:t>азработана проектно-сметная документация для строительства новых коммунальных сетей в 2016 году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450B2">
        <w:rPr>
          <w:rFonts w:ascii="Times New Roman" w:hAnsi="Times New Roman"/>
          <w:sz w:val="28"/>
          <w:szCs w:val="28"/>
        </w:rPr>
        <w:t>аключен муниципальный контракт «Научно –исследовательская работа по разработке схемы водоснабжения и водоотведения МО «город Псков» на период 2015 по 2030 год</w:t>
      </w:r>
      <w:r>
        <w:rPr>
          <w:rFonts w:ascii="Times New Roman" w:hAnsi="Times New Roman"/>
          <w:sz w:val="28"/>
          <w:szCs w:val="28"/>
        </w:rPr>
        <w:t>».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«Повышение уровня благоустройства и улучшение санитар</w:t>
      </w:r>
      <w:r>
        <w:rPr>
          <w:rFonts w:ascii="Times New Roman" w:hAnsi="Times New Roman" w:cs="Times New Roman"/>
          <w:b/>
          <w:i/>
          <w:sz w:val="28"/>
          <w:szCs w:val="28"/>
        </w:rPr>
        <w:t>ного состояния города Пскова»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50B2">
        <w:rPr>
          <w:rFonts w:ascii="Times New Roman" w:hAnsi="Times New Roman"/>
          <w:sz w:val="28"/>
          <w:szCs w:val="28"/>
        </w:rPr>
        <w:t xml:space="preserve">ывезены твердые бытовые отходы в объеме 2245 </w:t>
      </w:r>
      <w:proofErr w:type="spellStart"/>
      <w:r w:rsidRPr="001450B2">
        <w:rPr>
          <w:rFonts w:ascii="Times New Roman" w:hAnsi="Times New Roman"/>
          <w:sz w:val="28"/>
          <w:szCs w:val="28"/>
        </w:rPr>
        <w:t>куб.м</w:t>
      </w:r>
      <w:proofErr w:type="spellEnd"/>
      <w:r w:rsidRPr="001450B2">
        <w:rPr>
          <w:rFonts w:ascii="Times New Roman" w:hAnsi="Times New Roman"/>
          <w:sz w:val="28"/>
          <w:szCs w:val="28"/>
        </w:rPr>
        <w:t>. и ликвидированы свалки в объеме 800 куб. м. с территории МО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50B2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», у</w:t>
      </w:r>
      <w:r w:rsidRPr="001450B2">
        <w:rPr>
          <w:rFonts w:ascii="Times New Roman" w:hAnsi="Times New Roman"/>
          <w:sz w:val="28"/>
          <w:szCs w:val="28"/>
        </w:rPr>
        <w:t xml:space="preserve">тилизирована часть ртутьсодержащих отходов со склада по </w:t>
      </w:r>
      <w:proofErr w:type="spellStart"/>
      <w:r w:rsidRPr="001450B2">
        <w:rPr>
          <w:rFonts w:ascii="Times New Roman" w:hAnsi="Times New Roman"/>
          <w:sz w:val="28"/>
          <w:szCs w:val="28"/>
        </w:rPr>
        <w:t>ул.Индустриальная</w:t>
      </w:r>
      <w:proofErr w:type="spellEnd"/>
      <w:r w:rsidRPr="001450B2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450B2">
        <w:rPr>
          <w:rFonts w:ascii="Times New Roman" w:hAnsi="Times New Roman"/>
          <w:sz w:val="28"/>
          <w:szCs w:val="28"/>
        </w:rPr>
        <w:t>беспечен прием снега с территории МО на снежный полигон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50B2">
        <w:rPr>
          <w:rFonts w:ascii="Times New Roman" w:hAnsi="Times New Roman"/>
          <w:sz w:val="28"/>
          <w:szCs w:val="28"/>
        </w:rPr>
        <w:t xml:space="preserve">ыполнен ремонт детских игровых комплексов в ботаническом саду, в сквере возле гостиницы «Рижская», на ул. Западной. Установлены новые игровые комплексы по адресам: ул. Госпитальная 15, ул. Л. </w:t>
      </w:r>
      <w:proofErr w:type="spellStart"/>
      <w:r w:rsidRPr="001450B2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1450B2">
        <w:rPr>
          <w:rFonts w:ascii="Times New Roman" w:hAnsi="Times New Roman"/>
          <w:sz w:val="28"/>
          <w:szCs w:val="28"/>
        </w:rPr>
        <w:t xml:space="preserve"> 87, ул. Сов. Армии 50А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3456">
        <w:rPr>
          <w:rFonts w:ascii="Times New Roman" w:hAnsi="Times New Roman"/>
          <w:sz w:val="28"/>
          <w:szCs w:val="28"/>
        </w:rPr>
        <w:t>беспечен</w:t>
      </w:r>
      <w:r>
        <w:rPr>
          <w:rFonts w:ascii="Times New Roman" w:hAnsi="Times New Roman"/>
          <w:sz w:val="28"/>
          <w:szCs w:val="28"/>
        </w:rPr>
        <w:t>ы</w:t>
      </w:r>
      <w:r w:rsidRPr="00DB3456">
        <w:rPr>
          <w:rFonts w:ascii="Times New Roman" w:hAnsi="Times New Roman"/>
          <w:sz w:val="28"/>
          <w:szCs w:val="28"/>
        </w:rPr>
        <w:t xml:space="preserve"> установка и демонтаж</w:t>
      </w:r>
      <w:r>
        <w:rPr>
          <w:rFonts w:ascii="Times New Roman" w:hAnsi="Times New Roman"/>
          <w:sz w:val="28"/>
          <w:szCs w:val="28"/>
        </w:rPr>
        <w:t xml:space="preserve"> новогодней е</w:t>
      </w:r>
      <w:r w:rsidRPr="00DB3456">
        <w:rPr>
          <w:rFonts w:ascii="Times New Roman" w:hAnsi="Times New Roman"/>
          <w:sz w:val="28"/>
          <w:szCs w:val="28"/>
        </w:rPr>
        <w:t xml:space="preserve">ли на Октябрьской площади, украшение новогодней иллюминацией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DB3456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B3456">
        <w:rPr>
          <w:rFonts w:ascii="Times New Roman" w:hAnsi="Times New Roman"/>
          <w:sz w:val="28"/>
          <w:szCs w:val="28"/>
        </w:rPr>
        <w:t>азработана схема засоренности территории МО «Город Псков» борщевиком Сосновского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мероприятия по</w:t>
      </w:r>
      <w:r w:rsidRPr="00DB3456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DB3456">
        <w:rPr>
          <w:rFonts w:ascii="Times New Roman" w:hAnsi="Times New Roman"/>
          <w:sz w:val="28"/>
          <w:szCs w:val="28"/>
        </w:rPr>
        <w:t xml:space="preserve"> новых сетей наружного освещения</w:t>
      </w:r>
      <w:r>
        <w:rPr>
          <w:rFonts w:ascii="Times New Roman" w:hAnsi="Times New Roman"/>
          <w:sz w:val="28"/>
          <w:szCs w:val="28"/>
        </w:rPr>
        <w:t>, проведен</w:t>
      </w:r>
      <w:r w:rsidRPr="00DB3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B3456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 xml:space="preserve"> существующих</w:t>
      </w:r>
      <w:r w:rsidRPr="00DB3456">
        <w:rPr>
          <w:rFonts w:ascii="Times New Roman" w:hAnsi="Times New Roman"/>
          <w:sz w:val="28"/>
          <w:szCs w:val="28"/>
        </w:rPr>
        <w:t xml:space="preserve"> сетей наружного освещения.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«Содействие экономическому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ю, инвестиционной деятельности»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1A5">
        <w:rPr>
          <w:sz w:val="28"/>
          <w:szCs w:val="28"/>
        </w:rPr>
        <w:t xml:space="preserve">проведены конкурсные процедуры для отбора субъектов малого и среднего предпринимательства для предоставления субсидий из бюджета города Пскова на </w:t>
      </w:r>
      <w:proofErr w:type="spellStart"/>
      <w:r w:rsidRPr="001661A5">
        <w:rPr>
          <w:sz w:val="28"/>
          <w:szCs w:val="28"/>
        </w:rPr>
        <w:t>софинансирование</w:t>
      </w:r>
      <w:proofErr w:type="spellEnd"/>
      <w:r w:rsidRPr="001661A5">
        <w:rPr>
          <w:sz w:val="28"/>
          <w:szCs w:val="28"/>
        </w:rPr>
        <w:t xml:space="preserve"> части затрат, связанных с приобретением оборудования в целях создания</w:t>
      </w:r>
      <w:r>
        <w:rPr>
          <w:sz w:val="28"/>
          <w:szCs w:val="28"/>
        </w:rPr>
        <w:t xml:space="preserve">, </w:t>
      </w:r>
      <w:r w:rsidRPr="001661A5">
        <w:rPr>
          <w:sz w:val="28"/>
          <w:szCs w:val="28"/>
        </w:rPr>
        <w:t>развития и модернизации производства товаров</w:t>
      </w:r>
      <w:r>
        <w:rPr>
          <w:sz w:val="28"/>
          <w:szCs w:val="28"/>
        </w:rPr>
        <w:t xml:space="preserve">, </w:t>
      </w:r>
      <w:r w:rsidRPr="001661A5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1661A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. </w:t>
      </w:r>
      <w:r w:rsidRPr="00B373CA">
        <w:rPr>
          <w:sz w:val="28"/>
          <w:szCs w:val="28"/>
        </w:rPr>
        <w:t xml:space="preserve">По результатам конкурсного отбора были предоставлены субсидии 12 субъектам малого и среднего предпринимательства на общую сумму 3596,6 </w:t>
      </w:r>
      <w:proofErr w:type="spellStart"/>
      <w:r w:rsidRPr="00B373CA">
        <w:rPr>
          <w:sz w:val="28"/>
          <w:szCs w:val="28"/>
        </w:rPr>
        <w:t>тыс.руб</w:t>
      </w:r>
      <w:proofErr w:type="spellEnd"/>
      <w:r w:rsidRPr="00B373C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3CA">
        <w:rPr>
          <w:sz w:val="28"/>
          <w:szCs w:val="28"/>
        </w:rPr>
        <w:t>для создания благоприятных условий жизнедеятельности горожан и оказания дополнительных услуг торговли и общественного питания были установлены 112 нестационарных торговых объекта сезонного характера, в том числе 14 летних кафе</w:t>
      </w:r>
      <w:r>
        <w:rPr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о</w:t>
      </w:r>
      <w:r w:rsidRPr="00B373CA">
        <w:rPr>
          <w:bCs/>
          <w:iCs/>
          <w:sz w:val="28"/>
          <w:szCs w:val="28"/>
        </w:rPr>
        <w:t>казана поддержка местным товаропроизводителям – предоставлены торговые места на территории города Пскова</w:t>
      </w:r>
      <w:r>
        <w:rPr>
          <w:bCs/>
          <w:i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B373CA">
        <w:rPr>
          <w:bCs/>
          <w:sz w:val="28"/>
          <w:szCs w:val="28"/>
        </w:rPr>
        <w:t xml:space="preserve">еализованы мероприятия по пресечению фактов торговли в </w:t>
      </w:r>
      <w:r w:rsidRPr="00B373CA">
        <w:rPr>
          <w:bCs/>
          <w:sz w:val="28"/>
          <w:szCs w:val="28"/>
        </w:rPr>
        <w:lastRenderedPageBreak/>
        <w:t>неустановленных местах: составлены 119 протоколов об административных правонарушениях за торговлю в неустановленных местах</w:t>
      </w:r>
      <w:r>
        <w:rPr>
          <w:bCs/>
          <w:sz w:val="28"/>
          <w:szCs w:val="28"/>
        </w:rPr>
        <w:t>;</w:t>
      </w: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B373CA">
        <w:rPr>
          <w:bCs/>
          <w:sz w:val="28"/>
          <w:szCs w:val="28"/>
        </w:rPr>
        <w:t xml:space="preserve">о вопросам нарушения законодательства о защите прав потребителей </w:t>
      </w:r>
      <w:r>
        <w:rPr>
          <w:bCs/>
          <w:sz w:val="28"/>
          <w:szCs w:val="28"/>
        </w:rPr>
        <w:t>о</w:t>
      </w:r>
      <w:r w:rsidRPr="00B373CA">
        <w:rPr>
          <w:bCs/>
          <w:sz w:val="28"/>
          <w:szCs w:val="28"/>
        </w:rPr>
        <w:t>казана помощь гражданам в составлении 172-х претензий к хозяйствующим субъектам, 11-ти исковых заявлений в суды, предоставлена информация 96 заявителям об условиях проведения независимой экспертизы</w:t>
      </w:r>
      <w:r>
        <w:rPr>
          <w:bCs/>
          <w:sz w:val="28"/>
          <w:szCs w:val="28"/>
        </w:rPr>
        <w:t>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«Поддержка социально ориентированных некоммерческих организаций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отдельных категорий граждан»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реализации муниципальной программы в 2015 году о</w:t>
      </w:r>
      <w:r w:rsidRPr="00590A5E">
        <w:rPr>
          <w:bCs/>
          <w:sz w:val="28"/>
          <w:szCs w:val="28"/>
        </w:rPr>
        <w:t xml:space="preserve">беспечена бесперебойная работа всех структур </w:t>
      </w:r>
      <w:r>
        <w:rPr>
          <w:bCs/>
          <w:sz w:val="28"/>
          <w:szCs w:val="28"/>
        </w:rPr>
        <w:t>о</w:t>
      </w:r>
      <w:r w:rsidRPr="00590A5E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ой организации</w:t>
      </w:r>
      <w:r w:rsidRPr="00590A5E">
        <w:rPr>
          <w:bCs/>
          <w:sz w:val="28"/>
          <w:szCs w:val="28"/>
        </w:rPr>
        <w:t xml:space="preserve"> инвалидов г. Пскова Всероссийского общества инвалидов</w:t>
      </w:r>
      <w:r>
        <w:rPr>
          <w:bCs/>
          <w:sz w:val="28"/>
          <w:szCs w:val="28"/>
        </w:rPr>
        <w:t xml:space="preserve">, в том числе </w:t>
      </w:r>
      <w:r w:rsidRPr="00590A5E">
        <w:rPr>
          <w:bCs/>
          <w:sz w:val="28"/>
          <w:szCs w:val="28"/>
        </w:rPr>
        <w:t>организована регулярная работа правления ООИ</w:t>
      </w:r>
      <w:r>
        <w:rPr>
          <w:bCs/>
          <w:sz w:val="28"/>
          <w:szCs w:val="28"/>
        </w:rPr>
        <w:t>П</w:t>
      </w:r>
      <w:r w:rsidRPr="00590A5E">
        <w:rPr>
          <w:bCs/>
          <w:sz w:val="28"/>
          <w:szCs w:val="28"/>
        </w:rPr>
        <w:t xml:space="preserve"> ВОИ, а также деятельность первичных организаций ВОИ в микрорайонах города, в помещениях ООИП ВОИ проведен косметический ремонт, организован прием подопечных граждан,</w:t>
      </w:r>
      <w:r>
        <w:rPr>
          <w:bCs/>
          <w:sz w:val="28"/>
          <w:szCs w:val="28"/>
        </w:rPr>
        <w:t xml:space="preserve"> оказана</w:t>
      </w:r>
      <w:r w:rsidRPr="00590A5E">
        <w:rPr>
          <w:bCs/>
          <w:sz w:val="28"/>
          <w:szCs w:val="28"/>
        </w:rPr>
        <w:t xml:space="preserve"> помощь в решении персональных просьб и предложений содействия в решении жизненно-важных проблем инвалидов город</w:t>
      </w:r>
      <w:r>
        <w:rPr>
          <w:bCs/>
          <w:sz w:val="28"/>
          <w:szCs w:val="28"/>
        </w:rPr>
        <w:t>а.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числе основных результатов реализации программных мероприятий можно отметить следующие: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590A5E">
        <w:rPr>
          <w:bCs/>
          <w:sz w:val="28"/>
          <w:szCs w:val="28"/>
        </w:rPr>
        <w:t>- организована работа волонтеров</w:t>
      </w:r>
      <w:r>
        <w:rPr>
          <w:bCs/>
          <w:sz w:val="28"/>
          <w:szCs w:val="28"/>
        </w:rPr>
        <w:t xml:space="preserve"> (обучение компьютерной грамотности, оказание услуг бытового характера)</w:t>
      </w:r>
      <w:r w:rsidRPr="00590A5E">
        <w:rPr>
          <w:b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590A5E">
        <w:rPr>
          <w:bCs/>
          <w:sz w:val="28"/>
          <w:szCs w:val="28"/>
        </w:rPr>
        <w:t>- в помещении правления ООИП ВОИ оборудованы и регулярно работают: учебный компьютерный класс и Интернет-клуб на 6 ПК, центр профилактики здоровья, физкультурно-оздоровительный кружок «Надежда», вокально-инструментальный ансамбль «Оптимист», проводятся мастер-классы для обучения ручному (надомному) труду членов ООИ</w:t>
      </w:r>
      <w:r>
        <w:rPr>
          <w:bCs/>
          <w:sz w:val="28"/>
          <w:szCs w:val="28"/>
        </w:rPr>
        <w:t>П ВОИ;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организовано культурно-досуговое обслуживание подопечных ООИП ВОИ (бесплатное посещение инвалидами театра, кинотеатра, филармонии, спортивных площадок и бассейна);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даны рекомендации организациям города по правильному составлению паспортов объектов на доступность для маломобильных групп населения;</w:t>
      </w:r>
    </w:p>
    <w:p w:rsidR="006F76F0" w:rsidRPr="005D00A7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5D00A7">
        <w:rPr>
          <w:bCs/>
          <w:sz w:val="28"/>
          <w:szCs w:val="28"/>
        </w:rPr>
        <w:t>казана материальная помощь 4975 вдовам (вдовцам) погибших (умерших) инвалидов и участников Великой Отечественной войны, труженикам тыла</w:t>
      </w:r>
      <w:r>
        <w:rPr>
          <w:b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5D00A7">
        <w:rPr>
          <w:bCs/>
          <w:sz w:val="28"/>
          <w:szCs w:val="28"/>
        </w:rPr>
        <w:t>казана материальная помощь 20 инвалидам Великой Отечественной войны, участни</w:t>
      </w:r>
      <w:r>
        <w:rPr>
          <w:bCs/>
          <w:sz w:val="28"/>
          <w:szCs w:val="28"/>
        </w:rPr>
        <w:t>кам Великой Отечественной войны;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оказана ф</w:t>
      </w:r>
      <w:r w:rsidRPr="005D00A7">
        <w:rPr>
          <w:bCs/>
          <w:sz w:val="28"/>
          <w:szCs w:val="28"/>
        </w:rPr>
        <w:t>инансовая поддержка социально ориентированны</w:t>
      </w:r>
      <w:r>
        <w:rPr>
          <w:bCs/>
          <w:sz w:val="28"/>
          <w:szCs w:val="28"/>
        </w:rPr>
        <w:t>м</w:t>
      </w:r>
      <w:r w:rsidRPr="005D00A7">
        <w:rPr>
          <w:bCs/>
          <w:sz w:val="28"/>
          <w:szCs w:val="28"/>
        </w:rPr>
        <w:t xml:space="preserve"> некоммерчески</w:t>
      </w:r>
      <w:r>
        <w:rPr>
          <w:bCs/>
          <w:sz w:val="28"/>
          <w:szCs w:val="28"/>
        </w:rPr>
        <w:t>м</w:t>
      </w:r>
      <w:r w:rsidRPr="005D00A7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ям (п</w:t>
      </w:r>
      <w:r w:rsidRPr="00887E1C">
        <w:rPr>
          <w:bCs/>
          <w:sz w:val="28"/>
          <w:szCs w:val="28"/>
        </w:rPr>
        <w:t xml:space="preserve">редоставлены 2 субсидии по 250,0 </w:t>
      </w:r>
      <w:proofErr w:type="spellStart"/>
      <w:r w:rsidRPr="00887E1C">
        <w:rPr>
          <w:bCs/>
          <w:sz w:val="28"/>
          <w:szCs w:val="28"/>
        </w:rPr>
        <w:t>тыс.руб</w:t>
      </w:r>
      <w:proofErr w:type="spellEnd"/>
      <w:r w:rsidRPr="00887E1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</w:t>
      </w:r>
      <w:r w:rsidRPr="00887E1C">
        <w:rPr>
          <w:bCs/>
          <w:sz w:val="28"/>
          <w:szCs w:val="28"/>
        </w:rPr>
        <w:t xml:space="preserve"> Псковск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887E1C">
        <w:rPr>
          <w:bCs/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bCs/>
          <w:sz w:val="28"/>
          <w:szCs w:val="28"/>
        </w:rPr>
        <w:t xml:space="preserve"> и </w:t>
      </w:r>
      <w:r w:rsidRPr="00887E1C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</w:t>
      </w:r>
      <w:r w:rsidRPr="00887E1C">
        <w:rPr>
          <w:bCs/>
          <w:sz w:val="28"/>
          <w:szCs w:val="28"/>
        </w:rPr>
        <w:t xml:space="preserve"> инвалидов г. Пскова </w:t>
      </w:r>
      <w:r w:rsidRPr="00590A5E">
        <w:rPr>
          <w:bCs/>
          <w:sz w:val="28"/>
          <w:szCs w:val="28"/>
        </w:rPr>
        <w:t>Всероссийского общества инвалидов</w:t>
      </w:r>
      <w:r>
        <w:rPr>
          <w:bCs/>
          <w:sz w:val="28"/>
          <w:szCs w:val="28"/>
        </w:rPr>
        <w:t>).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6F76F0" w:rsidRPr="00226CD8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«Совершенствов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ание муниципального управления»</w:t>
      </w:r>
    </w:p>
    <w:p w:rsidR="006F76F0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lastRenderedPageBreak/>
        <w:t>В 2015 году проведен комплекс мероприятий, позволивший достичь следующих основных результатов: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 xml:space="preserve">- 824 объекта коммунально-бытового назначения поставлено на учет в Управлении </w:t>
      </w:r>
      <w:proofErr w:type="spellStart"/>
      <w:r w:rsidRPr="00887E1C">
        <w:rPr>
          <w:bCs/>
          <w:sz w:val="28"/>
          <w:szCs w:val="28"/>
        </w:rPr>
        <w:t>Росреестра</w:t>
      </w:r>
      <w:proofErr w:type="spellEnd"/>
      <w:r w:rsidRPr="00887E1C">
        <w:rPr>
          <w:bCs/>
          <w:sz w:val="28"/>
          <w:szCs w:val="28"/>
        </w:rPr>
        <w:t xml:space="preserve"> по Псковской области в качестве бесхозяйных;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зарегистрировано право собственности муниципального образования «Город Псков» на 207 бесхозяйных объектов;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на территории муниципального образования выявлено 954</w:t>
      </w:r>
      <w:r>
        <w:rPr>
          <w:bCs/>
          <w:sz w:val="28"/>
          <w:szCs w:val="28"/>
        </w:rPr>
        <w:t xml:space="preserve"> бесхозяйных объекта;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проведены мероприятия по обеспечению консервации 21 объекта недвижимого имущества, входящего в казну муниципального образования «Город Псков»;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осуществлены закупки тепловой энергии и горячего водоснабжения по 24 нежилым объектам недвижимости муниципального образования «Город Псков».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  <w:sectPr w:rsidR="006F76F0" w:rsidSect="00D134D0">
          <w:headerReference w:type="default" r:id="rId7"/>
          <w:pgSz w:w="11906" w:h="16838"/>
          <w:pgMar w:top="993" w:right="566" w:bottom="851" w:left="1276" w:header="708" w:footer="708" w:gutter="0"/>
          <w:pgNumType w:start="3"/>
          <w:cols w:space="708"/>
          <w:docGrid w:linePitch="360"/>
        </w:sectPr>
      </w:pPr>
      <w:r>
        <w:rPr>
          <w:bCs/>
          <w:sz w:val="28"/>
          <w:szCs w:val="28"/>
        </w:rPr>
        <w:t xml:space="preserve">- </w:t>
      </w:r>
      <w:r w:rsidRPr="00D134D0">
        <w:rPr>
          <w:bCs/>
          <w:sz w:val="28"/>
          <w:szCs w:val="28"/>
        </w:rPr>
        <w:t xml:space="preserve">проведены торги на право заключения договоров на установку и эксплуатацию рекламных конструкций на имуществе, находящемся в казне муниципального образования </w:t>
      </w:r>
      <w:r>
        <w:rPr>
          <w:bCs/>
          <w:sz w:val="28"/>
          <w:szCs w:val="28"/>
        </w:rPr>
        <w:t>«</w:t>
      </w:r>
      <w:r w:rsidRPr="00D134D0">
        <w:rPr>
          <w:bCs/>
          <w:sz w:val="28"/>
          <w:szCs w:val="28"/>
        </w:rPr>
        <w:t>Город Псков</w:t>
      </w:r>
      <w:r>
        <w:rPr>
          <w:bCs/>
          <w:sz w:val="28"/>
          <w:szCs w:val="28"/>
        </w:rPr>
        <w:t>»</w:t>
      </w:r>
      <w:r w:rsidRPr="00D134D0">
        <w:rPr>
          <w:bCs/>
          <w:sz w:val="28"/>
          <w:szCs w:val="28"/>
        </w:rPr>
        <w:t xml:space="preserve">, по результатам которых заключено 123 договора, в том числе на установку и эксплуатацию 75 рекламных конструкций типа </w:t>
      </w:r>
      <w:r>
        <w:rPr>
          <w:bCs/>
          <w:sz w:val="28"/>
          <w:szCs w:val="28"/>
        </w:rPr>
        <w:t>«</w:t>
      </w:r>
      <w:proofErr w:type="spellStart"/>
      <w:r w:rsidRPr="00D134D0">
        <w:rPr>
          <w:bCs/>
          <w:sz w:val="28"/>
          <w:szCs w:val="28"/>
        </w:rPr>
        <w:t>билборд</w:t>
      </w:r>
      <w:proofErr w:type="spellEnd"/>
      <w:r>
        <w:rPr>
          <w:bCs/>
          <w:sz w:val="28"/>
          <w:szCs w:val="28"/>
        </w:rPr>
        <w:t>».</w:t>
      </w:r>
    </w:p>
    <w:p w:rsidR="006F76F0" w:rsidRPr="001C7B32" w:rsidRDefault="006F76F0" w:rsidP="006F76F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индикаторов </w:t>
      </w:r>
    </w:p>
    <w:p w:rsidR="006F76F0" w:rsidRPr="0037173A" w:rsidRDefault="006F76F0" w:rsidP="006F76F0">
      <w:pPr>
        <w:jc w:val="center"/>
        <w:rPr>
          <w:b/>
          <w:sz w:val="28"/>
          <w:szCs w:val="28"/>
        </w:rPr>
      </w:pPr>
      <w:r w:rsidRPr="0037173A">
        <w:rPr>
          <w:b/>
          <w:sz w:val="28"/>
          <w:szCs w:val="28"/>
        </w:rPr>
        <w:t>и показателей муниципальных программ за 201</w:t>
      </w:r>
      <w:r>
        <w:rPr>
          <w:b/>
          <w:sz w:val="28"/>
          <w:szCs w:val="28"/>
        </w:rPr>
        <w:t>5</w:t>
      </w:r>
      <w:r w:rsidRPr="0037173A">
        <w:rPr>
          <w:b/>
          <w:sz w:val="28"/>
          <w:szCs w:val="28"/>
        </w:rPr>
        <w:t xml:space="preserve"> год</w:t>
      </w:r>
    </w:p>
    <w:p w:rsidR="006F76F0" w:rsidRPr="00F76DDF" w:rsidRDefault="006F76F0" w:rsidP="006F76F0">
      <w:pPr>
        <w:jc w:val="center"/>
        <w:rPr>
          <w:b/>
          <w:sz w:val="14"/>
          <w:szCs w:val="14"/>
        </w:rPr>
      </w:pPr>
    </w:p>
    <w:tbl>
      <w:tblPr>
        <w:tblW w:w="158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519"/>
        <w:gridCol w:w="1135"/>
        <w:gridCol w:w="1135"/>
        <w:gridCol w:w="1276"/>
        <w:gridCol w:w="992"/>
        <w:gridCol w:w="3968"/>
      </w:tblGrid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N п/п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Целевой индикатор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Единицы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Значения целевых индикаторов муниципальной 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D338B7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hyperlink w:anchor="Par868" w:history="1">
              <w:r w:rsidR="006F76F0" w:rsidRPr="00670749">
                <w:rPr>
                  <w:kern w:val="24"/>
                  <w:szCs w:val="28"/>
                </w:rPr>
                <w:t>2014 г.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2015г.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факт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образования,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культуры,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физической культуры и спорта,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70749">
              <w:rPr>
                <w:kern w:val="24"/>
                <w:szCs w:val="20"/>
              </w:rPr>
              <w:t>Мирожка</w:t>
            </w:r>
            <w:proofErr w:type="spellEnd"/>
            <w:r w:rsidRPr="00670749">
              <w:rPr>
                <w:kern w:val="24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обустроенных пожарных водоемов на городской территории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21.0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47.0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1.5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32.0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1.6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1.7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Подпрограмма 2. Профилактика терроризма и экстремизма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45.0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42.0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42.0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проектов муниципальных нормативных правовых актов города Пскова, по которым проведена антикоррупционная экспертиза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Соответствие муниципальных нормативных правовых актов города Пскова, издаваемых в пределах своей компетенции в сфере противодействия незаконному обороту наркотических средств и психотропных веществ, законодательным и иным нормативным правовым актам Российской Федерации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Общее количество правонарушений, совершенных на территории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3 002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2 950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3655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1. Профилактика преступлений и иных правонарушений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Количество преступлений и иных правонарушений, </w:t>
            </w:r>
            <w:r w:rsidRPr="00670749">
              <w:rPr>
                <w:kern w:val="24"/>
                <w:szCs w:val="20"/>
              </w:rPr>
              <w:lastRenderedPageBreak/>
              <w:t>совершенных в общественных местах на территории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1 536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1 526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1479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преступлений и иных правонарушений, совершенных на улицах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871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866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934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преступлений и иных правонарушений, совершенных несовершеннолетними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2. Противодействие коррупции в муниципальном образовании «Город Псков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</w:t>
            </w:r>
            <w:proofErr w:type="spellStart"/>
            <w:r w:rsidRPr="00670749">
              <w:rPr>
                <w:kern w:val="24"/>
                <w:szCs w:val="20"/>
              </w:rPr>
              <w:t>коррупциогенных</w:t>
            </w:r>
            <w:proofErr w:type="spellEnd"/>
            <w:r w:rsidRPr="00670749">
              <w:rPr>
                <w:kern w:val="24"/>
                <w:szCs w:val="20"/>
              </w:rPr>
              <w:t xml:space="preserve"> факторов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Единую дежурно-диспетчерскую службу (тел. 055)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83.0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83.0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85.0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объектов культурного наследия, находящихся в муниципальной собственности, на которых проведены ремонтно-реставрационные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приведенных в надлежащее состояние воинских захоронений памятников и памятных знаков, увековечивающих память погибших при защите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посещений туристов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Тысяча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245.0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245.0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108.0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В 2015 году уровень качества финансового менеджмента Управления культуры составил 83% при оценке среднего уровня качества финансового менеджмента всех ГБРС средств бюджета МО «Город Псков» в 67%.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Уровень обеспеченности населения муниципального образования услугами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1. Развитие сферы культуры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16.2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92.0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92.0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Рубль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13 985.0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16385.7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14763.0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Распоряжением Администрации Псковской области от 23.12.2015 №692-р уменьшены значения </w:t>
            </w: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средней заработной платы в Псковской области на 2015 год.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lastRenderedPageBreak/>
              <w:t>Подпрограмма 2. Культурное наследие муниципального образования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объектов, включенных в Единый государственный реестр в качестве объектов культурного наследия муниципального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В 2015 году в включенных в Единый государственный реестр объектов культурного наследия муниципального значение внесено не было.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мероприятий по популяризации исторического и культурного наследия, организованных и проведённых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Рост показателя связан с увеличением количества обращений по увековечиванию памяти выдающихся личностей в связи с 70-ем Победы в Великой Отечественной войне 1941-1945 гг.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объектов культурного наследия (ОКН), имеющих информационные надписи, от общего количества ОКН, 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19,4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Недостаток финансирования мероприятия, направленного на достижение показателя.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3. Развитие туризма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</w:t>
            </w:r>
            <w:r w:rsidRPr="00670749">
              <w:rPr>
                <w:kern w:val="24"/>
                <w:szCs w:val="20"/>
              </w:rPr>
              <w:lastRenderedPageBreak/>
              <w:t>туризма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новых экскурсионных маршрутов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событийных мероприятий, проведённых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18"/>
              </w:rPr>
              <w:t>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5. Обеспечение реализации муниципальной программы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73,8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Муниципальная программа: «Развитие образования и повышение эффективности реализации молодежной политики»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детей в возрасте от 5-18 лет, получающих услуги дополнительного образования в муниципальных образовательных учреждениях,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 xml:space="preserve">Доля молодых людей в возрасте от 14 до 30 лет, вовлеченных в участие в добровольческой социально-значимой </w:t>
            </w:r>
            <w:r w:rsidRPr="00670749">
              <w:rPr>
                <w:rFonts w:ascii="Times New Roman" w:hAnsi="Times New Roman"/>
                <w:kern w:val="24"/>
                <w:sz w:val="24"/>
              </w:rPr>
              <w:lastRenderedPageBreak/>
              <w:t>деятельности, в мероприятия по патриотическому воспитанию, в проекты и программы в сфере поддержки талантливой молодежи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lastRenderedPageBreak/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24.0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26.0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выпускников муниципальных общеобразовательных учреждений, не сдавших единый государственный экзамен по обязательным предметам, в общей численности выпускников муниципальных общеобразовательных учреждений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3.4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детей в возрасте 2-7 лет, получающих дошкольную образовательную услугу, услугу по их содержанию в муниципальных образовательных учреждениях, в общей численности детей в возрасте 2-7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78,0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1: Развитие муниципальной системы образования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учащихся муниципальных образовательных учреждений - призеров и победителей конкурсных мероприятий регионального уровня от общего числа участников конкурсных мероприятий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66.0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учащихся в возрасте от 7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общеобразовательных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2: Развитие системы дошкольного образования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 xml:space="preserve">Доли детских садов, в которых развивающая среда для детей </w:t>
            </w:r>
            <w:r w:rsidRPr="00670749">
              <w:rPr>
                <w:rFonts w:ascii="Times New Roman" w:hAnsi="Times New Roman"/>
                <w:kern w:val="24"/>
                <w:sz w:val="24"/>
              </w:rPr>
              <w:lastRenderedPageBreak/>
              <w:t>соответствует требованиям ФГОС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lastRenderedPageBreak/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Обеспеченность кадрами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дошкольных 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1,5 лет до 3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Увеличивается количество иногородних граждан, приезжающих на работу в г. Псков; Свободная регистрация через систему функционирования (Электронная очередь ДДО) гражданами из других регионов </w:t>
            </w:r>
            <w:proofErr w:type="spellStart"/>
            <w:proofErr w:type="gramStart"/>
            <w:r w:rsidRPr="00670749">
              <w:rPr>
                <w:kern w:val="24"/>
                <w:szCs w:val="20"/>
              </w:rPr>
              <w:t>РФ,планирующих</w:t>
            </w:r>
            <w:proofErr w:type="spellEnd"/>
            <w:proofErr w:type="gramEnd"/>
            <w:r w:rsidRPr="00670749">
              <w:rPr>
                <w:kern w:val="24"/>
                <w:szCs w:val="20"/>
              </w:rPr>
              <w:t xml:space="preserve"> переехать в г. Псков.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2.6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2.7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4 лет до 7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3: Молодежь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 xml:space="preserve">Количество действующих детских и молодежных объединений и объединений, принимающих участие в </w:t>
            </w:r>
            <w:r w:rsidRPr="00670749">
              <w:rPr>
                <w:rFonts w:ascii="Times New Roman" w:hAnsi="Times New Roman"/>
                <w:kern w:val="24"/>
                <w:sz w:val="24"/>
              </w:rPr>
              <w:lastRenderedPageBreak/>
              <w:t>реализации программных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lastRenderedPageBreak/>
              <w:t>Единица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4: Патриотическое воспитание молодежи в городе Пскове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Единица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45.0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молодежи,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Человек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5: Обеспечение реализации муниципальной программы</w:t>
            </w:r>
          </w:p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Да-1; Нет-0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Да-1; Нет-0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 xml:space="preserve">Уровень исполнения расходов на содержание Управления образования Администрации </w:t>
            </w:r>
            <w:proofErr w:type="spellStart"/>
            <w:r w:rsidRPr="00670749">
              <w:rPr>
                <w:rFonts w:ascii="Times New Roman" w:hAnsi="Times New Roman"/>
                <w:kern w:val="24"/>
                <w:sz w:val="24"/>
              </w:rPr>
              <w:t>г.Пскова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выполнения муниципального задания на оказание муниципальной услуги МБУ "ПГМЦ"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Подпрограмма 1.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 на 2015-2017 годы»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введенных в эксплуатацию спортивных сооружений.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КВ. 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1 800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1 248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Отсутствие финансирования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2.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Псков»» на 2015-2017 годы»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90,3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94,5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93,8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92,0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 школьного возраста данной категории, подлежащих оздоровлению.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86,5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3.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Муниципальная программа «Обеспечение жильем жителей города Пскова»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lastRenderedPageBreak/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kern w:val="24"/>
              </w:rPr>
            </w:pPr>
            <w:r w:rsidRPr="00670749">
              <w:rPr>
                <w:bCs/>
                <w:kern w:val="24"/>
              </w:rPr>
              <w:t>Количество граждан, обеспеченных жилыми помещениями по договорам социального найма, путем приобретения жилых помещений или участия в долевом строительстве</w:t>
            </w:r>
          </w:p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2.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расселенных аварийных многоквартирных домов, признанных в установленном порядке аварийными и подлежащими сносу в связи с физическим износом в процессе их эксплуатации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6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3.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граждан, которые улучшат жилищные условия за счет социальной поддержки, в общем количестве отдельных категорий граждан, которые нуждаются в улучшение жилищных условий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94,0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18,2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Исполнены решение суда: приобретена двухкомнатная квартира (обеспечена 1 семья из 4-х человек); выплата гражданам выкупной цены (за две комнаты жилой площадью 7,6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 xml:space="preserve"> и 17,3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 xml:space="preserve"> в квартире 12 дома № 12 по ул. Некрасова города Пскова. Финансирование на приобретение жилья: инвалидам-колясочникам, инвалидам с тяжелой формой хронических заболеваний, расселение из фонда непригодного для проживания не осуществлялось.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D338B7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8" w:history="1">
              <w:r w:rsidR="006F76F0" w:rsidRPr="00670749">
                <w:rPr>
                  <w:kern w:val="24"/>
                </w:rPr>
                <w:t>Подпрограмма 1</w:t>
              </w:r>
            </w:hyperlink>
            <w:r w:rsidR="006F76F0" w:rsidRPr="00670749">
              <w:rPr>
                <w:kern w:val="24"/>
              </w:rPr>
              <w:t>. Жилище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граждан, которые улучшат свои жилищные условия путем оказания мер социальной поддержки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153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132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132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приобретенных квартир для обеспечения жильем отдельных категорий граждан, имеющих право на получение жилья вне очереди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Ед.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D338B7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9" w:history="1">
              <w:r w:rsidR="006F76F0" w:rsidRPr="00670749">
                <w:rPr>
                  <w:kern w:val="24"/>
                </w:rPr>
                <w:t>Подпрограмма 2</w:t>
              </w:r>
            </w:hyperlink>
            <w:r w:rsidR="006F76F0" w:rsidRPr="00670749">
              <w:rPr>
                <w:kern w:val="24"/>
              </w:rPr>
              <w:t>. Переселение граждан из аварийного жилищного фонда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Количество семей, расселенных из жилых помещений, </w:t>
            </w: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признанных аварийными, - 165 (до конца реализации подпрограммы)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Площадь расселенных жилых помещений - 6139,8 кв. м (до конца реализации подпрограммы)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Квадратный 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1885,9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1885,9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Выявлено пустующее помещение в д.62а по </w:t>
            </w:r>
            <w:proofErr w:type="spellStart"/>
            <w:r w:rsidRPr="00670749">
              <w:rPr>
                <w:kern w:val="24"/>
              </w:rPr>
              <w:t>ул.Советской</w:t>
            </w:r>
            <w:proofErr w:type="spellEnd"/>
            <w:r w:rsidRPr="00670749">
              <w:rPr>
                <w:kern w:val="24"/>
              </w:rPr>
              <w:t xml:space="preserve"> (39,6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>)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D338B7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10" w:history="1">
              <w:r w:rsidR="006F76F0" w:rsidRPr="00670749">
                <w:rPr>
                  <w:kern w:val="24"/>
                </w:rPr>
                <w:t>Подпрограмма 3</w:t>
              </w:r>
            </w:hyperlink>
            <w:r w:rsidR="006F76F0" w:rsidRPr="00670749">
              <w:rPr>
                <w:kern w:val="24"/>
              </w:rPr>
              <w:t>. Обеспечение реализации муниципальной программы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расходов на содержание УУРЖП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93,0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Отдельное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38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Программа 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Всего домов, требующих улучшения качества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lastRenderedPageBreak/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домов, в которых повысили комфортность по отношению к базовому количеству домов, требующих улучшения качества жилищного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1. «Замена лифтового оборудования в жилых многоквартирных домах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Замена лифтов по Подпрограмме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Доля замененных лифтов по отношению к базовому количеству лифтов, требующих замены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Всего лифтов, требующих замены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2. «Обеспечение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Да-</w:t>
            </w:r>
            <w:proofErr w:type="gramStart"/>
            <w:r w:rsidRPr="00670749">
              <w:rPr>
                <w:kern w:val="24"/>
                <w:szCs w:val="20"/>
              </w:rPr>
              <w:t>1;Нет</w:t>
            </w:r>
            <w:proofErr w:type="gramEnd"/>
            <w:r w:rsidRPr="00670749">
              <w:rPr>
                <w:kern w:val="24"/>
                <w:szCs w:val="20"/>
              </w:rPr>
              <w:t>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Да-</w:t>
            </w:r>
            <w:proofErr w:type="gramStart"/>
            <w:r w:rsidRPr="00670749">
              <w:rPr>
                <w:kern w:val="24"/>
                <w:szCs w:val="20"/>
              </w:rPr>
              <w:t>1;Нет</w:t>
            </w:r>
            <w:proofErr w:type="gramEnd"/>
            <w:r w:rsidRPr="00670749">
              <w:rPr>
                <w:kern w:val="24"/>
                <w:szCs w:val="20"/>
              </w:rPr>
              <w:t>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Уровень исполнения расходов на содержание Управления строительства и капитального ремонта </w:t>
            </w:r>
            <w:proofErr w:type="spellStart"/>
            <w:r w:rsidRPr="00670749">
              <w:rPr>
                <w:kern w:val="24"/>
                <w:szCs w:val="20"/>
              </w:rPr>
              <w:t>г.Пскова</w:t>
            </w:r>
            <w:proofErr w:type="spellEnd"/>
            <w:r w:rsidRPr="00670749">
              <w:rPr>
                <w:kern w:val="24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не менее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</w:t>
            </w:r>
            <w:r w:rsidRPr="00670749">
              <w:rPr>
                <w:kern w:val="24"/>
                <w:szCs w:val="20"/>
              </w:rPr>
              <w:lastRenderedPageBreak/>
              <w:t>сниженным социальным и транспортным риском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46,1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Недостаточное финансирование. Проведена значительная работа по подготовке проектно-сметной </w:t>
            </w: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78,5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финансирование. Проведена значительная работа по подготовке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22,9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21,5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финансирование. Проведена значительная работа по подготовке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</w:t>
            </w:r>
            <w:r w:rsidRPr="00670749">
              <w:rPr>
                <w:kern w:val="24"/>
                <w:szCs w:val="20"/>
              </w:rPr>
              <w:lastRenderedPageBreak/>
              <w:t>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обеспечено финансированием. Выполнена разработка ПСД на ремонт моста им. 50-летя Октября.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отремонтированных дворовых территорий многоквартирных домов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3,9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отремонтированных проездов к дворовым территориям многоквартирных домов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0,9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5,4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414 900.0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447 951.0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486487,0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Ошибка планирования показателя.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Число лиц, погибших в дорожно-транспортных происшествиях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 подпрограммы для исполнения предписаний ОГИБДД УМВД России по городу Пскову, направленных на повышение БДД.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6,65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6,8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 подпрограммы для исполнения предписаний ОГИБДД УМВД России по городу Пскову, направленных на повышение БДД.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Транспортный риск (число лиц, погибших в дорожно-транспортных происшествиях, на 10 тысяч транспортных </w:t>
            </w:r>
            <w:r w:rsidRPr="00670749">
              <w:rPr>
                <w:kern w:val="24"/>
                <w:szCs w:val="20"/>
              </w:rPr>
              <w:lastRenderedPageBreak/>
              <w:t>средств)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lastRenderedPageBreak/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1,44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1,23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Увеличение количества транспортных средств в городе </w:t>
            </w: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Пскове.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Энергоэффективность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и энергосбережение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Необходим пересмотр целевого индикатора. В настоящее время оснащение бюджетных учреждений в сфере образования приборами учета завершено.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Подпрограмма 1. Энергосбережение и повышение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энергоэффективности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в муниципальном образовании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 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-2,5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Сокращение расходов не произошло из-за повышения тарифов на энергетические ресурсы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 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</w:t>
            </w:r>
            <w:proofErr w:type="spellStart"/>
            <w:r w:rsidRPr="00670749">
              <w:rPr>
                <w:kern w:val="24"/>
                <w:szCs w:val="20"/>
              </w:rPr>
              <w:t>энергоэффективных</w:t>
            </w:r>
            <w:proofErr w:type="spellEnd"/>
            <w:r w:rsidRPr="00670749">
              <w:rPr>
                <w:kern w:val="24"/>
                <w:szCs w:val="20"/>
              </w:rPr>
              <w:t xml:space="preserve"> ламп в сетях уличного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9,3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9,3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47,0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Фактический износ объектов коммунальной инфраструктуры по данным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ресурсоснабжающих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организаций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снижения аварий на инженерных сетях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1. Развитие системы тепло-, водоснабжения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водопроводных сетей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канализационных сетей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канализационных сетей, нуждающихся в замене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Стимулирование и поддержка деятельности товариществ собственников жилья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благоустроенных территорий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утилизированных отходов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реконструированных зеленых насаждений и мест отдыха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lastRenderedPageBreak/>
              <w:t>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обустроенных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финансирование, в связи с перераспределением бюджетных средств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приведенных в надлежащее состояние территорий </w:t>
            </w:r>
            <w:proofErr w:type="gramStart"/>
            <w:r w:rsidRPr="00670749">
              <w:rPr>
                <w:kern w:val="24"/>
                <w:szCs w:val="20"/>
              </w:rPr>
              <w:t>захоронений</w:t>
            </w:r>
            <w:proofErr w:type="gramEnd"/>
            <w:r w:rsidRPr="00670749">
              <w:rPr>
                <w:kern w:val="24"/>
                <w:szCs w:val="20"/>
              </w:rPr>
              <w:t xml:space="preserve"> расположенных в муниципальном образовании "Город Псков"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17.0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1. Обращение с отходами производства и потребления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Благоустройство территорий города для обеспечения отдыха и досуга жителей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обновленных зеленых насаждений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реконструированных и обновленных малых архитектурных форм на территории города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3. Борьба с борщевиком Сосновского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lastRenderedPageBreak/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освобожденной территории от борщевика Сосновского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Гектар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9,4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4.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приобретенных мусорных контейнеров для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СНТ, включенных в систему электронного учета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5. Обеспечение реализации муниципальной программы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достигнутых целевых индикаторов муниципальной программы "Повышение уровня благоустройства и улучшение санитарного состояния города Пскова" 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81,8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Количество освобожденных территорий от движимых и </w:t>
            </w:r>
            <w:r w:rsidRPr="00670749">
              <w:rPr>
                <w:kern w:val="24"/>
                <w:szCs w:val="20"/>
              </w:rPr>
              <w:lastRenderedPageBreak/>
              <w:t>недвижимых вещей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lastRenderedPageBreak/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24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Снос части строений на </w:t>
            </w: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безвозмездной основе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Отдельное мероприятие 3. Обеспечение уличного освещения на территории МО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новых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1,5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отремонтированных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освещенных улиц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257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63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достигнуты показатели ПП-3, целевые показатели МП: №2, №5, №6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92,2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В связи с поздними сроками проведения конкурсного отбора муниципальных образований Псковской области для предоставления субсидий на реализацию муниципальных программ развития малого и среднего предпринимательства (в октябре 2015 года) и изменением условий предоставления субсидий, время подачи заявок на предоставление субсидий субъектами МСП было ограничено.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роста оборота розничной торговли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113,9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Развитие инфраструктуры потребительского рынка товаров и услуг: открытие сетевого </w:t>
            </w: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гипермаркета «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Spar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», Торгового комплекса «Рубин», сети магазинов «Бристоль»,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дискаунтерской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сети «Светофор».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роста оборота общественного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143,6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Открытие в течение года порядка 20 предприятий общественного питания, в основном, на существующих площадях путем их реконструкции и изменения специализации, а также 4 за счет строительства, в т. ч. 2 ресторана.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В связи с переносом даты сдачи некоторых многоквартирных домов с 2015 года на 2016 год. Темп роста (по данным УГД) за 2015 составил 73,3%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Финансирование документов по планировке территории за счет областного бюджета было выполнено по кредиторской задолженности 2014 года. При разработке документов планировки территории 15 микрорайона обнаружилось необходимость разработки дополнительного документа - проекта межевания территории, что не было предусмотрено первоначальной сметой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 «Содействие развитию малого и среднего предпринимательства «Города Пскова»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Количество субъектов малого и среднего предпринимательства - получателей поддержки Администрации города Пскова (в соответствии с реестром </w:t>
            </w:r>
            <w:r w:rsidRPr="00670749">
              <w:rPr>
                <w:kern w:val="24"/>
                <w:szCs w:val="20"/>
              </w:rPr>
              <w:lastRenderedPageBreak/>
              <w:t>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lastRenderedPageBreak/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13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28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помещений МБУ "Псковский бизнес-инкубатор", переданная в аренду субъектам малого предпринимательства (ежегодно), кв. 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513,0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563,3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514,7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 итогам конкурсов, проведенных в 2015 году, одно помещение площадью 48,6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кв.м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. в подвале бизнес-инкубатора оказалось не востребовано, заявки на участие в конкурсе от субъектов малого предпринимательства на это помещение не поступали. Учитывая отсутствие спроса на данное помещение среди СМП, планируется в 2016 году использовать его под нужды учреждения (для хранения оборудования).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978,5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986,0 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1125,5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Освоение дополнительных площадей: введено в эксплуатацию 28 новых магазинов, из них 21 магазин – за счет нового строительства.</w:t>
            </w:r>
          </w:p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Подпрограмма3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Постановка на государственный кадастровый учет выполнена согласно поступившим в Управление заявлениям.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документов по планировке территории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1. Финансирование документов по планировке территории за счет областного бюджета было выполнено по кредиторской задолженности 2014 года. 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2. При разработке документов планировки территории 15 микрорайона обнаружилось необходимость разработки дополнительного документа - проекта межевания территории, что не было предусмотрено первоначальной сметой.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highlight w:val="yellow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ОШИБКИ ПЛАНИРОВАНИЯ, несвоевременное внесение изменения в ПП.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4 "Обеспечение реализации муниципальной программы"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исполнения расходов на содержание КСЭР и ПР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99,2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исполнения расходов на содержание УГД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99,2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Да - 1;</w:t>
            </w:r>
          </w:p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Нет - 0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Да - 1;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нет - 0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и отдельных категорий граждан"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5425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5024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4975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связи с переездом в другие города и со смертью получателей единовременной выплаты гражданам из числа вдов (вдовцов) погибших (умерших) инвалидов и участников ВОВ, тружеников тыла, узников, фактически сложившаяся потребность в единовременных выплатах оказалась меньше плановой.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568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15025" w:type="dxa"/>
            <w:gridSpan w:val="6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proofErr w:type="gramStart"/>
            <w:r w:rsidRPr="00670749">
              <w:rPr>
                <w:bCs/>
                <w:kern w:val="24"/>
              </w:rPr>
              <w:t>Программа .</w:t>
            </w:r>
            <w:proofErr w:type="gramEnd"/>
            <w:r w:rsidRPr="00670749">
              <w:rPr>
                <w:bCs/>
                <w:kern w:val="24"/>
              </w:rPr>
              <w:t xml:space="preserve"> Муниципальная программа «Совершенствование муниципального управления»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55.0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70,0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70,0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 xml:space="preserve">Подпрограмма 1. «Совершенствование системы управления муниципальным имуществом, повышение эффективности использования муниципального </w:t>
            </w:r>
            <w:r w:rsidRPr="00670749">
              <w:rPr>
                <w:bCs/>
                <w:kern w:val="24"/>
              </w:rPr>
              <w:lastRenderedPageBreak/>
              <w:t>имущества»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lastRenderedPageBreak/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25,0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55,0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65,0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65,0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2. «Обеспечение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Да-1; Нет-0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Да-1; Нет-0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Уровень исполнения бюджетной сметы более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Более 90,0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Более 90,0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84,6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 из-за отсутствия финансирования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 xml:space="preserve">Отдельное мероприятие 1. «Управление муниципальным долгом муниципального образования «Город Псков»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E43C68">
          <w:headerReference w:type="default" r:id="rId11"/>
          <w:pgSz w:w="16838" w:h="11906" w:orient="landscape"/>
          <w:pgMar w:top="1134" w:right="678" w:bottom="993" w:left="1134" w:header="708" w:footer="708" w:gutter="0"/>
          <w:pgNumType w:start="12"/>
          <w:cols w:space="708"/>
          <w:docGrid w:linePitch="360"/>
        </w:sectPr>
      </w:pPr>
    </w:p>
    <w:p w:rsidR="006F76F0" w:rsidRPr="007C01FF" w:rsidRDefault="006F76F0" w:rsidP="006F76F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выполнении расходных обязательств муниципального образования «Город Псков», </w:t>
      </w:r>
    </w:p>
    <w:p w:rsidR="006F76F0" w:rsidRPr="000B5006" w:rsidRDefault="006F76F0" w:rsidP="006F76F0">
      <w:pPr>
        <w:jc w:val="center"/>
        <w:rPr>
          <w:b/>
          <w:sz w:val="28"/>
          <w:szCs w:val="28"/>
        </w:rPr>
      </w:pPr>
      <w:r w:rsidRPr="000B5006">
        <w:rPr>
          <w:b/>
          <w:sz w:val="28"/>
          <w:szCs w:val="28"/>
        </w:rPr>
        <w:t>связанных с реализацией муниципальных программ</w:t>
      </w:r>
    </w:p>
    <w:p w:rsidR="006F76F0" w:rsidRDefault="006F76F0" w:rsidP="006F76F0">
      <w:pPr>
        <w:jc w:val="right"/>
        <w:rPr>
          <w:sz w:val="28"/>
          <w:szCs w:val="28"/>
        </w:rPr>
      </w:pPr>
      <w:r w:rsidRPr="00994F03">
        <w:rPr>
          <w:sz w:val="28"/>
          <w:szCs w:val="28"/>
        </w:rPr>
        <w:t>тыс. руб.</w:t>
      </w:r>
    </w:p>
    <w:p w:rsidR="006F76F0" w:rsidRPr="00994F03" w:rsidRDefault="006F76F0" w:rsidP="006F76F0">
      <w:pPr>
        <w:jc w:val="right"/>
        <w:rPr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1980"/>
        <w:gridCol w:w="5528"/>
        <w:gridCol w:w="3686"/>
        <w:gridCol w:w="2409"/>
        <w:gridCol w:w="1701"/>
      </w:tblGrid>
      <w:tr w:rsidR="006F76F0" w:rsidRPr="009A28FA" w:rsidTr="002C5791">
        <w:trPr>
          <w:trHeight w:val="20"/>
        </w:trPr>
        <w:tc>
          <w:tcPr>
            <w:tcW w:w="1980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Статус</w:t>
            </w:r>
          </w:p>
        </w:tc>
        <w:tc>
          <w:tcPr>
            <w:tcW w:w="5528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3686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Источники финансирования</w:t>
            </w:r>
          </w:p>
        </w:tc>
        <w:tc>
          <w:tcPr>
            <w:tcW w:w="2409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Оценка расходов (в соответствии с муниципальной программой)</w:t>
            </w:r>
          </w:p>
        </w:tc>
        <w:tc>
          <w:tcPr>
            <w:tcW w:w="1701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Фактические расходы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32 053,0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28 248,0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31 950,2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28 145,2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Совершенствование защиты населения и территории МО Г. Псков"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24 842,2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21 989,7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24 739,4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21 886,9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iCs/>
                <w:kern w:val="24"/>
              </w:rPr>
            </w:pPr>
            <w:r w:rsidRPr="007661CF">
              <w:rPr>
                <w:iCs/>
                <w:kern w:val="24"/>
              </w:rPr>
              <w:t>7 210,9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iCs/>
                <w:kern w:val="24"/>
              </w:rPr>
            </w:pPr>
            <w:r w:rsidRPr="007661CF">
              <w:rPr>
                <w:iCs/>
                <w:kern w:val="24"/>
              </w:rPr>
              <w:t>6 258,3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7 210,9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6 258,3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6 448,5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5 967,4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2 094,0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4 354,5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4 223,8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5 693,5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5 297,7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1 944,0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1 594,6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3 749,5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3 703,0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480,0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404,7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330,0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255,8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483 679,2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356 518,2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190 115,9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190 115,9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127 371,4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12 202,8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166 191,9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154 199,5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сферы "Культура"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152 299,0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151 625,5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2 734,1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2 734,1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149 505,4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148 832,0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туризма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325 009,7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199 250,2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190 056,4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190 056,4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124 070,0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9 193,7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10 883,3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Культурное наследие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290,0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228,8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 xml:space="preserve">Комплексные меры по содержанию, благоустройству, капитальному ремонту и </w:t>
            </w:r>
            <w:r w:rsidRPr="007661CF">
              <w:rPr>
                <w:kern w:val="24"/>
              </w:rPr>
              <w:lastRenderedPageBreak/>
              <w:t>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lastRenderedPageBreak/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1 846,1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1 289,9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1 428,8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1 165,0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5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4 084,4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4 084,4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1 890 984,9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1 807 099,7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66 601,1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66 601,1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1 098 134,7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1 048 370,6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566 168,3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532 047,2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160 080,8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160 080,8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муниципальной системы образования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1 010 403,9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966 942,7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28 931,4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28 931,4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664 792,2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634 954,9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277 641,1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264 017,2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39 039,2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39 039,2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системы дошкольного образования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857 737,5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820 183,3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37 669,7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37 669,7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432 411,0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412 807,7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266 615,2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248 664,3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121 041,6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121 041,6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Молодежь города Псков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1 712,7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712,7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608,0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987,6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Патриотическое воспитание молодежи в городе Пскове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638,8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lastRenderedPageBreak/>
              <w:t>Подпрограмма 5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20 492,0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17 958,1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20 492,0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17 958,1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112 784,1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107 461,0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111 528,1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106 205,0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107 513,0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102 567,9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106 257,0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101 311,8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4 347,0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4 347,0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Обеспечение жильем жителей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185 308,2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178 967,3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16 132,1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12 184,9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124 961,6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123 842,6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44 214,4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42 939,7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Жилище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9 659,1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8 698,7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9 659,1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8 698,7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Переселение граждан из аварийного жилищного фонда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77 157,5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77 157,5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9 827,5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9 827,5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42 788,8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42 788,8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24 541,2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24 541,2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10 015,1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9 699,8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10 014,1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9 699,8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75 239,0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75 065,4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75 239,0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75 065,4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13 237,5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8 345,8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6 304,6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2 357,4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6 932,8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5 988,4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Улучшение качества жилищного фонда и повышение комфортности проживания в нем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27202,0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22854,2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24 945,1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20 597,3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Замена лифтового оборудования в жилых многоквартирных домах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20301,6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16678,8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18 044,7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14 421,9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 xml:space="preserve">Обеспечение реализации муниципальной </w:t>
            </w:r>
            <w:r w:rsidRPr="007661CF">
              <w:rPr>
                <w:kern w:val="24"/>
              </w:rPr>
              <w:lastRenderedPageBreak/>
              <w:t>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lastRenderedPageBreak/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6 900,4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6 175,4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6 900,4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6 175,4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и содержание улично-дорожной сети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788 045,8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453 819,9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416 272,8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139 895,5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260 882,5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243 970,7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110 890,5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69 953,7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778 747,1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446 028,9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416 272,8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139 895,5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256 731,3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240 873,7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105 743,0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65 259,7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9 298,7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7 791,0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4 151,2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3 097,0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5 147,5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4 694,0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proofErr w:type="spellStart"/>
            <w:r w:rsidRPr="007661CF">
              <w:rPr>
                <w:bCs/>
                <w:kern w:val="24"/>
              </w:rPr>
              <w:t>Энергоэффективность</w:t>
            </w:r>
            <w:proofErr w:type="spellEnd"/>
            <w:r w:rsidRPr="007661CF">
              <w:rPr>
                <w:bCs/>
                <w:kern w:val="24"/>
              </w:rPr>
              <w:t xml:space="preserve"> и энергосбережение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 xml:space="preserve">Энергосбережение и повышение </w:t>
            </w:r>
            <w:proofErr w:type="spellStart"/>
            <w:r w:rsidRPr="007661CF">
              <w:rPr>
                <w:kern w:val="24"/>
              </w:rPr>
              <w:t>энергоэффективности</w:t>
            </w:r>
            <w:proofErr w:type="spellEnd"/>
            <w:r w:rsidRPr="007661CF">
              <w:rPr>
                <w:kern w:val="24"/>
              </w:rPr>
              <w:t xml:space="preserve">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системы тепло-водоснабжения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217 723,1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197 249,1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3 707,7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214 015,5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197 249,1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9 574,3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6 033,1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9 574,3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6 033,1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103 565,9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96 094,3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3 707,7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99 858,2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96 094,3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Борьба с борщевиком Сосновского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25 456,0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24 016,1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25 456,0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24 016,1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5 406,3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3 967,2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5 406,3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3 967,2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71 120,9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64 843,6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71 120,9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64 843,6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Освобождение земельных участков от движимых и недвижимых вещей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1 808,4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1 503,5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1 808,4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1 503,5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35 549,3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31 743,4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2 990,0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2 933,5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29 470,3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25 720,9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8 484,8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7 957,8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5 395,8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4 868,8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4 535,4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4 184,0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4 470,4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4 175,5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6 720,0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2 925,0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2 925,0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996,9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lastRenderedPageBreak/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15 809,1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15 679,7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15 809,1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15 679,7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pStyle w:val="ConsPlusNormal"/>
              <w:suppressAutoHyphens/>
              <w:contextualSpacing/>
              <w:rPr>
                <w:kern w:val="24"/>
                <w:sz w:val="24"/>
                <w:szCs w:val="24"/>
              </w:rPr>
            </w:pPr>
            <w:r w:rsidRPr="007661CF">
              <w:rPr>
                <w:kern w:val="24"/>
                <w:sz w:val="24"/>
                <w:szCs w:val="24"/>
              </w:rPr>
              <w:t>11466,6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pStyle w:val="ConsPlusNormal"/>
              <w:suppressAutoHyphens/>
              <w:contextualSpacing/>
              <w:rPr>
                <w:kern w:val="24"/>
                <w:sz w:val="24"/>
                <w:szCs w:val="24"/>
              </w:rPr>
            </w:pPr>
            <w:r w:rsidRPr="007661CF">
              <w:rPr>
                <w:kern w:val="24"/>
                <w:sz w:val="24"/>
                <w:szCs w:val="24"/>
              </w:rPr>
              <w:t>11430,1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58,5 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558,5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Оказание материальной помощи инвалидам Великой Отечественной войны, участникам Великой Отечественной войны, вдовам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Совершенствование муниципального управления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100 500,8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85 025,5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100 500,8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85 025,5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 xml:space="preserve">Совершенствование системы управления </w:t>
            </w:r>
            <w:r w:rsidRPr="007661CF">
              <w:rPr>
                <w:kern w:val="24"/>
              </w:rPr>
              <w:lastRenderedPageBreak/>
              <w:t>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lastRenderedPageBreak/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8 067,3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1 232,3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8 067,3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1 232,3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15 559,0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14 160,6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15 559,0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14 160,6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Управление муниципальным долгом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76 874,5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69 632,6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76 874,5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69 632,6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61333C">
              <w:rPr>
                <w:b/>
                <w:kern w:val="24"/>
              </w:rPr>
              <w:t>Всего: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3 897 076,7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3 289 538,7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692 210,9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411 886,4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1 621 500,7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1 434 422,6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1 420 932,4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1 280 833,5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162 432,7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162 396,2</w:t>
            </w: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14715F">
          <w:headerReference w:type="default" r:id="rId12"/>
          <w:pgSz w:w="16838" w:h="11906" w:orient="landscape"/>
          <w:pgMar w:top="1276" w:right="395" w:bottom="993" w:left="1134" w:header="708" w:footer="708" w:gutter="0"/>
          <w:pgNumType w:start="37"/>
          <w:cols w:space="708"/>
          <w:docGrid w:linePitch="360"/>
        </w:sectPr>
      </w:pPr>
    </w:p>
    <w:p w:rsidR="006F76F0" w:rsidRPr="00A16677" w:rsidRDefault="006F76F0" w:rsidP="006F76F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7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</w:p>
    <w:p w:rsidR="006F76F0" w:rsidRDefault="006F76F0" w:rsidP="006F76F0">
      <w:pPr>
        <w:jc w:val="center"/>
        <w:rPr>
          <w:b/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CC1C5D">
        <w:rPr>
          <w:sz w:val="28"/>
          <w:szCs w:val="28"/>
        </w:rPr>
        <w:t>разработки, формирования, реализации и оценки эффективности муниципальных программ города Пскова</w:t>
      </w:r>
      <w:r>
        <w:rPr>
          <w:sz w:val="28"/>
          <w:szCs w:val="28"/>
        </w:rPr>
        <w:t xml:space="preserve">, утвержденным Постановлением Администрации города Пскова от 13.02.2014 г. №232, </w:t>
      </w:r>
      <w:r w:rsidRPr="00CC1C5D">
        <w:rPr>
          <w:sz w:val="28"/>
          <w:szCs w:val="28"/>
        </w:rPr>
        <w:t>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программ.</w:t>
      </w:r>
    </w:p>
    <w:p w:rsidR="006F76F0" w:rsidRPr="007F7A69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муниципальных программ определялась путем одновременного анализа </w:t>
      </w:r>
      <w:r w:rsidRPr="00FB54A0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результативности и полноты </w:t>
      </w:r>
      <w:r w:rsidRPr="007F7A69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, в соответствии со </w:t>
      </w:r>
      <w:r w:rsidRPr="00FB54A0">
        <w:rPr>
          <w:sz w:val="28"/>
          <w:szCs w:val="28"/>
        </w:rPr>
        <w:t>Шкал</w:t>
      </w:r>
      <w:r>
        <w:rPr>
          <w:sz w:val="28"/>
          <w:szCs w:val="28"/>
        </w:rPr>
        <w:t>ой</w:t>
      </w:r>
      <w:r w:rsidRPr="00FB54A0">
        <w:rPr>
          <w:sz w:val="28"/>
          <w:szCs w:val="28"/>
        </w:rPr>
        <w:t xml:space="preserve"> оценки эффективности муниципальной программы</w:t>
      </w:r>
      <w:r w:rsidRPr="007F7A69"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Pr="00C26C90" w:rsidRDefault="006F76F0" w:rsidP="006F76F0">
      <w:pPr>
        <w:ind w:firstLine="709"/>
        <w:jc w:val="center"/>
        <w:rPr>
          <w:b/>
          <w:sz w:val="28"/>
          <w:szCs w:val="28"/>
        </w:rPr>
      </w:pPr>
      <w:r w:rsidRPr="00C26C90">
        <w:rPr>
          <w:b/>
          <w:sz w:val="28"/>
          <w:szCs w:val="28"/>
        </w:rPr>
        <w:t>Результаты оценки эффективности реализации муниципальных программ города Пскова в 2015 году</w:t>
      </w:r>
    </w:p>
    <w:p w:rsidR="006F76F0" w:rsidRPr="00CC1C5D" w:rsidRDefault="006F76F0" w:rsidP="006F76F0">
      <w:pPr>
        <w:jc w:val="center"/>
        <w:rPr>
          <w:sz w:val="28"/>
          <w:szCs w:val="28"/>
        </w:rPr>
      </w:pPr>
    </w:p>
    <w:tbl>
      <w:tblPr>
        <w:tblStyle w:val="a9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2"/>
        <w:gridCol w:w="4962"/>
      </w:tblGrid>
      <w:tr w:rsidR="006F76F0" w:rsidRPr="00C26C90" w:rsidTr="002C5791">
        <w:trPr>
          <w:tblHeader/>
        </w:trPr>
        <w:tc>
          <w:tcPr>
            <w:tcW w:w="567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Результат оценки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Предложения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26C90">
              <w:rPr>
                <w:szCs w:val="28"/>
              </w:rPr>
      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</w:t>
            </w:r>
            <w:bookmarkStart w:id="0" w:name="_GoBack"/>
            <w:bookmarkEnd w:id="0"/>
            <w:r w:rsidRPr="00C26C90">
              <w:rPr>
                <w:rFonts w:ascii="Times New Roman" w:hAnsi="Times New Roman"/>
                <w:sz w:val="24"/>
                <w:szCs w:val="28"/>
              </w:rPr>
              <w:t>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«Обеспечение общественного порядка и противодействие преступности».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 xml:space="preserve"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«Культура, сохранение культурного наследия и развитие туризма на </w:t>
            </w:r>
            <w:r w:rsidRPr="00C26C90">
              <w:rPr>
                <w:rFonts w:ascii="Times New Roman" w:hAnsi="Times New Roman"/>
                <w:sz w:val="24"/>
                <w:szCs w:val="28"/>
              </w:rPr>
              <w:lastRenderedPageBreak/>
              <w:t>территории муниципального образования «Город Псков».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образования и повышение эффективности молодежной политики».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физической культуры и спорта, организация отдыха и оздоровления детей».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Обеспечение жильем жителей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«Обеспечение жильем жителей города Пскова».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Улучшение качества жилищного фонда и повышение комфортности проживания в нем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Прекратить реализацию муниципальной программы «Улучшение качества жилищного фонда и повышение комфортности проживания в нем» с 2017 г.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и содержание улично-дорожной сети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и содержание улично-дорожной сети города Пскова».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C26C90">
              <w:rPr>
                <w:szCs w:val="28"/>
              </w:rPr>
              <w:t>Энергоэффективность</w:t>
            </w:r>
            <w:proofErr w:type="spellEnd"/>
            <w:r w:rsidRPr="00C26C90">
              <w:rPr>
                <w:szCs w:val="28"/>
              </w:rPr>
              <w:t xml:space="preserve"> и энергосбережение муниципального образования «Город Псков»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  <w:vMerge w:val="restart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Управлению городского хозяйства (Захарову А.Г.) рассмотреть вопрос о возможности объединения муниципальных программ «Создание условий для повышения качества обеспечения населения муниципального образования «Город Псков» коммунальными услугами» и «</w:t>
            </w:r>
            <w:proofErr w:type="spellStart"/>
            <w:r w:rsidRPr="00C26C90">
              <w:rPr>
                <w:rFonts w:ascii="Times New Roman" w:hAnsi="Times New Roman"/>
                <w:sz w:val="24"/>
                <w:szCs w:val="28"/>
              </w:rPr>
              <w:t>Энергоэффективность</w:t>
            </w:r>
            <w:proofErr w:type="spellEnd"/>
            <w:r w:rsidRPr="00C26C90">
              <w:rPr>
                <w:rFonts w:ascii="Times New Roman" w:hAnsi="Times New Roman"/>
                <w:sz w:val="24"/>
                <w:szCs w:val="28"/>
              </w:rPr>
              <w:t xml:space="preserve"> и энергосбережение муниципального образования «Город Псков» с 2017 года.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Создание условий для повышения качества обеспечения населения муниципального образования «Город Псков» коммунальными услугами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  <w:vMerge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Управлению по градостроительной деятельности (Кондратьеву С.Н.) рассмотреть вопрос о возможности внесения в муниципальную программу «Содействие экономическому развитию, инвестиционной деятельности» с 2017 года следующих изменений: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- преобразование подпрограммы «Обеспечение градостроительной деятельности на территории муниципального образования «Город Псков» в отдельное мероприятие;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- прекращение реализации подпрограммы «Обеспечение реализации муниципальной программы» с переводом реализуемых мероприятий в непрограммную деятельность.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Совершенствование муниципального управления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</w:tbl>
    <w:p w:rsidR="006F76F0" w:rsidRDefault="006F76F0" w:rsidP="006F76F0">
      <w:pPr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  <w:sectPr w:rsidR="006F76F0" w:rsidSect="005E0E7D">
          <w:headerReference w:type="default" r:id="rId13"/>
          <w:footerReference w:type="default" r:id="rId14"/>
          <w:pgSz w:w="11906" w:h="16838"/>
          <w:pgMar w:top="993" w:right="566" w:bottom="709" w:left="1276" w:header="708" w:footer="708" w:gutter="0"/>
          <w:pgNumType w:start="47"/>
          <w:cols w:space="708"/>
          <w:docGrid w:linePitch="360"/>
        </w:sectPr>
      </w:pPr>
      <w:r>
        <w:rPr>
          <w:sz w:val="28"/>
          <w:szCs w:val="28"/>
        </w:rPr>
        <w:t>По итогам проведенной оценки реализация всех муниципальных программ признана эффективной и будет продолжена в 2016 году.</w:t>
      </w:r>
    </w:p>
    <w:p w:rsidR="006F76F0" w:rsidRPr="0099139C" w:rsidRDefault="006F76F0" w:rsidP="006F76F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</w:r>
    </w:p>
    <w:p w:rsidR="006F76F0" w:rsidRDefault="006F76F0" w:rsidP="006F76F0">
      <w:pPr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 w:rsidRPr="009975DE">
        <w:rPr>
          <w:sz w:val="28"/>
          <w:szCs w:val="28"/>
        </w:rPr>
        <w:t xml:space="preserve"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</w:t>
      </w:r>
      <w:r>
        <w:rPr>
          <w:sz w:val="28"/>
          <w:szCs w:val="28"/>
        </w:rPr>
        <w:t xml:space="preserve">досрочно прекращена </w:t>
      </w:r>
      <w:r w:rsidRPr="009975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муниципальных программ: </w:t>
      </w:r>
      <w:r w:rsidRPr="009975D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«Культура, сохранение культурного наследия и развитие туризма на территории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«Развитие образования и повышение эффективности молодежной политики»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«Обеспечение жильем жителей города Пскова»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«Развитие и содержание улично-дорожной сети города Пскова»</w:t>
      </w:r>
      <w:r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указанных программ продолжено во вновь утвержденных муниципальных программах со сроком начала реализации в 2016 году.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результатов оценки эффективности реализации муниципальных программ предложено: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</w:t>
      </w:r>
      <w:r w:rsidRPr="0021567B">
        <w:rPr>
          <w:sz w:val="28"/>
          <w:szCs w:val="28"/>
        </w:rPr>
        <w:t xml:space="preserve"> строительства и капитального ремонта Администрации города Пскова</w:t>
      </w:r>
      <w:r>
        <w:rPr>
          <w:sz w:val="28"/>
          <w:szCs w:val="28"/>
        </w:rPr>
        <w:t xml:space="preserve"> прекратить реализацию муниципальной программы «</w:t>
      </w:r>
      <w:r w:rsidRPr="0021567B">
        <w:rPr>
          <w:sz w:val="28"/>
          <w:szCs w:val="28"/>
        </w:rPr>
        <w:t>Улучшение качества жилищного фонда и повышение комфортности проживания в нем» с 2017 г.</w:t>
      </w:r>
      <w:r>
        <w:rPr>
          <w:sz w:val="28"/>
          <w:szCs w:val="28"/>
        </w:rPr>
        <w:t xml:space="preserve"> в связи с планируемым достижением цели в 2016 году;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67B">
        <w:rPr>
          <w:sz w:val="28"/>
          <w:szCs w:val="28"/>
        </w:rPr>
        <w:t>Управлению городского хозяйства рассмотреть вопрос о возможности объединения муниципальных программ «Создание условий для повышения качества обеспечения населения муниципального образования «Город Псков» коммунальными услугами» и «</w:t>
      </w:r>
      <w:proofErr w:type="spellStart"/>
      <w:r w:rsidRPr="0021567B">
        <w:rPr>
          <w:sz w:val="28"/>
          <w:szCs w:val="28"/>
        </w:rPr>
        <w:t>Энергоэффективность</w:t>
      </w:r>
      <w:proofErr w:type="spellEnd"/>
      <w:r w:rsidRPr="0021567B">
        <w:rPr>
          <w:sz w:val="28"/>
          <w:szCs w:val="28"/>
        </w:rPr>
        <w:t xml:space="preserve"> и энергосбережение муниципального образования «Город Псков» с 2017 года</w:t>
      </w:r>
      <w:r>
        <w:rPr>
          <w:sz w:val="28"/>
          <w:szCs w:val="28"/>
        </w:rPr>
        <w:t xml:space="preserve"> в связи с планируемым решением части поставленных задач в 2016 году;</w:t>
      </w:r>
    </w:p>
    <w:p w:rsidR="006F76F0" w:rsidRPr="0021567B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67B">
        <w:rPr>
          <w:sz w:val="28"/>
          <w:szCs w:val="28"/>
        </w:rPr>
        <w:t xml:space="preserve">Управлению по градостроительной деятельности </w:t>
      </w:r>
      <w:r>
        <w:rPr>
          <w:sz w:val="28"/>
          <w:szCs w:val="28"/>
        </w:rPr>
        <w:t xml:space="preserve">в связи с планируемым решением части поставленных задач в 2016 году </w:t>
      </w:r>
      <w:r w:rsidRPr="0021567B">
        <w:rPr>
          <w:sz w:val="28"/>
          <w:szCs w:val="28"/>
        </w:rPr>
        <w:t>рассмотреть вопрос о возможности внесения в муниципальную программу «Содействие экономическому развитию, инвестиционной деятельности» с 2017 года следующих изменений:</w:t>
      </w:r>
    </w:p>
    <w:p w:rsidR="006F76F0" w:rsidRPr="0021567B" w:rsidRDefault="006F76F0" w:rsidP="006F76F0">
      <w:pPr>
        <w:ind w:firstLine="709"/>
        <w:jc w:val="both"/>
        <w:rPr>
          <w:sz w:val="28"/>
          <w:szCs w:val="28"/>
        </w:rPr>
      </w:pPr>
      <w:r w:rsidRPr="0021567B">
        <w:rPr>
          <w:sz w:val="28"/>
          <w:szCs w:val="28"/>
        </w:rPr>
        <w:t>- преобразование подпрограммы «</w:t>
      </w:r>
      <w:hyperlink w:anchor="P1372" w:history="1">
        <w:r w:rsidRPr="000A75D4">
          <w:rPr>
            <w:sz w:val="28"/>
            <w:szCs w:val="28"/>
          </w:rPr>
          <w:t>Обеспечение</w:t>
        </w:r>
      </w:hyperlink>
      <w:r w:rsidRPr="0021567B">
        <w:rPr>
          <w:sz w:val="28"/>
          <w:szCs w:val="28"/>
        </w:rPr>
        <w:t xml:space="preserve"> градостроительной деятельности на территории муниципального образования «Город Псков» в отдельное мероприятие;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 w:rsidRPr="0021567B">
        <w:rPr>
          <w:sz w:val="28"/>
          <w:szCs w:val="28"/>
        </w:rPr>
        <w:t>- прекращение реализации подпрограммы «Обеспечение реализации муниципальной программы» с переводом реализуемых мероприятий в непрограммную деятельность</w:t>
      </w:r>
      <w:r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анализа годовых отчетов, представленных ответственными исполнителями, выявлены следующие факторы, влияющие на реализацию муниципальных программ и оценку их эффективности: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формальный подход к определению целевых индикаторов муниципальных программ, что выражается в полном либо частичном отсутствии влияния реализуемых мероприятий на достижение запланированных значений индикаторов;</w:t>
      </w:r>
    </w:p>
    <w:p w:rsidR="006F76F0" w:rsidRPr="00495121" w:rsidRDefault="006F76F0" w:rsidP="006F76F0">
      <w:pPr>
        <w:ind w:firstLine="709"/>
        <w:jc w:val="both"/>
        <w:rPr>
          <w:sz w:val="28"/>
          <w:szCs w:val="28"/>
        </w:rPr>
      </w:pPr>
      <w:r w:rsidRPr="00495121">
        <w:rPr>
          <w:sz w:val="28"/>
          <w:szCs w:val="28"/>
        </w:rPr>
        <w:t>- формальный подход к планированию ожидаемых результатов реализации мероприятий</w:t>
      </w:r>
      <w:r>
        <w:rPr>
          <w:sz w:val="28"/>
          <w:szCs w:val="28"/>
        </w:rPr>
        <w:t xml:space="preserve"> (итог реализации мероприятия формулируется как описание качественных характеристик ожидаемого результата, что затрудняет оценку степени выполнения мероприятий</w:t>
      </w:r>
      <w:r w:rsidR="004D07DF">
        <w:rPr>
          <w:sz w:val="28"/>
          <w:szCs w:val="28"/>
        </w:rPr>
        <w:t>, т.е. ожидаемый результат является неизмеримым, неконкретным</w:t>
      </w:r>
      <w:r>
        <w:rPr>
          <w:sz w:val="28"/>
          <w:szCs w:val="28"/>
        </w:rPr>
        <w:t>);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ошибки в планировании значений целевых индикаторов, которые проявляются в отклонении фактически достигнутых значений индикаторов от запланированных по итогам реализации соответствующих мероприятий;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фактор организационного характера, проявляется в случаях, когда финансирование мероприятий, реализованных в отчетном году, переносится на очередной финансовый период (возникает ситуация при которой достижение запланированных значений показателей происходит при отсутствии либо неполном финансировании соответствующих мероприятий);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фактор, </w:t>
      </w:r>
      <w:r w:rsidRPr="00681051">
        <w:rPr>
          <w:sz w:val="28"/>
          <w:szCs w:val="28"/>
        </w:rPr>
        <w:t>связан с вероятностью неполного финансирования</w:t>
      </w:r>
      <w:r>
        <w:rPr>
          <w:sz w:val="28"/>
          <w:szCs w:val="28"/>
        </w:rPr>
        <w:t xml:space="preserve"> мероприятий муниципальных программ.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Pr="00D76C43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повышения эффективности реализации муниципальных программ ответственным исполнителям при разработке новых, а также внесении изменений в существующие программы, необходимо проводить анализ возможности достижения запланированных значений показателей в результате реализации программных мероприятий с учетом утвержденных объемов финансирования, а также формулировать ожидаемые результаты реализуемых мероприятий, количественно характеризующие итоги их выполнения.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sectPr w:rsidR="006F76F0" w:rsidSect="00B92C1A">
      <w:headerReference w:type="default" r:id="rId15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4A" w:rsidRDefault="004D07DF">
      <w:r>
        <w:separator/>
      </w:r>
    </w:p>
  </w:endnote>
  <w:endnote w:type="continuationSeparator" w:id="0">
    <w:p w:rsidR="00C3164A" w:rsidRDefault="004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55" w:rsidRDefault="00D338B7">
    <w:pPr>
      <w:pStyle w:val="a7"/>
      <w:jc w:val="right"/>
    </w:pPr>
  </w:p>
  <w:p w:rsidR="00372F55" w:rsidRDefault="00D338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4A" w:rsidRDefault="004D07DF">
      <w:r>
        <w:separator/>
      </w:r>
    </w:p>
  </w:footnote>
  <w:footnote w:type="continuationSeparator" w:id="0">
    <w:p w:rsidR="00C3164A" w:rsidRDefault="004D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18639009"/>
      <w:docPartObj>
        <w:docPartGallery w:val="Page Numbers (Top of Page)"/>
        <w:docPartUnique/>
      </w:docPartObj>
    </w:sdtPr>
    <w:sdtEndPr/>
    <w:sdtContent>
      <w:p w:rsidR="001450B2" w:rsidRPr="00D610B3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1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8B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61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17912170"/>
      <w:docPartObj>
        <w:docPartGallery w:val="Page Numbers (Top of Page)"/>
        <w:docPartUnique/>
      </w:docPartObj>
    </w:sdtPr>
    <w:sdtEndPr/>
    <w:sdtContent>
      <w:p w:rsidR="000D2463" w:rsidRPr="005C3440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4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4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8B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70940440"/>
      <w:docPartObj>
        <w:docPartGallery w:val="Page Numbers (Top of Page)"/>
        <w:docPartUnique/>
      </w:docPartObj>
    </w:sdtPr>
    <w:sdtEndPr/>
    <w:sdtContent>
      <w:p w:rsidR="009A28FA" w:rsidRPr="00DC0856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08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8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8B7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19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F55" w:rsidRPr="00F8322C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3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2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8B7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F83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F55" w:rsidRDefault="00D338B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0376393"/>
      <w:docPartObj>
        <w:docPartGallery w:val="Page Numbers (Top of Page)"/>
        <w:docPartUnique/>
      </w:docPartObj>
    </w:sdtPr>
    <w:sdtEndPr/>
    <w:sdtContent>
      <w:p w:rsidR="009A1E5F" w:rsidRPr="009A1E5F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E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8B7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9A1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1E5F" w:rsidRDefault="00D338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57F"/>
    <w:multiLevelType w:val="hybridMultilevel"/>
    <w:tmpl w:val="4B6AB608"/>
    <w:lvl w:ilvl="0" w:tplc="91AA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4"/>
    <w:rsid w:val="00446E39"/>
    <w:rsid w:val="004D07DF"/>
    <w:rsid w:val="00687B7D"/>
    <w:rsid w:val="006F76F0"/>
    <w:rsid w:val="00A07974"/>
    <w:rsid w:val="00C3164A"/>
    <w:rsid w:val="00D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1B8C-D0FD-423A-BA9A-08A1DB0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F76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F7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76F0"/>
  </w:style>
  <w:style w:type="paragraph" w:customStyle="1" w:styleId="ConsPlusNonformat">
    <w:name w:val="ConsPlusNonformat"/>
    <w:rsid w:val="006F7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7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76F0"/>
  </w:style>
  <w:style w:type="paragraph" w:customStyle="1" w:styleId="ConsPlusTitlePage">
    <w:name w:val="ConsPlusTitlePage"/>
    <w:rsid w:val="006F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6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07702CE87B977F6F7E40C830EF8D57477D2114CD21B8D6928A04390A8CF6498CC06FRFI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02FEE3256B91AD8525536CC895D47C238F5D054D993229D0F3D2135CC7978F7497139C35E7F0ECF6DDC7E5h4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FE7DDD869167385A6938C94D419F7F84F5499CAE79FA67C457103E4A8FFDACE1685897D00C2AEA6F1C1R7v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51</Pages>
  <Words>13146</Words>
  <Characters>74936</Characters>
  <Application>Microsoft Office Word</Application>
  <DocSecurity>0</DocSecurity>
  <Lines>624</Lines>
  <Paragraphs>175</Paragraphs>
  <ScaleCrop>false</ScaleCrop>
  <Company/>
  <LinksUpToDate>false</LinksUpToDate>
  <CharactersWithSpaces>87907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2016-03-31T09:52:00Z</dcterms:created>
  <dcterms:modified xsi:type="dcterms:W3CDTF">2017-02-15T08:32:00Z</dcterms:modified>
</cp:coreProperties>
</file>