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92" w:rsidRDefault="009D0692" w:rsidP="009D0692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9D0692" w:rsidRDefault="009D0692" w:rsidP="009D06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213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9D0692" w:rsidRDefault="009D0692" w:rsidP="009D06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06.02</w:t>
                  </w:r>
                  <w:r>
                    <w:rPr>
                      <w:sz w:val="28"/>
                      <w:szCs w:val="28"/>
                    </w:rPr>
                    <w:t>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92" w:rsidRDefault="009D0692" w:rsidP="009D0692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224C35">
        <w:rPr>
          <w:rFonts w:eastAsia="Calibri"/>
          <w:sz w:val="28"/>
          <w:szCs w:val="28"/>
          <w:lang w:eastAsia="en-US"/>
        </w:rPr>
        <w:t>высокого</w:t>
      </w:r>
      <w:r w:rsidR="000227DA">
        <w:rPr>
          <w:rFonts w:eastAsia="Calibri"/>
          <w:sz w:val="28"/>
          <w:szCs w:val="28"/>
          <w:lang w:eastAsia="en-US"/>
        </w:rPr>
        <w:t xml:space="preserve"> металлического гаража </w:t>
      </w:r>
      <w:r w:rsidR="00224C35">
        <w:rPr>
          <w:rFonts w:eastAsia="Calibri"/>
          <w:sz w:val="28"/>
          <w:szCs w:val="28"/>
          <w:lang w:eastAsia="en-US"/>
        </w:rPr>
        <w:t>серого</w:t>
      </w:r>
      <w:r w:rsidR="000227DA">
        <w:rPr>
          <w:rFonts w:eastAsia="Calibri"/>
          <w:sz w:val="28"/>
          <w:szCs w:val="28"/>
          <w:lang w:eastAsia="en-US"/>
        </w:rPr>
        <w:t xml:space="preserve"> цвета, с двухскатной крышей,</w:t>
      </w:r>
      <w:r w:rsidR="00224C35">
        <w:rPr>
          <w:rFonts w:eastAsia="Calibri"/>
          <w:sz w:val="28"/>
          <w:szCs w:val="28"/>
          <w:lang w:eastAsia="en-US"/>
        </w:rPr>
        <w:t xml:space="preserve"> ориентировочным размером 3м х 7</w:t>
      </w:r>
      <w:r w:rsidR="000227DA">
        <w:rPr>
          <w:rFonts w:eastAsia="Calibri"/>
          <w:sz w:val="28"/>
          <w:szCs w:val="28"/>
          <w:lang w:eastAsia="en-US"/>
        </w:rPr>
        <w:t>м</w:t>
      </w:r>
      <w:r w:rsidR="000A4BC6">
        <w:rPr>
          <w:rFonts w:eastAsia="Calibri"/>
          <w:sz w:val="28"/>
          <w:szCs w:val="28"/>
          <w:lang w:eastAsia="en-US"/>
        </w:rPr>
        <w:t>)</w:t>
      </w:r>
      <w:r w:rsidR="001E1AF9">
        <w:rPr>
          <w:rFonts w:eastAsia="Calibri"/>
          <w:sz w:val="28"/>
          <w:szCs w:val="28"/>
          <w:lang w:eastAsia="en-US"/>
        </w:rPr>
        <w:t>,</w:t>
      </w:r>
      <w:r w:rsidR="000A4BC6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расположенного по адресу:</w:t>
      </w:r>
      <w:r w:rsidR="00F0179D">
        <w:rPr>
          <w:rFonts w:eastAsia="Calibri"/>
          <w:sz w:val="28"/>
          <w:szCs w:val="28"/>
          <w:lang w:eastAsia="en-US"/>
        </w:rPr>
        <w:t xml:space="preserve">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г. Псков, </w:t>
      </w:r>
      <w:r w:rsidR="000A4BC6">
        <w:rPr>
          <w:rFonts w:eastAsia="Calibri"/>
          <w:sz w:val="28"/>
          <w:szCs w:val="28"/>
          <w:lang w:eastAsia="en-US"/>
        </w:rPr>
        <w:t xml:space="preserve">ул. </w:t>
      </w:r>
      <w:r w:rsidR="000227DA">
        <w:rPr>
          <w:rFonts w:eastAsia="Calibri"/>
          <w:sz w:val="28"/>
          <w:szCs w:val="28"/>
          <w:lang w:eastAsia="en-US"/>
        </w:rPr>
        <w:t>М.</w:t>
      </w:r>
      <w:r w:rsidR="005F0570">
        <w:rPr>
          <w:rFonts w:eastAsia="Calibri"/>
          <w:sz w:val="28"/>
          <w:szCs w:val="28"/>
          <w:lang w:eastAsia="en-US"/>
        </w:rPr>
        <w:t xml:space="preserve"> </w:t>
      </w:r>
      <w:r w:rsidR="000227DA">
        <w:rPr>
          <w:rFonts w:eastAsia="Calibri"/>
          <w:sz w:val="28"/>
          <w:szCs w:val="28"/>
          <w:lang w:eastAsia="en-US"/>
        </w:rPr>
        <w:t>Горького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0227DA">
        <w:rPr>
          <w:rFonts w:eastAsia="Calibri"/>
          <w:sz w:val="28"/>
          <w:szCs w:val="28"/>
          <w:lang w:eastAsia="en-US"/>
        </w:rPr>
        <w:t xml:space="preserve">около ограждения </w:t>
      </w:r>
      <w:r w:rsidR="00255D40">
        <w:rPr>
          <w:rFonts w:eastAsia="Calibri"/>
          <w:sz w:val="28"/>
          <w:szCs w:val="28"/>
          <w:lang w:eastAsia="en-US"/>
        </w:rPr>
        <w:t xml:space="preserve">д. </w:t>
      </w:r>
      <w:r w:rsidR="00B24596">
        <w:rPr>
          <w:rFonts w:eastAsia="Calibri"/>
          <w:sz w:val="28"/>
          <w:szCs w:val="28"/>
          <w:lang w:eastAsia="en-US"/>
        </w:rPr>
        <w:t>57</w:t>
      </w:r>
      <w:r w:rsidR="000A4BC6">
        <w:rPr>
          <w:rFonts w:eastAsia="Calibri"/>
          <w:sz w:val="28"/>
          <w:szCs w:val="28"/>
          <w:lang w:eastAsia="en-US"/>
        </w:rPr>
        <w:t>,</w:t>
      </w:r>
      <w:r w:rsidR="004679AC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5F0570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0227DA">
        <w:rPr>
          <w:rFonts w:eastAsia="Calibri"/>
          <w:sz w:val="28"/>
          <w:szCs w:val="28"/>
          <w:lang w:eastAsia="en-US"/>
        </w:rPr>
        <w:t>05</w:t>
      </w:r>
      <w:r w:rsidR="006D472C">
        <w:rPr>
          <w:rFonts w:eastAsia="Calibri"/>
          <w:sz w:val="28"/>
          <w:szCs w:val="28"/>
          <w:lang w:eastAsia="en-US"/>
        </w:rPr>
        <w:t>0</w:t>
      </w:r>
      <w:r w:rsidR="000227DA">
        <w:rPr>
          <w:rFonts w:eastAsia="Calibri"/>
          <w:sz w:val="28"/>
          <w:szCs w:val="28"/>
          <w:lang w:eastAsia="en-US"/>
        </w:rPr>
        <w:t>403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4679A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5F057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407B54">
        <w:rPr>
          <w:rFonts w:eastAsia="Calibri"/>
          <w:iCs/>
          <w:sz w:val="28"/>
          <w:szCs w:val="28"/>
          <w:lang w:eastAsia="en-US"/>
        </w:rPr>
        <w:t>22</w:t>
      </w:r>
      <w:r w:rsidR="000A4BC6">
        <w:rPr>
          <w:rFonts w:eastAsia="Calibri"/>
          <w:iCs/>
          <w:sz w:val="28"/>
          <w:szCs w:val="28"/>
          <w:lang w:eastAsia="en-US"/>
        </w:rPr>
        <w:t>.</w:t>
      </w:r>
      <w:r w:rsidR="00407B54">
        <w:rPr>
          <w:rFonts w:eastAsia="Calibri"/>
          <w:iCs/>
          <w:sz w:val="28"/>
          <w:szCs w:val="28"/>
          <w:lang w:eastAsia="en-US"/>
        </w:rPr>
        <w:t>01.2014</w:t>
      </w:r>
      <w:r w:rsidR="00325AAC">
        <w:rPr>
          <w:rFonts w:eastAsia="Calibri"/>
          <w:iCs/>
          <w:sz w:val="28"/>
          <w:szCs w:val="28"/>
          <w:lang w:eastAsia="en-US"/>
        </w:rPr>
        <w:t xml:space="preserve"> №</w:t>
      </w:r>
      <w:r w:rsidR="00407B54">
        <w:rPr>
          <w:rFonts w:eastAsia="Calibri"/>
          <w:iCs/>
          <w:sz w:val="28"/>
          <w:szCs w:val="28"/>
          <w:lang w:eastAsia="en-US"/>
        </w:rPr>
        <w:t>10</w:t>
      </w:r>
      <w:r w:rsidR="00224C35">
        <w:rPr>
          <w:rFonts w:eastAsia="Calibri"/>
          <w:iCs/>
          <w:sz w:val="28"/>
          <w:szCs w:val="28"/>
          <w:lang w:eastAsia="en-US"/>
        </w:rPr>
        <w:t>4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5F0570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4679AC" w:rsidRPr="0006564C">
        <w:rPr>
          <w:rFonts w:eastAsia="Calibri"/>
          <w:sz w:val="28"/>
          <w:szCs w:val="28"/>
          <w:lang w:eastAsia="en-US"/>
        </w:rPr>
        <w:t>(</w:t>
      </w:r>
      <w:r w:rsidR="004A65B9">
        <w:rPr>
          <w:rFonts w:eastAsia="Calibri"/>
          <w:sz w:val="28"/>
          <w:szCs w:val="28"/>
          <w:lang w:eastAsia="en-US"/>
        </w:rPr>
        <w:t>высокого</w:t>
      </w:r>
      <w:r w:rsidR="000227DA">
        <w:rPr>
          <w:rFonts w:eastAsia="Calibri"/>
          <w:sz w:val="28"/>
          <w:szCs w:val="28"/>
          <w:lang w:eastAsia="en-US"/>
        </w:rPr>
        <w:t xml:space="preserve"> </w:t>
      </w:r>
      <w:r w:rsidR="004679AC">
        <w:rPr>
          <w:rFonts w:eastAsia="Calibri"/>
          <w:sz w:val="28"/>
          <w:szCs w:val="28"/>
          <w:lang w:eastAsia="en-US"/>
        </w:rPr>
        <w:t xml:space="preserve">металлического гаража </w:t>
      </w:r>
      <w:r w:rsidR="004A65B9">
        <w:rPr>
          <w:rFonts w:eastAsia="Calibri"/>
          <w:sz w:val="28"/>
          <w:szCs w:val="28"/>
          <w:lang w:eastAsia="en-US"/>
        </w:rPr>
        <w:t>серого</w:t>
      </w:r>
      <w:r w:rsidR="004679AC">
        <w:rPr>
          <w:rFonts w:eastAsia="Calibri"/>
          <w:sz w:val="28"/>
          <w:szCs w:val="28"/>
          <w:lang w:eastAsia="en-US"/>
        </w:rPr>
        <w:t xml:space="preserve"> цвета</w:t>
      </w:r>
      <w:r w:rsidR="000227DA">
        <w:rPr>
          <w:rFonts w:eastAsia="Calibri"/>
          <w:sz w:val="28"/>
          <w:szCs w:val="28"/>
          <w:lang w:eastAsia="en-US"/>
        </w:rPr>
        <w:t xml:space="preserve">,                                </w:t>
      </w:r>
      <w:r w:rsidR="004679AC">
        <w:rPr>
          <w:rFonts w:eastAsia="Calibri"/>
          <w:sz w:val="28"/>
          <w:szCs w:val="28"/>
          <w:lang w:eastAsia="en-US"/>
        </w:rPr>
        <w:t xml:space="preserve">с </w:t>
      </w:r>
      <w:r w:rsidR="000227DA">
        <w:rPr>
          <w:rFonts w:eastAsia="Calibri"/>
          <w:sz w:val="28"/>
          <w:szCs w:val="28"/>
          <w:lang w:eastAsia="en-US"/>
        </w:rPr>
        <w:t>двух</w:t>
      </w:r>
      <w:r w:rsidR="00B83F52">
        <w:rPr>
          <w:rFonts w:eastAsia="Calibri"/>
          <w:sz w:val="28"/>
          <w:szCs w:val="28"/>
          <w:lang w:eastAsia="en-US"/>
        </w:rPr>
        <w:t>скатной</w:t>
      </w:r>
      <w:r w:rsidR="004679AC">
        <w:rPr>
          <w:rFonts w:eastAsia="Calibri"/>
          <w:sz w:val="28"/>
          <w:szCs w:val="28"/>
          <w:lang w:eastAsia="en-US"/>
        </w:rPr>
        <w:t xml:space="preserve"> кр</w:t>
      </w:r>
      <w:r w:rsidR="000227DA">
        <w:rPr>
          <w:rFonts w:eastAsia="Calibri"/>
          <w:sz w:val="28"/>
          <w:szCs w:val="28"/>
          <w:lang w:eastAsia="en-US"/>
        </w:rPr>
        <w:t>ышей,</w:t>
      </w:r>
      <w:r w:rsidR="004A65B9">
        <w:rPr>
          <w:rFonts w:eastAsia="Calibri"/>
          <w:sz w:val="28"/>
          <w:szCs w:val="28"/>
          <w:lang w:eastAsia="en-US"/>
        </w:rPr>
        <w:t xml:space="preserve"> ориентировочным размером 3м х 7</w:t>
      </w:r>
      <w:r w:rsidR="004679AC">
        <w:rPr>
          <w:rFonts w:eastAsia="Calibri"/>
          <w:sz w:val="28"/>
          <w:szCs w:val="28"/>
          <w:lang w:eastAsia="en-US"/>
        </w:rPr>
        <w:t>м)</w:t>
      </w:r>
      <w:r w:rsidR="001E1AF9">
        <w:rPr>
          <w:rFonts w:eastAsia="Calibri"/>
          <w:sz w:val="28"/>
          <w:szCs w:val="28"/>
          <w:lang w:eastAsia="en-US"/>
        </w:rPr>
        <w:t>,</w:t>
      </w:r>
      <w:r w:rsidR="004679AC">
        <w:rPr>
          <w:rFonts w:eastAsia="Calibri"/>
          <w:sz w:val="28"/>
          <w:szCs w:val="28"/>
          <w:lang w:eastAsia="en-US"/>
        </w:rPr>
        <w:t xml:space="preserve"> </w:t>
      </w:r>
      <w:r w:rsidR="004679AC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0227DA" w:rsidRPr="000227DA">
        <w:rPr>
          <w:rFonts w:eastAsia="Calibri"/>
          <w:sz w:val="28"/>
          <w:szCs w:val="28"/>
          <w:lang w:eastAsia="en-US"/>
        </w:rPr>
        <w:t>ул. М.</w:t>
      </w:r>
      <w:r w:rsidR="005F0570">
        <w:rPr>
          <w:rFonts w:eastAsia="Calibri"/>
          <w:sz w:val="28"/>
          <w:szCs w:val="28"/>
          <w:lang w:eastAsia="en-US"/>
        </w:rPr>
        <w:t xml:space="preserve"> </w:t>
      </w:r>
      <w:r w:rsidR="000227DA" w:rsidRPr="000227DA">
        <w:rPr>
          <w:rFonts w:eastAsia="Calibri"/>
          <w:sz w:val="28"/>
          <w:szCs w:val="28"/>
          <w:lang w:eastAsia="en-US"/>
        </w:rPr>
        <w:t xml:space="preserve">Горького, около ограждения </w:t>
      </w:r>
      <w:r w:rsidR="000227DA">
        <w:rPr>
          <w:rFonts w:eastAsia="Calibri"/>
          <w:sz w:val="28"/>
          <w:szCs w:val="28"/>
          <w:lang w:eastAsia="en-US"/>
        </w:rPr>
        <w:t xml:space="preserve">               </w:t>
      </w:r>
      <w:r w:rsidR="000227DA" w:rsidRPr="000227DA">
        <w:rPr>
          <w:rFonts w:eastAsia="Calibri"/>
          <w:sz w:val="28"/>
          <w:szCs w:val="28"/>
          <w:lang w:eastAsia="en-US"/>
        </w:rPr>
        <w:t>д. 57, со</w:t>
      </w:r>
      <w:r w:rsidR="00224C35">
        <w:rPr>
          <w:rFonts w:eastAsia="Calibri"/>
          <w:sz w:val="28"/>
          <w:szCs w:val="28"/>
          <w:lang w:eastAsia="en-US"/>
        </w:rPr>
        <w:t xml:space="preserve"> стороны д. 53а на расстоянии 20</w:t>
      </w:r>
      <w:r w:rsidR="000227DA" w:rsidRPr="000227DA">
        <w:rPr>
          <w:rFonts w:eastAsia="Calibri"/>
          <w:sz w:val="28"/>
          <w:szCs w:val="28"/>
          <w:lang w:eastAsia="en-US"/>
        </w:rPr>
        <w:t xml:space="preserve"> м от здания, в границах кадастро</w:t>
      </w:r>
      <w:r w:rsidR="005F0570">
        <w:rPr>
          <w:rFonts w:eastAsia="Calibri"/>
          <w:sz w:val="28"/>
          <w:szCs w:val="28"/>
          <w:lang w:eastAsia="en-US"/>
        </w:rPr>
        <w:t>во</w:t>
      </w:r>
      <w:r w:rsidR="000227DA" w:rsidRPr="000227DA">
        <w:rPr>
          <w:rFonts w:eastAsia="Calibri"/>
          <w:sz w:val="28"/>
          <w:szCs w:val="28"/>
          <w:lang w:eastAsia="en-US"/>
        </w:rPr>
        <w:t>го квартала КН 60:27:0050403</w:t>
      </w:r>
      <w:r w:rsidR="004679A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произвести демонтаж данного объекта в течение пяти дней с момента опубликования настоящего Постановления.</w:t>
      </w:r>
    </w:p>
    <w:p w:rsidR="005F0570" w:rsidRDefault="005F0570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F0570" w:rsidRDefault="005F0570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</w:t>
      </w:r>
      <w:r w:rsidR="005F0570">
        <w:rPr>
          <w:rFonts w:eastAsia="Calibri"/>
          <w:sz w:val="28"/>
          <w:szCs w:val="28"/>
          <w:lang w:eastAsia="en-US"/>
        </w:rPr>
        <w:t xml:space="preserve">        </w:t>
      </w:r>
      <w:r w:rsidR="00F64664">
        <w:rPr>
          <w:rFonts w:eastAsia="Calibri"/>
          <w:sz w:val="28"/>
          <w:szCs w:val="28"/>
          <w:lang w:eastAsia="en-US"/>
        </w:rPr>
        <w:t xml:space="preserve">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0227D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227DA"/>
    <w:rsid w:val="0003245E"/>
    <w:rsid w:val="0006564C"/>
    <w:rsid w:val="000A4BC6"/>
    <w:rsid w:val="000C556B"/>
    <w:rsid w:val="000F1298"/>
    <w:rsid w:val="00163909"/>
    <w:rsid w:val="0016723D"/>
    <w:rsid w:val="001E1AF9"/>
    <w:rsid w:val="00224C35"/>
    <w:rsid w:val="00255D40"/>
    <w:rsid w:val="00256563"/>
    <w:rsid w:val="00282B37"/>
    <w:rsid w:val="00290C80"/>
    <w:rsid w:val="00292502"/>
    <w:rsid w:val="00294327"/>
    <w:rsid w:val="00296931"/>
    <w:rsid w:val="00325AAC"/>
    <w:rsid w:val="0038722D"/>
    <w:rsid w:val="003B0B6D"/>
    <w:rsid w:val="003B5666"/>
    <w:rsid w:val="003E42C6"/>
    <w:rsid w:val="00406ADC"/>
    <w:rsid w:val="00407B54"/>
    <w:rsid w:val="00431CA6"/>
    <w:rsid w:val="00440EC3"/>
    <w:rsid w:val="004679AC"/>
    <w:rsid w:val="0049648F"/>
    <w:rsid w:val="004A65B9"/>
    <w:rsid w:val="004F7D40"/>
    <w:rsid w:val="00531754"/>
    <w:rsid w:val="00534C7C"/>
    <w:rsid w:val="00596540"/>
    <w:rsid w:val="0059782F"/>
    <w:rsid w:val="005F0570"/>
    <w:rsid w:val="00610E5B"/>
    <w:rsid w:val="00614B5E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815505"/>
    <w:rsid w:val="008174E4"/>
    <w:rsid w:val="0082001C"/>
    <w:rsid w:val="0087342C"/>
    <w:rsid w:val="008C64EB"/>
    <w:rsid w:val="008E0988"/>
    <w:rsid w:val="00915694"/>
    <w:rsid w:val="00925123"/>
    <w:rsid w:val="00940BF9"/>
    <w:rsid w:val="0094438E"/>
    <w:rsid w:val="00974355"/>
    <w:rsid w:val="009D0692"/>
    <w:rsid w:val="009D7A63"/>
    <w:rsid w:val="00A04119"/>
    <w:rsid w:val="00A17FC3"/>
    <w:rsid w:val="00A4225C"/>
    <w:rsid w:val="00A55132"/>
    <w:rsid w:val="00A64C11"/>
    <w:rsid w:val="00A93541"/>
    <w:rsid w:val="00AE2408"/>
    <w:rsid w:val="00B06B9D"/>
    <w:rsid w:val="00B24596"/>
    <w:rsid w:val="00B265E4"/>
    <w:rsid w:val="00B326A2"/>
    <w:rsid w:val="00B37B60"/>
    <w:rsid w:val="00B76009"/>
    <w:rsid w:val="00B83F52"/>
    <w:rsid w:val="00B9285A"/>
    <w:rsid w:val="00BE2F3B"/>
    <w:rsid w:val="00BF47C6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F3B6C"/>
    <w:rsid w:val="00F0179D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6EFE-3398-423F-8D66-9998A92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Ромашкина Ольга Юрьевна</cp:lastModifiedBy>
  <cp:revision>3</cp:revision>
  <cp:lastPrinted>2014-02-05T05:07:00Z</cp:lastPrinted>
  <dcterms:created xsi:type="dcterms:W3CDTF">2014-02-05T05:07:00Z</dcterms:created>
  <dcterms:modified xsi:type="dcterms:W3CDTF">2014-02-06T10:50:00Z</dcterms:modified>
</cp:coreProperties>
</file>