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D3" w:rsidRPr="00EF6A9F" w:rsidRDefault="006636A8" w:rsidP="00016AD3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016AD3" w:rsidRPr="00303BAB" w:rsidRDefault="00016AD3" w:rsidP="00016A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3282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6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016AD3" w:rsidRPr="00303BAB" w:rsidRDefault="00016AD3" w:rsidP="00016A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02.12.2013</w:t>
                  </w:r>
                </w:p>
              </w:txbxContent>
            </v:textbox>
          </v:shape>
        </w:pict>
      </w:r>
      <w:r w:rsidR="00016AD3">
        <w:rPr>
          <w:noProof/>
        </w:rPr>
        <w:drawing>
          <wp:inline distT="0" distB="0" distL="0" distR="0" wp14:anchorId="3F28E7FB" wp14:editId="1F585BBB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AD3" w:rsidRDefault="00016AD3" w:rsidP="00016AD3"/>
    <w:p w:rsidR="00E1404A" w:rsidRDefault="00B37B60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6E271C" w:rsidRPr="006E271C">
        <w:rPr>
          <w:rFonts w:eastAsia="Calibri"/>
          <w:sz w:val="28"/>
          <w:szCs w:val="28"/>
          <w:lang w:eastAsia="en-US"/>
        </w:rPr>
        <w:t xml:space="preserve"> </w:t>
      </w:r>
      <w:r w:rsidR="006E271C">
        <w:rPr>
          <w:rFonts w:eastAsia="Calibri"/>
          <w:sz w:val="28"/>
          <w:szCs w:val="28"/>
          <w:lang w:eastAsia="en-US"/>
        </w:rPr>
        <w:t>некапитального</w:t>
      </w:r>
      <w:r w:rsidR="003B5666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255D40">
        <w:rPr>
          <w:rFonts w:eastAsia="Calibri"/>
          <w:sz w:val="28"/>
          <w:szCs w:val="28"/>
          <w:lang w:eastAsia="en-US"/>
        </w:rPr>
        <w:t>металлическо</w:t>
      </w:r>
      <w:r w:rsidR="00B326A2">
        <w:rPr>
          <w:rFonts w:eastAsia="Calibri"/>
          <w:sz w:val="28"/>
          <w:szCs w:val="28"/>
          <w:lang w:eastAsia="en-US"/>
        </w:rPr>
        <w:t>го</w:t>
      </w:r>
      <w:r w:rsidR="00255D40">
        <w:rPr>
          <w:rFonts w:eastAsia="Calibri"/>
          <w:sz w:val="28"/>
          <w:szCs w:val="28"/>
          <w:lang w:eastAsia="en-US"/>
        </w:rPr>
        <w:t xml:space="preserve"> сооружени</w:t>
      </w:r>
      <w:r w:rsidR="00B326A2">
        <w:rPr>
          <w:rFonts w:eastAsia="Calibri"/>
          <w:sz w:val="28"/>
          <w:szCs w:val="28"/>
          <w:lang w:eastAsia="en-US"/>
        </w:rPr>
        <w:t>я</w:t>
      </w:r>
      <w:r w:rsidR="00255D40">
        <w:rPr>
          <w:rFonts w:eastAsia="Calibri"/>
          <w:sz w:val="28"/>
          <w:szCs w:val="28"/>
          <w:lang w:eastAsia="en-US"/>
        </w:rPr>
        <w:t xml:space="preserve"> коричне</w:t>
      </w:r>
      <w:r w:rsidR="006636A8">
        <w:rPr>
          <w:rFonts w:eastAsia="Calibri"/>
          <w:sz w:val="28"/>
          <w:szCs w:val="28"/>
          <w:lang w:eastAsia="en-US"/>
        </w:rPr>
        <w:t>во</w:t>
      </w:r>
      <w:r w:rsidR="00255D40">
        <w:rPr>
          <w:rFonts w:eastAsia="Calibri"/>
          <w:sz w:val="28"/>
          <w:szCs w:val="28"/>
          <w:lang w:eastAsia="en-US"/>
        </w:rPr>
        <w:t>го</w:t>
      </w:r>
      <w:r w:rsidR="00EF3B6C">
        <w:rPr>
          <w:rFonts w:eastAsia="Calibri"/>
          <w:sz w:val="28"/>
          <w:szCs w:val="28"/>
          <w:lang w:eastAsia="en-US"/>
        </w:rPr>
        <w:t xml:space="preserve"> цвета</w:t>
      </w:r>
      <w:r w:rsidR="000A4BC6">
        <w:rPr>
          <w:rFonts w:eastAsia="Calibri"/>
          <w:sz w:val="28"/>
          <w:szCs w:val="28"/>
          <w:lang w:eastAsia="en-US"/>
        </w:rPr>
        <w:t xml:space="preserve"> с </w:t>
      </w:r>
      <w:r w:rsidR="00255D40">
        <w:rPr>
          <w:rFonts w:eastAsia="Calibri"/>
          <w:sz w:val="28"/>
          <w:szCs w:val="28"/>
          <w:lang w:eastAsia="en-US"/>
        </w:rPr>
        <w:t>«граффити»</w:t>
      </w:r>
      <w:r w:rsidR="000A4BC6">
        <w:rPr>
          <w:rFonts w:eastAsia="Calibri"/>
          <w:sz w:val="28"/>
          <w:szCs w:val="28"/>
          <w:lang w:eastAsia="en-US"/>
        </w:rPr>
        <w:t xml:space="preserve">, с </w:t>
      </w:r>
      <w:r w:rsidR="00255D40">
        <w:rPr>
          <w:rFonts w:eastAsia="Calibri"/>
          <w:sz w:val="28"/>
          <w:szCs w:val="28"/>
          <w:lang w:eastAsia="en-US"/>
        </w:rPr>
        <w:t>одно</w:t>
      </w:r>
      <w:r w:rsidR="000A4BC6">
        <w:rPr>
          <w:rFonts w:eastAsia="Calibri"/>
          <w:sz w:val="28"/>
          <w:szCs w:val="28"/>
          <w:lang w:eastAsia="en-US"/>
        </w:rPr>
        <w:t>скатной крышей</w:t>
      </w:r>
      <w:r w:rsidR="00255D40">
        <w:rPr>
          <w:rFonts w:eastAsia="Calibri"/>
          <w:sz w:val="28"/>
          <w:szCs w:val="28"/>
          <w:lang w:eastAsia="en-US"/>
        </w:rPr>
        <w:t>, ориентировочным размером 2м х 1,5</w:t>
      </w:r>
      <w:r w:rsidR="00EF3B6C">
        <w:rPr>
          <w:rFonts w:eastAsia="Calibri"/>
          <w:sz w:val="28"/>
          <w:szCs w:val="28"/>
          <w:lang w:eastAsia="en-US"/>
        </w:rPr>
        <w:t>м</w:t>
      </w:r>
      <w:r w:rsidR="000A4BC6">
        <w:rPr>
          <w:rFonts w:eastAsia="Calibri"/>
          <w:sz w:val="28"/>
          <w:szCs w:val="28"/>
          <w:lang w:eastAsia="en-US"/>
        </w:rPr>
        <w:t>)</w:t>
      </w:r>
      <w:r w:rsidR="0070096D">
        <w:rPr>
          <w:rFonts w:eastAsia="Calibri"/>
          <w:sz w:val="28"/>
          <w:szCs w:val="28"/>
          <w:lang w:eastAsia="en-US"/>
        </w:rPr>
        <w:t>,</w:t>
      </w:r>
      <w:r w:rsidR="000A4BC6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0A4BC6">
        <w:rPr>
          <w:rFonts w:eastAsia="Calibri"/>
          <w:sz w:val="28"/>
          <w:szCs w:val="28"/>
          <w:lang w:eastAsia="en-US"/>
        </w:rPr>
        <w:t xml:space="preserve">ул. </w:t>
      </w:r>
      <w:r w:rsidR="00255D40">
        <w:rPr>
          <w:rFonts w:eastAsia="Calibri"/>
          <w:sz w:val="28"/>
          <w:szCs w:val="28"/>
          <w:lang w:eastAsia="en-US"/>
        </w:rPr>
        <w:t>Гагарина</w:t>
      </w:r>
      <w:r w:rsidR="0049648F" w:rsidRPr="0006564C">
        <w:rPr>
          <w:rFonts w:eastAsia="Calibri"/>
          <w:sz w:val="28"/>
          <w:szCs w:val="28"/>
          <w:lang w:eastAsia="en-US"/>
        </w:rPr>
        <w:t>,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EF3B6C">
        <w:rPr>
          <w:rFonts w:eastAsia="Calibri"/>
          <w:sz w:val="28"/>
          <w:szCs w:val="28"/>
          <w:lang w:eastAsia="en-US"/>
        </w:rPr>
        <w:t xml:space="preserve">напротив </w:t>
      </w:r>
      <w:r w:rsidR="00255D40">
        <w:rPr>
          <w:rFonts w:eastAsia="Calibri"/>
          <w:sz w:val="28"/>
          <w:szCs w:val="28"/>
          <w:lang w:eastAsia="en-US"/>
        </w:rPr>
        <w:t xml:space="preserve">д. 15 (со стороны </w:t>
      </w:r>
      <w:r w:rsidR="00EF3B6C">
        <w:rPr>
          <w:rFonts w:eastAsia="Calibri"/>
          <w:sz w:val="28"/>
          <w:szCs w:val="28"/>
          <w:lang w:eastAsia="en-US"/>
        </w:rPr>
        <w:t xml:space="preserve">д. </w:t>
      </w:r>
      <w:r w:rsidR="000A4BC6">
        <w:rPr>
          <w:rFonts w:eastAsia="Calibri"/>
          <w:sz w:val="28"/>
          <w:szCs w:val="28"/>
          <w:lang w:eastAsia="en-US"/>
        </w:rPr>
        <w:t>13/22</w:t>
      </w:r>
      <w:r w:rsidR="006636A8">
        <w:rPr>
          <w:rFonts w:eastAsia="Calibri"/>
          <w:sz w:val="28"/>
          <w:szCs w:val="28"/>
          <w:lang w:eastAsia="en-US"/>
        </w:rPr>
        <w:t xml:space="preserve"> </w:t>
      </w:r>
      <w:r w:rsidR="00B326A2">
        <w:rPr>
          <w:sz w:val="28"/>
          <w:szCs w:val="28"/>
        </w:rPr>
        <w:t>по ул. Бастионная</w:t>
      </w:r>
      <w:r w:rsidR="00255D40">
        <w:rPr>
          <w:rFonts w:eastAsia="Calibri"/>
          <w:sz w:val="28"/>
          <w:szCs w:val="28"/>
          <w:lang w:eastAsia="en-US"/>
        </w:rPr>
        <w:t>)</w:t>
      </w:r>
      <w:r w:rsidR="000A4BC6">
        <w:rPr>
          <w:rFonts w:eastAsia="Calibri"/>
          <w:sz w:val="28"/>
          <w:szCs w:val="28"/>
          <w:lang w:eastAsia="en-US"/>
        </w:rPr>
        <w:t xml:space="preserve">, </w:t>
      </w:r>
      <w:r w:rsidR="00EF3B6C">
        <w:rPr>
          <w:rFonts w:eastAsia="Calibri"/>
          <w:sz w:val="28"/>
          <w:szCs w:val="28"/>
          <w:lang w:eastAsia="en-US"/>
        </w:rPr>
        <w:t>в</w:t>
      </w:r>
      <w:r w:rsidR="00EF3B6C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proofErr w:type="spellStart"/>
      <w:r w:rsidR="00EF3B6C">
        <w:rPr>
          <w:rFonts w:eastAsia="Calibri"/>
          <w:sz w:val="28"/>
          <w:szCs w:val="28"/>
          <w:lang w:eastAsia="en-US"/>
        </w:rPr>
        <w:t>кадастрого</w:t>
      </w:r>
      <w:proofErr w:type="spellEnd"/>
      <w:r w:rsidR="00EF3B6C">
        <w:rPr>
          <w:rFonts w:eastAsia="Calibri"/>
          <w:sz w:val="28"/>
          <w:szCs w:val="28"/>
          <w:lang w:eastAsia="en-US"/>
        </w:rPr>
        <w:t xml:space="preserve"> квартала </w:t>
      </w:r>
      <w:r w:rsidR="00EF3B6C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EF3B6C" w:rsidRPr="00282B37">
        <w:rPr>
          <w:rFonts w:eastAsia="Calibri"/>
          <w:sz w:val="28"/>
          <w:szCs w:val="28"/>
          <w:lang w:eastAsia="en-US"/>
        </w:rPr>
        <w:t>60:27:0</w:t>
      </w:r>
      <w:r w:rsidR="000A4BC6">
        <w:rPr>
          <w:rFonts w:eastAsia="Calibri"/>
          <w:sz w:val="28"/>
          <w:szCs w:val="28"/>
          <w:lang w:eastAsia="en-US"/>
        </w:rPr>
        <w:t>02</w:t>
      </w:r>
      <w:r w:rsidR="006D472C">
        <w:rPr>
          <w:rFonts w:eastAsia="Calibri"/>
          <w:sz w:val="28"/>
          <w:szCs w:val="28"/>
          <w:lang w:eastAsia="en-US"/>
        </w:rPr>
        <w:t>0</w:t>
      </w:r>
      <w:r w:rsidR="000A4BC6">
        <w:rPr>
          <w:rFonts w:eastAsia="Calibri"/>
          <w:sz w:val="28"/>
          <w:szCs w:val="28"/>
          <w:lang w:eastAsia="en-US"/>
        </w:rPr>
        <w:t>209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>владелец которого</w:t>
      </w:r>
      <w:r w:rsidR="006E271C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 xml:space="preserve">не установлен </w:t>
      </w:r>
      <w:proofErr w:type="gramEnd"/>
    </w:p>
    <w:p w:rsidR="00EF3B6C" w:rsidRDefault="00EF3B6C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915694" w:rsidRPr="00E07894" w:rsidRDefault="00915694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F64664" w:rsidRDefault="00F64664" w:rsidP="006E271C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325AAC">
        <w:rPr>
          <w:rFonts w:eastAsia="Calibri"/>
          <w:iCs/>
          <w:sz w:val="28"/>
          <w:szCs w:val="28"/>
          <w:lang w:eastAsia="en-US"/>
        </w:rPr>
        <w:t>1</w:t>
      </w:r>
      <w:r w:rsidR="000A4BC6">
        <w:rPr>
          <w:rFonts w:eastAsia="Calibri"/>
          <w:iCs/>
          <w:sz w:val="28"/>
          <w:szCs w:val="28"/>
          <w:lang w:eastAsia="en-US"/>
        </w:rPr>
        <w:t>5.10</w:t>
      </w:r>
      <w:r w:rsidR="00325AAC">
        <w:rPr>
          <w:rFonts w:eastAsia="Calibri"/>
          <w:iCs/>
          <w:sz w:val="28"/>
          <w:szCs w:val="28"/>
          <w:lang w:eastAsia="en-US"/>
        </w:rPr>
        <w:t>.2013 №</w:t>
      </w:r>
      <w:r w:rsidR="000A4BC6">
        <w:rPr>
          <w:rFonts w:eastAsia="Calibri"/>
          <w:iCs/>
          <w:sz w:val="28"/>
          <w:szCs w:val="28"/>
          <w:lang w:eastAsia="en-US"/>
        </w:rPr>
        <w:t>7</w:t>
      </w:r>
      <w:r w:rsidR="00B326A2">
        <w:rPr>
          <w:rFonts w:eastAsia="Calibri"/>
          <w:iCs/>
          <w:sz w:val="28"/>
          <w:szCs w:val="28"/>
          <w:lang w:eastAsia="en-US"/>
        </w:rPr>
        <w:t>0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городской Думы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iCs/>
          <w:sz w:val="28"/>
          <w:szCs w:val="28"/>
          <w:lang w:eastAsia="en-US"/>
        </w:rPr>
        <w:t xml:space="preserve">от 28.12.2011 №2049, Распоряжения Администрации города Пскова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iCs/>
          <w:sz w:val="28"/>
          <w:szCs w:val="28"/>
          <w:lang w:eastAsia="en-US"/>
        </w:rPr>
        <w:t>от 06.04.2012 №257-р, руководствуясь  статьями 32  и 34 Устава муниципального образования «Город Псков», Администрация города Пскова</w:t>
      </w:r>
    </w:p>
    <w:p w:rsidR="00F64664" w:rsidRDefault="00F64664" w:rsidP="006E271C">
      <w:pPr>
        <w:spacing w:after="200" w:line="276" w:lineRule="auto"/>
        <w:ind w:left="567"/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ПОСТАНОВЛЯЕТ:</w:t>
      </w:r>
    </w:p>
    <w:p w:rsidR="00F64664" w:rsidRDefault="00F64664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Собственнику самовольно установленного некапитального сооружения </w:t>
      </w:r>
      <w:r w:rsidR="00B326A2" w:rsidRPr="0006564C">
        <w:rPr>
          <w:rFonts w:eastAsia="Calibri"/>
          <w:sz w:val="28"/>
          <w:szCs w:val="28"/>
          <w:lang w:eastAsia="en-US"/>
        </w:rPr>
        <w:t>(</w:t>
      </w:r>
      <w:r w:rsidR="00B326A2">
        <w:rPr>
          <w:rFonts w:eastAsia="Calibri"/>
          <w:sz w:val="28"/>
          <w:szCs w:val="28"/>
          <w:lang w:eastAsia="en-US"/>
        </w:rPr>
        <w:t>металлического сооружения коричне</w:t>
      </w:r>
      <w:r w:rsidR="006636A8">
        <w:rPr>
          <w:rFonts w:eastAsia="Calibri"/>
          <w:sz w:val="28"/>
          <w:szCs w:val="28"/>
          <w:lang w:eastAsia="en-US"/>
        </w:rPr>
        <w:t>во</w:t>
      </w:r>
      <w:bookmarkStart w:id="0" w:name="_GoBack"/>
      <w:bookmarkEnd w:id="0"/>
      <w:r w:rsidR="00B326A2">
        <w:rPr>
          <w:rFonts w:eastAsia="Calibri"/>
          <w:sz w:val="28"/>
          <w:szCs w:val="28"/>
          <w:lang w:eastAsia="en-US"/>
        </w:rPr>
        <w:t>го цвета с «граффити»,                      с односкатной крышей, ориентировочным размером 2м х 1,5м)</w:t>
      </w:r>
      <w:r w:rsidR="0070096D">
        <w:rPr>
          <w:rFonts w:eastAsia="Calibri"/>
          <w:sz w:val="28"/>
          <w:szCs w:val="28"/>
          <w:lang w:eastAsia="en-US"/>
        </w:rPr>
        <w:t>,</w:t>
      </w:r>
      <w:r w:rsidR="00B326A2">
        <w:rPr>
          <w:rFonts w:eastAsia="Calibri"/>
          <w:sz w:val="28"/>
          <w:szCs w:val="28"/>
          <w:lang w:eastAsia="en-US"/>
        </w:rPr>
        <w:t xml:space="preserve"> </w:t>
      </w:r>
      <w:r w:rsidR="00B326A2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B326A2">
        <w:rPr>
          <w:rFonts w:eastAsia="Calibri"/>
          <w:sz w:val="28"/>
          <w:szCs w:val="28"/>
          <w:lang w:eastAsia="en-US"/>
        </w:rPr>
        <w:t>ул. Гагарина</w:t>
      </w:r>
      <w:r w:rsidR="00B326A2" w:rsidRPr="0006564C">
        <w:rPr>
          <w:rFonts w:eastAsia="Calibri"/>
          <w:sz w:val="28"/>
          <w:szCs w:val="28"/>
          <w:lang w:eastAsia="en-US"/>
        </w:rPr>
        <w:t>,</w:t>
      </w:r>
      <w:r w:rsidR="00B326A2">
        <w:rPr>
          <w:rFonts w:eastAsia="Calibri"/>
          <w:sz w:val="28"/>
          <w:szCs w:val="28"/>
          <w:lang w:eastAsia="en-US"/>
        </w:rPr>
        <w:t xml:space="preserve"> напротив д. 15                            (со стороны д. 13/22 </w:t>
      </w:r>
      <w:r w:rsidR="00B326A2">
        <w:rPr>
          <w:sz w:val="28"/>
          <w:szCs w:val="28"/>
        </w:rPr>
        <w:t>по ул. Бастионная</w:t>
      </w:r>
      <w:r w:rsidR="00B326A2">
        <w:rPr>
          <w:rFonts w:eastAsia="Calibri"/>
          <w:sz w:val="28"/>
          <w:szCs w:val="28"/>
          <w:lang w:eastAsia="en-US"/>
        </w:rPr>
        <w:t xml:space="preserve">), </w:t>
      </w:r>
      <w:r>
        <w:rPr>
          <w:rFonts w:eastAsia="Calibri"/>
          <w:sz w:val="28"/>
          <w:szCs w:val="28"/>
          <w:lang w:eastAsia="en-US"/>
        </w:rPr>
        <w:t xml:space="preserve">произвести демонтаж данного </w:t>
      </w:r>
      <w:r>
        <w:rPr>
          <w:rFonts w:eastAsia="Calibri"/>
          <w:sz w:val="28"/>
          <w:szCs w:val="28"/>
          <w:lang w:eastAsia="en-US"/>
        </w:rPr>
        <w:lastRenderedPageBreak/>
        <w:t>объекта в течение пяти дней с момента опубликования настоящего Постановления.</w:t>
      </w:r>
      <w:proofErr w:type="gramEnd"/>
    </w:p>
    <w:p w:rsidR="00F64664" w:rsidRDefault="006E271C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случае неисполнения п.</w:t>
      </w:r>
      <w:r w:rsidR="00F64664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>страции города Пскова (</w:t>
      </w:r>
      <w:r w:rsidR="00EF3B6C">
        <w:rPr>
          <w:rFonts w:eastAsia="Calibri"/>
          <w:sz w:val="28"/>
          <w:szCs w:val="28"/>
          <w:lang w:eastAsia="en-US"/>
        </w:rPr>
        <w:t>Захаров А.Г.</w:t>
      </w:r>
      <w:r w:rsidR="00EF3B6C" w:rsidRPr="00EF3B6C">
        <w:rPr>
          <w:rFonts w:eastAsia="Calibri"/>
          <w:sz w:val="28"/>
          <w:szCs w:val="28"/>
          <w:lang w:eastAsia="en-US"/>
        </w:rPr>
        <w:t>)</w:t>
      </w:r>
      <w:r w:rsidR="00F64664">
        <w:rPr>
          <w:rFonts w:eastAsia="Calibri"/>
          <w:sz w:val="28"/>
          <w:szCs w:val="28"/>
          <w:lang w:eastAsia="en-US"/>
        </w:rPr>
        <w:t xml:space="preserve">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</w:t>
      </w:r>
      <w:proofErr w:type="spellStart"/>
      <w:r w:rsidR="00F64664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F64664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заместителя </w:t>
      </w:r>
      <w:proofErr w:type="gramStart"/>
      <w:r>
        <w:rPr>
          <w:sz w:val="28"/>
          <w:szCs w:val="28"/>
        </w:rPr>
        <w:t>Главы Администрации города Пскова Волкова</w:t>
      </w:r>
      <w:proofErr w:type="gramEnd"/>
      <w:r>
        <w:rPr>
          <w:sz w:val="28"/>
          <w:szCs w:val="28"/>
        </w:rPr>
        <w:t xml:space="preserve"> В.Н. 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776B5" w:rsidRDefault="007776B5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93541" w:rsidRDefault="00EF3B6C" w:rsidP="007D135E">
      <w:pPr>
        <w:spacing w:after="200" w:line="276" w:lineRule="auto"/>
        <w:ind w:left="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F64664">
        <w:rPr>
          <w:rFonts w:eastAsia="Calibri"/>
          <w:sz w:val="28"/>
          <w:szCs w:val="28"/>
          <w:lang w:eastAsia="en-US"/>
        </w:rPr>
        <w:t xml:space="preserve"> Администрации города Пскова                         </w:t>
      </w:r>
      <w:r w:rsidR="007776B5">
        <w:rPr>
          <w:rFonts w:eastAsia="Calibri"/>
          <w:sz w:val="28"/>
          <w:szCs w:val="28"/>
          <w:lang w:eastAsia="en-US"/>
        </w:rPr>
        <w:t xml:space="preserve">        </w:t>
      </w:r>
      <w:r w:rsidR="006E271C">
        <w:rPr>
          <w:rFonts w:eastAsia="Calibri"/>
          <w:sz w:val="28"/>
          <w:szCs w:val="28"/>
          <w:lang w:eastAsia="en-US"/>
        </w:rPr>
        <w:t xml:space="preserve">     </w:t>
      </w:r>
      <w:r w:rsidRPr="00EF3B6C">
        <w:rPr>
          <w:rFonts w:eastAsia="Calibri"/>
          <w:sz w:val="28"/>
          <w:szCs w:val="28"/>
          <w:lang w:eastAsia="en-US"/>
        </w:rPr>
        <w:t>И.В. Калашников</w:t>
      </w:r>
    </w:p>
    <w:p w:rsidR="006812D3" w:rsidRPr="0038722D" w:rsidRDefault="006812D3" w:rsidP="0038722D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6812D3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23D"/>
    <w:rsid w:val="00016AD3"/>
    <w:rsid w:val="0003245E"/>
    <w:rsid w:val="00050C7D"/>
    <w:rsid w:val="0006564C"/>
    <w:rsid w:val="000A4BC6"/>
    <w:rsid w:val="000C556B"/>
    <w:rsid w:val="000F1298"/>
    <w:rsid w:val="00163909"/>
    <w:rsid w:val="0016723D"/>
    <w:rsid w:val="00255D40"/>
    <w:rsid w:val="00256563"/>
    <w:rsid w:val="00282B37"/>
    <w:rsid w:val="00290C80"/>
    <w:rsid w:val="00292502"/>
    <w:rsid w:val="00294327"/>
    <w:rsid w:val="00296931"/>
    <w:rsid w:val="00325AAC"/>
    <w:rsid w:val="0038722D"/>
    <w:rsid w:val="003B0B6D"/>
    <w:rsid w:val="003B5666"/>
    <w:rsid w:val="003E42C6"/>
    <w:rsid w:val="00406ADC"/>
    <w:rsid w:val="00411DE1"/>
    <w:rsid w:val="00431CA6"/>
    <w:rsid w:val="00440EC3"/>
    <w:rsid w:val="0049648F"/>
    <w:rsid w:val="004F7D40"/>
    <w:rsid w:val="00531754"/>
    <w:rsid w:val="00534C7C"/>
    <w:rsid w:val="00596540"/>
    <w:rsid w:val="0059782F"/>
    <w:rsid w:val="00610E5B"/>
    <w:rsid w:val="00614B5E"/>
    <w:rsid w:val="0062028D"/>
    <w:rsid w:val="00631573"/>
    <w:rsid w:val="006546E0"/>
    <w:rsid w:val="006636A8"/>
    <w:rsid w:val="006812D3"/>
    <w:rsid w:val="00692D7B"/>
    <w:rsid w:val="006C5733"/>
    <w:rsid w:val="006D315F"/>
    <w:rsid w:val="006D472C"/>
    <w:rsid w:val="006E271C"/>
    <w:rsid w:val="0070096D"/>
    <w:rsid w:val="00767CA7"/>
    <w:rsid w:val="00775FD4"/>
    <w:rsid w:val="007776B5"/>
    <w:rsid w:val="007D135E"/>
    <w:rsid w:val="00815505"/>
    <w:rsid w:val="008174E4"/>
    <w:rsid w:val="0082001C"/>
    <w:rsid w:val="008C64EB"/>
    <w:rsid w:val="008E0988"/>
    <w:rsid w:val="00915694"/>
    <w:rsid w:val="00940BF9"/>
    <w:rsid w:val="0094438E"/>
    <w:rsid w:val="00974355"/>
    <w:rsid w:val="009D7A63"/>
    <w:rsid w:val="00A04119"/>
    <w:rsid w:val="00A17FC3"/>
    <w:rsid w:val="00A4225C"/>
    <w:rsid w:val="00A55132"/>
    <w:rsid w:val="00A64C11"/>
    <w:rsid w:val="00A93541"/>
    <w:rsid w:val="00AE2408"/>
    <w:rsid w:val="00AE7835"/>
    <w:rsid w:val="00B06B9D"/>
    <w:rsid w:val="00B265E4"/>
    <w:rsid w:val="00B326A2"/>
    <w:rsid w:val="00B37B60"/>
    <w:rsid w:val="00B76009"/>
    <w:rsid w:val="00B9285A"/>
    <w:rsid w:val="00BE2F3B"/>
    <w:rsid w:val="00BF47C6"/>
    <w:rsid w:val="00C46EF0"/>
    <w:rsid w:val="00C7307B"/>
    <w:rsid w:val="00CC5718"/>
    <w:rsid w:val="00CD1A4E"/>
    <w:rsid w:val="00CF7A6A"/>
    <w:rsid w:val="00D7279F"/>
    <w:rsid w:val="00D81F36"/>
    <w:rsid w:val="00D93258"/>
    <w:rsid w:val="00D938B1"/>
    <w:rsid w:val="00E1404A"/>
    <w:rsid w:val="00E16B14"/>
    <w:rsid w:val="00E756B8"/>
    <w:rsid w:val="00E8267A"/>
    <w:rsid w:val="00EF3B6C"/>
    <w:rsid w:val="00F045D9"/>
    <w:rsid w:val="00F04FC0"/>
    <w:rsid w:val="00F1794B"/>
    <w:rsid w:val="00F27AE7"/>
    <w:rsid w:val="00F435BE"/>
    <w:rsid w:val="00F64664"/>
    <w:rsid w:val="00F66E81"/>
    <w:rsid w:val="00F8727F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A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A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A661F-D9C2-4CE4-9731-64165A49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user1</cp:lastModifiedBy>
  <cp:revision>5</cp:revision>
  <cp:lastPrinted>2013-04-09T10:32:00Z</cp:lastPrinted>
  <dcterms:created xsi:type="dcterms:W3CDTF">2013-11-29T08:00:00Z</dcterms:created>
  <dcterms:modified xsi:type="dcterms:W3CDTF">2013-12-03T07:27:00Z</dcterms:modified>
</cp:coreProperties>
</file>