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DE" w:rsidRDefault="006116DE" w:rsidP="006116DE">
      <w:pPr>
        <w:jc w:val="center"/>
        <w:rPr>
          <w:sz w:val="28"/>
        </w:rPr>
      </w:pPr>
      <w:r>
        <w:rPr>
          <w:sz w:val="28"/>
        </w:rPr>
        <w:t>ПСКОВСКАЯ ГОРОДСКАЯ ДУМА</w:t>
      </w:r>
    </w:p>
    <w:p w:rsidR="006116DE" w:rsidRDefault="006116DE" w:rsidP="006116DE">
      <w:pPr>
        <w:jc w:val="center"/>
        <w:rPr>
          <w:sz w:val="28"/>
        </w:rPr>
      </w:pPr>
    </w:p>
    <w:p w:rsidR="006116DE" w:rsidRDefault="006116DE" w:rsidP="006116DE">
      <w:pPr>
        <w:jc w:val="center"/>
        <w:rPr>
          <w:sz w:val="28"/>
        </w:rPr>
      </w:pPr>
      <w:r>
        <w:rPr>
          <w:sz w:val="28"/>
        </w:rPr>
        <w:t>РЕШЕНИЕ</w:t>
      </w:r>
    </w:p>
    <w:p w:rsidR="006116DE" w:rsidRDefault="006116DE" w:rsidP="006116DE">
      <w:pPr>
        <w:jc w:val="center"/>
        <w:rPr>
          <w:sz w:val="28"/>
        </w:rPr>
      </w:pPr>
    </w:p>
    <w:p w:rsidR="00781340" w:rsidRDefault="006116DE" w:rsidP="006116DE">
      <w:pPr>
        <w:pStyle w:val="2"/>
        <w:ind w:firstLine="0"/>
      </w:pPr>
      <w:r>
        <w:t>О согласовании документов</w:t>
      </w:r>
    </w:p>
    <w:p w:rsidR="00781340" w:rsidRDefault="006116DE" w:rsidP="006116DE">
      <w:pPr>
        <w:pStyle w:val="2"/>
        <w:ind w:firstLine="0"/>
      </w:pPr>
      <w:r>
        <w:t>по распоряжению объектами</w:t>
      </w:r>
    </w:p>
    <w:p w:rsidR="00781340" w:rsidRDefault="006116DE" w:rsidP="006116DE">
      <w:pPr>
        <w:pStyle w:val="2"/>
        <w:ind w:firstLine="0"/>
        <w:rPr>
          <w:szCs w:val="28"/>
        </w:rPr>
      </w:pPr>
      <w:r>
        <w:t>ж</w:t>
      </w:r>
      <w:r>
        <w:rPr>
          <w:szCs w:val="28"/>
        </w:rPr>
        <w:t>илищного фонда муниципаль</w:t>
      </w:r>
      <w:r w:rsidR="007114A1">
        <w:rPr>
          <w:szCs w:val="28"/>
        </w:rPr>
        <w:t>ного</w:t>
      </w:r>
    </w:p>
    <w:p w:rsidR="006116DE" w:rsidRDefault="007114A1" w:rsidP="006116DE">
      <w:pPr>
        <w:pStyle w:val="2"/>
        <w:ind w:firstLine="0"/>
        <w:rPr>
          <w:szCs w:val="28"/>
        </w:rPr>
      </w:pPr>
      <w:r>
        <w:rPr>
          <w:szCs w:val="28"/>
        </w:rPr>
        <w:t>образования «Город Псков»</w:t>
      </w:r>
    </w:p>
    <w:p w:rsidR="006116DE" w:rsidRDefault="006116DE" w:rsidP="006116DE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6116DE" w:rsidRDefault="006116DE" w:rsidP="006116DE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6116DE" w:rsidRDefault="006116DE" w:rsidP="006116DE">
      <w:pPr>
        <w:tabs>
          <w:tab w:val="left" w:pos="822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>с</w:t>
      </w:r>
      <w:r w:rsidR="005B347A">
        <w:rPr>
          <w:sz w:val="28"/>
          <w:szCs w:val="28"/>
        </w:rPr>
        <w:t>о статьей 606,</w:t>
      </w:r>
      <w:r>
        <w:rPr>
          <w:sz w:val="28"/>
          <w:szCs w:val="28"/>
        </w:rPr>
        <w:t xml:space="preserve"> пунктом 2 статьи 683 Гражданског</w:t>
      </w:r>
      <w:r w:rsidR="005B347A">
        <w:rPr>
          <w:sz w:val="28"/>
          <w:szCs w:val="28"/>
        </w:rPr>
        <w:t>о кодекса Российской Федерации,</w:t>
      </w:r>
      <w:r w:rsidR="009B364B">
        <w:rPr>
          <w:sz w:val="28"/>
          <w:szCs w:val="28"/>
        </w:rPr>
        <w:t xml:space="preserve">  </w:t>
      </w:r>
      <w:r w:rsidR="009B364B" w:rsidRPr="00952F55">
        <w:rPr>
          <w:sz w:val="28"/>
          <w:szCs w:val="28"/>
        </w:rPr>
        <w:t>Федеральн</w:t>
      </w:r>
      <w:r w:rsidR="00347C5B">
        <w:rPr>
          <w:sz w:val="28"/>
          <w:szCs w:val="28"/>
        </w:rPr>
        <w:t>ым законом</w:t>
      </w:r>
      <w:r w:rsidR="009B364B" w:rsidRPr="00952F55">
        <w:rPr>
          <w:sz w:val="28"/>
          <w:szCs w:val="28"/>
        </w:rPr>
        <w:t xml:space="preserve">  от 29 февраля 2012 года  № 15-ФЗ «О внесении изменений в отдельные законодательные акты Российской Федерации  в части обеспечения жилыми помещениями детей-сирот и детей, оставш</w:t>
      </w:r>
      <w:r w:rsidR="009B364B">
        <w:rPr>
          <w:sz w:val="28"/>
          <w:szCs w:val="28"/>
        </w:rPr>
        <w:t>ихся без попечения родителей», з</w:t>
      </w:r>
      <w:r w:rsidR="009B364B" w:rsidRPr="00952F55">
        <w:rPr>
          <w:sz w:val="28"/>
          <w:szCs w:val="28"/>
        </w:rPr>
        <w:t>аконом Псковской области от</w:t>
      </w:r>
      <w:r w:rsidR="009B364B">
        <w:rPr>
          <w:sz w:val="28"/>
          <w:szCs w:val="28"/>
        </w:rPr>
        <w:t xml:space="preserve"> </w:t>
      </w:r>
      <w:r w:rsidR="009B364B" w:rsidRPr="00952F55">
        <w:rPr>
          <w:sz w:val="28"/>
          <w:szCs w:val="28"/>
        </w:rPr>
        <w:t>03 июня 2011 года № 1082-ОЗ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r w:rsidR="007114A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 24  Порядка управления и распоряжен</w:t>
      </w:r>
      <w:r>
        <w:rPr>
          <w:sz w:val="28"/>
        </w:rPr>
        <w:t>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 октября 2008  года № 552, 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</w:p>
    <w:p w:rsidR="00D97DB0" w:rsidRDefault="00D97DB0" w:rsidP="006116DE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:rsidR="006116DE" w:rsidRDefault="006116DE" w:rsidP="006116DE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:rsidR="006116DE" w:rsidRDefault="006116DE" w:rsidP="006116DE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:rsidR="006116DE" w:rsidRDefault="006116DE" w:rsidP="006116DE">
      <w:pPr>
        <w:ind w:firstLine="709"/>
        <w:jc w:val="center"/>
        <w:rPr>
          <w:sz w:val="28"/>
        </w:rPr>
      </w:pPr>
    </w:p>
    <w:p w:rsidR="006116DE" w:rsidRDefault="006116DE" w:rsidP="006116DE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</w:t>
      </w:r>
      <w:r>
        <w:t xml:space="preserve"> </w:t>
      </w:r>
      <w:r>
        <w:rPr>
          <w:sz w:val="28"/>
          <w:szCs w:val="28"/>
        </w:rPr>
        <w:t>распоряжению объектами жилищного фонда муниципального образования «Город Псков» согласно приложению к настоящему Решению.</w:t>
      </w:r>
    </w:p>
    <w:p w:rsidR="006116DE" w:rsidRDefault="007114A1" w:rsidP="006116DE">
      <w:pPr>
        <w:ind w:firstLine="709"/>
        <w:jc w:val="both"/>
      </w:pPr>
      <w:r>
        <w:rPr>
          <w:sz w:val="28"/>
          <w:szCs w:val="28"/>
        </w:rPr>
        <w:t>2</w:t>
      </w:r>
      <w:r w:rsidR="006116DE">
        <w:rPr>
          <w:sz w:val="28"/>
          <w:szCs w:val="28"/>
        </w:rPr>
        <w:t>. Настоящее Решение вступает в силу с момента его подписания Главой города Пскова.</w:t>
      </w:r>
    </w:p>
    <w:p w:rsidR="006116DE" w:rsidRDefault="006116DE" w:rsidP="006116DE">
      <w:pPr>
        <w:pStyle w:val="a3"/>
      </w:pPr>
    </w:p>
    <w:p w:rsidR="006116DE" w:rsidRDefault="006116DE" w:rsidP="006116DE">
      <w:pPr>
        <w:pStyle w:val="a3"/>
        <w:ind w:firstLine="0"/>
      </w:pPr>
    </w:p>
    <w:p w:rsidR="006116DE" w:rsidRDefault="006116DE" w:rsidP="006116DE">
      <w:pPr>
        <w:pStyle w:val="a3"/>
        <w:ind w:firstLine="0"/>
      </w:pPr>
      <w:r>
        <w:t xml:space="preserve">Глава города Пскова                                                                      </w:t>
      </w:r>
      <w:r w:rsidR="007114A1">
        <w:t xml:space="preserve"> </w:t>
      </w:r>
      <w:proofErr w:type="spellStart"/>
      <w:r>
        <w:t>И.Н.Цецерский</w:t>
      </w:r>
      <w:proofErr w:type="spellEnd"/>
      <w:r>
        <w:t xml:space="preserve">                                                                 </w:t>
      </w:r>
    </w:p>
    <w:p w:rsidR="006116DE" w:rsidRDefault="006116DE" w:rsidP="006116DE">
      <w:pPr>
        <w:pStyle w:val="a3"/>
        <w:ind w:firstLine="0"/>
      </w:pPr>
    </w:p>
    <w:p w:rsidR="006116DE" w:rsidRDefault="006116DE" w:rsidP="006116DE">
      <w:pPr>
        <w:pStyle w:val="a3"/>
        <w:ind w:firstLine="0"/>
      </w:pPr>
    </w:p>
    <w:p w:rsidR="006116DE" w:rsidRDefault="006116DE" w:rsidP="006116DE">
      <w:pPr>
        <w:pStyle w:val="a3"/>
        <w:ind w:firstLine="0"/>
      </w:pPr>
      <w:r>
        <w:t>Проект Решения вносит:</w:t>
      </w:r>
    </w:p>
    <w:p w:rsidR="006116DE" w:rsidRDefault="006116DE" w:rsidP="006116DE">
      <w:pPr>
        <w:pStyle w:val="a3"/>
        <w:ind w:firstLine="0"/>
      </w:pPr>
      <w:r>
        <w:t>Глава Администрации</w:t>
      </w:r>
    </w:p>
    <w:p w:rsidR="006116DE" w:rsidRDefault="006116DE" w:rsidP="006116DE">
      <w:pPr>
        <w:pStyle w:val="a3"/>
        <w:ind w:firstLine="0"/>
      </w:pPr>
      <w:r>
        <w:t xml:space="preserve">города Пскова                                                                               </w:t>
      </w:r>
      <w:proofErr w:type="spellStart"/>
      <w:r>
        <w:t>А.Н.Братчиков</w:t>
      </w:r>
      <w:proofErr w:type="spellEnd"/>
    </w:p>
    <w:p w:rsidR="008D4D58" w:rsidRDefault="008D4D58" w:rsidP="00A3569C">
      <w:bookmarkStart w:id="0" w:name="_GoBack"/>
      <w:bookmarkEnd w:id="0"/>
    </w:p>
    <w:sectPr w:rsidR="008D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C"/>
    <w:rsid w:val="001A320A"/>
    <w:rsid w:val="00347C5B"/>
    <w:rsid w:val="003B338B"/>
    <w:rsid w:val="004D1436"/>
    <w:rsid w:val="005B347A"/>
    <w:rsid w:val="006116DE"/>
    <w:rsid w:val="007114A1"/>
    <w:rsid w:val="0076016B"/>
    <w:rsid w:val="0076322D"/>
    <w:rsid w:val="00781340"/>
    <w:rsid w:val="008B0ACF"/>
    <w:rsid w:val="008D4D58"/>
    <w:rsid w:val="009B364B"/>
    <w:rsid w:val="00A355DF"/>
    <w:rsid w:val="00A3569C"/>
    <w:rsid w:val="00AB2DC8"/>
    <w:rsid w:val="00BF057A"/>
    <w:rsid w:val="00CD2960"/>
    <w:rsid w:val="00D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Николаева Ирина Олеговна</cp:lastModifiedBy>
  <cp:revision>3</cp:revision>
  <cp:lastPrinted>2019-05-20T09:38:00Z</cp:lastPrinted>
  <dcterms:created xsi:type="dcterms:W3CDTF">2019-05-20T09:40:00Z</dcterms:created>
  <dcterms:modified xsi:type="dcterms:W3CDTF">2019-05-23T11:28:00Z</dcterms:modified>
</cp:coreProperties>
</file>