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B" w:rsidRDefault="00663FCB" w:rsidP="00663FCB">
      <w:pPr>
        <w:pStyle w:val="21"/>
      </w:pPr>
      <w:r>
        <w:t xml:space="preserve">                                                                                                                    Проект                                                                </w:t>
      </w:r>
    </w:p>
    <w:p w:rsidR="00663FCB" w:rsidRDefault="00663FCB" w:rsidP="00663FCB">
      <w:pPr>
        <w:pStyle w:val="1"/>
      </w:pPr>
      <w:r>
        <w:t xml:space="preserve">                                      </w:t>
      </w:r>
    </w:p>
    <w:p w:rsidR="00663FCB" w:rsidRDefault="00663FCB" w:rsidP="00663FCB">
      <w:pPr>
        <w:pStyle w:val="1"/>
        <w:jc w:val="center"/>
      </w:pPr>
      <w:r>
        <w:t>ПСКОВСКАЯ ГОРОДСКАЯ ДУМА</w:t>
      </w:r>
    </w:p>
    <w:p w:rsidR="00663FCB" w:rsidRDefault="00663FCB" w:rsidP="00663FCB">
      <w:pPr>
        <w:rPr>
          <w:sz w:val="28"/>
        </w:rPr>
      </w:pPr>
    </w:p>
    <w:p w:rsidR="00663FCB" w:rsidRDefault="00663FCB" w:rsidP="00663FCB">
      <w:pPr>
        <w:rPr>
          <w:sz w:val="28"/>
        </w:rPr>
      </w:pPr>
      <w:r>
        <w:rPr>
          <w:sz w:val="28"/>
        </w:rPr>
        <w:t xml:space="preserve">                                                         РЕШЕНИЕ</w:t>
      </w:r>
    </w:p>
    <w:p w:rsidR="00663FCB" w:rsidRDefault="00663FCB" w:rsidP="00663FCB">
      <w:pPr>
        <w:rPr>
          <w:sz w:val="28"/>
        </w:rPr>
      </w:pPr>
    </w:p>
    <w:p w:rsidR="00663FCB" w:rsidRDefault="00663FCB" w:rsidP="00663FCB"/>
    <w:p w:rsidR="00663FCB" w:rsidRDefault="00663FCB" w:rsidP="00663FCB">
      <w:pPr>
        <w:pStyle w:val="2"/>
        <w:jc w:val="both"/>
        <w:rPr>
          <w:szCs w:val="28"/>
        </w:rPr>
      </w:pPr>
      <w:r>
        <w:t xml:space="preserve">О внесении изменений в Решение Псковской городской Думы </w:t>
      </w:r>
      <w:r>
        <w:rPr>
          <w:szCs w:val="28"/>
        </w:rPr>
        <w:t xml:space="preserve">от 26 сентября 2008 года № 514 «Об утверждении Положения о комиссии по жилищным вопросам при Администрации города Пскова и её персональном составе» </w:t>
      </w:r>
    </w:p>
    <w:p w:rsidR="00663FCB" w:rsidRDefault="00663FCB" w:rsidP="00663FCB">
      <w:pPr>
        <w:rPr>
          <w:sz w:val="28"/>
          <w:szCs w:val="28"/>
        </w:rPr>
      </w:pPr>
    </w:p>
    <w:p w:rsidR="00663FCB" w:rsidRPr="00472FFE" w:rsidRDefault="00663FCB" w:rsidP="00663FCB">
      <w:pPr>
        <w:rPr>
          <w:sz w:val="28"/>
          <w:szCs w:val="28"/>
        </w:rPr>
      </w:pPr>
    </w:p>
    <w:p w:rsidR="00663FCB" w:rsidRDefault="00663FCB" w:rsidP="00663FCB">
      <w:pPr>
        <w:pStyle w:val="a3"/>
        <w:ind w:firstLine="709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статьей 23 Устава муниципального образования «Город Псков»,</w:t>
      </w:r>
    </w:p>
    <w:p w:rsidR="00663FCB" w:rsidRDefault="00663FCB" w:rsidP="00663FCB">
      <w:pPr>
        <w:pStyle w:val="a3"/>
        <w:rPr>
          <w:b/>
          <w:sz w:val="28"/>
        </w:rPr>
      </w:pPr>
      <w:r>
        <w:rPr>
          <w:sz w:val="28"/>
        </w:rPr>
        <w:t xml:space="preserve">                                         </w:t>
      </w:r>
      <w:r>
        <w:rPr>
          <w:b/>
          <w:sz w:val="28"/>
        </w:rPr>
        <w:t>Псковская городская Дума</w:t>
      </w:r>
    </w:p>
    <w:p w:rsidR="00663FCB" w:rsidRDefault="00663FCB" w:rsidP="00663FC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РЕШИЛА:</w:t>
      </w:r>
    </w:p>
    <w:p w:rsidR="00663FCB" w:rsidRDefault="00663FCB" w:rsidP="00663FCB">
      <w:pPr>
        <w:pStyle w:val="a3"/>
        <w:rPr>
          <w:sz w:val="28"/>
        </w:rPr>
      </w:pPr>
    </w:p>
    <w:p w:rsidR="00663FCB" w:rsidRDefault="00663FCB" w:rsidP="00663FCB">
      <w:pPr>
        <w:pStyle w:val="2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 xml:space="preserve">Внести в Решение Псковской городской Думы </w:t>
      </w:r>
      <w:r>
        <w:rPr>
          <w:szCs w:val="28"/>
        </w:rPr>
        <w:t>от 26 сентября 2008 года № 514 «Об утверждении Положения о комиссии по жилищным вопросам при Администрации города Пскова и её персональном составе» следующие изменения:</w:t>
      </w:r>
    </w:p>
    <w:p w:rsidR="00663FCB" w:rsidRDefault="00663FCB" w:rsidP="00663FC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преамбуле:</w:t>
      </w:r>
    </w:p>
    <w:p w:rsidR="00663FCB" w:rsidRDefault="00663FCB" w:rsidP="0066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«в рамках федеральной целевой программы «Жилище» заменить словами «в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</w:t>
      </w:r>
      <w:r w:rsidR="002D4811">
        <w:rPr>
          <w:sz w:val="28"/>
          <w:szCs w:val="28"/>
        </w:rPr>
        <w:t xml:space="preserve"> </w:t>
      </w:r>
      <w:r>
        <w:rPr>
          <w:sz w:val="28"/>
          <w:szCs w:val="28"/>
        </w:rPr>
        <w:t>№ 1710»;</w:t>
      </w:r>
    </w:p>
    <w:p w:rsidR="00663FCB" w:rsidRDefault="00663FCB" w:rsidP="00663FC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после слов «Закона Псковской области от 10.07.2006 № 566-оз «О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Федерации» дополнить словами «Порядка </w:t>
      </w:r>
      <w:r>
        <w:rPr>
          <w:sz w:val="28"/>
        </w:rPr>
        <w:t>учета, управления и распоряжения объектами жилищного фонда муниципального образования «Город Псков», утвержденного Решением Псковской городской Думы от 29 октября 2010 года № 1468»</w:t>
      </w:r>
      <w:r w:rsidR="00B91220">
        <w:rPr>
          <w:sz w:val="28"/>
        </w:rPr>
        <w:t>;</w:t>
      </w:r>
      <w:r>
        <w:rPr>
          <w:sz w:val="28"/>
        </w:rPr>
        <w:t xml:space="preserve"> </w:t>
      </w:r>
    </w:p>
    <w:p w:rsidR="00663FCB" w:rsidRDefault="00663FCB" w:rsidP="00663FC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В Приложении № 1 «Положение о комиссии по жилищным вопросам при Администрации города Пскова»:</w:t>
      </w:r>
    </w:p>
    <w:p w:rsidR="00B91220" w:rsidRDefault="002D4811" w:rsidP="00663FCB">
      <w:pPr>
        <w:ind w:firstLine="709"/>
        <w:jc w:val="both"/>
        <w:rPr>
          <w:sz w:val="28"/>
        </w:rPr>
      </w:pPr>
      <w:r>
        <w:rPr>
          <w:sz w:val="28"/>
        </w:rPr>
        <w:t>а) п</w:t>
      </w:r>
      <w:r w:rsidR="00663FCB">
        <w:rPr>
          <w:sz w:val="28"/>
        </w:rPr>
        <w:t>ункт 1.1. раздела 1 «Общие положения» изложить в новой редакции:</w:t>
      </w:r>
    </w:p>
    <w:p w:rsidR="00663FCB" w:rsidRDefault="00663FCB" w:rsidP="00663FCB">
      <w:pPr>
        <w:ind w:firstLine="709"/>
        <w:jc w:val="both"/>
        <w:rPr>
          <w:sz w:val="28"/>
        </w:rPr>
      </w:pPr>
      <w:r>
        <w:rPr>
          <w:sz w:val="28"/>
        </w:rPr>
        <w:t>«1.1. Настоящее Положение разработано в целях организации исполнения раздела 1, 3, 4 Жилищного кодекса Российской Федерации, в соответствии со статьей 16 Федерального зако</w:t>
      </w:r>
      <w:r w:rsidR="002D4811">
        <w:rPr>
          <w:sz w:val="28"/>
        </w:rPr>
        <w:t xml:space="preserve">на от 06 октября 2003 года </w:t>
      </w:r>
      <w:r w:rsidR="00B91220">
        <w:rPr>
          <w:sz w:val="28"/>
        </w:rPr>
        <w:t xml:space="preserve">        </w:t>
      </w:r>
      <w:r w:rsidR="002D4811">
        <w:rPr>
          <w:sz w:val="28"/>
        </w:rPr>
        <w:t xml:space="preserve"> </w:t>
      </w:r>
      <w:r>
        <w:rPr>
          <w:sz w:val="28"/>
        </w:rPr>
        <w:t>№ 131-ФЗ «Об общих принципах организации местного самоуправления в Российской Федерации», в рамках реализации</w:t>
      </w:r>
      <w:r w:rsidRPr="00E4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</w:t>
      </w:r>
      <w:r w:rsidR="00B91220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Псковской области от  14 июня 2006 года № 559-оз «О порядке признания граждан малоимущими в целях постановки на учет в качестве нуждающихся в жилых помещениях, предоставленных по договорам социального найма», </w:t>
      </w:r>
      <w:r w:rsidR="00B91220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Псковской области от 10 июля 2006 года № 566-оз «О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Федерации»,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(далее – Дума) от 14 октября 2008 года № 552, Порядка </w:t>
      </w:r>
      <w:r>
        <w:rPr>
          <w:sz w:val="28"/>
        </w:rPr>
        <w:t xml:space="preserve">учета, управления и распоряжения объектами жилищного фонда муниципального образования «Город Псков», утвержденного Решением Думы от 29 октября 2010 года № 1468, Положения </w:t>
      </w:r>
      <w:r w:rsidR="00B91220">
        <w:rPr>
          <w:sz w:val="28"/>
        </w:rPr>
        <w:t>о</w:t>
      </w:r>
      <w:r>
        <w:rPr>
          <w:sz w:val="28"/>
        </w:rPr>
        <w:t xml:space="preserve"> приобретении у граждан в возрасте 65 лет и старше  жилых помещений на условиях  пожизненной ренты, утвержденного постановлением Думы от 27 октября 2000 года № 342, Положения </w:t>
      </w:r>
      <w:r w:rsidR="00B91220">
        <w:rPr>
          <w:sz w:val="28"/>
        </w:rPr>
        <w:t>о</w:t>
      </w:r>
      <w:r>
        <w:rPr>
          <w:sz w:val="28"/>
        </w:rPr>
        <w:t>б Управлении по учету и распределению жилой площади Администрации города Пскова</w:t>
      </w:r>
      <w:r w:rsidRPr="000A34B8">
        <w:rPr>
          <w:sz w:val="28"/>
        </w:rPr>
        <w:t xml:space="preserve"> </w:t>
      </w:r>
      <w:r w:rsidRPr="00DD003C">
        <w:rPr>
          <w:sz w:val="28"/>
        </w:rPr>
        <w:t>(далее – Управление)</w:t>
      </w:r>
      <w:r>
        <w:rPr>
          <w:sz w:val="28"/>
        </w:rPr>
        <w:t>, утвержденного Решением Ду</w:t>
      </w:r>
      <w:r w:rsidR="002D4811">
        <w:rPr>
          <w:sz w:val="28"/>
        </w:rPr>
        <w:t>мы от 24 июня 2015 года № 1533</w:t>
      </w:r>
      <w:r w:rsidR="00B91220">
        <w:rPr>
          <w:sz w:val="28"/>
        </w:rPr>
        <w:t>.»</w:t>
      </w:r>
      <w:r w:rsidR="002D4811">
        <w:rPr>
          <w:sz w:val="28"/>
        </w:rPr>
        <w:t>;</w:t>
      </w:r>
    </w:p>
    <w:p w:rsidR="00663FCB" w:rsidRDefault="002D4811" w:rsidP="00663FCB">
      <w:pPr>
        <w:ind w:firstLine="709"/>
        <w:jc w:val="both"/>
        <w:rPr>
          <w:sz w:val="28"/>
        </w:rPr>
      </w:pPr>
      <w:r>
        <w:rPr>
          <w:sz w:val="28"/>
        </w:rPr>
        <w:t>б) р</w:t>
      </w:r>
      <w:r w:rsidR="00663FCB">
        <w:rPr>
          <w:sz w:val="28"/>
        </w:rPr>
        <w:t xml:space="preserve">аздел 2 </w:t>
      </w:r>
      <w:r w:rsidR="002D31BB">
        <w:rPr>
          <w:sz w:val="28"/>
        </w:rPr>
        <w:t>изложить в новой редакции:</w:t>
      </w:r>
    </w:p>
    <w:p w:rsidR="00B91220" w:rsidRDefault="00B91220" w:rsidP="00663FCB">
      <w:pPr>
        <w:ind w:firstLine="709"/>
        <w:jc w:val="both"/>
        <w:rPr>
          <w:sz w:val="28"/>
        </w:rPr>
      </w:pPr>
      <w:r>
        <w:rPr>
          <w:sz w:val="28"/>
        </w:rPr>
        <w:t>«2. Функции комиссии</w:t>
      </w:r>
    </w:p>
    <w:p w:rsidR="002D31BB" w:rsidRDefault="00B91220" w:rsidP="00663FCB">
      <w:pPr>
        <w:ind w:firstLine="709"/>
        <w:jc w:val="both"/>
        <w:rPr>
          <w:sz w:val="28"/>
        </w:rPr>
      </w:pPr>
      <w:r>
        <w:rPr>
          <w:sz w:val="28"/>
        </w:rPr>
        <w:t xml:space="preserve"> К </w:t>
      </w:r>
      <w:r w:rsidR="002D31BB">
        <w:rPr>
          <w:sz w:val="28"/>
        </w:rPr>
        <w:t>компетенции комиссии относится выполнение следующих функций:</w:t>
      </w:r>
    </w:p>
    <w:p w:rsidR="002D31BB" w:rsidRDefault="002D31BB" w:rsidP="00663FCB">
      <w:pPr>
        <w:ind w:firstLine="709"/>
        <w:jc w:val="both"/>
        <w:rPr>
          <w:sz w:val="28"/>
        </w:rPr>
      </w:pPr>
      <w:r>
        <w:rPr>
          <w:sz w:val="28"/>
        </w:rPr>
        <w:t>2.1. Рассматривает заявления граждан:</w:t>
      </w:r>
    </w:p>
    <w:p w:rsidR="002D31BB" w:rsidRDefault="002D31BB" w:rsidP="00663FCB">
      <w:pPr>
        <w:ind w:firstLine="709"/>
        <w:jc w:val="both"/>
        <w:rPr>
          <w:sz w:val="28"/>
        </w:rPr>
      </w:pPr>
      <w:r>
        <w:rPr>
          <w:sz w:val="28"/>
        </w:rPr>
        <w:t>- о признании их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 w:rsidR="002D31BB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>-  о прин</w:t>
      </w:r>
      <w:r w:rsidR="002D31BB">
        <w:rPr>
          <w:sz w:val="28"/>
        </w:rPr>
        <w:t>яти</w:t>
      </w:r>
      <w:r>
        <w:rPr>
          <w:sz w:val="28"/>
        </w:rPr>
        <w:t>и</w:t>
      </w:r>
      <w:r w:rsidR="002D31BB">
        <w:rPr>
          <w:sz w:val="28"/>
        </w:rPr>
        <w:t xml:space="preserve"> их на учет</w:t>
      </w:r>
      <w:r>
        <w:rPr>
          <w:sz w:val="28"/>
        </w:rPr>
        <w:t xml:space="preserve"> в качестве нуждающихся в жилых помещениях, предоставляемых по договорам социального найма в муниципальном жилищном фонде;</w:t>
      </w:r>
    </w:p>
    <w:p w:rsidR="002D4811" w:rsidRDefault="002D4811" w:rsidP="00663FCB">
      <w:pPr>
        <w:ind w:firstLine="709"/>
        <w:jc w:val="both"/>
        <w:rPr>
          <w:sz w:val="28"/>
        </w:rPr>
      </w:pPr>
      <w:r>
        <w:rPr>
          <w:sz w:val="28"/>
        </w:rPr>
        <w:t>- о продаже (мене) объектов муниципального жилищного фонда;</w:t>
      </w:r>
    </w:p>
    <w:p w:rsidR="002D4811" w:rsidRDefault="002D4811" w:rsidP="00663FC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 приобретении жилой площади в муниципальную собственность на условиях пожизненной ренты;</w:t>
      </w:r>
    </w:p>
    <w:p w:rsidR="00593F59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>- по обмену муниципальной жилой площади.</w:t>
      </w:r>
    </w:p>
    <w:p w:rsidR="00593F59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>2.2. Проверяет сведения, указанные в предоставленных</w:t>
      </w:r>
      <w:r w:rsidR="00B91220">
        <w:rPr>
          <w:sz w:val="28"/>
        </w:rPr>
        <w:t xml:space="preserve"> гражданами</w:t>
      </w:r>
      <w:r>
        <w:rPr>
          <w:sz w:val="28"/>
        </w:rPr>
        <w:t xml:space="preserve"> документах:</w:t>
      </w:r>
    </w:p>
    <w:p w:rsidR="00593F59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>- о признании их малоимущими либо отказе в признании;</w:t>
      </w:r>
    </w:p>
    <w:p w:rsidR="00593F59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 xml:space="preserve">- о признании их нуждающимися в жилых помещениях либо отказе </w:t>
      </w:r>
      <w:r w:rsidR="002D4811">
        <w:rPr>
          <w:sz w:val="28"/>
        </w:rPr>
        <w:t>о</w:t>
      </w:r>
      <w:r>
        <w:rPr>
          <w:sz w:val="28"/>
        </w:rPr>
        <w:t xml:space="preserve"> признании;</w:t>
      </w:r>
    </w:p>
    <w:p w:rsidR="00593F59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>- о возможности продажи (мены) объектов муниципального жилищного фонда либо отказе;</w:t>
      </w:r>
    </w:p>
    <w:p w:rsidR="00593F59" w:rsidRDefault="00593F59" w:rsidP="00663FCB">
      <w:pPr>
        <w:ind w:firstLine="709"/>
        <w:jc w:val="both"/>
        <w:rPr>
          <w:sz w:val="28"/>
        </w:rPr>
      </w:pPr>
      <w:r>
        <w:rPr>
          <w:sz w:val="28"/>
        </w:rPr>
        <w:t>- о разрешении либо отказе в обмене жилой площади.</w:t>
      </w:r>
    </w:p>
    <w:p w:rsidR="008E08CA" w:rsidRDefault="00936881" w:rsidP="00663FC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63FCB">
        <w:rPr>
          <w:sz w:val="28"/>
        </w:rPr>
        <w:t xml:space="preserve">.3. </w:t>
      </w:r>
      <w:r>
        <w:rPr>
          <w:sz w:val="28"/>
        </w:rPr>
        <w:t>В</w:t>
      </w:r>
      <w:r w:rsidR="00663FCB">
        <w:rPr>
          <w:sz w:val="28"/>
        </w:rPr>
        <w:t>носит предложения Администрации города Пскова</w:t>
      </w:r>
      <w:r w:rsidR="008E08CA">
        <w:rPr>
          <w:sz w:val="28"/>
        </w:rPr>
        <w:t>:</w:t>
      </w:r>
    </w:p>
    <w:p w:rsidR="00663FCB" w:rsidRDefault="008E08CA" w:rsidP="00663FC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63FCB">
        <w:rPr>
          <w:sz w:val="28"/>
        </w:rPr>
        <w:t xml:space="preserve"> о снятии с учета граждан, нуждающихся в жилых помещениях, в случае утраты ими оснований, дающих право на получение жилого помещения по договору социального найма в соответствии с действующим законодательством</w:t>
      </w:r>
      <w:r w:rsidR="00936881">
        <w:rPr>
          <w:sz w:val="28"/>
        </w:rPr>
        <w:t>.</w:t>
      </w:r>
    </w:p>
    <w:p w:rsidR="00936881" w:rsidRDefault="00663FCB" w:rsidP="00663FCB">
      <w:pPr>
        <w:ind w:firstLine="709"/>
        <w:jc w:val="both"/>
        <w:rPr>
          <w:sz w:val="28"/>
        </w:rPr>
      </w:pPr>
      <w:r>
        <w:rPr>
          <w:sz w:val="28"/>
        </w:rPr>
        <w:t>2.4.</w:t>
      </w:r>
      <w:r w:rsidR="00936881">
        <w:rPr>
          <w:sz w:val="28"/>
        </w:rPr>
        <w:t xml:space="preserve"> Рассматривает </w:t>
      </w:r>
      <w:r w:rsidR="008E08CA">
        <w:rPr>
          <w:sz w:val="28"/>
        </w:rPr>
        <w:t>предложения</w:t>
      </w:r>
      <w:r w:rsidR="00936881">
        <w:rPr>
          <w:sz w:val="28"/>
        </w:rPr>
        <w:t xml:space="preserve"> Администрации города Пскова, подготовленные Управлением с учетом требований п.1.1. и п. 1.2. настоящего Положения:</w:t>
      </w:r>
      <w:r>
        <w:rPr>
          <w:sz w:val="28"/>
        </w:rPr>
        <w:t xml:space="preserve"> </w:t>
      </w:r>
    </w:p>
    <w:p w:rsidR="00663FCB" w:rsidRDefault="00936881" w:rsidP="00663FCB">
      <w:pPr>
        <w:ind w:firstLine="709"/>
        <w:jc w:val="both"/>
        <w:rPr>
          <w:sz w:val="28"/>
        </w:rPr>
      </w:pPr>
      <w:r>
        <w:rPr>
          <w:sz w:val="28"/>
        </w:rPr>
        <w:t>-  о продаже (мене) объектов муниципального жилищного фонда;</w:t>
      </w:r>
    </w:p>
    <w:p w:rsidR="00936881" w:rsidRDefault="00936881" w:rsidP="00663FCB">
      <w:pPr>
        <w:ind w:firstLine="709"/>
        <w:jc w:val="both"/>
        <w:rPr>
          <w:sz w:val="28"/>
        </w:rPr>
      </w:pPr>
      <w:r>
        <w:rPr>
          <w:sz w:val="28"/>
        </w:rPr>
        <w:t>- о предоставлении гражданам жилых помещений по договорам социального, коммерческого найма, в специализированном жилищном фонде и организациям – в аренду;</w:t>
      </w:r>
    </w:p>
    <w:p w:rsidR="00936881" w:rsidRDefault="00936881" w:rsidP="00663FCB">
      <w:pPr>
        <w:ind w:firstLine="709"/>
        <w:jc w:val="both"/>
        <w:rPr>
          <w:sz w:val="28"/>
        </w:rPr>
      </w:pPr>
      <w:r>
        <w:rPr>
          <w:sz w:val="28"/>
        </w:rPr>
        <w:t>- о приобретении жилой площади в муниципальную собственность на условиях пожизненной ренты</w:t>
      </w:r>
      <w:r w:rsidR="00B91220">
        <w:rPr>
          <w:sz w:val="28"/>
        </w:rPr>
        <w:t>.</w:t>
      </w:r>
      <w:r w:rsidR="004F791C">
        <w:rPr>
          <w:sz w:val="28"/>
        </w:rPr>
        <w:t>»</w:t>
      </w:r>
      <w:r w:rsidR="008E08CA">
        <w:rPr>
          <w:sz w:val="28"/>
        </w:rPr>
        <w:t>;</w:t>
      </w:r>
    </w:p>
    <w:p w:rsidR="00B91220" w:rsidRDefault="00B91220" w:rsidP="00663FCB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663FCB">
        <w:rPr>
          <w:sz w:val="28"/>
        </w:rPr>
        <w:t xml:space="preserve">) Абзац 2 пункта 3.8. раздела 3 «Порядок работы </w:t>
      </w:r>
      <w:r w:rsidR="00DD003C">
        <w:rPr>
          <w:sz w:val="28"/>
        </w:rPr>
        <w:t xml:space="preserve">комиссии по жилищным вопросам» </w:t>
      </w:r>
      <w:r w:rsidR="00663FCB">
        <w:rPr>
          <w:sz w:val="28"/>
        </w:rPr>
        <w:t xml:space="preserve">изложить в новой редакции: </w:t>
      </w:r>
    </w:p>
    <w:p w:rsidR="00663FCB" w:rsidRDefault="00663FCB" w:rsidP="00663FCB">
      <w:pPr>
        <w:ind w:firstLine="709"/>
        <w:jc w:val="both"/>
        <w:rPr>
          <w:sz w:val="28"/>
        </w:rPr>
      </w:pPr>
      <w:r>
        <w:rPr>
          <w:sz w:val="28"/>
        </w:rPr>
        <w:t>«Глава Администрации города Пскова в случаях, когда Порядком</w:t>
      </w:r>
      <w:r w:rsidRPr="00D213A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и распоряжения имуществом, находящимся в муниципальной собственности муниципального образования «Город Псков»</w:t>
      </w:r>
      <w:r w:rsidR="008E08CA">
        <w:rPr>
          <w:sz w:val="28"/>
          <w:szCs w:val="28"/>
        </w:rPr>
        <w:t>, утвержденн</w:t>
      </w:r>
      <w:r w:rsidR="00061D5F">
        <w:rPr>
          <w:sz w:val="28"/>
          <w:szCs w:val="28"/>
        </w:rPr>
        <w:t>ым</w:t>
      </w:r>
      <w:r w:rsidR="008E08CA">
        <w:rPr>
          <w:sz w:val="28"/>
          <w:szCs w:val="28"/>
        </w:rPr>
        <w:t xml:space="preserve"> Решением Думы от </w:t>
      </w:r>
      <w:r w:rsidR="00B4265A">
        <w:rPr>
          <w:sz w:val="28"/>
          <w:szCs w:val="28"/>
        </w:rPr>
        <w:t>14 октября 2008 года № 552</w:t>
      </w:r>
      <w:r w:rsidR="00B91220">
        <w:rPr>
          <w:sz w:val="28"/>
          <w:szCs w:val="28"/>
        </w:rPr>
        <w:t>,</w:t>
      </w:r>
      <w:r>
        <w:rPr>
          <w:sz w:val="28"/>
          <w:szCs w:val="28"/>
        </w:rPr>
        <w:t xml:space="preserve"> и Порядком </w:t>
      </w:r>
      <w:r>
        <w:rPr>
          <w:sz w:val="28"/>
        </w:rPr>
        <w:t>учета, управления и распоряжения объектами жилищного фонда муниципального образования «Город Псков», утвержденны</w:t>
      </w:r>
      <w:r w:rsidR="00061D5F">
        <w:rPr>
          <w:sz w:val="28"/>
        </w:rPr>
        <w:t>м</w:t>
      </w:r>
      <w:r>
        <w:rPr>
          <w:sz w:val="28"/>
        </w:rPr>
        <w:t xml:space="preserve"> Решением Думы</w:t>
      </w:r>
      <w:r w:rsidR="00061D5F">
        <w:rPr>
          <w:sz w:val="28"/>
        </w:rPr>
        <w:t xml:space="preserve"> от 29 октября 2010 года </w:t>
      </w:r>
      <w:r w:rsidR="00535605">
        <w:rPr>
          <w:sz w:val="28"/>
        </w:rPr>
        <w:t xml:space="preserve">          </w:t>
      </w:r>
      <w:r w:rsidR="00061D5F">
        <w:rPr>
          <w:sz w:val="28"/>
        </w:rPr>
        <w:t>№ 1468</w:t>
      </w:r>
      <w:r>
        <w:rPr>
          <w:sz w:val="28"/>
        </w:rPr>
        <w:t>, необходимо получение согласования с  Думой, издает постановление по жилищным вопросам после принятия Думой решения о согласовании данного вопроса</w:t>
      </w:r>
      <w:r w:rsidR="00B91220">
        <w:rPr>
          <w:sz w:val="28"/>
        </w:rPr>
        <w:t>.»;</w:t>
      </w:r>
    </w:p>
    <w:p w:rsidR="00663FCB" w:rsidRPr="00CA1048" w:rsidRDefault="00B91220" w:rsidP="0066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FCB">
        <w:rPr>
          <w:sz w:val="28"/>
          <w:szCs w:val="28"/>
        </w:rPr>
        <w:t>) В</w:t>
      </w:r>
      <w:r w:rsidR="00663FCB" w:rsidRPr="00CA1048">
        <w:rPr>
          <w:sz w:val="28"/>
          <w:szCs w:val="28"/>
        </w:rPr>
        <w:t xml:space="preserve"> приложении № 2 «</w:t>
      </w:r>
      <w:r w:rsidR="00663FCB">
        <w:rPr>
          <w:sz w:val="28"/>
          <w:szCs w:val="28"/>
        </w:rPr>
        <w:t>Персональный состав комиссии по жилищным вопросам при Администрации города Пскова</w:t>
      </w:r>
      <w:r w:rsidR="00663FCB" w:rsidRPr="00CA1048">
        <w:rPr>
          <w:sz w:val="28"/>
          <w:szCs w:val="28"/>
        </w:rPr>
        <w:t>»</w:t>
      </w:r>
      <w:r w:rsidR="00663FCB">
        <w:rPr>
          <w:sz w:val="28"/>
          <w:szCs w:val="28"/>
        </w:rPr>
        <w:t>:</w:t>
      </w:r>
    </w:p>
    <w:p w:rsidR="00663FCB" w:rsidRDefault="00663FCB" w:rsidP="0066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7750E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</w:t>
      </w:r>
      <w:r w:rsidRPr="0087750E">
        <w:rPr>
          <w:sz w:val="28"/>
          <w:szCs w:val="28"/>
        </w:rPr>
        <w:t xml:space="preserve"> из состава комиссии члена </w:t>
      </w:r>
      <w:r>
        <w:rPr>
          <w:sz w:val="28"/>
          <w:szCs w:val="28"/>
        </w:rPr>
        <w:t>комиссии - Семенова Антона Юрьевича, заместителя начальника отдела правового обеспечения деятельности структурных подразделений и органов Администрации города Пскова Комитета правового обеспечения Администрации города Пскова;</w:t>
      </w:r>
    </w:p>
    <w:p w:rsidR="00663FCB" w:rsidRDefault="00663FCB" w:rsidP="0066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2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ввести в состав комиссии в качестве члена комиссии – Никитину Елену Михайловну, консультанта отдела правового обеспечения </w:t>
      </w:r>
      <w:r>
        <w:rPr>
          <w:sz w:val="28"/>
          <w:szCs w:val="28"/>
        </w:rPr>
        <w:lastRenderedPageBreak/>
        <w:t>деятельности структурных подразделений и органов Администрации города Пскова Комитета правового обеспечения Администрации города Пскова</w:t>
      </w:r>
      <w:r w:rsidR="00061D5F">
        <w:rPr>
          <w:sz w:val="28"/>
          <w:szCs w:val="28"/>
        </w:rPr>
        <w:t>.</w:t>
      </w:r>
    </w:p>
    <w:p w:rsidR="00663FCB" w:rsidRDefault="00663FCB" w:rsidP="00663FCB">
      <w:pPr>
        <w:ind w:firstLine="709"/>
        <w:jc w:val="both"/>
        <w:rPr>
          <w:sz w:val="28"/>
        </w:rPr>
      </w:pPr>
      <w:r>
        <w:rPr>
          <w:sz w:val="28"/>
        </w:rPr>
        <w:t xml:space="preserve">2.  Настоящее Решение вступает в силу с момента его официального опубликования.    </w:t>
      </w:r>
    </w:p>
    <w:p w:rsidR="00663FCB" w:rsidRDefault="00663FCB" w:rsidP="00663FCB">
      <w:pPr>
        <w:pStyle w:val="a3"/>
        <w:ind w:firstLine="709"/>
        <w:rPr>
          <w:sz w:val="28"/>
        </w:rPr>
      </w:pPr>
      <w:r>
        <w:rPr>
          <w:sz w:val="28"/>
        </w:rPr>
        <w:t xml:space="preserve">3. 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           </w:t>
      </w:r>
    </w:p>
    <w:p w:rsidR="00663FCB" w:rsidRDefault="00663FCB" w:rsidP="00663FCB">
      <w:pPr>
        <w:pStyle w:val="a3"/>
        <w:ind w:firstLine="709"/>
        <w:rPr>
          <w:sz w:val="28"/>
        </w:rPr>
      </w:pPr>
    </w:p>
    <w:p w:rsidR="00663FCB" w:rsidRDefault="00663FCB" w:rsidP="00663FCB">
      <w:pPr>
        <w:pStyle w:val="a3"/>
        <w:rPr>
          <w:sz w:val="28"/>
        </w:rPr>
      </w:pPr>
      <w:r>
        <w:rPr>
          <w:sz w:val="28"/>
        </w:rPr>
        <w:t xml:space="preserve">                          </w:t>
      </w:r>
    </w:p>
    <w:p w:rsidR="00663FCB" w:rsidRDefault="00663FCB" w:rsidP="00663FCB">
      <w:pPr>
        <w:pStyle w:val="a3"/>
        <w:rPr>
          <w:sz w:val="28"/>
        </w:rPr>
      </w:pPr>
      <w:r>
        <w:rPr>
          <w:sz w:val="28"/>
        </w:rPr>
        <w:t>Глав</w:t>
      </w:r>
      <w:r w:rsidR="00B91220">
        <w:rPr>
          <w:sz w:val="28"/>
        </w:rPr>
        <w:t>а</w:t>
      </w:r>
      <w:r>
        <w:rPr>
          <w:sz w:val="28"/>
        </w:rPr>
        <w:t xml:space="preserve"> города Пскова</w:t>
      </w:r>
      <w:r w:rsidR="00B91220">
        <w:rPr>
          <w:sz w:val="28"/>
        </w:rPr>
        <w:t xml:space="preserve">         </w:t>
      </w:r>
      <w:r>
        <w:rPr>
          <w:sz w:val="28"/>
        </w:rPr>
        <w:t xml:space="preserve">                                                               </w:t>
      </w:r>
      <w:proofErr w:type="spellStart"/>
      <w:r>
        <w:rPr>
          <w:sz w:val="28"/>
        </w:rPr>
        <w:t>Е.А.Полонская</w:t>
      </w:r>
      <w:proofErr w:type="spellEnd"/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663FCB" w:rsidRDefault="00663FCB" w:rsidP="00663FCB">
      <w:pPr>
        <w:pStyle w:val="a3"/>
        <w:rPr>
          <w:sz w:val="28"/>
        </w:rPr>
      </w:pPr>
      <w:r>
        <w:rPr>
          <w:sz w:val="28"/>
        </w:rPr>
        <w:t>Проект Решения вносит:</w:t>
      </w:r>
    </w:p>
    <w:p w:rsidR="00663FCB" w:rsidRDefault="00663FCB" w:rsidP="00663FCB">
      <w:pPr>
        <w:pStyle w:val="a3"/>
        <w:rPr>
          <w:sz w:val="28"/>
        </w:rPr>
      </w:pPr>
      <w:r>
        <w:rPr>
          <w:sz w:val="28"/>
        </w:rPr>
        <w:t xml:space="preserve">Глава Администрации города Пскова                                        </w:t>
      </w:r>
      <w:r w:rsidR="00B91220">
        <w:rPr>
          <w:sz w:val="28"/>
        </w:rPr>
        <w:t xml:space="preserve"> </w:t>
      </w:r>
      <w:r>
        <w:rPr>
          <w:sz w:val="28"/>
        </w:rPr>
        <w:t xml:space="preserve"> А.Н. Братчиков</w:t>
      </w:r>
    </w:p>
    <w:p w:rsidR="00663FCB" w:rsidRDefault="00663FCB" w:rsidP="00663FCB">
      <w:pPr>
        <w:pStyle w:val="a3"/>
        <w:rPr>
          <w:sz w:val="28"/>
        </w:rPr>
      </w:pPr>
    </w:p>
    <w:p w:rsidR="00663FCB" w:rsidRDefault="00663FCB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</w:p>
    <w:p w:rsidR="00061D5F" w:rsidRDefault="00061D5F" w:rsidP="00663FCB">
      <w:pPr>
        <w:pStyle w:val="a3"/>
        <w:rPr>
          <w:sz w:val="28"/>
        </w:rPr>
      </w:pPr>
      <w:bookmarkStart w:id="0" w:name="_GoBack"/>
      <w:bookmarkEnd w:id="0"/>
    </w:p>
    <w:sectPr w:rsidR="00061D5F">
      <w:pgSz w:w="11906" w:h="16838"/>
      <w:pgMar w:top="851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749"/>
    <w:multiLevelType w:val="hybridMultilevel"/>
    <w:tmpl w:val="76FABE3A"/>
    <w:lvl w:ilvl="0" w:tplc="00F407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4587264"/>
    <w:multiLevelType w:val="hybridMultilevel"/>
    <w:tmpl w:val="C31C8624"/>
    <w:lvl w:ilvl="0" w:tplc="B12ED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B"/>
    <w:rsid w:val="00061D5F"/>
    <w:rsid w:val="00151EB1"/>
    <w:rsid w:val="00272D06"/>
    <w:rsid w:val="002D31BB"/>
    <w:rsid w:val="002D4811"/>
    <w:rsid w:val="004A04B3"/>
    <w:rsid w:val="004F791C"/>
    <w:rsid w:val="00535605"/>
    <w:rsid w:val="00593F59"/>
    <w:rsid w:val="00663FCB"/>
    <w:rsid w:val="008A6AF5"/>
    <w:rsid w:val="008E08CA"/>
    <w:rsid w:val="00936881"/>
    <w:rsid w:val="00B4265A"/>
    <w:rsid w:val="00B91220"/>
    <w:rsid w:val="00D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F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3F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6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63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663FC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E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F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3F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6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63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663FC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63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E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6810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Андреева Людмила Алексеевна</cp:lastModifiedBy>
  <cp:revision>2</cp:revision>
  <cp:lastPrinted>2020-02-21T12:50:00Z</cp:lastPrinted>
  <dcterms:created xsi:type="dcterms:W3CDTF">2020-02-21T12:51:00Z</dcterms:created>
  <dcterms:modified xsi:type="dcterms:W3CDTF">2020-02-21T12:51:00Z</dcterms:modified>
</cp:coreProperties>
</file>