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674FF" w14:textId="77777777" w:rsidR="00866052" w:rsidRDefault="00866052" w:rsidP="00866052">
      <w:pPr>
        <w:tabs>
          <w:tab w:val="left" w:pos="8222"/>
        </w:tabs>
        <w:jc w:val="both"/>
      </w:pPr>
      <w:r>
        <w:t xml:space="preserve">                                                                                             Приложение к Решению </w:t>
      </w:r>
    </w:p>
    <w:p w14:paraId="63F32364" w14:textId="77777777" w:rsidR="00866052" w:rsidRDefault="00866052" w:rsidP="00866052">
      <w:r>
        <w:t xml:space="preserve">                                                                                             Псковской городской Думы</w:t>
      </w:r>
    </w:p>
    <w:p w14:paraId="01A19B7C" w14:textId="77777777" w:rsidR="00866052" w:rsidRDefault="00866052" w:rsidP="00866052">
      <w:r>
        <w:t xml:space="preserve">                                                                                             от_____________№________</w:t>
      </w:r>
    </w:p>
    <w:p w14:paraId="2FD68398" w14:textId="77777777" w:rsidR="00866052" w:rsidRDefault="00866052" w:rsidP="00866052"/>
    <w:p w14:paraId="538323C1" w14:textId="77777777" w:rsidR="00866052" w:rsidRDefault="00866052" w:rsidP="00866052"/>
    <w:p w14:paraId="68FF77AB" w14:textId="77777777" w:rsidR="00866052" w:rsidRDefault="00866052" w:rsidP="00866052"/>
    <w:p w14:paraId="2B9EC778" w14:textId="77777777" w:rsidR="00866052" w:rsidRDefault="00866052" w:rsidP="00866052"/>
    <w:p w14:paraId="05571319" w14:textId="77777777" w:rsidR="00866052" w:rsidRDefault="00866052" w:rsidP="00866052">
      <w:pPr>
        <w:jc w:val="center"/>
        <w:rPr>
          <w:b/>
          <w:sz w:val="28"/>
          <w:szCs w:val="28"/>
        </w:rPr>
      </w:pPr>
      <w:r>
        <w:rPr>
          <w:b/>
          <w:sz w:val="28"/>
          <w:szCs w:val="28"/>
        </w:rPr>
        <w:t>РАСЧЕТ</w:t>
      </w:r>
    </w:p>
    <w:p w14:paraId="78846B03" w14:textId="77777777" w:rsidR="00866052" w:rsidRDefault="00866052" w:rsidP="00866052">
      <w:pPr>
        <w:jc w:val="center"/>
        <w:rPr>
          <w:sz w:val="28"/>
          <w:szCs w:val="28"/>
        </w:rPr>
      </w:pPr>
    </w:p>
    <w:p w14:paraId="0B0A567E" w14:textId="77777777" w:rsidR="00866052" w:rsidRDefault="00866052" w:rsidP="00866052">
      <w:pPr>
        <w:jc w:val="both"/>
        <w:rPr>
          <w:b/>
          <w:sz w:val="28"/>
          <w:szCs w:val="28"/>
        </w:rPr>
      </w:pPr>
      <w:r>
        <w:rPr>
          <w:b/>
          <w:sz w:val="28"/>
          <w:szCs w:val="28"/>
        </w:rPr>
        <w:t>порогового размера стоимости имущества, находящегося в собственности членов семьи или одиноко проживающего гражданина и подлежащего налогообложению,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муниципального образования «Город Псков», на 2023 год</w:t>
      </w:r>
    </w:p>
    <w:p w14:paraId="26A4D1C1" w14:textId="77777777" w:rsidR="00866052" w:rsidRDefault="00866052" w:rsidP="00866052">
      <w:pPr>
        <w:jc w:val="center"/>
        <w:rPr>
          <w:b/>
          <w:sz w:val="28"/>
          <w:szCs w:val="28"/>
        </w:rPr>
      </w:pPr>
    </w:p>
    <w:p w14:paraId="1C0F9283" w14:textId="77777777" w:rsidR="00866052" w:rsidRDefault="00866052" w:rsidP="00866052">
      <w:pPr>
        <w:jc w:val="center"/>
        <w:rPr>
          <w:b/>
          <w:sz w:val="28"/>
          <w:szCs w:val="28"/>
        </w:rPr>
      </w:pPr>
    </w:p>
    <w:p w14:paraId="1C746450" w14:textId="77777777" w:rsidR="00866052" w:rsidRDefault="00866052" w:rsidP="00866052">
      <w:pPr>
        <w:jc w:val="both"/>
        <w:rPr>
          <w:sz w:val="28"/>
          <w:szCs w:val="28"/>
        </w:rPr>
      </w:pPr>
      <w:r>
        <w:rPr>
          <w:b/>
          <w:sz w:val="28"/>
          <w:szCs w:val="28"/>
        </w:rPr>
        <w:t xml:space="preserve">        </w:t>
      </w:r>
      <w:r>
        <w:rPr>
          <w:sz w:val="28"/>
          <w:szCs w:val="28"/>
        </w:rPr>
        <w:t xml:space="preserve">Пороговое значение стоимости имущества, находящегося </w:t>
      </w:r>
      <w:r w:rsidR="00DA1DE6">
        <w:rPr>
          <w:sz w:val="28"/>
          <w:szCs w:val="28"/>
        </w:rPr>
        <w:t xml:space="preserve">                                              </w:t>
      </w:r>
      <w:r>
        <w:rPr>
          <w:sz w:val="28"/>
          <w:szCs w:val="28"/>
        </w:rPr>
        <w:t xml:space="preserve">в собственности членов семьи или одиноко проживающего гражданина </w:t>
      </w:r>
      <w:r w:rsidR="00DA1DE6">
        <w:rPr>
          <w:sz w:val="28"/>
          <w:szCs w:val="28"/>
        </w:rPr>
        <w:t xml:space="preserve">                             </w:t>
      </w:r>
      <w:r>
        <w:rPr>
          <w:sz w:val="28"/>
          <w:szCs w:val="28"/>
        </w:rPr>
        <w:t>и подлежащего налогообложению, в целях признания граждан малоимущими и предоставления им жилых помещений муниципального жилищного фонда по договорам социального найма на территории муниципального образования «Город Псков» исчисляется по формуле:</w:t>
      </w:r>
    </w:p>
    <w:p w14:paraId="383917CC" w14:textId="77777777" w:rsidR="00866052" w:rsidRDefault="00866052" w:rsidP="00866052">
      <w:pPr>
        <w:rPr>
          <w:sz w:val="28"/>
          <w:szCs w:val="28"/>
        </w:rPr>
      </w:pPr>
    </w:p>
    <w:p w14:paraId="0152B292" w14:textId="77777777" w:rsidR="00866052" w:rsidRDefault="00866052" w:rsidP="00866052">
      <w:pPr>
        <w:rPr>
          <w:sz w:val="28"/>
          <w:szCs w:val="28"/>
        </w:rPr>
      </w:pPr>
      <w:r>
        <w:rPr>
          <w:sz w:val="28"/>
          <w:szCs w:val="28"/>
        </w:rPr>
        <w:t xml:space="preserve">        </w:t>
      </w:r>
      <w:r>
        <w:rPr>
          <w:b/>
          <w:sz w:val="28"/>
          <w:szCs w:val="28"/>
        </w:rPr>
        <w:t xml:space="preserve">СЖ = НП </w:t>
      </w:r>
      <w:r>
        <w:rPr>
          <w:b/>
          <w:sz w:val="28"/>
          <w:szCs w:val="28"/>
          <w:lang w:val="en-US"/>
        </w:rPr>
        <w:t>x</w:t>
      </w:r>
      <w:r>
        <w:rPr>
          <w:b/>
          <w:sz w:val="28"/>
          <w:szCs w:val="28"/>
        </w:rPr>
        <w:t xml:space="preserve"> РС </w:t>
      </w:r>
      <w:r>
        <w:rPr>
          <w:b/>
          <w:sz w:val="28"/>
          <w:szCs w:val="28"/>
          <w:lang w:val="en-US"/>
        </w:rPr>
        <w:t>x</w:t>
      </w:r>
      <w:r>
        <w:rPr>
          <w:b/>
          <w:sz w:val="28"/>
          <w:szCs w:val="28"/>
        </w:rPr>
        <w:t xml:space="preserve"> РЦ</w:t>
      </w:r>
      <w:r>
        <w:rPr>
          <w:sz w:val="28"/>
          <w:szCs w:val="28"/>
        </w:rPr>
        <w:t>, где</w:t>
      </w:r>
    </w:p>
    <w:p w14:paraId="5C994D20" w14:textId="77777777" w:rsidR="00866052" w:rsidRDefault="00866052" w:rsidP="00866052">
      <w:pPr>
        <w:rPr>
          <w:sz w:val="28"/>
          <w:szCs w:val="28"/>
        </w:rPr>
      </w:pPr>
    </w:p>
    <w:p w14:paraId="0030A669" w14:textId="77777777" w:rsidR="00866052" w:rsidRDefault="00866052" w:rsidP="00866052">
      <w:pPr>
        <w:jc w:val="both"/>
        <w:rPr>
          <w:sz w:val="28"/>
          <w:szCs w:val="28"/>
        </w:rPr>
      </w:pPr>
      <w:r>
        <w:rPr>
          <w:sz w:val="28"/>
          <w:szCs w:val="28"/>
        </w:rPr>
        <w:t xml:space="preserve">       </w:t>
      </w:r>
      <w:r>
        <w:rPr>
          <w:b/>
          <w:sz w:val="28"/>
          <w:szCs w:val="28"/>
        </w:rPr>
        <w:t>СЖ</w:t>
      </w:r>
      <w:r>
        <w:rPr>
          <w:sz w:val="28"/>
          <w:szCs w:val="28"/>
        </w:rPr>
        <w:t xml:space="preserve"> - пороговое значение стоимости имущества, находящегося </w:t>
      </w:r>
      <w:r w:rsidR="00DA1DE6">
        <w:rPr>
          <w:sz w:val="28"/>
          <w:szCs w:val="28"/>
        </w:rPr>
        <w:t xml:space="preserve">                                    </w:t>
      </w:r>
      <w:r>
        <w:rPr>
          <w:sz w:val="28"/>
          <w:szCs w:val="28"/>
        </w:rPr>
        <w:t xml:space="preserve">в собственности членов семьи или одиноко проживающего гражданина </w:t>
      </w:r>
      <w:r w:rsidR="00DA1DE6">
        <w:rPr>
          <w:sz w:val="28"/>
          <w:szCs w:val="28"/>
        </w:rPr>
        <w:t xml:space="preserve">                            </w:t>
      </w:r>
      <w:r>
        <w:rPr>
          <w:sz w:val="28"/>
          <w:szCs w:val="28"/>
        </w:rPr>
        <w:t xml:space="preserve">и подлежащего налогообложению, для признания гражданина малоимущим </w:t>
      </w:r>
      <w:r w:rsidR="00DA1DE6">
        <w:rPr>
          <w:sz w:val="28"/>
          <w:szCs w:val="28"/>
        </w:rPr>
        <w:t xml:space="preserve">                            </w:t>
      </w:r>
      <w:r>
        <w:rPr>
          <w:sz w:val="28"/>
          <w:szCs w:val="28"/>
        </w:rPr>
        <w:t>в целях постановки на учет в качестве нуждающихся в жилых помещениях, предоставляемых по договорам социального найма на территории муниципального образования «Город Псков» на 2023 год, принимаемый равным расчетному показателю рыночной стоимости приобретения жилого помещения по норме предоставления жилого помещения по договору социального найма;</w:t>
      </w:r>
    </w:p>
    <w:p w14:paraId="656CCAA8" w14:textId="77777777" w:rsidR="00866052" w:rsidRDefault="00866052" w:rsidP="00866052">
      <w:pPr>
        <w:jc w:val="both"/>
        <w:rPr>
          <w:sz w:val="28"/>
          <w:szCs w:val="28"/>
        </w:rPr>
      </w:pPr>
      <w:r>
        <w:rPr>
          <w:sz w:val="28"/>
          <w:szCs w:val="28"/>
        </w:rPr>
        <w:t xml:space="preserve">       </w:t>
      </w:r>
      <w:r>
        <w:rPr>
          <w:b/>
          <w:sz w:val="28"/>
          <w:szCs w:val="28"/>
        </w:rPr>
        <w:t xml:space="preserve">НП - </w:t>
      </w:r>
      <w:r>
        <w:rPr>
          <w:sz w:val="28"/>
          <w:szCs w:val="28"/>
        </w:rPr>
        <w:t xml:space="preserve">норма предоставления жилого помещения по договору социального найма принимается в размере 17 </w:t>
      </w:r>
      <w:proofErr w:type="spellStart"/>
      <w:r>
        <w:rPr>
          <w:sz w:val="28"/>
          <w:szCs w:val="28"/>
        </w:rPr>
        <w:t>кв.м</w:t>
      </w:r>
      <w:proofErr w:type="spellEnd"/>
      <w:r>
        <w:rPr>
          <w:sz w:val="28"/>
          <w:szCs w:val="28"/>
        </w:rPr>
        <w:t xml:space="preserve"> общей площади жилого помещения </w:t>
      </w:r>
      <w:r w:rsidR="00DA1DE6">
        <w:rPr>
          <w:sz w:val="28"/>
          <w:szCs w:val="28"/>
        </w:rPr>
        <w:t xml:space="preserve">                        </w:t>
      </w:r>
      <w:r>
        <w:rPr>
          <w:sz w:val="28"/>
          <w:szCs w:val="28"/>
        </w:rPr>
        <w:t xml:space="preserve">на каждого члена семьи в соответствии с Постановлением Псковской городской Думы от 08.07.2005 № 447 «Об установлении учетной нормы </w:t>
      </w:r>
      <w:r w:rsidR="00DA1DE6">
        <w:rPr>
          <w:sz w:val="28"/>
          <w:szCs w:val="28"/>
        </w:rPr>
        <w:t xml:space="preserve">                              </w:t>
      </w:r>
      <w:r>
        <w:rPr>
          <w:sz w:val="28"/>
          <w:szCs w:val="28"/>
        </w:rPr>
        <w:t>и нормы предоставления площади жилого помещения»;</w:t>
      </w:r>
    </w:p>
    <w:p w14:paraId="19A777EF" w14:textId="77777777" w:rsidR="00866052" w:rsidRDefault="00866052" w:rsidP="00866052">
      <w:pPr>
        <w:rPr>
          <w:sz w:val="28"/>
          <w:szCs w:val="28"/>
        </w:rPr>
      </w:pPr>
      <w:r>
        <w:rPr>
          <w:sz w:val="28"/>
          <w:szCs w:val="28"/>
        </w:rPr>
        <w:t xml:space="preserve">       </w:t>
      </w:r>
      <w:r>
        <w:rPr>
          <w:b/>
          <w:sz w:val="28"/>
          <w:szCs w:val="28"/>
        </w:rPr>
        <w:t xml:space="preserve">РС - </w:t>
      </w:r>
      <w:r>
        <w:rPr>
          <w:sz w:val="28"/>
          <w:szCs w:val="28"/>
        </w:rPr>
        <w:t>количество членов семьи;</w:t>
      </w:r>
    </w:p>
    <w:p w14:paraId="48B0D913" w14:textId="77777777" w:rsidR="00866052" w:rsidRDefault="00866052" w:rsidP="00866052">
      <w:pPr>
        <w:jc w:val="both"/>
        <w:rPr>
          <w:sz w:val="28"/>
          <w:szCs w:val="28"/>
        </w:rPr>
      </w:pPr>
      <w:r>
        <w:rPr>
          <w:sz w:val="28"/>
          <w:szCs w:val="28"/>
        </w:rPr>
        <w:t xml:space="preserve">       </w:t>
      </w:r>
      <w:r>
        <w:rPr>
          <w:b/>
          <w:sz w:val="28"/>
          <w:szCs w:val="28"/>
        </w:rPr>
        <w:t>РЦ</w:t>
      </w:r>
      <w:r>
        <w:rPr>
          <w:sz w:val="28"/>
          <w:szCs w:val="28"/>
        </w:rPr>
        <w:t xml:space="preserve"> - средняя расчетная рыночная цена 1 </w:t>
      </w:r>
      <w:proofErr w:type="spellStart"/>
      <w:r>
        <w:rPr>
          <w:sz w:val="28"/>
          <w:szCs w:val="28"/>
        </w:rPr>
        <w:t>кв.м</w:t>
      </w:r>
      <w:proofErr w:type="spellEnd"/>
      <w:r>
        <w:rPr>
          <w:sz w:val="28"/>
          <w:szCs w:val="28"/>
        </w:rPr>
        <w:t xml:space="preserve"> общей площади жилого помещения принимается в соответствии с Приказом Минстроя России </w:t>
      </w:r>
      <w:r w:rsidR="00DA1DE6">
        <w:rPr>
          <w:sz w:val="28"/>
          <w:szCs w:val="28"/>
        </w:rPr>
        <w:t xml:space="preserve">                               </w:t>
      </w:r>
      <w:r>
        <w:rPr>
          <w:sz w:val="28"/>
          <w:szCs w:val="28"/>
        </w:rPr>
        <w:t>от 20.09.2022 № 773/</w:t>
      </w:r>
      <w:proofErr w:type="spellStart"/>
      <w:r>
        <w:rPr>
          <w:sz w:val="28"/>
          <w:szCs w:val="28"/>
        </w:rPr>
        <w:t>пр</w:t>
      </w:r>
      <w:proofErr w:type="spellEnd"/>
      <w:r>
        <w:rPr>
          <w:sz w:val="28"/>
          <w:szCs w:val="28"/>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Pr>
          <w:sz w:val="28"/>
          <w:szCs w:val="28"/>
          <w:lang w:val="en-US"/>
        </w:rPr>
        <w:t>IV</w:t>
      </w:r>
      <w:r>
        <w:rPr>
          <w:sz w:val="28"/>
          <w:szCs w:val="28"/>
        </w:rPr>
        <w:t xml:space="preserve"> квартал 2022 года».</w:t>
      </w:r>
    </w:p>
    <w:p w14:paraId="43849228" w14:textId="77777777" w:rsidR="00866052" w:rsidRDefault="00866052" w:rsidP="00866052">
      <w:pPr>
        <w:jc w:val="both"/>
        <w:rPr>
          <w:sz w:val="28"/>
          <w:szCs w:val="28"/>
        </w:rPr>
      </w:pPr>
      <w:r>
        <w:rPr>
          <w:sz w:val="28"/>
          <w:szCs w:val="28"/>
        </w:rPr>
        <w:lastRenderedPageBreak/>
        <w:t xml:space="preserve"> </w:t>
      </w:r>
    </w:p>
    <w:p w14:paraId="4FE7E3B8" w14:textId="77777777" w:rsidR="00866052" w:rsidRDefault="00866052" w:rsidP="00866052">
      <w:pPr>
        <w:jc w:val="both"/>
        <w:rPr>
          <w:sz w:val="28"/>
          <w:szCs w:val="28"/>
        </w:rPr>
      </w:pPr>
      <w:r>
        <w:rPr>
          <w:sz w:val="28"/>
          <w:szCs w:val="28"/>
        </w:rPr>
        <w:t xml:space="preserve">        </w:t>
      </w:r>
      <w:r>
        <w:rPr>
          <w:b/>
          <w:sz w:val="28"/>
          <w:szCs w:val="28"/>
        </w:rPr>
        <w:t>Пример расчета</w:t>
      </w:r>
      <w:r>
        <w:rPr>
          <w:sz w:val="28"/>
          <w:szCs w:val="28"/>
        </w:rPr>
        <w:t xml:space="preserve"> на состав семьи из 1 чел.:</w:t>
      </w:r>
    </w:p>
    <w:p w14:paraId="0E17E5DC" w14:textId="77777777" w:rsidR="00866052" w:rsidRDefault="00866052" w:rsidP="00866052">
      <w:pPr>
        <w:jc w:val="both"/>
        <w:rPr>
          <w:sz w:val="28"/>
          <w:szCs w:val="28"/>
        </w:rPr>
      </w:pPr>
    </w:p>
    <w:p w14:paraId="45D9DE7F" w14:textId="77777777" w:rsidR="00866052" w:rsidRDefault="00866052" w:rsidP="00866052">
      <w:pPr>
        <w:jc w:val="both"/>
        <w:rPr>
          <w:sz w:val="28"/>
          <w:szCs w:val="28"/>
        </w:rPr>
      </w:pPr>
      <w:r>
        <w:rPr>
          <w:sz w:val="28"/>
          <w:szCs w:val="28"/>
        </w:rPr>
        <w:t xml:space="preserve">        СЖ = 17 </w:t>
      </w:r>
      <w:proofErr w:type="spellStart"/>
      <w:proofErr w:type="gramStart"/>
      <w:r>
        <w:rPr>
          <w:sz w:val="28"/>
          <w:szCs w:val="28"/>
        </w:rPr>
        <w:t>кв.м</w:t>
      </w:r>
      <w:proofErr w:type="spellEnd"/>
      <w:proofErr w:type="gramEnd"/>
      <w:r>
        <w:rPr>
          <w:sz w:val="28"/>
          <w:szCs w:val="28"/>
        </w:rPr>
        <w:t xml:space="preserve"> </w:t>
      </w:r>
      <w:r>
        <w:rPr>
          <w:sz w:val="28"/>
          <w:szCs w:val="28"/>
          <w:lang w:val="en-US"/>
        </w:rPr>
        <w:t>x</w:t>
      </w:r>
      <w:r>
        <w:rPr>
          <w:sz w:val="28"/>
          <w:szCs w:val="28"/>
        </w:rPr>
        <w:t xml:space="preserve"> 1 чел.</w:t>
      </w:r>
      <w:r>
        <w:rPr>
          <w:sz w:val="28"/>
          <w:szCs w:val="28"/>
          <w:lang w:val="en-US"/>
        </w:rPr>
        <w:t>x</w:t>
      </w:r>
      <w:r w:rsidRPr="00866052">
        <w:rPr>
          <w:sz w:val="28"/>
          <w:szCs w:val="28"/>
        </w:rPr>
        <w:t xml:space="preserve"> </w:t>
      </w:r>
      <w:r>
        <w:rPr>
          <w:sz w:val="28"/>
          <w:szCs w:val="28"/>
        </w:rPr>
        <w:t>61 797 руб. = 1 050 549 руб., где:</w:t>
      </w:r>
    </w:p>
    <w:p w14:paraId="5239831B" w14:textId="77777777" w:rsidR="00866052" w:rsidRDefault="00866052" w:rsidP="00866052">
      <w:pPr>
        <w:jc w:val="both"/>
        <w:rPr>
          <w:sz w:val="28"/>
          <w:szCs w:val="28"/>
        </w:rPr>
      </w:pPr>
      <w:r>
        <w:rPr>
          <w:sz w:val="28"/>
          <w:szCs w:val="28"/>
        </w:rPr>
        <w:t xml:space="preserve">        - 61 797 руб. – рыночная стоимость 1 </w:t>
      </w:r>
      <w:proofErr w:type="spellStart"/>
      <w:r>
        <w:rPr>
          <w:sz w:val="28"/>
          <w:szCs w:val="28"/>
        </w:rPr>
        <w:t>кв.м</w:t>
      </w:r>
      <w:proofErr w:type="spellEnd"/>
      <w:r>
        <w:rPr>
          <w:sz w:val="28"/>
          <w:szCs w:val="28"/>
        </w:rPr>
        <w:t xml:space="preserve"> общей площади жилого помещения по Псковской области на 4 квартал 2022 года в соответствии </w:t>
      </w:r>
      <w:r w:rsidR="00DA1DE6">
        <w:rPr>
          <w:sz w:val="28"/>
          <w:szCs w:val="28"/>
        </w:rPr>
        <w:t xml:space="preserve">                            </w:t>
      </w:r>
      <w:r>
        <w:rPr>
          <w:sz w:val="28"/>
          <w:szCs w:val="28"/>
        </w:rPr>
        <w:t>с Приказом Минстроя России от 20.09.2022 № 773/</w:t>
      </w:r>
      <w:proofErr w:type="spellStart"/>
      <w:r>
        <w:rPr>
          <w:sz w:val="28"/>
          <w:szCs w:val="28"/>
        </w:rPr>
        <w:t>пр</w:t>
      </w:r>
      <w:proofErr w:type="spellEnd"/>
      <w:r>
        <w:rPr>
          <w:sz w:val="28"/>
          <w:szCs w:val="28"/>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Pr>
          <w:sz w:val="28"/>
          <w:szCs w:val="28"/>
          <w:lang w:val="en-US"/>
        </w:rPr>
        <w:t>IV</w:t>
      </w:r>
      <w:r>
        <w:rPr>
          <w:sz w:val="28"/>
          <w:szCs w:val="28"/>
        </w:rPr>
        <w:t xml:space="preserve"> квартал 2022 года».</w:t>
      </w:r>
    </w:p>
    <w:p w14:paraId="03677BE7" w14:textId="77777777" w:rsidR="00866052" w:rsidRDefault="00866052" w:rsidP="00866052">
      <w:pPr>
        <w:jc w:val="both"/>
        <w:rPr>
          <w:sz w:val="28"/>
          <w:szCs w:val="28"/>
        </w:rPr>
      </w:pPr>
    </w:p>
    <w:p w14:paraId="3408FF45" w14:textId="77777777" w:rsidR="00866052" w:rsidRDefault="00866052" w:rsidP="00866052">
      <w:pPr>
        <w:jc w:val="both"/>
        <w:rPr>
          <w:sz w:val="28"/>
          <w:szCs w:val="28"/>
        </w:rPr>
      </w:pPr>
    </w:p>
    <w:p w14:paraId="5835D64D" w14:textId="77777777" w:rsidR="00B96200" w:rsidRDefault="00B96200" w:rsidP="00B96200">
      <w:pPr>
        <w:jc w:val="both"/>
        <w:rPr>
          <w:sz w:val="28"/>
          <w:szCs w:val="28"/>
        </w:rPr>
      </w:pPr>
      <w:r>
        <w:rPr>
          <w:sz w:val="28"/>
          <w:szCs w:val="28"/>
        </w:rPr>
        <w:t xml:space="preserve">Председатель Псковской </w:t>
      </w:r>
    </w:p>
    <w:p w14:paraId="246B38D1" w14:textId="77777777" w:rsidR="00866052" w:rsidRDefault="00B96200" w:rsidP="00B96200">
      <w:pPr>
        <w:jc w:val="both"/>
        <w:rPr>
          <w:sz w:val="28"/>
          <w:szCs w:val="28"/>
        </w:rPr>
      </w:pPr>
      <w:r>
        <w:rPr>
          <w:sz w:val="28"/>
          <w:szCs w:val="28"/>
        </w:rPr>
        <w:t>городской Думы                                                                          А.Г. Гончаренко</w:t>
      </w:r>
    </w:p>
    <w:p w14:paraId="406F7288" w14:textId="77777777" w:rsidR="00866052" w:rsidRDefault="00866052" w:rsidP="00866052">
      <w:pPr>
        <w:tabs>
          <w:tab w:val="left" w:pos="8222"/>
        </w:tabs>
        <w:jc w:val="both"/>
        <w:rPr>
          <w:sz w:val="28"/>
          <w:szCs w:val="28"/>
        </w:rPr>
      </w:pPr>
    </w:p>
    <w:p w14:paraId="0E89A5A0" w14:textId="77777777" w:rsidR="00866052" w:rsidRDefault="00866052" w:rsidP="00866052">
      <w:pPr>
        <w:tabs>
          <w:tab w:val="left" w:pos="8222"/>
        </w:tabs>
        <w:jc w:val="both"/>
        <w:rPr>
          <w:sz w:val="28"/>
          <w:szCs w:val="28"/>
        </w:rPr>
      </w:pPr>
    </w:p>
    <w:p w14:paraId="51A392E9" w14:textId="77777777" w:rsidR="00866052" w:rsidRDefault="00866052" w:rsidP="00866052">
      <w:pPr>
        <w:tabs>
          <w:tab w:val="left" w:pos="8222"/>
        </w:tabs>
        <w:jc w:val="both"/>
        <w:rPr>
          <w:sz w:val="28"/>
          <w:szCs w:val="28"/>
        </w:rPr>
      </w:pPr>
    </w:p>
    <w:p w14:paraId="0B47DFCC" w14:textId="77777777" w:rsidR="00866052" w:rsidRDefault="00866052" w:rsidP="00866052">
      <w:pPr>
        <w:tabs>
          <w:tab w:val="left" w:pos="8222"/>
        </w:tabs>
        <w:jc w:val="both"/>
        <w:rPr>
          <w:sz w:val="28"/>
          <w:szCs w:val="28"/>
        </w:rPr>
      </w:pPr>
    </w:p>
    <w:p w14:paraId="5F613ED8" w14:textId="77777777" w:rsidR="00866052" w:rsidRDefault="00866052" w:rsidP="00866052">
      <w:pPr>
        <w:tabs>
          <w:tab w:val="left" w:pos="8222"/>
        </w:tabs>
        <w:jc w:val="both"/>
        <w:rPr>
          <w:sz w:val="28"/>
          <w:szCs w:val="28"/>
        </w:rPr>
      </w:pPr>
    </w:p>
    <w:p w14:paraId="30B4C4FA" w14:textId="77777777" w:rsidR="00212ECB" w:rsidRDefault="00212ECB"/>
    <w:sectPr w:rsidR="00212ECB" w:rsidSect="00E50BF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16AD1" w14:textId="77777777" w:rsidR="00561C08" w:rsidRDefault="00561C08" w:rsidP="00E50BFE">
      <w:r>
        <w:separator/>
      </w:r>
    </w:p>
  </w:endnote>
  <w:endnote w:type="continuationSeparator" w:id="0">
    <w:p w14:paraId="0671490C" w14:textId="77777777" w:rsidR="00561C08" w:rsidRDefault="00561C08" w:rsidP="00E5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582DD" w14:textId="77777777" w:rsidR="00561C08" w:rsidRDefault="00561C08" w:rsidP="00E50BFE">
      <w:r>
        <w:separator/>
      </w:r>
    </w:p>
  </w:footnote>
  <w:footnote w:type="continuationSeparator" w:id="0">
    <w:p w14:paraId="33078D31" w14:textId="77777777" w:rsidR="00561C08" w:rsidRDefault="00561C08" w:rsidP="00E50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783273"/>
      <w:docPartObj>
        <w:docPartGallery w:val="Page Numbers (Top of Page)"/>
        <w:docPartUnique/>
      </w:docPartObj>
    </w:sdtPr>
    <w:sdtEndPr/>
    <w:sdtContent>
      <w:p w14:paraId="3E6D3F90" w14:textId="77777777" w:rsidR="00E50BFE" w:rsidRDefault="00E50BFE">
        <w:pPr>
          <w:pStyle w:val="a3"/>
          <w:jc w:val="center"/>
        </w:pPr>
        <w:r>
          <w:fldChar w:fldCharType="begin"/>
        </w:r>
        <w:r>
          <w:instrText>PAGE   \* MERGEFORMAT</w:instrText>
        </w:r>
        <w:r>
          <w:fldChar w:fldCharType="separate"/>
        </w:r>
        <w:r w:rsidR="00B96200">
          <w:rPr>
            <w:noProof/>
          </w:rPr>
          <w:t>2</w:t>
        </w:r>
        <w:r>
          <w:fldChar w:fldCharType="end"/>
        </w:r>
      </w:p>
    </w:sdtContent>
  </w:sdt>
  <w:p w14:paraId="002C47CA" w14:textId="77777777" w:rsidR="00E50BFE" w:rsidRDefault="00E50B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052"/>
    <w:rsid w:val="00171D32"/>
    <w:rsid w:val="00212ECB"/>
    <w:rsid w:val="00561C08"/>
    <w:rsid w:val="00866052"/>
    <w:rsid w:val="00AE7A30"/>
    <w:rsid w:val="00B96200"/>
    <w:rsid w:val="00DA1DE6"/>
    <w:rsid w:val="00DB0644"/>
    <w:rsid w:val="00E50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FE95"/>
  <w15:chartTrackingRefBased/>
  <w15:docId w15:val="{834BBC98-CBD1-4087-8501-75D585E2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0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BFE"/>
    <w:pPr>
      <w:tabs>
        <w:tab w:val="center" w:pos="4677"/>
        <w:tab w:val="right" w:pos="9355"/>
      </w:tabs>
    </w:pPr>
  </w:style>
  <w:style w:type="character" w:customStyle="1" w:styleId="a4">
    <w:name w:val="Верхний колонтитул Знак"/>
    <w:basedOn w:val="a0"/>
    <w:link w:val="a3"/>
    <w:uiPriority w:val="99"/>
    <w:rsid w:val="00E50BF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50BFE"/>
    <w:pPr>
      <w:tabs>
        <w:tab w:val="center" w:pos="4677"/>
        <w:tab w:val="right" w:pos="9355"/>
      </w:tabs>
    </w:pPr>
  </w:style>
  <w:style w:type="character" w:customStyle="1" w:styleId="a6">
    <w:name w:val="Нижний колонтитул Знак"/>
    <w:basedOn w:val="a0"/>
    <w:link w:val="a5"/>
    <w:uiPriority w:val="99"/>
    <w:rsid w:val="00E50B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77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КрыловаСЛ</dc:creator>
  <cp:keywords/>
  <dc:description/>
  <cp:lastModifiedBy>Макарова Ольга Михайловна</cp:lastModifiedBy>
  <cp:revision>2</cp:revision>
  <dcterms:created xsi:type="dcterms:W3CDTF">2022-12-21T11:46:00Z</dcterms:created>
  <dcterms:modified xsi:type="dcterms:W3CDTF">2022-12-21T11:46:00Z</dcterms:modified>
</cp:coreProperties>
</file>